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060A" w14:textId="60BE33B1" w:rsidR="00D70AA5" w:rsidRPr="004A4ECE" w:rsidRDefault="007F43FD" w:rsidP="003E3FE4">
      <w:pPr>
        <w:spacing w:line="192" w:lineRule="auto"/>
        <w:rPr>
          <w:rFonts w:ascii="LM Roman 10" w:hAnsi="LM Roman 10"/>
          <w:sz w:val="23"/>
          <w:szCs w:val="23"/>
        </w:rPr>
      </w:pPr>
      <w:r w:rsidRPr="004A4ECE">
        <w:rPr>
          <w:rFonts w:ascii="LM Roman 10" w:hAnsi="LM Roman 10"/>
          <w:b/>
          <w:bCs/>
          <w:sz w:val="23"/>
          <w:szCs w:val="23"/>
        </w:rPr>
        <w:t xml:space="preserve">Q1a. </w:t>
      </w:r>
      <w:r w:rsidR="00995E3E" w:rsidRPr="004A4ECE">
        <w:rPr>
          <w:rFonts w:ascii="LM Roman 10" w:hAnsi="LM Roman 10"/>
          <w:sz w:val="23"/>
          <w:szCs w:val="23"/>
        </w:rPr>
        <w:t>Maximum value for L is 2</w:t>
      </w:r>
      <w:r w:rsidR="00995E3E" w:rsidRPr="004A4ECE">
        <w:rPr>
          <w:rFonts w:ascii="LM Roman 10" w:hAnsi="LM Roman 10"/>
          <w:sz w:val="23"/>
          <w:szCs w:val="23"/>
          <w:vertAlign w:val="superscript"/>
        </w:rPr>
        <w:t>32 </w:t>
      </w:r>
      <w:r w:rsidR="00995E3E" w:rsidRPr="004A4ECE">
        <w:rPr>
          <w:rFonts w:ascii="LM Roman 10" w:hAnsi="LM Roman 10"/>
          <w:sz w:val="23"/>
          <w:szCs w:val="23"/>
        </w:rPr>
        <w:t>= 4,29,49,67,296 bytes</w:t>
      </w:r>
    </w:p>
    <w:p w14:paraId="6BD86835" w14:textId="6822A4B3" w:rsidR="00A2340A" w:rsidRPr="008E0872" w:rsidRDefault="00536553" w:rsidP="003E3FE4">
      <w:pPr>
        <w:spacing w:line="192" w:lineRule="auto"/>
        <w:rPr>
          <w:rFonts w:ascii="LM Roman 10" w:hAnsi="LM Roman 10"/>
          <w:sz w:val="23"/>
          <w:szCs w:val="23"/>
        </w:rPr>
      </w:pPr>
      <w:r w:rsidRPr="004A4ECE">
        <w:rPr>
          <w:rFonts w:ascii="LM Roman 10" w:hAnsi="LM Roman 10"/>
          <w:b/>
          <w:bCs/>
          <w:sz w:val="23"/>
          <w:szCs w:val="23"/>
        </w:rPr>
        <w:t xml:space="preserve">Q1b. </w:t>
      </w:r>
      <w:r w:rsidR="00A2340A" w:rsidRPr="004A4ECE">
        <w:rPr>
          <w:rFonts w:ascii="LM Roman 10" w:hAnsi="LM Roman 10"/>
          <w:sz w:val="23"/>
          <w:szCs w:val="23"/>
        </w:rPr>
        <w:t>Time per segment = (Segment size + Header size)/Link speed</w:t>
      </w:r>
    </w:p>
    <w:p w14:paraId="39011C69" w14:textId="35D8EF9D" w:rsidR="008E0872" w:rsidRPr="004A4ECE" w:rsidRDefault="008E0872" w:rsidP="003E3FE4">
      <w:pPr>
        <w:spacing w:line="192" w:lineRule="auto"/>
        <w:rPr>
          <w:rFonts w:ascii="LM Roman 10" w:hAnsi="LM Roman 10"/>
          <w:sz w:val="23"/>
          <w:szCs w:val="23"/>
        </w:rPr>
      </w:pPr>
      <w:r w:rsidRPr="004A4ECE">
        <w:rPr>
          <w:rFonts w:ascii="LM Roman 10" w:hAnsi="LM Roman 10"/>
          <w:sz w:val="23"/>
          <w:szCs w:val="23"/>
        </w:rPr>
        <w:t>Number of segments = (</w:t>
      </w:r>
      <w:r w:rsidR="00543256" w:rsidRPr="004A4ECE">
        <w:rPr>
          <w:rFonts w:ascii="LM Roman 10" w:hAnsi="LM Roman 10"/>
          <w:sz w:val="23"/>
          <w:szCs w:val="23"/>
        </w:rPr>
        <w:t>2</w:t>
      </w:r>
      <w:r w:rsidR="00543256" w:rsidRPr="004A4ECE">
        <w:rPr>
          <w:rFonts w:ascii="LM Roman 10" w:hAnsi="LM Roman 10"/>
          <w:sz w:val="23"/>
          <w:szCs w:val="23"/>
          <w:vertAlign w:val="superscript"/>
        </w:rPr>
        <w:t>32 </w:t>
      </w:r>
      <w:r w:rsidRPr="004A4ECE">
        <w:rPr>
          <w:rFonts w:ascii="LM Roman 10" w:hAnsi="LM Roman 10"/>
          <w:sz w:val="23"/>
          <w:szCs w:val="23"/>
        </w:rPr>
        <w:t>)/</w:t>
      </w:r>
      <w:r w:rsidR="00857DAC" w:rsidRPr="004A4ECE">
        <w:rPr>
          <w:rFonts w:ascii="LM Roman 10" w:hAnsi="LM Roman 10"/>
          <w:sz w:val="23"/>
          <w:szCs w:val="23"/>
        </w:rPr>
        <w:t>14</w:t>
      </w:r>
      <w:r w:rsidRPr="004A4ECE">
        <w:rPr>
          <w:rFonts w:ascii="LM Roman 10" w:hAnsi="LM Roman 10"/>
          <w:sz w:val="23"/>
          <w:szCs w:val="23"/>
        </w:rPr>
        <w:t xml:space="preserve">00 = </w:t>
      </w:r>
      <w:r w:rsidR="00857DAC" w:rsidRPr="004A4ECE">
        <w:rPr>
          <w:rFonts w:ascii="LM Roman 10" w:hAnsi="LM Roman 10"/>
          <w:sz w:val="23"/>
          <w:szCs w:val="23"/>
        </w:rPr>
        <w:t>3</w:t>
      </w:r>
      <w:r w:rsidR="00DE4568" w:rsidRPr="004A4ECE">
        <w:rPr>
          <w:rFonts w:ascii="LM Roman 10" w:hAnsi="LM Roman 10"/>
          <w:sz w:val="23"/>
          <w:szCs w:val="23"/>
        </w:rPr>
        <w:t>,</w:t>
      </w:r>
      <w:r w:rsidR="00857DAC" w:rsidRPr="004A4ECE">
        <w:rPr>
          <w:rFonts w:ascii="LM Roman 10" w:hAnsi="LM Roman 10"/>
          <w:sz w:val="23"/>
          <w:szCs w:val="23"/>
        </w:rPr>
        <w:t>06</w:t>
      </w:r>
      <w:r w:rsidR="00DE4568" w:rsidRPr="004A4ECE">
        <w:rPr>
          <w:rFonts w:ascii="LM Roman 10" w:hAnsi="LM Roman 10"/>
          <w:sz w:val="23"/>
          <w:szCs w:val="23"/>
        </w:rPr>
        <w:t>,</w:t>
      </w:r>
      <w:r w:rsidR="00857DAC" w:rsidRPr="004A4ECE">
        <w:rPr>
          <w:rFonts w:ascii="LM Roman 10" w:hAnsi="LM Roman 10"/>
          <w:sz w:val="23"/>
          <w:szCs w:val="23"/>
        </w:rPr>
        <w:t>78</w:t>
      </w:r>
      <w:r w:rsidR="00DE4568" w:rsidRPr="004A4ECE">
        <w:rPr>
          <w:rFonts w:ascii="LM Roman 10" w:hAnsi="LM Roman 10"/>
          <w:sz w:val="23"/>
          <w:szCs w:val="23"/>
        </w:rPr>
        <w:t>,</w:t>
      </w:r>
      <w:r w:rsidR="00857DAC" w:rsidRPr="004A4ECE">
        <w:rPr>
          <w:rFonts w:ascii="LM Roman 10" w:hAnsi="LM Roman 10"/>
          <w:sz w:val="23"/>
          <w:szCs w:val="23"/>
        </w:rPr>
        <w:t>833.78</w:t>
      </w:r>
      <w:r w:rsidR="00857DAC" w:rsidRPr="004A4ECE">
        <w:rPr>
          <w:rFonts w:ascii="LM Roman 10" w:hAnsi="LM Roman 10"/>
          <w:sz w:val="23"/>
          <w:szCs w:val="23"/>
        </w:rPr>
        <w:t xml:space="preserve"> bytes</w:t>
      </w:r>
    </w:p>
    <w:p w14:paraId="7AABCDAB" w14:textId="79B21E1B" w:rsidR="008E0872" w:rsidRPr="008E0872" w:rsidRDefault="008E0872" w:rsidP="003E3FE4">
      <w:pPr>
        <w:spacing w:line="192" w:lineRule="auto"/>
        <w:rPr>
          <w:rFonts w:ascii="LM Roman 10" w:hAnsi="LM Roman 10"/>
          <w:sz w:val="23"/>
          <w:szCs w:val="23"/>
        </w:rPr>
      </w:pPr>
      <w:r w:rsidRPr="008E0872">
        <w:rPr>
          <w:rFonts w:ascii="LM Roman 10" w:hAnsi="LM Roman 10"/>
          <w:sz w:val="23"/>
          <w:szCs w:val="23"/>
        </w:rPr>
        <w:t xml:space="preserve">Adding header (66 bytes) to each segment = </w:t>
      </w:r>
      <w:r w:rsidR="00DD0AAA" w:rsidRPr="004A4ECE">
        <w:rPr>
          <w:rFonts w:ascii="LM Roman 10" w:hAnsi="LM Roman 10"/>
          <w:sz w:val="23"/>
          <w:szCs w:val="23"/>
        </w:rPr>
        <w:t>(</w:t>
      </w:r>
      <w:r w:rsidR="00DD0AAA" w:rsidRPr="004A4ECE">
        <w:rPr>
          <w:rFonts w:ascii="LM Roman 10" w:hAnsi="LM Roman 10"/>
          <w:sz w:val="23"/>
          <w:szCs w:val="23"/>
        </w:rPr>
        <w:t>(2</w:t>
      </w:r>
      <w:r w:rsidR="00DD0AAA" w:rsidRPr="004A4ECE">
        <w:rPr>
          <w:rFonts w:ascii="LM Roman 10" w:hAnsi="LM Roman 10"/>
          <w:sz w:val="23"/>
          <w:szCs w:val="23"/>
          <w:vertAlign w:val="superscript"/>
        </w:rPr>
        <w:t>32 </w:t>
      </w:r>
      <w:r w:rsidR="00DD0AAA" w:rsidRPr="004A4ECE">
        <w:rPr>
          <w:rFonts w:ascii="LM Roman 10" w:hAnsi="LM Roman 10"/>
          <w:sz w:val="23"/>
          <w:szCs w:val="23"/>
        </w:rPr>
        <w:t>)/1400</w:t>
      </w:r>
      <w:r w:rsidR="00DD0AAA" w:rsidRPr="004A4ECE">
        <w:rPr>
          <w:rFonts w:ascii="LM Roman 10" w:hAnsi="LM Roman 10"/>
          <w:sz w:val="23"/>
          <w:szCs w:val="23"/>
        </w:rPr>
        <w:t>)</w:t>
      </w:r>
      <w:r w:rsidR="00361EED" w:rsidRPr="004A4ECE">
        <w:rPr>
          <w:rFonts w:ascii="LM Roman 10" w:hAnsi="LM Roman 10"/>
          <w:sz w:val="23"/>
          <w:szCs w:val="23"/>
        </w:rPr>
        <w:t xml:space="preserve"> </w:t>
      </w:r>
      <w:r w:rsidRPr="008E0872">
        <w:rPr>
          <w:rFonts w:ascii="LM Roman 10" w:hAnsi="LM Roman 10"/>
          <w:sz w:val="23"/>
          <w:szCs w:val="23"/>
        </w:rPr>
        <w:t>x</w:t>
      </w:r>
      <w:r w:rsidR="00361EED" w:rsidRPr="004A4ECE">
        <w:rPr>
          <w:rFonts w:ascii="LM Roman 10" w:hAnsi="LM Roman 10"/>
          <w:sz w:val="23"/>
          <w:szCs w:val="23"/>
        </w:rPr>
        <w:t xml:space="preserve"> </w:t>
      </w:r>
      <w:r w:rsidRPr="008E0872">
        <w:rPr>
          <w:rFonts w:ascii="LM Roman 10" w:hAnsi="LM Roman 10"/>
          <w:sz w:val="23"/>
          <w:szCs w:val="23"/>
        </w:rPr>
        <w:t xml:space="preserve">66 = </w:t>
      </w:r>
      <w:r w:rsidR="00314A2D" w:rsidRPr="004A4ECE">
        <w:rPr>
          <w:rFonts w:ascii="LM Roman 10" w:hAnsi="LM Roman 10"/>
          <w:sz w:val="23"/>
          <w:szCs w:val="23"/>
        </w:rPr>
        <w:t>20</w:t>
      </w:r>
      <w:r w:rsidR="00DE4568" w:rsidRPr="004A4ECE">
        <w:rPr>
          <w:rFonts w:ascii="LM Roman 10" w:hAnsi="LM Roman 10"/>
          <w:sz w:val="23"/>
          <w:szCs w:val="23"/>
        </w:rPr>
        <w:t>,</w:t>
      </w:r>
      <w:r w:rsidR="00314A2D" w:rsidRPr="004A4ECE">
        <w:rPr>
          <w:rFonts w:ascii="LM Roman 10" w:hAnsi="LM Roman 10"/>
          <w:sz w:val="23"/>
          <w:szCs w:val="23"/>
        </w:rPr>
        <w:t>24</w:t>
      </w:r>
      <w:r w:rsidR="00DE4568" w:rsidRPr="004A4ECE">
        <w:rPr>
          <w:rFonts w:ascii="LM Roman 10" w:hAnsi="LM Roman 10"/>
          <w:sz w:val="23"/>
          <w:szCs w:val="23"/>
        </w:rPr>
        <w:t>,</w:t>
      </w:r>
      <w:r w:rsidR="00314A2D" w:rsidRPr="004A4ECE">
        <w:rPr>
          <w:rFonts w:ascii="LM Roman 10" w:hAnsi="LM Roman 10"/>
          <w:sz w:val="23"/>
          <w:szCs w:val="23"/>
        </w:rPr>
        <w:t>77</w:t>
      </w:r>
      <w:r w:rsidR="00DE4568" w:rsidRPr="004A4ECE">
        <w:rPr>
          <w:rFonts w:ascii="LM Roman 10" w:hAnsi="LM Roman 10"/>
          <w:sz w:val="23"/>
          <w:szCs w:val="23"/>
        </w:rPr>
        <w:t>,</w:t>
      </w:r>
      <w:r w:rsidR="00314A2D" w:rsidRPr="004A4ECE">
        <w:rPr>
          <w:rFonts w:ascii="LM Roman 10" w:hAnsi="LM Roman 10"/>
          <w:sz w:val="23"/>
          <w:szCs w:val="23"/>
        </w:rPr>
        <w:t>029.6</w:t>
      </w:r>
      <w:r w:rsidR="0006287D" w:rsidRPr="004A4ECE">
        <w:rPr>
          <w:rFonts w:ascii="LM Roman 10" w:hAnsi="LM Roman 10"/>
          <w:sz w:val="23"/>
          <w:szCs w:val="23"/>
        </w:rPr>
        <w:t>7</w:t>
      </w:r>
      <w:r w:rsidR="00314A2D" w:rsidRPr="004A4ECE">
        <w:rPr>
          <w:rFonts w:ascii="LM Roman 10" w:hAnsi="LM Roman 10"/>
          <w:sz w:val="23"/>
          <w:szCs w:val="23"/>
        </w:rPr>
        <w:t xml:space="preserve"> </w:t>
      </w:r>
      <w:r w:rsidR="00857DAC" w:rsidRPr="004A4ECE">
        <w:rPr>
          <w:rFonts w:ascii="LM Roman 10" w:hAnsi="LM Roman 10"/>
          <w:sz w:val="23"/>
          <w:szCs w:val="23"/>
        </w:rPr>
        <w:t>bytes</w:t>
      </w:r>
    </w:p>
    <w:p w14:paraId="22E48092" w14:textId="77777777" w:rsidR="008422F1" w:rsidRPr="004A4ECE" w:rsidRDefault="008422F1" w:rsidP="003E3FE4">
      <w:pPr>
        <w:spacing w:line="192" w:lineRule="auto"/>
        <w:rPr>
          <w:rFonts w:ascii="LM Roman 10" w:hAnsi="LM Roman 10"/>
          <w:sz w:val="23"/>
          <w:szCs w:val="23"/>
        </w:rPr>
      </w:pPr>
    </w:p>
    <w:p w14:paraId="0FC43B38" w14:textId="03F9D81D" w:rsidR="00335882" w:rsidRPr="004A4ECE" w:rsidRDefault="008E0872" w:rsidP="003E3FE4">
      <w:pPr>
        <w:spacing w:line="192" w:lineRule="auto"/>
        <w:rPr>
          <w:rFonts w:ascii="LM Roman 10" w:hAnsi="LM Roman 10"/>
          <w:sz w:val="23"/>
          <w:szCs w:val="23"/>
        </w:rPr>
      </w:pPr>
      <w:r w:rsidRPr="008E0872">
        <w:rPr>
          <w:rFonts w:ascii="LM Roman 10" w:hAnsi="LM Roman 10"/>
          <w:sz w:val="23"/>
          <w:szCs w:val="23"/>
        </w:rPr>
        <w:t xml:space="preserve">Total Bytes </w:t>
      </w:r>
      <w:r w:rsidR="00335882" w:rsidRPr="004A4ECE">
        <w:rPr>
          <w:rFonts w:ascii="LM Roman 10" w:hAnsi="LM Roman 10"/>
          <w:sz w:val="23"/>
          <w:szCs w:val="23"/>
        </w:rPr>
        <w:tab/>
      </w:r>
      <w:r w:rsidRPr="008E0872">
        <w:rPr>
          <w:rFonts w:ascii="LM Roman 10" w:hAnsi="LM Roman 10"/>
          <w:sz w:val="23"/>
          <w:szCs w:val="23"/>
        </w:rPr>
        <w:t xml:space="preserve">= </w:t>
      </w:r>
      <w:r w:rsidR="00BB3F8E" w:rsidRPr="004A4ECE">
        <w:rPr>
          <w:rFonts w:ascii="LM Roman 10" w:hAnsi="LM Roman 10"/>
          <w:sz w:val="23"/>
          <w:szCs w:val="23"/>
        </w:rPr>
        <w:t>(</w:t>
      </w:r>
      <w:r w:rsidR="00BB3F8E" w:rsidRPr="004A4ECE">
        <w:rPr>
          <w:rFonts w:ascii="LM Roman 10" w:hAnsi="LM Roman 10"/>
          <w:sz w:val="23"/>
          <w:szCs w:val="23"/>
        </w:rPr>
        <w:t>2</w:t>
      </w:r>
      <w:r w:rsidR="00BB3F8E" w:rsidRPr="004A4ECE">
        <w:rPr>
          <w:rFonts w:ascii="LM Roman 10" w:hAnsi="LM Roman 10"/>
          <w:sz w:val="23"/>
          <w:szCs w:val="23"/>
          <w:vertAlign w:val="superscript"/>
        </w:rPr>
        <w:t>32 </w:t>
      </w:r>
      <w:r w:rsidR="00BB3F8E" w:rsidRPr="004A4ECE">
        <w:rPr>
          <w:rFonts w:ascii="LM Roman 10" w:hAnsi="LM Roman 10"/>
          <w:sz w:val="23"/>
          <w:szCs w:val="23"/>
        </w:rPr>
        <w:t>) + (</w:t>
      </w:r>
      <w:r w:rsidR="00BB3F8E" w:rsidRPr="004A4ECE">
        <w:rPr>
          <w:rFonts w:ascii="LM Roman 10" w:hAnsi="LM Roman 10"/>
          <w:sz w:val="23"/>
          <w:szCs w:val="23"/>
        </w:rPr>
        <w:t>((2</w:t>
      </w:r>
      <w:r w:rsidR="00BB3F8E" w:rsidRPr="004A4ECE">
        <w:rPr>
          <w:rFonts w:ascii="LM Roman 10" w:hAnsi="LM Roman 10"/>
          <w:sz w:val="23"/>
          <w:szCs w:val="23"/>
          <w:vertAlign w:val="superscript"/>
        </w:rPr>
        <w:t>32 </w:t>
      </w:r>
      <w:r w:rsidR="00BB3F8E" w:rsidRPr="004A4ECE">
        <w:rPr>
          <w:rFonts w:ascii="LM Roman 10" w:hAnsi="LM Roman 10"/>
          <w:sz w:val="23"/>
          <w:szCs w:val="23"/>
        </w:rPr>
        <w:t xml:space="preserve">)/1400) </w:t>
      </w:r>
      <w:r w:rsidR="00BB3F8E" w:rsidRPr="008E0872">
        <w:rPr>
          <w:rFonts w:ascii="LM Roman 10" w:hAnsi="LM Roman 10"/>
          <w:sz w:val="23"/>
          <w:szCs w:val="23"/>
        </w:rPr>
        <w:t>x</w:t>
      </w:r>
      <w:r w:rsidR="00BB3F8E" w:rsidRPr="004A4ECE">
        <w:rPr>
          <w:rFonts w:ascii="LM Roman 10" w:hAnsi="LM Roman 10"/>
          <w:sz w:val="23"/>
          <w:szCs w:val="23"/>
        </w:rPr>
        <w:t xml:space="preserve"> </w:t>
      </w:r>
      <w:r w:rsidR="00BB3F8E" w:rsidRPr="008E0872">
        <w:rPr>
          <w:rFonts w:ascii="LM Roman 10" w:hAnsi="LM Roman 10"/>
          <w:sz w:val="23"/>
          <w:szCs w:val="23"/>
        </w:rPr>
        <w:t>66</w:t>
      </w:r>
      <w:r w:rsidR="00BB3F8E" w:rsidRPr="004A4ECE">
        <w:rPr>
          <w:rFonts w:ascii="LM Roman 10" w:hAnsi="LM Roman 10"/>
          <w:sz w:val="23"/>
          <w:szCs w:val="23"/>
        </w:rPr>
        <w:t xml:space="preserve">) </w:t>
      </w:r>
    </w:p>
    <w:p w14:paraId="5BE9150B" w14:textId="77777777" w:rsidR="00335882" w:rsidRPr="004A4ECE" w:rsidRDefault="00BB3F8E" w:rsidP="003E3FE4">
      <w:pPr>
        <w:spacing w:line="192" w:lineRule="auto"/>
        <w:ind w:left="720" w:firstLine="720"/>
        <w:rPr>
          <w:rFonts w:ascii="LM Roman 10" w:hAnsi="LM Roman 10"/>
          <w:sz w:val="23"/>
          <w:szCs w:val="23"/>
        </w:rPr>
      </w:pPr>
      <w:r w:rsidRPr="004A4ECE">
        <w:rPr>
          <w:rFonts w:ascii="LM Roman 10" w:hAnsi="LM Roman 10"/>
          <w:sz w:val="23"/>
          <w:szCs w:val="23"/>
        </w:rPr>
        <w:t xml:space="preserve">= </w:t>
      </w:r>
      <w:r w:rsidR="008E0872" w:rsidRPr="008E0872">
        <w:rPr>
          <w:rFonts w:ascii="LM Roman 10" w:hAnsi="LM Roman 10"/>
          <w:sz w:val="23"/>
          <w:szCs w:val="23"/>
        </w:rPr>
        <w:t xml:space="preserve">4,29,49,67,296 + </w:t>
      </w:r>
      <w:r w:rsidR="00017439" w:rsidRPr="004A4ECE">
        <w:rPr>
          <w:rFonts w:ascii="LM Roman 10" w:hAnsi="LM Roman 10"/>
          <w:sz w:val="23"/>
          <w:szCs w:val="23"/>
        </w:rPr>
        <w:t>20,24,77,029.67</w:t>
      </w:r>
      <w:r w:rsidR="00ED003B" w:rsidRPr="004A4ECE">
        <w:rPr>
          <w:rFonts w:ascii="LM Roman 10" w:hAnsi="LM Roman 10"/>
          <w:sz w:val="23"/>
          <w:szCs w:val="23"/>
        </w:rPr>
        <w:t xml:space="preserve"> </w:t>
      </w:r>
    </w:p>
    <w:p w14:paraId="2BFE1E0C" w14:textId="76209B0C" w:rsidR="008E0872" w:rsidRPr="004A4ECE" w:rsidRDefault="008E0872" w:rsidP="003E3FE4">
      <w:pPr>
        <w:spacing w:line="192" w:lineRule="auto"/>
        <w:ind w:left="1440"/>
        <w:rPr>
          <w:rFonts w:ascii="LM Roman 10" w:hAnsi="LM Roman 10"/>
          <w:sz w:val="23"/>
          <w:szCs w:val="23"/>
        </w:rPr>
      </w:pPr>
      <w:r w:rsidRPr="008E0872">
        <w:rPr>
          <w:rFonts w:ascii="LM Roman 10" w:hAnsi="LM Roman 10"/>
          <w:sz w:val="23"/>
          <w:szCs w:val="23"/>
        </w:rPr>
        <w:t xml:space="preserve">= </w:t>
      </w:r>
      <w:r w:rsidR="00ED003B" w:rsidRPr="004A4ECE">
        <w:rPr>
          <w:rFonts w:ascii="LM Roman 10" w:hAnsi="LM Roman 10"/>
          <w:sz w:val="23"/>
          <w:szCs w:val="23"/>
          <w:lang w:val="en-US"/>
        </w:rPr>
        <w:t>4</w:t>
      </w:r>
      <w:r w:rsidR="007076C0" w:rsidRPr="004A4ECE">
        <w:rPr>
          <w:rFonts w:ascii="LM Roman 10" w:hAnsi="LM Roman 10"/>
          <w:sz w:val="23"/>
          <w:szCs w:val="23"/>
          <w:lang w:val="en-US"/>
        </w:rPr>
        <w:t>,</w:t>
      </w:r>
      <w:r w:rsidR="00ED003B" w:rsidRPr="004A4ECE">
        <w:rPr>
          <w:rFonts w:ascii="LM Roman 10" w:hAnsi="LM Roman 10"/>
          <w:sz w:val="23"/>
          <w:szCs w:val="23"/>
          <w:lang w:val="en-US"/>
        </w:rPr>
        <w:t>49</w:t>
      </w:r>
      <w:r w:rsidR="007076C0" w:rsidRPr="004A4ECE">
        <w:rPr>
          <w:rFonts w:ascii="LM Roman 10" w:hAnsi="LM Roman 10"/>
          <w:sz w:val="23"/>
          <w:szCs w:val="23"/>
          <w:lang w:val="en-US"/>
        </w:rPr>
        <w:t>,</w:t>
      </w:r>
      <w:r w:rsidR="00ED003B" w:rsidRPr="004A4ECE">
        <w:rPr>
          <w:rFonts w:ascii="LM Roman 10" w:hAnsi="LM Roman 10"/>
          <w:sz w:val="23"/>
          <w:szCs w:val="23"/>
          <w:lang w:val="en-US"/>
        </w:rPr>
        <w:t>74</w:t>
      </w:r>
      <w:r w:rsidR="007076C0" w:rsidRPr="004A4ECE">
        <w:rPr>
          <w:rFonts w:ascii="LM Roman 10" w:hAnsi="LM Roman 10"/>
          <w:sz w:val="23"/>
          <w:szCs w:val="23"/>
          <w:lang w:val="en-US"/>
        </w:rPr>
        <w:t>,</w:t>
      </w:r>
      <w:r w:rsidR="00ED003B" w:rsidRPr="004A4ECE">
        <w:rPr>
          <w:rFonts w:ascii="LM Roman 10" w:hAnsi="LM Roman 10"/>
          <w:sz w:val="23"/>
          <w:szCs w:val="23"/>
          <w:lang w:val="en-US"/>
        </w:rPr>
        <w:t>44</w:t>
      </w:r>
      <w:r w:rsidR="007076C0" w:rsidRPr="004A4ECE">
        <w:rPr>
          <w:rFonts w:ascii="LM Roman 10" w:hAnsi="LM Roman 10"/>
          <w:sz w:val="23"/>
          <w:szCs w:val="23"/>
          <w:lang w:val="en-US"/>
        </w:rPr>
        <w:t>,</w:t>
      </w:r>
      <w:r w:rsidR="00ED003B" w:rsidRPr="004A4ECE">
        <w:rPr>
          <w:rFonts w:ascii="LM Roman 10" w:hAnsi="LM Roman 10"/>
          <w:sz w:val="23"/>
          <w:szCs w:val="23"/>
          <w:lang w:val="en-US"/>
        </w:rPr>
        <w:t>325.67</w:t>
      </w:r>
      <w:r w:rsidR="00ED003B" w:rsidRPr="004A4ECE">
        <w:rPr>
          <w:rFonts w:ascii="LM Roman 10" w:hAnsi="LM Roman 10"/>
          <w:sz w:val="23"/>
          <w:szCs w:val="23"/>
          <w:lang w:val="en-US"/>
        </w:rPr>
        <w:t xml:space="preserve"> </w:t>
      </w:r>
      <w:r w:rsidRPr="008E0872">
        <w:rPr>
          <w:rFonts w:ascii="LM Roman 10" w:hAnsi="LM Roman 10"/>
          <w:sz w:val="23"/>
          <w:szCs w:val="23"/>
        </w:rPr>
        <w:t>bytes</w:t>
      </w:r>
    </w:p>
    <w:p w14:paraId="15DDB05F" w14:textId="77777777" w:rsidR="002A0A7F" w:rsidRPr="004A4ECE" w:rsidRDefault="002A0A7F" w:rsidP="003E3FE4">
      <w:pPr>
        <w:spacing w:line="192" w:lineRule="auto"/>
        <w:rPr>
          <w:rFonts w:ascii="LM Roman 10" w:hAnsi="LM Roman 10"/>
          <w:sz w:val="23"/>
          <w:szCs w:val="23"/>
        </w:rPr>
      </w:pPr>
    </w:p>
    <w:p w14:paraId="1CB37936" w14:textId="005D308C" w:rsidR="002A0A7F" w:rsidRPr="004A4ECE" w:rsidRDefault="004F67EC" w:rsidP="003E3FE4">
      <w:pPr>
        <w:spacing w:line="192" w:lineRule="auto"/>
        <w:rPr>
          <w:rFonts w:ascii="LM Roman 10" w:hAnsi="LM Roman 10"/>
          <w:sz w:val="23"/>
          <w:szCs w:val="23"/>
        </w:rPr>
      </w:pPr>
      <w:r w:rsidRPr="004A4ECE">
        <w:rPr>
          <w:rFonts w:ascii="LM Roman 10" w:hAnsi="LM Roman 10"/>
          <w:sz w:val="23"/>
          <w:szCs w:val="23"/>
        </w:rPr>
        <w:t>10 Mbps</w:t>
      </w:r>
      <w:r w:rsidRPr="004A4ECE">
        <w:rPr>
          <w:rFonts w:ascii="LM Roman 10" w:hAnsi="LM Roman 10"/>
          <w:sz w:val="23"/>
          <w:szCs w:val="23"/>
        </w:rPr>
        <w:t xml:space="preserve"> = </w:t>
      </w:r>
      <w:r w:rsidR="00217A4E" w:rsidRPr="004A4ECE">
        <w:rPr>
          <w:rFonts w:ascii="LM Roman 10" w:hAnsi="LM Roman 10"/>
          <w:sz w:val="23"/>
          <w:szCs w:val="23"/>
        </w:rPr>
        <w:t>(</w:t>
      </w:r>
      <w:r w:rsidR="002A0A7F" w:rsidRPr="004A4ECE">
        <w:rPr>
          <w:rFonts w:ascii="LM Roman 10" w:hAnsi="LM Roman 10"/>
          <w:sz w:val="23"/>
          <w:szCs w:val="23"/>
        </w:rPr>
        <w:t>10 Mbps</w:t>
      </w:r>
      <w:r w:rsidR="00217A4E" w:rsidRPr="004A4ECE">
        <w:rPr>
          <w:rFonts w:ascii="LM Roman 10" w:hAnsi="LM Roman 10"/>
          <w:sz w:val="23"/>
          <w:szCs w:val="23"/>
        </w:rPr>
        <w:t>)</w:t>
      </w:r>
      <w:r w:rsidR="002A0A7F" w:rsidRPr="004A4ECE">
        <w:rPr>
          <w:rFonts w:ascii="LM Roman 10" w:hAnsi="LM Roman 10"/>
          <w:sz w:val="23"/>
          <w:szCs w:val="23"/>
        </w:rPr>
        <w:t xml:space="preserve"> </w:t>
      </w:r>
      <w:r w:rsidR="008F3EFC" w:rsidRPr="004A4ECE">
        <w:rPr>
          <w:rFonts w:ascii="LM Roman 10" w:hAnsi="LM Roman 10"/>
          <w:sz w:val="23"/>
          <w:szCs w:val="23"/>
        </w:rPr>
        <w:t>x</w:t>
      </w:r>
      <w:r w:rsidR="002A0A7F" w:rsidRPr="004A4ECE">
        <w:rPr>
          <w:rFonts w:ascii="LM Roman 10" w:hAnsi="LM Roman 10"/>
          <w:sz w:val="23"/>
          <w:szCs w:val="23"/>
        </w:rPr>
        <w:t xml:space="preserve"> </w:t>
      </w:r>
      <w:r w:rsidR="006420C2" w:rsidRPr="004A4ECE">
        <w:rPr>
          <w:rFonts w:ascii="LM Roman 10" w:hAnsi="LM Roman 10"/>
          <w:sz w:val="23"/>
          <w:szCs w:val="23"/>
        </w:rPr>
        <w:t>(</w:t>
      </w:r>
      <w:r w:rsidR="00217A4E" w:rsidRPr="004A4ECE">
        <w:rPr>
          <w:rFonts w:ascii="LM Roman 10" w:hAnsi="LM Roman 10"/>
          <w:sz w:val="23"/>
          <w:szCs w:val="23"/>
        </w:rPr>
        <w:t>(</w:t>
      </w:r>
      <w:r w:rsidR="002A0A7F" w:rsidRPr="004A4ECE">
        <w:rPr>
          <w:rFonts w:ascii="LM Roman 10" w:hAnsi="LM Roman 10"/>
          <w:sz w:val="23"/>
          <w:szCs w:val="23"/>
        </w:rPr>
        <w:t>1,000,000 bps</w:t>
      </w:r>
      <w:r w:rsidR="00217A4E" w:rsidRPr="004A4ECE">
        <w:rPr>
          <w:rFonts w:ascii="LM Roman 10" w:hAnsi="LM Roman 10"/>
          <w:sz w:val="23"/>
          <w:szCs w:val="23"/>
        </w:rPr>
        <w:t>)</w:t>
      </w:r>
      <w:r w:rsidR="002A0A7F" w:rsidRPr="004A4ECE">
        <w:rPr>
          <w:rFonts w:ascii="LM Roman 10" w:hAnsi="LM Roman 10"/>
          <w:sz w:val="23"/>
          <w:szCs w:val="23"/>
        </w:rPr>
        <w:t>/</w:t>
      </w:r>
      <w:r w:rsidR="00217A4E" w:rsidRPr="004A4ECE">
        <w:rPr>
          <w:rFonts w:ascii="LM Roman 10" w:hAnsi="LM Roman 10"/>
          <w:sz w:val="23"/>
          <w:szCs w:val="23"/>
        </w:rPr>
        <w:t xml:space="preserve">(1 </w:t>
      </w:r>
      <w:r w:rsidR="002A0A7F" w:rsidRPr="004A4ECE">
        <w:rPr>
          <w:rFonts w:ascii="LM Roman 10" w:hAnsi="LM Roman 10"/>
          <w:sz w:val="23"/>
          <w:szCs w:val="23"/>
        </w:rPr>
        <w:t>Mbps</w:t>
      </w:r>
      <w:r w:rsidR="00217A4E" w:rsidRPr="004A4ECE">
        <w:rPr>
          <w:rFonts w:ascii="LM Roman 10" w:hAnsi="LM Roman 10"/>
          <w:sz w:val="23"/>
          <w:szCs w:val="23"/>
        </w:rPr>
        <w:t>)</w:t>
      </w:r>
      <w:r w:rsidR="006420C2" w:rsidRPr="004A4ECE">
        <w:rPr>
          <w:rFonts w:ascii="LM Roman 10" w:hAnsi="LM Roman 10"/>
          <w:sz w:val="23"/>
          <w:szCs w:val="23"/>
        </w:rPr>
        <w:t xml:space="preserve">) </w:t>
      </w:r>
      <w:r w:rsidR="002A0A7F" w:rsidRPr="004A4ECE">
        <w:rPr>
          <w:rFonts w:ascii="LM Roman 10" w:hAnsi="LM Roman 10"/>
          <w:sz w:val="23"/>
          <w:szCs w:val="23"/>
        </w:rPr>
        <w:t>= 10,000,000 bps</w:t>
      </w:r>
    </w:p>
    <w:p w14:paraId="59A1C03B" w14:textId="7F5D3224" w:rsidR="000D7574" w:rsidRPr="004A4ECE" w:rsidRDefault="000D7574" w:rsidP="003E3FE4">
      <w:pPr>
        <w:spacing w:line="192" w:lineRule="auto"/>
        <w:rPr>
          <w:rFonts w:ascii="LM Roman 10" w:hAnsi="LM Roman 10"/>
          <w:sz w:val="23"/>
          <w:szCs w:val="23"/>
          <w:lang w:val="en-US"/>
        </w:rPr>
      </w:pPr>
      <w:r w:rsidRPr="004A4ECE">
        <w:rPr>
          <w:rFonts w:ascii="LM Roman 10" w:hAnsi="LM Roman 10"/>
          <w:sz w:val="23"/>
          <w:szCs w:val="23"/>
        </w:rPr>
        <w:t>Time = (</w:t>
      </w:r>
      <w:r w:rsidRPr="004A4ECE">
        <w:rPr>
          <w:rFonts w:ascii="LM Roman 10" w:hAnsi="LM Roman 10"/>
          <w:sz w:val="23"/>
          <w:szCs w:val="23"/>
          <w:lang w:val="en-US"/>
        </w:rPr>
        <w:t>4497444325.67</w:t>
      </w:r>
      <w:r w:rsidRPr="004A4ECE">
        <w:rPr>
          <w:rFonts w:ascii="LM Roman 10" w:hAnsi="LM Roman 10"/>
          <w:sz w:val="23"/>
          <w:szCs w:val="23"/>
          <w:lang w:val="en-US"/>
        </w:rPr>
        <w:t xml:space="preserve"> x 8)/(</w:t>
      </w:r>
      <w:r w:rsidRPr="004A4ECE">
        <w:rPr>
          <w:rFonts w:ascii="LM Roman 10" w:hAnsi="LM Roman 10"/>
          <w:sz w:val="23"/>
          <w:szCs w:val="23"/>
        </w:rPr>
        <w:t>10000000</w:t>
      </w:r>
      <w:r w:rsidRPr="004A4ECE">
        <w:rPr>
          <w:rFonts w:ascii="LM Roman 10" w:hAnsi="LM Roman 10"/>
          <w:sz w:val="23"/>
          <w:szCs w:val="23"/>
        </w:rPr>
        <w:t xml:space="preserve">) = </w:t>
      </w:r>
      <w:r w:rsidR="00B03052" w:rsidRPr="004A4ECE">
        <w:rPr>
          <w:rFonts w:ascii="LM Roman 10" w:hAnsi="LM Roman 10"/>
          <w:sz w:val="23"/>
          <w:szCs w:val="23"/>
          <w:lang w:val="en-US"/>
        </w:rPr>
        <w:t>3597.955460</w:t>
      </w:r>
      <w:r w:rsidR="00D24BC0" w:rsidRPr="004A4ECE">
        <w:rPr>
          <w:rFonts w:ascii="LM Roman 10" w:hAnsi="LM Roman 10"/>
          <w:sz w:val="23"/>
          <w:szCs w:val="23"/>
          <w:lang w:val="en-US"/>
        </w:rPr>
        <w:t xml:space="preserve"> sec</w:t>
      </w:r>
    </w:p>
    <w:p w14:paraId="301DA3D7" w14:textId="77777777" w:rsidR="00924B69" w:rsidRPr="004A4ECE" w:rsidRDefault="00924B69" w:rsidP="003E3FE4">
      <w:pPr>
        <w:spacing w:line="192" w:lineRule="auto"/>
        <w:rPr>
          <w:rFonts w:ascii="LM Roman 10" w:hAnsi="LM Roman 10"/>
          <w:sz w:val="23"/>
          <w:szCs w:val="23"/>
          <w:lang w:val="en-US"/>
        </w:rPr>
      </w:pPr>
    </w:p>
    <w:p w14:paraId="547BCA83" w14:textId="0D361406" w:rsidR="006523E5" w:rsidRPr="004A4ECE" w:rsidRDefault="00924B69" w:rsidP="003E3FE4">
      <w:pPr>
        <w:spacing w:line="192" w:lineRule="auto"/>
        <w:rPr>
          <w:rFonts w:ascii="LM Roman 10" w:hAnsi="LM Roman 10"/>
          <w:sz w:val="23"/>
          <w:szCs w:val="23"/>
        </w:rPr>
      </w:pPr>
      <w:r w:rsidRPr="004A4ECE">
        <w:rPr>
          <w:rFonts w:ascii="LM Roman 10" w:hAnsi="LM Roman 10"/>
          <w:b/>
          <w:bCs/>
          <w:sz w:val="23"/>
          <w:szCs w:val="23"/>
          <w:lang w:val="en-US"/>
        </w:rPr>
        <w:t>Q2</w:t>
      </w:r>
      <w:r w:rsidR="006523E5" w:rsidRPr="004A4ECE">
        <w:rPr>
          <w:rFonts w:ascii="LM Roman 10" w:hAnsi="LM Roman 10"/>
          <w:b/>
          <w:bCs/>
          <w:sz w:val="23"/>
          <w:szCs w:val="23"/>
          <w:lang w:val="en-US"/>
        </w:rPr>
        <w:t>.</w:t>
      </w:r>
      <w:r w:rsidR="006523E5" w:rsidRPr="004A4ECE">
        <w:rPr>
          <w:rFonts w:ascii="LM Roman 10" w:hAnsi="LM Roman 10"/>
          <w:sz w:val="23"/>
          <w:szCs w:val="23"/>
          <w:lang w:val="en-US"/>
        </w:rPr>
        <w:br/>
      </w:r>
      <w:r w:rsidR="006523E5" w:rsidRPr="004A4ECE">
        <w:rPr>
          <w:rFonts w:ascii="LM Roman 10" w:hAnsi="LM Roman 10"/>
          <w:sz w:val="23"/>
          <w:szCs w:val="23"/>
          <w:lang w:val="en-US"/>
        </w:rPr>
        <w:br/>
      </w:r>
      <w:r w:rsidR="006523E5" w:rsidRPr="004A4ECE">
        <w:rPr>
          <w:rFonts w:ascii="LM Roman 10" w:hAnsi="LM Roman 10"/>
          <w:b/>
          <w:bCs/>
          <w:sz w:val="23"/>
          <w:szCs w:val="23"/>
        </w:rPr>
        <w:t xml:space="preserve">a) </w:t>
      </w:r>
      <w:r w:rsidR="006523E5" w:rsidRPr="004A4ECE">
        <w:rPr>
          <w:rFonts w:ascii="LM Roman 10" w:hAnsi="LM Roman 10"/>
          <w:sz w:val="23"/>
          <w:szCs w:val="23"/>
        </w:rPr>
        <w:t>The slow start phase of TCP is active during transmission rounds [1,6] and [23,26]</w:t>
      </w:r>
    </w:p>
    <w:p w14:paraId="358A6514" w14:textId="77777777" w:rsidR="006523E5" w:rsidRPr="004A4ECE" w:rsidRDefault="006523E5" w:rsidP="003E3FE4">
      <w:pPr>
        <w:spacing w:line="192" w:lineRule="auto"/>
        <w:rPr>
          <w:rFonts w:ascii="LM Roman 10" w:hAnsi="LM Roman 10"/>
          <w:sz w:val="23"/>
          <w:szCs w:val="23"/>
        </w:rPr>
      </w:pPr>
      <w:r w:rsidRPr="004A4ECE">
        <w:rPr>
          <w:rFonts w:ascii="LM Roman 10" w:hAnsi="LM Roman 10"/>
          <w:b/>
          <w:bCs/>
          <w:sz w:val="23"/>
          <w:szCs w:val="23"/>
        </w:rPr>
        <w:t>b)</w:t>
      </w:r>
      <w:r w:rsidRPr="004A4ECE">
        <w:rPr>
          <w:rFonts w:ascii="LM Roman 10" w:hAnsi="LM Roman 10"/>
          <w:sz w:val="23"/>
          <w:szCs w:val="23"/>
        </w:rPr>
        <w:t xml:space="preserve"> The congestion avoidance phase of TCP operates over the intervals [6,16] and [17,22]</w:t>
      </w:r>
    </w:p>
    <w:p w14:paraId="37A1709F" w14:textId="218E947E" w:rsidR="006523E5" w:rsidRPr="004A4ECE" w:rsidRDefault="006523E5" w:rsidP="003E3FE4">
      <w:pPr>
        <w:spacing w:line="192" w:lineRule="auto"/>
        <w:rPr>
          <w:rFonts w:ascii="LM Roman 10" w:hAnsi="LM Roman 10"/>
          <w:sz w:val="23"/>
          <w:szCs w:val="23"/>
        </w:rPr>
      </w:pPr>
      <w:r w:rsidRPr="004A4ECE">
        <w:rPr>
          <w:rFonts w:ascii="LM Roman 10" w:hAnsi="LM Roman 10"/>
          <w:b/>
          <w:bCs/>
          <w:sz w:val="23"/>
          <w:szCs w:val="23"/>
        </w:rPr>
        <w:t>c)</w:t>
      </w:r>
      <w:r w:rsidRPr="004A4ECE">
        <w:rPr>
          <w:rFonts w:ascii="LM Roman 10" w:hAnsi="LM Roman 10"/>
          <w:sz w:val="23"/>
          <w:szCs w:val="23"/>
        </w:rPr>
        <w:t xml:space="preserve"> </w:t>
      </w:r>
      <w:r w:rsidR="00B34F96" w:rsidRPr="004A4ECE">
        <w:rPr>
          <w:rFonts w:ascii="LM Roman 10" w:hAnsi="LM Roman 10"/>
          <w:sz w:val="23"/>
          <w:szCs w:val="23"/>
        </w:rPr>
        <w:t>After round 16, packet loss is inferred from the receipt of triple duplicate ACKs, not a timeout event which would have reset the congestion window to 1.</w:t>
      </w:r>
    </w:p>
    <w:p w14:paraId="549BC561" w14:textId="2787CDD0" w:rsidR="006523E5" w:rsidRPr="004A4ECE" w:rsidRDefault="006523E5" w:rsidP="003E3FE4">
      <w:pPr>
        <w:spacing w:line="192" w:lineRule="auto"/>
        <w:rPr>
          <w:rFonts w:ascii="LM Roman 10" w:hAnsi="LM Roman 10"/>
          <w:sz w:val="23"/>
          <w:szCs w:val="23"/>
        </w:rPr>
      </w:pPr>
      <w:r w:rsidRPr="004A4ECE">
        <w:rPr>
          <w:rFonts w:ascii="LM Roman 10" w:hAnsi="LM Roman 10"/>
          <w:b/>
          <w:bCs/>
          <w:sz w:val="23"/>
          <w:szCs w:val="23"/>
        </w:rPr>
        <w:t>d)</w:t>
      </w:r>
      <w:r w:rsidRPr="004A4ECE">
        <w:rPr>
          <w:rFonts w:ascii="LM Roman 10" w:hAnsi="LM Roman 10"/>
          <w:sz w:val="23"/>
          <w:szCs w:val="23"/>
        </w:rPr>
        <w:t xml:space="preserve"> </w:t>
      </w:r>
      <w:r w:rsidR="00960FB8" w:rsidRPr="004A4ECE">
        <w:rPr>
          <w:rFonts w:ascii="LM Roman 10" w:hAnsi="LM Roman 10"/>
          <w:sz w:val="23"/>
          <w:szCs w:val="23"/>
        </w:rPr>
        <w:t>Packet loss after the 22nd round is detected by a timeout, causing the congestion window size to drop to the initial value of 1.</w:t>
      </w:r>
    </w:p>
    <w:p w14:paraId="6DD83BEB" w14:textId="42FA6198" w:rsidR="006523E5" w:rsidRPr="004A4ECE" w:rsidRDefault="006523E5" w:rsidP="003E3FE4">
      <w:pPr>
        <w:spacing w:line="192" w:lineRule="auto"/>
        <w:rPr>
          <w:rFonts w:ascii="LM Roman 10" w:hAnsi="LM Roman 10"/>
          <w:sz w:val="23"/>
          <w:szCs w:val="23"/>
        </w:rPr>
      </w:pPr>
      <w:r w:rsidRPr="004A4ECE">
        <w:rPr>
          <w:rFonts w:ascii="LM Roman 10" w:hAnsi="LM Roman 10"/>
          <w:b/>
          <w:bCs/>
          <w:sz w:val="23"/>
          <w:szCs w:val="23"/>
        </w:rPr>
        <w:t xml:space="preserve">e) </w:t>
      </w:r>
      <w:r w:rsidR="00E13EB8" w:rsidRPr="004A4ECE">
        <w:rPr>
          <w:rFonts w:ascii="LM Roman 10" w:hAnsi="LM Roman 10"/>
          <w:sz w:val="23"/>
          <w:szCs w:val="23"/>
        </w:rPr>
        <w:t xml:space="preserve">The slow start threshold is initialized to 32 at the first round, </w:t>
      </w:r>
      <w:r w:rsidRPr="004A4ECE">
        <w:rPr>
          <w:rFonts w:ascii="LM Roman 10" w:hAnsi="LM Roman 10"/>
          <w:sz w:val="23"/>
          <w:szCs w:val="23"/>
        </w:rPr>
        <w:t xml:space="preserve">since it is at this window size that slow start </w:t>
      </w:r>
      <w:r w:rsidR="00BE5683" w:rsidRPr="004A4ECE">
        <w:rPr>
          <w:rFonts w:ascii="LM Roman 10" w:hAnsi="LM Roman 10"/>
          <w:sz w:val="23"/>
          <w:szCs w:val="23"/>
        </w:rPr>
        <w:t>stops,</w:t>
      </w:r>
      <w:r w:rsidRPr="004A4ECE">
        <w:rPr>
          <w:rFonts w:ascii="LM Roman 10" w:hAnsi="LM Roman 10"/>
          <w:sz w:val="23"/>
          <w:szCs w:val="23"/>
        </w:rPr>
        <w:t xml:space="preserve"> and congestion avoidance begins. </w:t>
      </w:r>
    </w:p>
    <w:p w14:paraId="09EFB51F" w14:textId="32BF1EA8" w:rsidR="006523E5" w:rsidRPr="004A4ECE" w:rsidRDefault="006523E5" w:rsidP="003E3FE4">
      <w:pPr>
        <w:spacing w:line="192" w:lineRule="auto"/>
        <w:rPr>
          <w:rFonts w:ascii="LM Roman 10" w:hAnsi="LM Roman 10"/>
          <w:sz w:val="23"/>
          <w:szCs w:val="23"/>
        </w:rPr>
      </w:pPr>
      <w:r w:rsidRPr="004A4ECE">
        <w:rPr>
          <w:rFonts w:ascii="LM Roman 10" w:hAnsi="LM Roman 10"/>
          <w:b/>
          <w:bCs/>
          <w:sz w:val="23"/>
          <w:szCs w:val="23"/>
        </w:rPr>
        <w:t xml:space="preserve">f) </w:t>
      </w:r>
      <w:r w:rsidR="00EF6F53" w:rsidRPr="004A4ECE">
        <w:rPr>
          <w:rFonts w:ascii="LM Roman 10" w:hAnsi="LM Roman 10"/>
          <w:sz w:val="23"/>
          <w:szCs w:val="23"/>
        </w:rPr>
        <w:t>At the 18th round, the slow start threshold holds a value of 21, which is half of the congestion window size of 42 when loss was detected after round 16.</w:t>
      </w:r>
    </w:p>
    <w:p w14:paraId="530BE876" w14:textId="097551A9" w:rsidR="006523E5" w:rsidRPr="004A4ECE" w:rsidRDefault="006523E5" w:rsidP="003E3FE4">
      <w:pPr>
        <w:spacing w:line="192" w:lineRule="auto"/>
        <w:rPr>
          <w:rFonts w:ascii="LM Roman 10" w:hAnsi="LM Roman 10"/>
          <w:sz w:val="23"/>
          <w:szCs w:val="23"/>
        </w:rPr>
      </w:pPr>
      <w:r w:rsidRPr="004A4ECE">
        <w:rPr>
          <w:rFonts w:ascii="LM Roman 10" w:hAnsi="LM Roman 10"/>
          <w:b/>
          <w:bCs/>
          <w:sz w:val="23"/>
          <w:szCs w:val="23"/>
        </w:rPr>
        <w:t xml:space="preserve">g) </w:t>
      </w:r>
      <w:r w:rsidR="00A47C4B" w:rsidRPr="004A4ECE">
        <w:rPr>
          <w:rFonts w:ascii="LM Roman 10" w:hAnsi="LM Roman 10"/>
          <w:sz w:val="23"/>
          <w:szCs w:val="23"/>
        </w:rPr>
        <w:t xml:space="preserve">The slow start threshold value for the 24th round is 14, determined as half of the </w:t>
      </w:r>
      <w:proofErr w:type="gramStart"/>
      <w:r w:rsidR="00A47C4B" w:rsidRPr="004A4ECE">
        <w:rPr>
          <w:rFonts w:ascii="LM Roman 10" w:hAnsi="LM Roman 10"/>
          <w:sz w:val="23"/>
          <w:szCs w:val="23"/>
        </w:rPr>
        <w:t>29 window</w:t>
      </w:r>
      <w:proofErr w:type="gramEnd"/>
      <w:r w:rsidR="00A47C4B" w:rsidRPr="004A4ECE">
        <w:rPr>
          <w:rFonts w:ascii="LM Roman 10" w:hAnsi="LM Roman 10"/>
          <w:sz w:val="23"/>
          <w:szCs w:val="23"/>
        </w:rPr>
        <w:t xml:space="preserve"> size when loss occurred after round 22.</w:t>
      </w:r>
      <w:r w:rsidR="00A47C4B" w:rsidRPr="004A4ECE">
        <w:rPr>
          <w:rFonts w:ascii="LM Roman 10" w:hAnsi="LM Roman 10"/>
          <w:sz w:val="23"/>
          <w:szCs w:val="23"/>
        </w:rPr>
        <w:t xml:space="preserve"> </w:t>
      </w:r>
      <w:r w:rsidRPr="004A4ECE">
        <w:rPr>
          <w:rFonts w:ascii="LM Roman 10" w:hAnsi="LM Roman 10"/>
          <w:sz w:val="23"/>
          <w:szCs w:val="23"/>
        </w:rPr>
        <w:t xml:space="preserve">Hence the threshold is 14 (taking lower floor of 14.5) during the 24th transmission round. </w:t>
      </w:r>
    </w:p>
    <w:p w14:paraId="1743BC92" w14:textId="172A15B0" w:rsidR="006523E5" w:rsidRPr="004A4ECE" w:rsidRDefault="006523E5" w:rsidP="003E3FE4">
      <w:pPr>
        <w:spacing w:line="192" w:lineRule="auto"/>
        <w:rPr>
          <w:rFonts w:ascii="LM Roman 10" w:hAnsi="LM Roman 10"/>
          <w:sz w:val="23"/>
          <w:szCs w:val="23"/>
        </w:rPr>
      </w:pPr>
      <w:r w:rsidRPr="004A4ECE">
        <w:rPr>
          <w:rFonts w:ascii="LM Roman 10" w:hAnsi="LM Roman 10"/>
          <w:b/>
          <w:bCs/>
          <w:sz w:val="23"/>
          <w:szCs w:val="23"/>
        </w:rPr>
        <w:t xml:space="preserve">h) </w:t>
      </w:r>
      <w:r w:rsidR="001A5D91" w:rsidRPr="004A4ECE">
        <w:rPr>
          <w:rFonts w:ascii="LM Roman 10" w:hAnsi="LM Roman 10"/>
          <w:sz w:val="23"/>
          <w:szCs w:val="23"/>
        </w:rPr>
        <w:t>During the 1st transmission round, packet 1 is sent; packets 2-3 are sent in the 2nd transmission round; packets 4-7 are sent in the 3rd transmission round; packets 8-15 are sent in the 4th transmission round; packets 16-31 are sent in the 5th transmission round; packets 32-63 are sent in the 6th transmission round; packets 64-96 are sent in the 7th transmission round. Thus, the 70th segment is sent during the 7th transmission round.</w:t>
      </w:r>
    </w:p>
    <w:p w14:paraId="6EF1D1C2" w14:textId="07275E3E" w:rsidR="00924B69" w:rsidRPr="004A4ECE" w:rsidRDefault="006523E5" w:rsidP="003E3FE4">
      <w:pPr>
        <w:spacing w:line="192" w:lineRule="auto"/>
        <w:rPr>
          <w:rFonts w:ascii="LM Roman 10" w:hAnsi="LM Roman 10"/>
          <w:sz w:val="23"/>
          <w:szCs w:val="23"/>
        </w:rPr>
      </w:pPr>
      <w:proofErr w:type="spellStart"/>
      <w:r w:rsidRPr="004A4ECE">
        <w:rPr>
          <w:rFonts w:ascii="LM Roman 10" w:hAnsi="LM Roman 10"/>
          <w:b/>
          <w:bCs/>
          <w:sz w:val="23"/>
          <w:szCs w:val="23"/>
        </w:rPr>
        <w:t>i</w:t>
      </w:r>
      <w:proofErr w:type="spellEnd"/>
      <w:r w:rsidRPr="004A4ECE">
        <w:rPr>
          <w:rFonts w:ascii="LM Roman 10" w:hAnsi="LM Roman 10"/>
          <w:b/>
          <w:bCs/>
          <w:sz w:val="23"/>
          <w:szCs w:val="23"/>
        </w:rPr>
        <w:t xml:space="preserve">) </w:t>
      </w:r>
      <w:r w:rsidRPr="004A4ECE">
        <w:rPr>
          <w:rFonts w:ascii="LM Roman 10" w:hAnsi="LM Roman 10"/>
          <w:sz w:val="23"/>
          <w:szCs w:val="23"/>
        </w:rPr>
        <w:t xml:space="preserve">The threshold will be set to half the current value of the congestion window (8) when the loss </w:t>
      </w:r>
      <w:r w:rsidR="00170755" w:rsidRPr="004A4ECE">
        <w:rPr>
          <w:rFonts w:ascii="LM Roman 10" w:hAnsi="LM Roman 10"/>
          <w:sz w:val="23"/>
          <w:szCs w:val="23"/>
        </w:rPr>
        <w:t>occurred,</w:t>
      </w:r>
      <w:r w:rsidRPr="004A4ECE">
        <w:rPr>
          <w:rFonts w:ascii="LM Roman 10" w:hAnsi="LM Roman 10"/>
          <w:sz w:val="23"/>
          <w:szCs w:val="23"/>
        </w:rPr>
        <w:t xml:space="preserve"> and congestion window will be set to the new threshold value +3 MSS . </w:t>
      </w:r>
      <w:r w:rsidR="00E16B9A" w:rsidRPr="004A4ECE">
        <w:rPr>
          <w:rFonts w:ascii="LM Roman 10" w:hAnsi="LM Roman 10"/>
          <w:sz w:val="23"/>
          <w:szCs w:val="23"/>
        </w:rPr>
        <w:t>Therefore,</w:t>
      </w:r>
      <w:r w:rsidRPr="004A4ECE">
        <w:rPr>
          <w:rFonts w:ascii="LM Roman 10" w:hAnsi="LM Roman 10"/>
          <w:sz w:val="23"/>
          <w:szCs w:val="23"/>
        </w:rPr>
        <w:t xml:space="preserve"> the new values of the threshold and window will be 4 and 7 respectively.</w:t>
      </w:r>
    </w:p>
    <w:p w14:paraId="01C3A649" w14:textId="4CC6D1F3" w:rsidR="00536553" w:rsidRPr="004A4ECE" w:rsidRDefault="00536553" w:rsidP="003E3FE4">
      <w:pPr>
        <w:spacing w:line="192" w:lineRule="auto"/>
        <w:rPr>
          <w:rFonts w:ascii="LM Roman 10" w:hAnsi="LM Roman 10"/>
          <w:sz w:val="23"/>
          <w:szCs w:val="23"/>
        </w:rPr>
      </w:pPr>
    </w:p>
    <w:p w14:paraId="39A8C11F" w14:textId="482F3751" w:rsidR="003565EA" w:rsidRPr="004A4ECE" w:rsidRDefault="00B969F3" w:rsidP="002C7591">
      <w:pPr>
        <w:spacing w:line="192" w:lineRule="auto"/>
        <w:rPr>
          <w:rFonts w:ascii="LM Roman 10" w:hAnsi="LM Roman 10"/>
          <w:b/>
          <w:bCs/>
          <w:sz w:val="23"/>
          <w:szCs w:val="23"/>
        </w:rPr>
      </w:pPr>
      <w:r w:rsidRPr="004A4ECE">
        <w:rPr>
          <w:rFonts w:ascii="LM Roman 10" w:hAnsi="LM Roman 10"/>
          <w:b/>
          <w:bCs/>
          <w:sz w:val="23"/>
          <w:szCs w:val="23"/>
        </w:rPr>
        <w:t>Q3</w:t>
      </w:r>
      <w:r w:rsidR="002C7591" w:rsidRPr="004A4ECE">
        <w:rPr>
          <w:rFonts w:ascii="LM Roman 10" w:hAnsi="LM Roman 10"/>
          <w:b/>
          <w:bCs/>
          <w:sz w:val="23"/>
          <w:szCs w:val="23"/>
        </w:rPr>
        <w:t xml:space="preserve"> </w:t>
      </w:r>
      <w:r w:rsidR="002C7591" w:rsidRPr="004A4ECE">
        <w:rPr>
          <w:rFonts w:ascii="LM Roman 10" w:hAnsi="LM Roman 10"/>
          <w:sz w:val="23"/>
          <w:szCs w:val="23"/>
        </w:rPr>
        <w:t xml:space="preserve">TCP waits for three duplicate ACKs before triggering a fast retransmit because </w:t>
      </w:r>
      <w:r w:rsidR="005725A9" w:rsidRPr="004A4ECE">
        <w:rPr>
          <w:rFonts w:ascii="LM Roman 10" w:hAnsi="LM Roman 10"/>
          <w:sz w:val="23"/>
          <w:szCs w:val="23"/>
        </w:rPr>
        <w:t xml:space="preserve">there’s a possibility of </w:t>
      </w:r>
      <w:r w:rsidR="002C7591" w:rsidRPr="004A4ECE">
        <w:rPr>
          <w:rFonts w:ascii="LM Roman 10" w:hAnsi="LM Roman 10"/>
          <w:sz w:val="23"/>
          <w:szCs w:val="23"/>
        </w:rPr>
        <w:t>networks deliver</w:t>
      </w:r>
      <w:r w:rsidR="005725A9" w:rsidRPr="004A4ECE">
        <w:rPr>
          <w:rFonts w:ascii="LM Roman 10" w:hAnsi="LM Roman 10"/>
          <w:sz w:val="23"/>
          <w:szCs w:val="23"/>
        </w:rPr>
        <w:t>ing</w:t>
      </w:r>
      <w:r w:rsidR="002C7591" w:rsidRPr="004A4ECE">
        <w:rPr>
          <w:rFonts w:ascii="LM Roman 10" w:hAnsi="LM Roman 10"/>
          <w:sz w:val="23"/>
          <w:szCs w:val="23"/>
        </w:rPr>
        <w:t xml:space="preserve"> packets out of order. If the sender retransmitted after just the first duplicate ACK, it could lead to unnecessary retransmissions when packets simply arrived out of sequence rather than being lost. Requiring three duplicate ACKs provides more confidence that a packet was </w:t>
      </w:r>
      <w:r w:rsidR="00DC7705" w:rsidRPr="004A4ECE">
        <w:rPr>
          <w:rFonts w:ascii="LM Roman 10" w:hAnsi="LM Roman 10"/>
          <w:sz w:val="23"/>
          <w:szCs w:val="23"/>
        </w:rPr>
        <w:t>dropped</w:t>
      </w:r>
      <w:r w:rsidR="002C7591" w:rsidRPr="004A4ECE">
        <w:rPr>
          <w:rFonts w:ascii="LM Roman 10" w:hAnsi="LM Roman 10"/>
          <w:sz w:val="23"/>
          <w:szCs w:val="23"/>
        </w:rPr>
        <w:t xml:space="preserve"> before retransmitting it. This prevents the sender from prematurely injecting redundant packets into the network due to reordering delays alone.</w:t>
      </w:r>
    </w:p>
    <w:p w14:paraId="7B9DC155" w14:textId="77777777" w:rsidR="00B969F3" w:rsidRPr="004A4ECE" w:rsidRDefault="00B969F3" w:rsidP="003E3FE4">
      <w:pPr>
        <w:spacing w:line="192" w:lineRule="auto"/>
        <w:rPr>
          <w:rFonts w:ascii="LM Roman 10" w:hAnsi="LM Roman 10"/>
          <w:sz w:val="23"/>
          <w:szCs w:val="23"/>
        </w:rPr>
      </w:pPr>
    </w:p>
    <w:p w14:paraId="4B55636D" w14:textId="12764C51" w:rsidR="00B969F3" w:rsidRPr="004A4ECE" w:rsidRDefault="00AF5ED1" w:rsidP="003E3FE4">
      <w:pPr>
        <w:spacing w:line="192" w:lineRule="auto"/>
        <w:rPr>
          <w:rFonts w:ascii="LM Roman 10" w:hAnsi="LM Roman 10"/>
          <w:b/>
          <w:bCs/>
          <w:sz w:val="23"/>
          <w:szCs w:val="23"/>
        </w:rPr>
      </w:pPr>
      <w:r w:rsidRPr="004A4ECE">
        <w:rPr>
          <w:rFonts w:ascii="LM Roman 10" w:hAnsi="LM Roman 10"/>
          <w:b/>
          <w:bCs/>
          <w:sz w:val="23"/>
          <w:szCs w:val="23"/>
        </w:rPr>
        <w:t xml:space="preserve">Q4. </w:t>
      </w:r>
      <w:r w:rsidR="00DC5419" w:rsidRPr="004A4ECE">
        <w:rPr>
          <w:rFonts w:ascii="LM Roman 10" w:hAnsi="LM Roman 10"/>
          <w:sz w:val="23"/>
          <w:szCs w:val="23"/>
        </w:rPr>
        <w:t>Yes, it is possible for a TCP sender to transfer an enormous file between routers A and B over a 10 Mbps link without any packet loss, even if the routers' buffer sizes are much smaller than the file size. This can be achieved through TCP's congestion control mechanisms, such as slow start, congestion avoidance, and receiver feedback via acknowledgments (ACKs). By carefully adjusting the congestion window size and sending rate based on the available bandwidth and lack of competing traffic, the sender can effectively utilize the link capacity without overwhelming the routers' buffers, leading to a lossless file transfer. Additionally, TCP's retransmission mechanism can recover any potential packet losses caused by buffer overflows or other transient issues.</w:t>
      </w:r>
    </w:p>
    <w:sectPr w:rsidR="00B969F3" w:rsidRPr="004A4ECE" w:rsidSect="00D8620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7012F" w14:textId="77777777" w:rsidR="00D8620D" w:rsidRDefault="00D8620D" w:rsidP="00C429EB">
      <w:r>
        <w:separator/>
      </w:r>
    </w:p>
  </w:endnote>
  <w:endnote w:type="continuationSeparator" w:id="0">
    <w:p w14:paraId="6CC310C0" w14:textId="77777777" w:rsidR="00D8620D" w:rsidRDefault="00D8620D" w:rsidP="00C4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M Roman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C3DA3" w14:textId="77777777" w:rsidR="00D8620D" w:rsidRDefault="00D8620D" w:rsidP="00C429EB">
      <w:r>
        <w:separator/>
      </w:r>
    </w:p>
  </w:footnote>
  <w:footnote w:type="continuationSeparator" w:id="0">
    <w:p w14:paraId="5BC982F6" w14:textId="77777777" w:rsidR="00D8620D" w:rsidRDefault="00D8620D" w:rsidP="00C42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5"/>
      <w:gridCol w:w="3801"/>
      <w:gridCol w:w="2977"/>
    </w:tblGrid>
    <w:tr w:rsidR="00270276" w14:paraId="12C010DE" w14:textId="77777777" w:rsidTr="00290B54">
      <w:trPr>
        <w:trHeight w:val="281"/>
      </w:trPr>
      <w:tc>
        <w:tcPr>
          <w:tcW w:w="3145" w:type="dxa"/>
          <w:shd w:val="clear" w:color="auto" w:fill="FFFFFF" w:themeFill="background1"/>
        </w:tcPr>
        <w:p w14:paraId="34AFD149" w14:textId="233D1F9A" w:rsidR="00EC3148" w:rsidRDefault="00EC3148" w:rsidP="00C429EB">
          <w:pPr>
            <w:spacing w:line="180" w:lineRule="auto"/>
            <w:rPr>
              <w:rFonts w:ascii="LM Roman 10" w:hAnsi="LM Roman 10"/>
              <w:b/>
              <w:bCs/>
              <w:sz w:val="21"/>
              <w:szCs w:val="21"/>
            </w:rPr>
          </w:pPr>
          <w:r w:rsidRPr="00C429EB">
            <w:rPr>
              <w:rFonts w:ascii="LM Roman 10" w:hAnsi="LM Roman 10"/>
              <w:b/>
              <w:bCs/>
              <w:sz w:val="21"/>
              <w:szCs w:val="21"/>
            </w:rPr>
            <w:t>ECE 363</w:t>
          </w:r>
        </w:p>
      </w:tc>
      <w:tc>
        <w:tcPr>
          <w:tcW w:w="3801" w:type="dxa"/>
          <w:shd w:val="clear" w:color="auto" w:fill="FFFFFF" w:themeFill="background1"/>
        </w:tcPr>
        <w:p w14:paraId="41834553" w14:textId="4130E1BC" w:rsidR="00EC3148" w:rsidRDefault="0068313E" w:rsidP="00EC3148">
          <w:pPr>
            <w:spacing w:line="180" w:lineRule="auto"/>
            <w:jc w:val="center"/>
            <w:rPr>
              <w:rFonts w:ascii="LM Roman 10" w:hAnsi="LM Roman 10"/>
              <w:b/>
              <w:bCs/>
              <w:sz w:val="21"/>
              <w:szCs w:val="21"/>
            </w:rPr>
          </w:pPr>
          <w:r>
            <w:rPr>
              <w:rFonts w:ascii="LM Roman 10" w:hAnsi="LM Roman 10"/>
              <w:b/>
              <w:bCs/>
              <w:sz w:val="21"/>
              <w:szCs w:val="21"/>
            </w:rPr>
            <w:t xml:space="preserve">Assignment </w:t>
          </w:r>
          <w:r w:rsidR="009248EA">
            <w:rPr>
              <w:rFonts w:ascii="LM Roman 10" w:hAnsi="LM Roman 10"/>
              <w:b/>
              <w:bCs/>
              <w:sz w:val="21"/>
              <w:szCs w:val="21"/>
            </w:rPr>
            <w:t>4</w:t>
          </w:r>
        </w:p>
      </w:tc>
      <w:tc>
        <w:tcPr>
          <w:tcW w:w="2977" w:type="dxa"/>
          <w:shd w:val="clear" w:color="auto" w:fill="FFFFFF" w:themeFill="background1"/>
        </w:tcPr>
        <w:p w14:paraId="57FCA7D9" w14:textId="32EE1E40" w:rsidR="00EC3148" w:rsidRDefault="001C040E" w:rsidP="001E0792">
          <w:pPr>
            <w:spacing w:line="180" w:lineRule="auto"/>
            <w:jc w:val="right"/>
            <w:rPr>
              <w:rFonts w:ascii="LM Roman 10" w:hAnsi="LM Roman 10"/>
              <w:b/>
              <w:bCs/>
              <w:sz w:val="21"/>
              <w:szCs w:val="21"/>
            </w:rPr>
          </w:pPr>
          <w:r>
            <w:rPr>
              <w:rFonts w:ascii="LM Roman 10" w:hAnsi="LM Roman 10"/>
              <w:b/>
              <w:bCs/>
              <w:sz w:val="21"/>
              <w:szCs w:val="21"/>
            </w:rPr>
            <w:t>Spring 2023</w:t>
          </w:r>
        </w:p>
      </w:tc>
    </w:tr>
  </w:tbl>
  <w:p w14:paraId="5E22BB68" w14:textId="0E3AA1E1" w:rsidR="00C429EB" w:rsidRPr="00C429EB" w:rsidRDefault="00C429EB" w:rsidP="00C429EB">
    <w:pPr>
      <w:spacing w:line="180" w:lineRule="auto"/>
      <w:rPr>
        <w:rFonts w:ascii="LM Roman 10" w:hAnsi="LM Roman 10"/>
        <w:b/>
        <w:bCs/>
        <w:sz w:val="21"/>
        <w:szCs w:val="21"/>
      </w:rPr>
    </w:pPr>
  </w:p>
  <w:p w14:paraId="7D1F0490" w14:textId="77777777" w:rsidR="00C429EB" w:rsidRDefault="00C42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AF6"/>
    <w:multiLevelType w:val="multilevel"/>
    <w:tmpl w:val="28F22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71B93"/>
    <w:multiLevelType w:val="multilevel"/>
    <w:tmpl w:val="F40061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A601B"/>
    <w:multiLevelType w:val="multilevel"/>
    <w:tmpl w:val="68A29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F11F8"/>
    <w:multiLevelType w:val="multilevel"/>
    <w:tmpl w:val="24CC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01F09"/>
    <w:multiLevelType w:val="hybridMultilevel"/>
    <w:tmpl w:val="99BC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839F8"/>
    <w:multiLevelType w:val="multilevel"/>
    <w:tmpl w:val="5EA8A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75D8D"/>
    <w:multiLevelType w:val="hybridMultilevel"/>
    <w:tmpl w:val="3FBA5556"/>
    <w:lvl w:ilvl="0" w:tplc="FBF6C8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354F0"/>
    <w:multiLevelType w:val="hybridMultilevel"/>
    <w:tmpl w:val="9ED28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134320">
    <w:abstractNumId w:val="2"/>
  </w:num>
  <w:num w:numId="2" w16cid:durableId="2036542536">
    <w:abstractNumId w:val="5"/>
  </w:num>
  <w:num w:numId="3" w16cid:durableId="1093822392">
    <w:abstractNumId w:val="3"/>
  </w:num>
  <w:num w:numId="4" w16cid:durableId="1620334443">
    <w:abstractNumId w:val="0"/>
  </w:num>
  <w:num w:numId="5" w16cid:durableId="1288852016">
    <w:abstractNumId w:val="1"/>
  </w:num>
  <w:num w:numId="6" w16cid:durableId="53743758">
    <w:abstractNumId w:val="4"/>
  </w:num>
  <w:num w:numId="7" w16cid:durableId="1618490372">
    <w:abstractNumId w:val="7"/>
  </w:num>
  <w:num w:numId="8" w16cid:durableId="216011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82"/>
    <w:rsid w:val="00000FD2"/>
    <w:rsid w:val="00004947"/>
    <w:rsid w:val="0000564F"/>
    <w:rsid w:val="00007304"/>
    <w:rsid w:val="000118C0"/>
    <w:rsid w:val="00017439"/>
    <w:rsid w:val="00020191"/>
    <w:rsid w:val="00023C1E"/>
    <w:rsid w:val="00034771"/>
    <w:rsid w:val="000369A9"/>
    <w:rsid w:val="00037015"/>
    <w:rsid w:val="00045685"/>
    <w:rsid w:val="00046189"/>
    <w:rsid w:val="000525C4"/>
    <w:rsid w:val="0005439E"/>
    <w:rsid w:val="0006287D"/>
    <w:rsid w:val="00075E3D"/>
    <w:rsid w:val="00082BEA"/>
    <w:rsid w:val="0009078E"/>
    <w:rsid w:val="000A0D85"/>
    <w:rsid w:val="000A52E0"/>
    <w:rsid w:val="000B243A"/>
    <w:rsid w:val="000C2481"/>
    <w:rsid w:val="000D3791"/>
    <w:rsid w:val="000D3D86"/>
    <w:rsid w:val="000D4AFF"/>
    <w:rsid w:val="000D7574"/>
    <w:rsid w:val="00100709"/>
    <w:rsid w:val="00112742"/>
    <w:rsid w:val="001146E6"/>
    <w:rsid w:val="00115DC7"/>
    <w:rsid w:val="00130A79"/>
    <w:rsid w:val="00131A37"/>
    <w:rsid w:val="00132C5E"/>
    <w:rsid w:val="001347BC"/>
    <w:rsid w:val="00144D77"/>
    <w:rsid w:val="00150F95"/>
    <w:rsid w:val="00156965"/>
    <w:rsid w:val="00157D31"/>
    <w:rsid w:val="00165B80"/>
    <w:rsid w:val="00170755"/>
    <w:rsid w:val="001709A7"/>
    <w:rsid w:val="00187D44"/>
    <w:rsid w:val="0019064D"/>
    <w:rsid w:val="001A1C07"/>
    <w:rsid w:val="001A5D91"/>
    <w:rsid w:val="001A7755"/>
    <w:rsid w:val="001A7F45"/>
    <w:rsid w:val="001B03BC"/>
    <w:rsid w:val="001B103F"/>
    <w:rsid w:val="001B2120"/>
    <w:rsid w:val="001C040E"/>
    <w:rsid w:val="001C062B"/>
    <w:rsid w:val="001C4662"/>
    <w:rsid w:val="001D7A5D"/>
    <w:rsid w:val="001E0792"/>
    <w:rsid w:val="001E1557"/>
    <w:rsid w:val="001E2B51"/>
    <w:rsid w:val="001E752D"/>
    <w:rsid w:val="001F71F2"/>
    <w:rsid w:val="002063E9"/>
    <w:rsid w:val="00207376"/>
    <w:rsid w:val="00216250"/>
    <w:rsid w:val="00217A4E"/>
    <w:rsid w:val="00217C24"/>
    <w:rsid w:val="00230A15"/>
    <w:rsid w:val="002350A9"/>
    <w:rsid w:val="002515D2"/>
    <w:rsid w:val="002634C4"/>
    <w:rsid w:val="00263FB6"/>
    <w:rsid w:val="0026662D"/>
    <w:rsid w:val="00270276"/>
    <w:rsid w:val="002773BF"/>
    <w:rsid w:val="0028394A"/>
    <w:rsid w:val="002848F7"/>
    <w:rsid w:val="00290B54"/>
    <w:rsid w:val="0029142C"/>
    <w:rsid w:val="00291D63"/>
    <w:rsid w:val="0029229D"/>
    <w:rsid w:val="00292B9D"/>
    <w:rsid w:val="0029456A"/>
    <w:rsid w:val="00294680"/>
    <w:rsid w:val="002A0A7F"/>
    <w:rsid w:val="002A2326"/>
    <w:rsid w:val="002A6281"/>
    <w:rsid w:val="002B03BB"/>
    <w:rsid w:val="002B167E"/>
    <w:rsid w:val="002B46F5"/>
    <w:rsid w:val="002B7A98"/>
    <w:rsid w:val="002C1A79"/>
    <w:rsid w:val="002C453D"/>
    <w:rsid w:val="002C7591"/>
    <w:rsid w:val="002D11A9"/>
    <w:rsid w:val="002D2989"/>
    <w:rsid w:val="002D37C1"/>
    <w:rsid w:val="002D5308"/>
    <w:rsid w:val="002D55CF"/>
    <w:rsid w:val="002D7140"/>
    <w:rsid w:val="002E65AE"/>
    <w:rsid w:val="002F7F2B"/>
    <w:rsid w:val="00314A2D"/>
    <w:rsid w:val="00320B0F"/>
    <w:rsid w:val="00335882"/>
    <w:rsid w:val="003435E5"/>
    <w:rsid w:val="00345BE6"/>
    <w:rsid w:val="003565EA"/>
    <w:rsid w:val="00361EED"/>
    <w:rsid w:val="00364CF6"/>
    <w:rsid w:val="00364E9D"/>
    <w:rsid w:val="00365231"/>
    <w:rsid w:val="003706F2"/>
    <w:rsid w:val="00375964"/>
    <w:rsid w:val="00380DB1"/>
    <w:rsid w:val="003918FC"/>
    <w:rsid w:val="003A6278"/>
    <w:rsid w:val="003D0E82"/>
    <w:rsid w:val="003D3828"/>
    <w:rsid w:val="003E1CA3"/>
    <w:rsid w:val="003E3FE4"/>
    <w:rsid w:val="003E587C"/>
    <w:rsid w:val="003E5E8C"/>
    <w:rsid w:val="0040103D"/>
    <w:rsid w:val="00413249"/>
    <w:rsid w:val="00414CA0"/>
    <w:rsid w:val="00424CA0"/>
    <w:rsid w:val="0043576E"/>
    <w:rsid w:val="00452150"/>
    <w:rsid w:val="00473D1C"/>
    <w:rsid w:val="00474AF7"/>
    <w:rsid w:val="00474C4B"/>
    <w:rsid w:val="00475FA0"/>
    <w:rsid w:val="00477D45"/>
    <w:rsid w:val="004951B8"/>
    <w:rsid w:val="0049747F"/>
    <w:rsid w:val="004A4ECE"/>
    <w:rsid w:val="004A5401"/>
    <w:rsid w:val="004B4648"/>
    <w:rsid w:val="004C2562"/>
    <w:rsid w:val="004D6FDE"/>
    <w:rsid w:val="004E5C62"/>
    <w:rsid w:val="004F039C"/>
    <w:rsid w:val="004F16C0"/>
    <w:rsid w:val="004F67EC"/>
    <w:rsid w:val="004F746C"/>
    <w:rsid w:val="0050165C"/>
    <w:rsid w:val="00515F4C"/>
    <w:rsid w:val="00520809"/>
    <w:rsid w:val="00526135"/>
    <w:rsid w:val="0053555A"/>
    <w:rsid w:val="00536553"/>
    <w:rsid w:val="00537002"/>
    <w:rsid w:val="00540D80"/>
    <w:rsid w:val="00543256"/>
    <w:rsid w:val="005438CE"/>
    <w:rsid w:val="00552ABB"/>
    <w:rsid w:val="00554F47"/>
    <w:rsid w:val="00566264"/>
    <w:rsid w:val="005725A9"/>
    <w:rsid w:val="0057698D"/>
    <w:rsid w:val="0058334A"/>
    <w:rsid w:val="005972A7"/>
    <w:rsid w:val="005A2EC7"/>
    <w:rsid w:val="005A4D05"/>
    <w:rsid w:val="005A6727"/>
    <w:rsid w:val="005B5E17"/>
    <w:rsid w:val="005C3534"/>
    <w:rsid w:val="005D2846"/>
    <w:rsid w:val="005D45C8"/>
    <w:rsid w:val="005D4647"/>
    <w:rsid w:val="005E2D8A"/>
    <w:rsid w:val="005E4566"/>
    <w:rsid w:val="005F12E9"/>
    <w:rsid w:val="005F685B"/>
    <w:rsid w:val="00602A8A"/>
    <w:rsid w:val="006038AF"/>
    <w:rsid w:val="00611A11"/>
    <w:rsid w:val="00623CC1"/>
    <w:rsid w:val="006322D7"/>
    <w:rsid w:val="00636880"/>
    <w:rsid w:val="00637461"/>
    <w:rsid w:val="006420C2"/>
    <w:rsid w:val="00643379"/>
    <w:rsid w:val="006501A5"/>
    <w:rsid w:val="006523E5"/>
    <w:rsid w:val="00655151"/>
    <w:rsid w:val="00661C45"/>
    <w:rsid w:val="006656DF"/>
    <w:rsid w:val="006703DC"/>
    <w:rsid w:val="00674FE7"/>
    <w:rsid w:val="00681251"/>
    <w:rsid w:val="0068313E"/>
    <w:rsid w:val="00684CBB"/>
    <w:rsid w:val="00692443"/>
    <w:rsid w:val="006B2304"/>
    <w:rsid w:val="006B69BA"/>
    <w:rsid w:val="006C17E3"/>
    <w:rsid w:val="006D17DE"/>
    <w:rsid w:val="006D473F"/>
    <w:rsid w:val="006E4290"/>
    <w:rsid w:val="006F1C2A"/>
    <w:rsid w:val="007038A6"/>
    <w:rsid w:val="007076C0"/>
    <w:rsid w:val="00707D22"/>
    <w:rsid w:val="00720C37"/>
    <w:rsid w:val="0072147A"/>
    <w:rsid w:val="00724372"/>
    <w:rsid w:val="00726645"/>
    <w:rsid w:val="007332F8"/>
    <w:rsid w:val="00734E34"/>
    <w:rsid w:val="0074656B"/>
    <w:rsid w:val="007467B8"/>
    <w:rsid w:val="00747F67"/>
    <w:rsid w:val="00777733"/>
    <w:rsid w:val="007834F8"/>
    <w:rsid w:val="007950E9"/>
    <w:rsid w:val="007970B0"/>
    <w:rsid w:val="00797A7D"/>
    <w:rsid w:val="007A4037"/>
    <w:rsid w:val="007A7221"/>
    <w:rsid w:val="007B0237"/>
    <w:rsid w:val="007B21EB"/>
    <w:rsid w:val="007B4115"/>
    <w:rsid w:val="007C29EB"/>
    <w:rsid w:val="007C3DF1"/>
    <w:rsid w:val="007E1211"/>
    <w:rsid w:val="007E5240"/>
    <w:rsid w:val="007E6B4A"/>
    <w:rsid w:val="007E769B"/>
    <w:rsid w:val="007F43FD"/>
    <w:rsid w:val="007F7B0E"/>
    <w:rsid w:val="00807336"/>
    <w:rsid w:val="00814523"/>
    <w:rsid w:val="00830652"/>
    <w:rsid w:val="008422F1"/>
    <w:rsid w:val="0085328C"/>
    <w:rsid w:val="008565D7"/>
    <w:rsid w:val="00856BB4"/>
    <w:rsid w:val="00857DAC"/>
    <w:rsid w:val="00872173"/>
    <w:rsid w:val="00873A90"/>
    <w:rsid w:val="008747D7"/>
    <w:rsid w:val="00874DD4"/>
    <w:rsid w:val="008752E2"/>
    <w:rsid w:val="0088270C"/>
    <w:rsid w:val="0088401E"/>
    <w:rsid w:val="008B5C04"/>
    <w:rsid w:val="008C056A"/>
    <w:rsid w:val="008C3936"/>
    <w:rsid w:val="008D32C6"/>
    <w:rsid w:val="008E0872"/>
    <w:rsid w:val="008F3276"/>
    <w:rsid w:val="008F3EFC"/>
    <w:rsid w:val="008F43F5"/>
    <w:rsid w:val="008F4F4E"/>
    <w:rsid w:val="00900BAD"/>
    <w:rsid w:val="0090279F"/>
    <w:rsid w:val="00903B00"/>
    <w:rsid w:val="009211C7"/>
    <w:rsid w:val="009248EA"/>
    <w:rsid w:val="00924B69"/>
    <w:rsid w:val="00935C58"/>
    <w:rsid w:val="009411D0"/>
    <w:rsid w:val="00950A2A"/>
    <w:rsid w:val="00951BA7"/>
    <w:rsid w:val="009522AB"/>
    <w:rsid w:val="009560C5"/>
    <w:rsid w:val="00960FB8"/>
    <w:rsid w:val="00963D52"/>
    <w:rsid w:val="00973853"/>
    <w:rsid w:val="00974988"/>
    <w:rsid w:val="00981C9A"/>
    <w:rsid w:val="00983BDE"/>
    <w:rsid w:val="0098686B"/>
    <w:rsid w:val="009874E0"/>
    <w:rsid w:val="00990C7D"/>
    <w:rsid w:val="00995E3E"/>
    <w:rsid w:val="009A0F5B"/>
    <w:rsid w:val="009A12E4"/>
    <w:rsid w:val="009A3F68"/>
    <w:rsid w:val="009A3F8C"/>
    <w:rsid w:val="009A4452"/>
    <w:rsid w:val="009A4FD1"/>
    <w:rsid w:val="009B0C0E"/>
    <w:rsid w:val="009C1F09"/>
    <w:rsid w:val="009C6C9B"/>
    <w:rsid w:val="009D5710"/>
    <w:rsid w:val="009D7B81"/>
    <w:rsid w:val="009E117A"/>
    <w:rsid w:val="009E3DB1"/>
    <w:rsid w:val="00A1129E"/>
    <w:rsid w:val="00A2340A"/>
    <w:rsid w:val="00A37987"/>
    <w:rsid w:val="00A44815"/>
    <w:rsid w:val="00A477EE"/>
    <w:rsid w:val="00A47C4B"/>
    <w:rsid w:val="00A7718C"/>
    <w:rsid w:val="00A8169B"/>
    <w:rsid w:val="00A856E9"/>
    <w:rsid w:val="00A94CD2"/>
    <w:rsid w:val="00AA022B"/>
    <w:rsid w:val="00AA3965"/>
    <w:rsid w:val="00AA57AA"/>
    <w:rsid w:val="00AB00FB"/>
    <w:rsid w:val="00AB11E0"/>
    <w:rsid w:val="00AC14E5"/>
    <w:rsid w:val="00AC484C"/>
    <w:rsid w:val="00AD3BE5"/>
    <w:rsid w:val="00AE6174"/>
    <w:rsid w:val="00AF1682"/>
    <w:rsid w:val="00AF5ED1"/>
    <w:rsid w:val="00B027E3"/>
    <w:rsid w:val="00B03052"/>
    <w:rsid w:val="00B0565B"/>
    <w:rsid w:val="00B07EC3"/>
    <w:rsid w:val="00B14296"/>
    <w:rsid w:val="00B2022F"/>
    <w:rsid w:val="00B31451"/>
    <w:rsid w:val="00B31DFC"/>
    <w:rsid w:val="00B34F96"/>
    <w:rsid w:val="00B46E3E"/>
    <w:rsid w:val="00B5235C"/>
    <w:rsid w:val="00B52830"/>
    <w:rsid w:val="00B56757"/>
    <w:rsid w:val="00B57C6B"/>
    <w:rsid w:val="00B60F57"/>
    <w:rsid w:val="00B637B6"/>
    <w:rsid w:val="00B65F88"/>
    <w:rsid w:val="00B7395A"/>
    <w:rsid w:val="00B93B79"/>
    <w:rsid w:val="00B969F3"/>
    <w:rsid w:val="00BA5F1D"/>
    <w:rsid w:val="00BA7207"/>
    <w:rsid w:val="00BB3F8E"/>
    <w:rsid w:val="00BB7139"/>
    <w:rsid w:val="00BC5E47"/>
    <w:rsid w:val="00BC6693"/>
    <w:rsid w:val="00BC745E"/>
    <w:rsid w:val="00BE44AD"/>
    <w:rsid w:val="00BE4EF9"/>
    <w:rsid w:val="00BE5683"/>
    <w:rsid w:val="00BF1874"/>
    <w:rsid w:val="00BF3C82"/>
    <w:rsid w:val="00BF41C4"/>
    <w:rsid w:val="00BF47FB"/>
    <w:rsid w:val="00BF4FEF"/>
    <w:rsid w:val="00C0005C"/>
    <w:rsid w:val="00C043F4"/>
    <w:rsid w:val="00C04E72"/>
    <w:rsid w:val="00C207B6"/>
    <w:rsid w:val="00C23890"/>
    <w:rsid w:val="00C2778F"/>
    <w:rsid w:val="00C27AE6"/>
    <w:rsid w:val="00C30801"/>
    <w:rsid w:val="00C30BE8"/>
    <w:rsid w:val="00C40CB9"/>
    <w:rsid w:val="00C429EB"/>
    <w:rsid w:val="00C45E1D"/>
    <w:rsid w:val="00C46BE2"/>
    <w:rsid w:val="00C50C79"/>
    <w:rsid w:val="00C552BE"/>
    <w:rsid w:val="00C56CEF"/>
    <w:rsid w:val="00C613DF"/>
    <w:rsid w:val="00C67C6D"/>
    <w:rsid w:val="00C72407"/>
    <w:rsid w:val="00C744C4"/>
    <w:rsid w:val="00C81550"/>
    <w:rsid w:val="00C87456"/>
    <w:rsid w:val="00C87CC2"/>
    <w:rsid w:val="00C928AA"/>
    <w:rsid w:val="00C95682"/>
    <w:rsid w:val="00C97795"/>
    <w:rsid w:val="00CA77FB"/>
    <w:rsid w:val="00CB31FE"/>
    <w:rsid w:val="00CB49E3"/>
    <w:rsid w:val="00CC0508"/>
    <w:rsid w:val="00CC10B6"/>
    <w:rsid w:val="00CC2D42"/>
    <w:rsid w:val="00CC520F"/>
    <w:rsid w:val="00CC5B8A"/>
    <w:rsid w:val="00CD2877"/>
    <w:rsid w:val="00CD40B0"/>
    <w:rsid w:val="00CE5445"/>
    <w:rsid w:val="00CF2013"/>
    <w:rsid w:val="00CF3D58"/>
    <w:rsid w:val="00D00918"/>
    <w:rsid w:val="00D0677A"/>
    <w:rsid w:val="00D11599"/>
    <w:rsid w:val="00D122F1"/>
    <w:rsid w:val="00D148A3"/>
    <w:rsid w:val="00D24030"/>
    <w:rsid w:val="00D2451B"/>
    <w:rsid w:val="00D24BC0"/>
    <w:rsid w:val="00D31D09"/>
    <w:rsid w:val="00D4635D"/>
    <w:rsid w:val="00D50706"/>
    <w:rsid w:val="00D52B9D"/>
    <w:rsid w:val="00D544D6"/>
    <w:rsid w:val="00D70AA5"/>
    <w:rsid w:val="00D75549"/>
    <w:rsid w:val="00D77D8D"/>
    <w:rsid w:val="00D850F3"/>
    <w:rsid w:val="00D8620D"/>
    <w:rsid w:val="00D930A0"/>
    <w:rsid w:val="00D93870"/>
    <w:rsid w:val="00DB46A7"/>
    <w:rsid w:val="00DB5D83"/>
    <w:rsid w:val="00DB5E7D"/>
    <w:rsid w:val="00DB5F52"/>
    <w:rsid w:val="00DC15B4"/>
    <w:rsid w:val="00DC4899"/>
    <w:rsid w:val="00DC5419"/>
    <w:rsid w:val="00DC7705"/>
    <w:rsid w:val="00DC7AD2"/>
    <w:rsid w:val="00DD05C6"/>
    <w:rsid w:val="00DD0AAA"/>
    <w:rsid w:val="00DD19CF"/>
    <w:rsid w:val="00DD4FF0"/>
    <w:rsid w:val="00DE16A0"/>
    <w:rsid w:val="00DE4568"/>
    <w:rsid w:val="00DF4395"/>
    <w:rsid w:val="00E01EF7"/>
    <w:rsid w:val="00E13EB8"/>
    <w:rsid w:val="00E16B9A"/>
    <w:rsid w:val="00E25EF1"/>
    <w:rsid w:val="00E26897"/>
    <w:rsid w:val="00E35797"/>
    <w:rsid w:val="00E4078B"/>
    <w:rsid w:val="00E56990"/>
    <w:rsid w:val="00E614EB"/>
    <w:rsid w:val="00E76C11"/>
    <w:rsid w:val="00E90276"/>
    <w:rsid w:val="00E91CA6"/>
    <w:rsid w:val="00E972BB"/>
    <w:rsid w:val="00EA1A61"/>
    <w:rsid w:val="00EA30E5"/>
    <w:rsid w:val="00EB263E"/>
    <w:rsid w:val="00EC3148"/>
    <w:rsid w:val="00EC70E1"/>
    <w:rsid w:val="00ED003B"/>
    <w:rsid w:val="00ED3E3C"/>
    <w:rsid w:val="00EE4BA3"/>
    <w:rsid w:val="00EF5C81"/>
    <w:rsid w:val="00EF6F53"/>
    <w:rsid w:val="00F04159"/>
    <w:rsid w:val="00F13806"/>
    <w:rsid w:val="00F31106"/>
    <w:rsid w:val="00F3190C"/>
    <w:rsid w:val="00F34553"/>
    <w:rsid w:val="00F36DA1"/>
    <w:rsid w:val="00F42E39"/>
    <w:rsid w:val="00F44096"/>
    <w:rsid w:val="00F51428"/>
    <w:rsid w:val="00F53D76"/>
    <w:rsid w:val="00F6433B"/>
    <w:rsid w:val="00F64980"/>
    <w:rsid w:val="00F769C7"/>
    <w:rsid w:val="00F77350"/>
    <w:rsid w:val="00F84A73"/>
    <w:rsid w:val="00F84DD5"/>
    <w:rsid w:val="00F95347"/>
    <w:rsid w:val="00FA7678"/>
    <w:rsid w:val="00FB2828"/>
    <w:rsid w:val="00FC3EC3"/>
    <w:rsid w:val="00FC64C8"/>
    <w:rsid w:val="00FC76FE"/>
    <w:rsid w:val="00FD051C"/>
    <w:rsid w:val="00FE14EF"/>
    <w:rsid w:val="00FF487F"/>
    <w:rsid w:val="00FF5512"/>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1C8"/>
  <w15:chartTrackingRefBased/>
  <w15:docId w15:val="{2CFFBE99-2114-C34F-8257-F5CBED7A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9EB"/>
    <w:pPr>
      <w:tabs>
        <w:tab w:val="center" w:pos="4680"/>
        <w:tab w:val="right" w:pos="9360"/>
      </w:tabs>
    </w:pPr>
  </w:style>
  <w:style w:type="character" w:customStyle="1" w:styleId="HeaderChar">
    <w:name w:val="Header Char"/>
    <w:basedOn w:val="DefaultParagraphFont"/>
    <w:link w:val="Header"/>
    <w:uiPriority w:val="99"/>
    <w:rsid w:val="00C429EB"/>
  </w:style>
  <w:style w:type="paragraph" w:styleId="Footer">
    <w:name w:val="footer"/>
    <w:basedOn w:val="Normal"/>
    <w:link w:val="FooterChar"/>
    <w:uiPriority w:val="99"/>
    <w:unhideWhenUsed/>
    <w:rsid w:val="00C429EB"/>
    <w:pPr>
      <w:tabs>
        <w:tab w:val="center" w:pos="4680"/>
        <w:tab w:val="right" w:pos="9360"/>
      </w:tabs>
    </w:pPr>
  </w:style>
  <w:style w:type="character" w:customStyle="1" w:styleId="FooterChar">
    <w:name w:val="Footer Char"/>
    <w:basedOn w:val="DefaultParagraphFont"/>
    <w:link w:val="Footer"/>
    <w:uiPriority w:val="99"/>
    <w:rsid w:val="00C429EB"/>
  </w:style>
  <w:style w:type="table" w:styleId="TableGrid">
    <w:name w:val="Table Grid"/>
    <w:basedOn w:val="TableNormal"/>
    <w:uiPriority w:val="39"/>
    <w:rsid w:val="00D3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0E8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97A7D"/>
    <w:pPr>
      <w:ind w:left="720"/>
      <w:contextualSpacing/>
    </w:pPr>
  </w:style>
  <w:style w:type="character" w:customStyle="1" w:styleId="apple-tab-span">
    <w:name w:val="apple-tab-span"/>
    <w:basedOn w:val="DefaultParagraphFont"/>
    <w:rsid w:val="00217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280">
      <w:bodyDiv w:val="1"/>
      <w:marLeft w:val="0"/>
      <w:marRight w:val="0"/>
      <w:marTop w:val="0"/>
      <w:marBottom w:val="0"/>
      <w:divBdr>
        <w:top w:val="none" w:sz="0" w:space="0" w:color="auto"/>
        <w:left w:val="none" w:sz="0" w:space="0" w:color="auto"/>
        <w:bottom w:val="none" w:sz="0" w:space="0" w:color="auto"/>
        <w:right w:val="none" w:sz="0" w:space="0" w:color="auto"/>
      </w:divBdr>
      <w:divsChild>
        <w:div w:id="1137993345">
          <w:marLeft w:val="0"/>
          <w:marRight w:val="0"/>
          <w:marTop w:val="0"/>
          <w:marBottom w:val="0"/>
          <w:divBdr>
            <w:top w:val="none" w:sz="0" w:space="0" w:color="auto"/>
            <w:left w:val="none" w:sz="0" w:space="0" w:color="auto"/>
            <w:bottom w:val="none" w:sz="0" w:space="0" w:color="auto"/>
            <w:right w:val="none" w:sz="0" w:space="0" w:color="auto"/>
          </w:divBdr>
          <w:divsChild>
            <w:div w:id="248780787">
              <w:marLeft w:val="0"/>
              <w:marRight w:val="0"/>
              <w:marTop w:val="0"/>
              <w:marBottom w:val="0"/>
              <w:divBdr>
                <w:top w:val="none" w:sz="0" w:space="0" w:color="auto"/>
                <w:left w:val="none" w:sz="0" w:space="0" w:color="auto"/>
                <w:bottom w:val="none" w:sz="0" w:space="0" w:color="auto"/>
                <w:right w:val="none" w:sz="0" w:space="0" w:color="auto"/>
              </w:divBdr>
              <w:divsChild>
                <w:div w:id="9390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9948">
      <w:bodyDiv w:val="1"/>
      <w:marLeft w:val="0"/>
      <w:marRight w:val="0"/>
      <w:marTop w:val="0"/>
      <w:marBottom w:val="0"/>
      <w:divBdr>
        <w:top w:val="none" w:sz="0" w:space="0" w:color="auto"/>
        <w:left w:val="none" w:sz="0" w:space="0" w:color="auto"/>
        <w:bottom w:val="none" w:sz="0" w:space="0" w:color="auto"/>
        <w:right w:val="none" w:sz="0" w:space="0" w:color="auto"/>
      </w:divBdr>
      <w:divsChild>
        <w:div w:id="400521592">
          <w:marLeft w:val="1370"/>
          <w:marRight w:val="0"/>
          <w:marTop w:val="0"/>
          <w:marBottom w:val="0"/>
          <w:divBdr>
            <w:top w:val="none" w:sz="0" w:space="0" w:color="auto"/>
            <w:left w:val="none" w:sz="0" w:space="0" w:color="auto"/>
            <w:bottom w:val="none" w:sz="0" w:space="0" w:color="auto"/>
            <w:right w:val="none" w:sz="0" w:space="0" w:color="auto"/>
          </w:divBdr>
        </w:div>
        <w:div w:id="1742681374">
          <w:marLeft w:val="1360"/>
          <w:marRight w:val="0"/>
          <w:marTop w:val="0"/>
          <w:marBottom w:val="0"/>
          <w:divBdr>
            <w:top w:val="none" w:sz="0" w:space="0" w:color="auto"/>
            <w:left w:val="none" w:sz="0" w:space="0" w:color="auto"/>
            <w:bottom w:val="none" w:sz="0" w:space="0" w:color="auto"/>
            <w:right w:val="none" w:sz="0" w:space="0" w:color="auto"/>
          </w:divBdr>
        </w:div>
        <w:div w:id="1632975931">
          <w:marLeft w:val="1360"/>
          <w:marRight w:val="0"/>
          <w:marTop w:val="0"/>
          <w:marBottom w:val="0"/>
          <w:divBdr>
            <w:top w:val="none" w:sz="0" w:space="0" w:color="auto"/>
            <w:left w:val="none" w:sz="0" w:space="0" w:color="auto"/>
            <w:bottom w:val="none" w:sz="0" w:space="0" w:color="auto"/>
            <w:right w:val="none" w:sz="0" w:space="0" w:color="auto"/>
          </w:divBdr>
        </w:div>
        <w:div w:id="683048881">
          <w:marLeft w:val="1360"/>
          <w:marRight w:val="0"/>
          <w:marTop w:val="0"/>
          <w:marBottom w:val="0"/>
          <w:divBdr>
            <w:top w:val="none" w:sz="0" w:space="0" w:color="auto"/>
            <w:left w:val="none" w:sz="0" w:space="0" w:color="auto"/>
            <w:bottom w:val="none" w:sz="0" w:space="0" w:color="auto"/>
            <w:right w:val="none" w:sz="0" w:space="0" w:color="auto"/>
          </w:divBdr>
        </w:div>
        <w:div w:id="1292323299">
          <w:marLeft w:val="1360"/>
          <w:marRight w:val="0"/>
          <w:marTop w:val="0"/>
          <w:marBottom w:val="0"/>
          <w:divBdr>
            <w:top w:val="none" w:sz="0" w:space="0" w:color="auto"/>
            <w:left w:val="none" w:sz="0" w:space="0" w:color="auto"/>
            <w:bottom w:val="none" w:sz="0" w:space="0" w:color="auto"/>
            <w:right w:val="none" w:sz="0" w:space="0" w:color="auto"/>
          </w:divBdr>
        </w:div>
        <w:div w:id="90900083">
          <w:marLeft w:val="1370"/>
          <w:marRight w:val="0"/>
          <w:marTop w:val="0"/>
          <w:marBottom w:val="0"/>
          <w:divBdr>
            <w:top w:val="none" w:sz="0" w:space="0" w:color="auto"/>
            <w:left w:val="none" w:sz="0" w:space="0" w:color="auto"/>
            <w:bottom w:val="none" w:sz="0" w:space="0" w:color="auto"/>
            <w:right w:val="none" w:sz="0" w:space="0" w:color="auto"/>
          </w:divBdr>
        </w:div>
      </w:divsChild>
    </w:div>
    <w:div w:id="278101173">
      <w:bodyDiv w:val="1"/>
      <w:marLeft w:val="0"/>
      <w:marRight w:val="0"/>
      <w:marTop w:val="0"/>
      <w:marBottom w:val="0"/>
      <w:divBdr>
        <w:top w:val="none" w:sz="0" w:space="0" w:color="auto"/>
        <w:left w:val="none" w:sz="0" w:space="0" w:color="auto"/>
        <w:bottom w:val="none" w:sz="0" w:space="0" w:color="auto"/>
        <w:right w:val="none" w:sz="0" w:space="0" w:color="auto"/>
      </w:divBdr>
      <w:divsChild>
        <w:div w:id="1445228899">
          <w:marLeft w:val="0"/>
          <w:marRight w:val="0"/>
          <w:marTop w:val="0"/>
          <w:marBottom w:val="0"/>
          <w:divBdr>
            <w:top w:val="none" w:sz="0" w:space="0" w:color="auto"/>
            <w:left w:val="none" w:sz="0" w:space="0" w:color="auto"/>
            <w:bottom w:val="none" w:sz="0" w:space="0" w:color="auto"/>
            <w:right w:val="none" w:sz="0" w:space="0" w:color="auto"/>
          </w:divBdr>
          <w:divsChild>
            <w:div w:id="1501038515">
              <w:marLeft w:val="0"/>
              <w:marRight w:val="0"/>
              <w:marTop w:val="0"/>
              <w:marBottom w:val="0"/>
              <w:divBdr>
                <w:top w:val="none" w:sz="0" w:space="0" w:color="auto"/>
                <w:left w:val="none" w:sz="0" w:space="0" w:color="auto"/>
                <w:bottom w:val="none" w:sz="0" w:space="0" w:color="auto"/>
                <w:right w:val="none" w:sz="0" w:space="0" w:color="auto"/>
              </w:divBdr>
              <w:divsChild>
                <w:div w:id="5410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6816">
      <w:bodyDiv w:val="1"/>
      <w:marLeft w:val="0"/>
      <w:marRight w:val="0"/>
      <w:marTop w:val="0"/>
      <w:marBottom w:val="0"/>
      <w:divBdr>
        <w:top w:val="none" w:sz="0" w:space="0" w:color="auto"/>
        <w:left w:val="none" w:sz="0" w:space="0" w:color="auto"/>
        <w:bottom w:val="none" w:sz="0" w:space="0" w:color="auto"/>
        <w:right w:val="none" w:sz="0" w:space="0" w:color="auto"/>
      </w:divBdr>
      <w:divsChild>
        <w:div w:id="371615742">
          <w:marLeft w:val="0"/>
          <w:marRight w:val="0"/>
          <w:marTop w:val="0"/>
          <w:marBottom w:val="0"/>
          <w:divBdr>
            <w:top w:val="none" w:sz="0" w:space="0" w:color="auto"/>
            <w:left w:val="none" w:sz="0" w:space="0" w:color="auto"/>
            <w:bottom w:val="none" w:sz="0" w:space="0" w:color="auto"/>
            <w:right w:val="none" w:sz="0" w:space="0" w:color="auto"/>
          </w:divBdr>
          <w:divsChild>
            <w:div w:id="1009023826">
              <w:marLeft w:val="0"/>
              <w:marRight w:val="0"/>
              <w:marTop w:val="0"/>
              <w:marBottom w:val="0"/>
              <w:divBdr>
                <w:top w:val="none" w:sz="0" w:space="0" w:color="auto"/>
                <w:left w:val="none" w:sz="0" w:space="0" w:color="auto"/>
                <w:bottom w:val="none" w:sz="0" w:space="0" w:color="auto"/>
                <w:right w:val="none" w:sz="0" w:space="0" w:color="auto"/>
              </w:divBdr>
              <w:divsChild>
                <w:div w:id="13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0859">
      <w:bodyDiv w:val="1"/>
      <w:marLeft w:val="0"/>
      <w:marRight w:val="0"/>
      <w:marTop w:val="0"/>
      <w:marBottom w:val="0"/>
      <w:divBdr>
        <w:top w:val="none" w:sz="0" w:space="0" w:color="auto"/>
        <w:left w:val="none" w:sz="0" w:space="0" w:color="auto"/>
        <w:bottom w:val="none" w:sz="0" w:space="0" w:color="auto"/>
        <w:right w:val="none" w:sz="0" w:space="0" w:color="auto"/>
      </w:divBdr>
      <w:divsChild>
        <w:div w:id="1761566243">
          <w:marLeft w:val="0"/>
          <w:marRight w:val="0"/>
          <w:marTop w:val="0"/>
          <w:marBottom w:val="0"/>
          <w:divBdr>
            <w:top w:val="none" w:sz="0" w:space="0" w:color="auto"/>
            <w:left w:val="none" w:sz="0" w:space="0" w:color="auto"/>
            <w:bottom w:val="none" w:sz="0" w:space="0" w:color="auto"/>
            <w:right w:val="none" w:sz="0" w:space="0" w:color="auto"/>
          </w:divBdr>
          <w:divsChild>
            <w:div w:id="263268184">
              <w:marLeft w:val="0"/>
              <w:marRight w:val="0"/>
              <w:marTop w:val="0"/>
              <w:marBottom w:val="0"/>
              <w:divBdr>
                <w:top w:val="none" w:sz="0" w:space="0" w:color="auto"/>
                <w:left w:val="none" w:sz="0" w:space="0" w:color="auto"/>
                <w:bottom w:val="none" w:sz="0" w:space="0" w:color="auto"/>
                <w:right w:val="none" w:sz="0" w:space="0" w:color="auto"/>
              </w:divBdr>
              <w:divsChild>
                <w:div w:id="16677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9614">
      <w:bodyDiv w:val="1"/>
      <w:marLeft w:val="0"/>
      <w:marRight w:val="0"/>
      <w:marTop w:val="0"/>
      <w:marBottom w:val="0"/>
      <w:divBdr>
        <w:top w:val="none" w:sz="0" w:space="0" w:color="auto"/>
        <w:left w:val="none" w:sz="0" w:space="0" w:color="auto"/>
        <w:bottom w:val="none" w:sz="0" w:space="0" w:color="auto"/>
        <w:right w:val="none" w:sz="0" w:space="0" w:color="auto"/>
      </w:divBdr>
      <w:divsChild>
        <w:div w:id="1402601998">
          <w:marLeft w:val="0"/>
          <w:marRight w:val="0"/>
          <w:marTop w:val="0"/>
          <w:marBottom w:val="0"/>
          <w:divBdr>
            <w:top w:val="single" w:sz="2" w:space="0" w:color="auto"/>
            <w:left w:val="single" w:sz="2" w:space="0" w:color="auto"/>
            <w:bottom w:val="single" w:sz="2" w:space="0" w:color="auto"/>
            <w:right w:val="single" w:sz="2" w:space="0" w:color="auto"/>
          </w:divBdr>
        </w:div>
      </w:divsChild>
    </w:div>
    <w:div w:id="663359960">
      <w:bodyDiv w:val="1"/>
      <w:marLeft w:val="0"/>
      <w:marRight w:val="0"/>
      <w:marTop w:val="0"/>
      <w:marBottom w:val="0"/>
      <w:divBdr>
        <w:top w:val="none" w:sz="0" w:space="0" w:color="auto"/>
        <w:left w:val="none" w:sz="0" w:space="0" w:color="auto"/>
        <w:bottom w:val="none" w:sz="0" w:space="0" w:color="auto"/>
        <w:right w:val="none" w:sz="0" w:space="0" w:color="auto"/>
      </w:divBdr>
      <w:divsChild>
        <w:div w:id="825778013">
          <w:marLeft w:val="0"/>
          <w:marRight w:val="0"/>
          <w:marTop w:val="0"/>
          <w:marBottom w:val="0"/>
          <w:divBdr>
            <w:top w:val="none" w:sz="0" w:space="0" w:color="auto"/>
            <w:left w:val="none" w:sz="0" w:space="0" w:color="auto"/>
            <w:bottom w:val="none" w:sz="0" w:space="0" w:color="auto"/>
            <w:right w:val="none" w:sz="0" w:space="0" w:color="auto"/>
          </w:divBdr>
          <w:divsChild>
            <w:div w:id="34938606">
              <w:marLeft w:val="0"/>
              <w:marRight w:val="0"/>
              <w:marTop w:val="0"/>
              <w:marBottom w:val="0"/>
              <w:divBdr>
                <w:top w:val="none" w:sz="0" w:space="0" w:color="auto"/>
                <w:left w:val="none" w:sz="0" w:space="0" w:color="auto"/>
                <w:bottom w:val="none" w:sz="0" w:space="0" w:color="auto"/>
                <w:right w:val="none" w:sz="0" w:space="0" w:color="auto"/>
              </w:divBdr>
              <w:divsChild>
                <w:div w:id="2865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18012">
      <w:bodyDiv w:val="1"/>
      <w:marLeft w:val="0"/>
      <w:marRight w:val="0"/>
      <w:marTop w:val="0"/>
      <w:marBottom w:val="0"/>
      <w:divBdr>
        <w:top w:val="none" w:sz="0" w:space="0" w:color="auto"/>
        <w:left w:val="none" w:sz="0" w:space="0" w:color="auto"/>
        <w:bottom w:val="none" w:sz="0" w:space="0" w:color="auto"/>
        <w:right w:val="none" w:sz="0" w:space="0" w:color="auto"/>
      </w:divBdr>
      <w:divsChild>
        <w:div w:id="842934203">
          <w:marLeft w:val="0"/>
          <w:marRight w:val="0"/>
          <w:marTop w:val="0"/>
          <w:marBottom w:val="0"/>
          <w:divBdr>
            <w:top w:val="none" w:sz="0" w:space="0" w:color="auto"/>
            <w:left w:val="none" w:sz="0" w:space="0" w:color="auto"/>
            <w:bottom w:val="none" w:sz="0" w:space="0" w:color="auto"/>
            <w:right w:val="none" w:sz="0" w:space="0" w:color="auto"/>
          </w:divBdr>
          <w:divsChild>
            <w:div w:id="671949641">
              <w:marLeft w:val="0"/>
              <w:marRight w:val="0"/>
              <w:marTop w:val="0"/>
              <w:marBottom w:val="0"/>
              <w:divBdr>
                <w:top w:val="none" w:sz="0" w:space="0" w:color="auto"/>
                <w:left w:val="none" w:sz="0" w:space="0" w:color="auto"/>
                <w:bottom w:val="none" w:sz="0" w:space="0" w:color="auto"/>
                <w:right w:val="none" w:sz="0" w:space="0" w:color="auto"/>
              </w:divBdr>
              <w:divsChild>
                <w:div w:id="15566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9705">
      <w:bodyDiv w:val="1"/>
      <w:marLeft w:val="0"/>
      <w:marRight w:val="0"/>
      <w:marTop w:val="0"/>
      <w:marBottom w:val="0"/>
      <w:divBdr>
        <w:top w:val="none" w:sz="0" w:space="0" w:color="auto"/>
        <w:left w:val="none" w:sz="0" w:space="0" w:color="auto"/>
        <w:bottom w:val="none" w:sz="0" w:space="0" w:color="auto"/>
        <w:right w:val="none" w:sz="0" w:space="0" w:color="auto"/>
      </w:divBdr>
    </w:div>
    <w:div w:id="1019621285">
      <w:bodyDiv w:val="1"/>
      <w:marLeft w:val="0"/>
      <w:marRight w:val="0"/>
      <w:marTop w:val="0"/>
      <w:marBottom w:val="0"/>
      <w:divBdr>
        <w:top w:val="none" w:sz="0" w:space="0" w:color="auto"/>
        <w:left w:val="none" w:sz="0" w:space="0" w:color="auto"/>
        <w:bottom w:val="none" w:sz="0" w:space="0" w:color="auto"/>
        <w:right w:val="none" w:sz="0" w:space="0" w:color="auto"/>
      </w:divBdr>
      <w:divsChild>
        <w:div w:id="1995911360">
          <w:marLeft w:val="0"/>
          <w:marRight w:val="0"/>
          <w:marTop w:val="0"/>
          <w:marBottom w:val="0"/>
          <w:divBdr>
            <w:top w:val="none" w:sz="0" w:space="0" w:color="auto"/>
            <w:left w:val="none" w:sz="0" w:space="0" w:color="auto"/>
            <w:bottom w:val="none" w:sz="0" w:space="0" w:color="auto"/>
            <w:right w:val="none" w:sz="0" w:space="0" w:color="auto"/>
          </w:divBdr>
          <w:divsChild>
            <w:div w:id="1427385153">
              <w:marLeft w:val="0"/>
              <w:marRight w:val="0"/>
              <w:marTop w:val="0"/>
              <w:marBottom w:val="0"/>
              <w:divBdr>
                <w:top w:val="none" w:sz="0" w:space="0" w:color="auto"/>
                <w:left w:val="none" w:sz="0" w:space="0" w:color="auto"/>
                <w:bottom w:val="none" w:sz="0" w:space="0" w:color="auto"/>
                <w:right w:val="none" w:sz="0" w:space="0" w:color="auto"/>
              </w:divBdr>
              <w:divsChild>
                <w:div w:id="17375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6323">
      <w:bodyDiv w:val="1"/>
      <w:marLeft w:val="0"/>
      <w:marRight w:val="0"/>
      <w:marTop w:val="0"/>
      <w:marBottom w:val="0"/>
      <w:divBdr>
        <w:top w:val="none" w:sz="0" w:space="0" w:color="auto"/>
        <w:left w:val="none" w:sz="0" w:space="0" w:color="auto"/>
        <w:bottom w:val="none" w:sz="0" w:space="0" w:color="auto"/>
        <w:right w:val="none" w:sz="0" w:space="0" w:color="auto"/>
      </w:divBdr>
    </w:div>
    <w:div w:id="1087186819">
      <w:bodyDiv w:val="1"/>
      <w:marLeft w:val="0"/>
      <w:marRight w:val="0"/>
      <w:marTop w:val="0"/>
      <w:marBottom w:val="0"/>
      <w:divBdr>
        <w:top w:val="none" w:sz="0" w:space="0" w:color="auto"/>
        <w:left w:val="none" w:sz="0" w:space="0" w:color="auto"/>
        <w:bottom w:val="none" w:sz="0" w:space="0" w:color="auto"/>
        <w:right w:val="none" w:sz="0" w:space="0" w:color="auto"/>
      </w:divBdr>
      <w:divsChild>
        <w:div w:id="990447511">
          <w:marLeft w:val="0"/>
          <w:marRight w:val="0"/>
          <w:marTop w:val="0"/>
          <w:marBottom w:val="0"/>
          <w:divBdr>
            <w:top w:val="none" w:sz="0" w:space="0" w:color="auto"/>
            <w:left w:val="none" w:sz="0" w:space="0" w:color="auto"/>
            <w:bottom w:val="none" w:sz="0" w:space="0" w:color="auto"/>
            <w:right w:val="none" w:sz="0" w:space="0" w:color="auto"/>
          </w:divBdr>
          <w:divsChild>
            <w:div w:id="780077368">
              <w:marLeft w:val="0"/>
              <w:marRight w:val="0"/>
              <w:marTop w:val="0"/>
              <w:marBottom w:val="0"/>
              <w:divBdr>
                <w:top w:val="none" w:sz="0" w:space="0" w:color="auto"/>
                <w:left w:val="none" w:sz="0" w:space="0" w:color="auto"/>
                <w:bottom w:val="none" w:sz="0" w:space="0" w:color="auto"/>
                <w:right w:val="none" w:sz="0" w:space="0" w:color="auto"/>
              </w:divBdr>
              <w:divsChild>
                <w:div w:id="981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0079">
      <w:bodyDiv w:val="1"/>
      <w:marLeft w:val="0"/>
      <w:marRight w:val="0"/>
      <w:marTop w:val="0"/>
      <w:marBottom w:val="0"/>
      <w:divBdr>
        <w:top w:val="none" w:sz="0" w:space="0" w:color="auto"/>
        <w:left w:val="none" w:sz="0" w:space="0" w:color="auto"/>
        <w:bottom w:val="none" w:sz="0" w:space="0" w:color="auto"/>
        <w:right w:val="none" w:sz="0" w:space="0" w:color="auto"/>
      </w:divBdr>
      <w:divsChild>
        <w:div w:id="947003373">
          <w:marLeft w:val="1370"/>
          <w:marRight w:val="0"/>
          <w:marTop w:val="0"/>
          <w:marBottom w:val="0"/>
          <w:divBdr>
            <w:top w:val="none" w:sz="0" w:space="0" w:color="auto"/>
            <w:left w:val="none" w:sz="0" w:space="0" w:color="auto"/>
            <w:bottom w:val="none" w:sz="0" w:space="0" w:color="auto"/>
            <w:right w:val="none" w:sz="0" w:space="0" w:color="auto"/>
          </w:divBdr>
        </w:div>
        <w:div w:id="1934583630">
          <w:marLeft w:val="1360"/>
          <w:marRight w:val="0"/>
          <w:marTop w:val="0"/>
          <w:marBottom w:val="0"/>
          <w:divBdr>
            <w:top w:val="none" w:sz="0" w:space="0" w:color="auto"/>
            <w:left w:val="none" w:sz="0" w:space="0" w:color="auto"/>
            <w:bottom w:val="none" w:sz="0" w:space="0" w:color="auto"/>
            <w:right w:val="none" w:sz="0" w:space="0" w:color="auto"/>
          </w:divBdr>
        </w:div>
        <w:div w:id="1572958136">
          <w:marLeft w:val="1360"/>
          <w:marRight w:val="0"/>
          <w:marTop w:val="0"/>
          <w:marBottom w:val="0"/>
          <w:divBdr>
            <w:top w:val="none" w:sz="0" w:space="0" w:color="auto"/>
            <w:left w:val="none" w:sz="0" w:space="0" w:color="auto"/>
            <w:bottom w:val="none" w:sz="0" w:space="0" w:color="auto"/>
            <w:right w:val="none" w:sz="0" w:space="0" w:color="auto"/>
          </w:divBdr>
        </w:div>
        <w:div w:id="1411461029">
          <w:marLeft w:val="1360"/>
          <w:marRight w:val="0"/>
          <w:marTop w:val="0"/>
          <w:marBottom w:val="0"/>
          <w:divBdr>
            <w:top w:val="none" w:sz="0" w:space="0" w:color="auto"/>
            <w:left w:val="none" w:sz="0" w:space="0" w:color="auto"/>
            <w:bottom w:val="none" w:sz="0" w:space="0" w:color="auto"/>
            <w:right w:val="none" w:sz="0" w:space="0" w:color="auto"/>
          </w:divBdr>
        </w:div>
        <w:div w:id="369453635">
          <w:marLeft w:val="1360"/>
          <w:marRight w:val="0"/>
          <w:marTop w:val="0"/>
          <w:marBottom w:val="0"/>
          <w:divBdr>
            <w:top w:val="none" w:sz="0" w:space="0" w:color="auto"/>
            <w:left w:val="none" w:sz="0" w:space="0" w:color="auto"/>
            <w:bottom w:val="none" w:sz="0" w:space="0" w:color="auto"/>
            <w:right w:val="none" w:sz="0" w:space="0" w:color="auto"/>
          </w:divBdr>
        </w:div>
        <w:div w:id="922689963">
          <w:marLeft w:val="1370"/>
          <w:marRight w:val="0"/>
          <w:marTop w:val="0"/>
          <w:marBottom w:val="0"/>
          <w:divBdr>
            <w:top w:val="none" w:sz="0" w:space="0" w:color="auto"/>
            <w:left w:val="none" w:sz="0" w:space="0" w:color="auto"/>
            <w:bottom w:val="none" w:sz="0" w:space="0" w:color="auto"/>
            <w:right w:val="none" w:sz="0" w:space="0" w:color="auto"/>
          </w:divBdr>
        </w:div>
      </w:divsChild>
    </w:div>
    <w:div w:id="10938216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841">
          <w:marLeft w:val="0"/>
          <w:marRight w:val="0"/>
          <w:marTop w:val="0"/>
          <w:marBottom w:val="0"/>
          <w:divBdr>
            <w:top w:val="none" w:sz="0" w:space="0" w:color="auto"/>
            <w:left w:val="none" w:sz="0" w:space="0" w:color="auto"/>
            <w:bottom w:val="none" w:sz="0" w:space="0" w:color="auto"/>
            <w:right w:val="none" w:sz="0" w:space="0" w:color="auto"/>
          </w:divBdr>
          <w:divsChild>
            <w:div w:id="808985062">
              <w:marLeft w:val="0"/>
              <w:marRight w:val="0"/>
              <w:marTop w:val="0"/>
              <w:marBottom w:val="0"/>
              <w:divBdr>
                <w:top w:val="none" w:sz="0" w:space="0" w:color="auto"/>
                <w:left w:val="none" w:sz="0" w:space="0" w:color="auto"/>
                <w:bottom w:val="none" w:sz="0" w:space="0" w:color="auto"/>
                <w:right w:val="none" w:sz="0" w:space="0" w:color="auto"/>
              </w:divBdr>
              <w:divsChild>
                <w:div w:id="168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7699">
      <w:bodyDiv w:val="1"/>
      <w:marLeft w:val="0"/>
      <w:marRight w:val="0"/>
      <w:marTop w:val="0"/>
      <w:marBottom w:val="0"/>
      <w:divBdr>
        <w:top w:val="none" w:sz="0" w:space="0" w:color="auto"/>
        <w:left w:val="none" w:sz="0" w:space="0" w:color="auto"/>
        <w:bottom w:val="none" w:sz="0" w:space="0" w:color="auto"/>
        <w:right w:val="none" w:sz="0" w:space="0" w:color="auto"/>
      </w:divBdr>
      <w:divsChild>
        <w:div w:id="479348349">
          <w:marLeft w:val="0"/>
          <w:marRight w:val="0"/>
          <w:marTop w:val="0"/>
          <w:marBottom w:val="0"/>
          <w:divBdr>
            <w:top w:val="none" w:sz="0" w:space="0" w:color="auto"/>
            <w:left w:val="none" w:sz="0" w:space="0" w:color="auto"/>
            <w:bottom w:val="none" w:sz="0" w:space="0" w:color="auto"/>
            <w:right w:val="none" w:sz="0" w:space="0" w:color="auto"/>
          </w:divBdr>
          <w:divsChild>
            <w:div w:id="212430683">
              <w:marLeft w:val="0"/>
              <w:marRight w:val="0"/>
              <w:marTop w:val="0"/>
              <w:marBottom w:val="0"/>
              <w:divBdr>
                <w:top w:val="none" w:sz="0" w:space="0" w:color="auto"/>
                <w:left w:val="none" w:sz="0" w:space="0" w:color="auto"/>
                <w:bottom w:val="none" w:sz="0" w:space="0" w:color="auto"/>
                <w:right w:val="none" w:sz="0" w:space="0" w:color="auto"/>
              </w:divBdr>
              <w:divsChild>
                <w:div w:id="8760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831">
      <w:bodyDiv w:val="1"/>
      <w:marLeft w:val="0"/>
      <w:marRight w:val="0"/>
      <w:marTop w:val="0"/>
      <w:marBottom w:val="0"/>
      <w:divBdr>
        <w:top w:val="none" w:sz="0" w:space="0" w:color="auto"/>
        <w:left w:val="none" w:sz="0" w:space="0" w:color="auto"/>
        <w:bottom w:val="none" w:sz="0" w:space="0" w:color="auto"/>
        <w:right w:val="none" w:sz="0" w:space="0" w:color="auto"/>
      </w:divBdr>
      <w:divsChild>
        <w:div w:id="816724556">
          <w:marLeft w:val="0"/>
          <w:marRight w:val="0"/>
          <w:marTop w:val="0"/>
          <w:marBottom w:val="0"/>
          <w:divBdr>
            <w:top w:val="single" w:sz="2" w:space="0" w:color="auto"/>
            <w:left w:val="single" w:sz="2" w:space="0" w:color="auto"/>
            <w:bottom w:val="single" w:sz="2" w:space="0" w:color="auto"/>
            <w:right w:val="single" w:sz="2" w:space="0" w:color="auto"/>
          </w:divBdr>
        </w:div>
      </w:divsChild>
    </w:div>
    <w:div w:id="1201211083">
      <w:bodyDiv w:val="1"/>
      <w:marLeft w:val="0"/>
      <w:marRight w:val="0"/>
      <w:marTop w:val="0"/>
      <w:marBottom w:val="0"/>
      <w:divBdr>
        <w:top w:val="none" w:sz="0" w:space="0" w:color="auto"/>
        <w:left w:val="none" w:sz="0" w:space="0" w:color="auto"/>
        <w:bottom w:val="none" w:sz="0" w:space="0" w:color="auto"/>
        <w:right w:val="none" w:sz="0" w:space="0" w:color="auto"/>
      </w:divBdr>
      <w:divsChild>
        <w:div w:id="1961720522">
          <w:marLeft w:val="0"/>
          <w:marRight w:val="0"/>
          <w:marTop w:val="0"/>
          <w:marBottom w:val="0"/>
          <w:divBdr>
            <w:top w:val="none" w:sz="0" w:space="0" w:color="auto"/>
            <w:left w:val="none" w:sz="0" w:space="0" w:color="auto"/>
            <w:bottom w:val="none" w:sz="0" w:space="0" w:color="auto"/>
            <w:right w:val="none" w:sz="0" w:space="0" w:color="auto"/>
          </w:divBdr>
          <w:divsChild>
            <w:div w:id="687759163">
              <w:marLeft w:val="0"/>
              <w:marRight w:val="0"/>
              <w:marTop w:val="0"/>
              <w:marBottom w:val="0"/>
              <w:divBdr>
                <w:top w:val="none" w:sz="0" w:space="0" w:color="auto"/>
                <w:left w:val="none" w:sz="0" w:space="0" w:color="auto"/>
                <w:bottom w:val="none" w:sz="0" w:space="0" w:color="auto"/>
                <w:right w:val="none" w:sz="0" w:space="0" w:color="auto"/>
              </w:divBdr>
              <w:divsChild>
                <w:div w:id="13984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07919">
      <w:bodyDiv w:val="1"/>
      <w:marLeft w:val="0"/>
      <w:marRight w:val="0"/>
      <w:marTop w:val="0"/>
      <w:marBottom w:val="0"/>
      <w:divBdr>
        <w:top w:val="none" w:sz="0" w:space="0" w:color="auto"/>
        <w:left w:val="none" w:sz="0" w:space="0" w:color="auto"/>
        <w:bottom w:val="none" w:sz="0" w:space="0" w:color="auto"/>
        <w:right w:val="none" w:sz="0" w:space="0" w:color="auto"/>
      </w:divBdr>
      <w:divsChild>
        <w:div w:id="369767206">
          <w:marLeft w:val="0"/>
          <w:marRight w:val="0"/>
          <w:marTop w:val="0"/>
          <w:marBottom w:val="0"/>
          <w:divBdr>
            <w:top w:val="none" w:sz="0" w:space="0" w:color="auto"/>
            <w:left w:val="none" w:sz="0" w:space="0" w:color="auto"/>
            <w:bottom w:val="none" w:sz="0" w:space="0" w:color="auto"/>
            <w:right w:val="none" w:sz="0" w:space="0" w:color="auto"/>
          </w:divBdr>
          <w:divsChild>
            <w:div w:id="1162742028">
              <w:marLeft w:val="0"/>
              <w:marRight w:val="0"/>
              <w:marTop w:val="0"/>
              <w:marBottom w:val="0"/>
              <w:divBdr>
                <w:top w:val="none" w:sz="0" w:space="0" w:color="auto"/>
                <w:left w:val="none" w:sz="0" w:space="0" w:color="auto"/>
                <w:bottom w:val="none" w:sz="0" w:space="0" w:color="auto"/>
                <w:right w:val="none" w:sz="0" w:space="0" w:color="auto"/>
              </w:divBdr>
              <w:divsChild>
                <w:div w:id="9983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326">
      <w:bodyDiv w:val="1"/>
      <w:marLeft w:val="0"/>
      <w:marRight w:val="0"/>
      <w:marTop w:val="0"/>
      <w:marBottom w:val="0"/>
      <w:divBdr>
        <w:top w:val="none" w:sz="0" w:space="0" w:color="auto"/>
        <w:left w:val="none" w:sz="0" w:space="0" w:color="auto"/>
        <w:bottom w:val="none" w:sz="0" w:space="0" w:color="auto"/>
        <w:right w:val="none" w:sz="0" w:space="0" w:color="auto"/>
      </w:divBdr>
      <w:divsChild>
        <w:div w:id="1471749351">
          <w:marLeft w:val="0"/>
          <w:marRight w:val="0"/>
          <w:marTop w:val="0"/>
          <w:marBottom w:val="0"/>
          <w:divBdr>
            <w:top w:val="none" w:sz="0" w:space="0" w:color="auto"/>
            <w:left w:val="none" w:sz="0" w:space="0" w:color="auto"/>
            <w:bottom w:val="none" w:sz="0" w:space="0" w:color="auto"/>
            <w:right w:val="none" w:sz="0" w:space="0" w:color="auto"/>
          </w:divBdr>
          <w:divsChild>
            <w:div w:id="97143982">
              <w:marLeft w:val="0"/>
              <w:marRight w:val="0"/>
              <w:marTop w:val="0"/>
              <w:marBottom w:val="0"/>
              <w:divBdr>
                <w:top w:val="none" w:sz="0" w:space="0" w:color="auto"/>
                <w:left w:val="none" w:sz="0" w:space="0" w:color="auto"/>
                <w:bottom w:val="none" w:sz="0" w:space="0" w:color="auto"/>
                <w:right w:val="none" w:sz="0" w:space="0" w:color="auto"/>
              </w:divBdr>
              <w:divsChild>
                <w:div w:id="3195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388">
      <w:bodyDiv w:val="1"/>
      <w:marLeft w:val="0"/>
      <w:marRight w:val="0"/>
      <w:marTop w:val="0"/>
      <w:marBottom w:val="0"/>
      <w:divBdr>
        <w:top w:val="none" w:sz="0" w:space="0" w:color="auto"/>
        <w:left w:val="none" w:sz="0" w:space="0" w:color="auto"/>
        <w:bottom w:val="none" w:sz="0" w:space="0" w:color="auto"/>
        <w:right w:val="none" w:sz="0" w:space="0" w:color="auto"/>
      </w:divBdr>
      <w:divsChild>
        <w:div w:id="1851488140">
          <w:marLeft w:val="0"/>
          <w:marRight w:val="0"/>
          <w:marTop w:val="0"/>
          <w:marBottom w:val="0"/>
          <w:divBdr>
            <w:top w:val="none" w:sz="0" w:space="0" w:color="auto"/>
            <w:left w:val="none" w:sz="0" w:space="0" w:color="auto"/>
            <w:bottom w:val="none" w:sz="0" w:space="0" w:color="auto"/>
            <w:right w:val="none" w:sz="0" w:space="0" w:color="auto"/>
          </w:divBdr>
          <w:divsChild>
            <w:div w:id="869879526">
              <w:marLeft w:val="0"/>
              <w:marRight w:val="0"/>
              <w:marTop w:val="0"/>
              <w:marBottom w:val="0"/>
              <w:divBdr>
                <w:top w:val="none" w:sz="0" w:space="0" w:color="auto"/>
                <w:left w:val="none" w:sz="0" w:space="0" w:color="auto"/>
                <w:bottom w:val="none" w:sz="0" w:space="0" w:color="auto"/>
                <w:right w:val="none" w:sz="0" w:space="0" w:color="auto"/>
              </w:divBdr>
              <w:divsChild>
                <w:div w:id="3971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7017">
      <w:bodyDiv w:val="1"/>
      <w:marLeft w:val="0"/>
      <w:marRight w:val="0"/>
      <w:marTop w:val="0"/>
      <w:marBottom w:val="0"/>
      <w:divBdr>
        <w:top w:val="none" w:sz="0" w:space="0" w:color="auto"/>
        <w:left w:val="none" w:sz="0" w:space="0" w:color="auto"/>
        <w:bottom w:val="none" w:sz="0" w:space="0" w:color="auto"/>
        <w:right w:val="none" w:sz="0" w:space="0" w:color="auto"/>
      </w:divBdr>
      <w:divsChild>
        <w:div w:id="748845320">
          <w:marLeft w:val="0"/>
          <w:marRight w:val="0"/>
          <w:marTop w:val="0"/>
          <w:marBottom w:val="0"/>
          <w:divBdr>
            <w:top w:val="none" w:sz="0" w:space="0" w:color="auto"/>
            <w:left w:val="none" w:sz="0" w:space="0" w:color="auto"/>
            <w:bottom w:val="none" w:sz="0" w:space="0" w:color="auto"/>
            <w:right w:val="none" w:sz="0" w:space="0" w:color="auto"/>
          </w:divBdr>
          <w:divsChild>
            <w:div w:id="257056796">
              <w:marLeft w:val="0"/>
              <w:marRight w:val="0"/>
              <w:marTop w:val="0"/>
              <w:marBottom w:val="0"/>
              <w:divBdr>
                <w:top w:val="none" w:sz="0" w:space="0" w:color="auto"/>
                <w:left w:val="none" w:sz="0" w:space="0" w:color="auto"/>
                <w:bottom w:val="none" w:sz="0" w:space="0" w:color="auto"/>
                <w:right w:val="none" w:sz="0" w:space="0" w:color="auto"/>
              </w:divBdr>
              <w:divsChild>
                <w:div w:id="13575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7624">
      <w:bodyDiv w:val="1"/>
      <w:marLeft w:val="0"/>
      <w:marRight w:val="0"/>
      <w:marTop w:val="0"/>
      <w:marBottom w:val="0"/>
      <w:divBdr>
        <w:top w:val="none" w:sz="0" w:space="0" w:color="auto"/>
        <w:left w:val="none" w:sz="0" w:space="0" w:color="auto"/>
        <w:bottom w:val="none" w:sz="0" w:space="0" w:color="auto"/>
        <w:right w:val="none" w:sz="0" w:space="0" w:color="auto"/>
      </w:divBdr>
      <w:divsChild>
        <w:div w:id="2106413504">
          <w:marLeft w:val="0"/>
          <w:marRight w:val="0"/>
          <w:marTop w:val="0"/>
          <w:marBottom w:val="0"/>
          <w:divBdr>
            <w:top w:val="none" w:sz="0" w:space="0" w:color="auto"/>
            <w:left w:val="none" w:sz="0" w:space="0" w:color="auto"/>
            <w:bottom w:val="none" w:sz="0" w:space="0" w:color="auto"/>
            <w:right w:val="none" w:sz="0" w:space="0" w:color="auto"/>
          </w:divBdr>
          <w:divsChild>
            <w:div w:id="426313328">
              <w:marLeft w:val="0"/>
              <w:marRight w:val="0"/>
              <w:marTop w:val="0"/>
              <w:marBottom w:val="0"/>
              <w:divBdr>
                <w:top w:val="none" w:sz="0" w:space="0" w:color="auto"/>
                <w:left w:val="none" w:sz="0" w:space="0" w:color="auto"/>
                <w:bottom w:val="none" w:sz="0" w:space="0" w:color="auto"/>
                <w:right w:val="none" w:sz="0" w:space="0" w:color="auto"/>
              </w:divBdr>
              <w:divsChild>
                <w:div w:id="1674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5138">
      <w:bodyDiv w:val="1"/>
      <w:marLeft w:val="0"/>
      <w:marRight w:val="0"/>
      <w:marTop w:val="0"/>
      <w:marBottom w:val="0"/>
      <w:divBdr>
        <w:top w:val="none" w:sz="0" w:space="0" w:color="auto"/>
        <w:left w:val="none" w:sz="0" w:space="0" w:color="auto"/>
        <w:bottom w:val="none" w:sz="0" w:space="0" w:color="auto"/>
        <w:right w:val="none" w:sz="0" w:space="0" w:color="auto"/>
      </w:divBdr>
      <w:divsChild>
        <w:div w:id="1988850854">
          <w:marLeft w:val="1370"/>
          <w:marRight w:val="0"/>
          <w:marTop w:val="0"/>
          <w:marBottom w:val="0"/>
          <w:divBdr>
            <w:top w:val="none" w:sz="0" w:space="0" w:color="auto"/>
            <w:left w:val="none" w:sz="0" w:space="0" w:color="auto"/>
            <w:bottom w:val="none" w:sz="0" w:space="0" w:color="auto"/>
            <w:right w:val="none" w:sz="0" w:space="0" w:color="auto"/>
          </w:divBdr>
        </w:div>
        <w:div w:id="849178884">
          <w:marLeft w:val="1360"/>
          <w:marRight w:val="0"/>
          <w:marTop w:val="0"/>
          <w:marBottom w:val="0"/>
          <w:divBdr>
            <w:top w:val="none" w:sz="0" w:space="0" w:color="auto"/>
            <w:left w:val="none" w:sz="0" w:space="0" w:color="auto"/>
            <w:bottom w:val="none" w:sz="0" w:space="0" w:color="auto"/>
            <w:right w:val="none" w:sz="0" w:space="0" w:color="auto"/>
          </w:divBdr>
        </w:div>
        <w:div w:id="2036930169">
          <w:marLeft w:val="1360"/>
          <w:marRight w:val="0"/>
          <w:marTop w:val="0"/>
          <w:marBottom w:val="0"/>
          <w:divBdr>
            <w:top w:val="none" w:sz="0" w:space="0" w:color="auto"/>
            <w:left w:val="none" w:sz="0" w:space="0" w:color="auto"/>
            <w:bottom w:val="none" w:sz="0" w:space="0" w:color="auto"/>
            <w:right w:val="none" w:sz="0" w:space="0" w:color="auto"/>
          </w:divBdr>
        </w:div>
        <w:div w:id="867913879">
          <w:marLeft w:val="1360"/>
          <w:marRight w:val="0"/>
          <w:marTop w:val="0"/>
          <w:marBottom w:val="0"/>
          <w:divBdr>
            <w:top w:val="none" w:sz="0" w:space="0" w:color="auto"/>
            <w:left w:val="none" w:sz="0" w:space="0" w:color="auto"/>
            <w:bottom w:val="none" w:sz="0" w:space="0" w:color="auto"/>
            <w:right w:val="none" w:sz="0" w:space="0" w:color="auto"/>
          </w:divBdr>
        </w:div>
        <w:div w:id="1404835830">
          <w:marLeft w:val="1360"/>
          <w:marRight w:val="0"/>
          <w:marTop w:val="0"/>
          <w:marBottom w:val="0"/>
          <w:divBdr>
            <w:top w:val="none" w:sz="0" w:space="0" w:color="auto"/>
            <w:left w:val="none" w:sz="0" w:space="0" w:color="auto"/>
            <w:bottom w:val="none" w:sz="0" w:space="0" w:color="auto"/>
            <w:right w:val="none" w:sz="0" w:space="0" w:color="auto"/>
          </w:divBdr>
        </w:div>
        <w:div w:id="1089303997">
          <w:marLeft w:val="1370"/>
          <w:marRight w:val="0"/>
          <w:marTop w:val="0"/>
          <w:marBottom w:val="0"/>
          <w:divBdr>
            <w:top w:val="none" w:sz="0" w:space="0" w:color="auto"/>
            <w:left w:val="none" w:sz="0" w:space="0" w:color="auto"/>
            <w:bottom w:val="none" w:sz="0" w:space="0" w:color="auto"/>
            <w:right w:val="none" w:sz="0" w:space="0" w:color="auto"/>
          </w:divBdr>
        </w:div>
      </w:divsChild>
    </w:div>
    <w:div w:id="2042435352">
      <w:bodyDiv w:val="1"/>
      <w:marLeft w:val="0"/>
      <w:marRight w:val="0"/>
      <w:marTop w:val="0"/>
      <w:marBottom w:val="0"/>
      <w:divBdr>
        <w:top w:val="none" w:sz="0" w:space="0" w:color="auto"/>
        <w:left w:val="none" w:sz="0" w:space="0" w:color="auto"/>
        <w:bottom w:val="none" w:sz="0" w:space="0" w:color="auto"/>
        <w:right w:val="none" w:sz="0" w:space="0" w:color="auto"/>
      </w:divBdr>
      <w:divsChild>
        <w:div w:id="1212040820">
          <w:marLeft w:val="0"/>
          <w:marRight w:val="0"/>
          <w:marTop w:val="0"/>
          <w:marBottom w:val="0"/>
          <w:divBdr>
            <w:top w:val="none" w:sz="0" w:space="0" w:color="auto"/>
            <w:left w:val="none" w:sz="0" w:space="0" w:color="auto"/>
            <w:bottom w:val="none" w:sz="0" w:space="0" w:color="auto"/>
            <w:right w:val="none" w:sz="0" w:space="0" w:color="auto"/>
          </w:divBdr>
          <w:divsChild>
            <w:div w:id="1668359199">
              <w:marLeft w:val="0"/>
              <w:marRight w:val="0"/>
              <w:marTop w:val="0"/>
              <w:marBottom w:val="0"/>
              <w:divBdr>
                <w:top w:val="none" w:sz="0" w:space="0" w:color="auto"/>
                <w:left w:val="none" w:sz="0" w:space="0" w:color="auto"/>
                <w:bottom w:val="none" w:sz="0" w:space="0" w:color="auto"/>
                <w:right w:val="none" w:sz="0" w:space="0" w:color="auto"/>
              </w:divBdr>
              <w:divsChild>
                <w:div w:id="11569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53884">
      <w:bodyDiv w:val="1"/>
      <w:marLeft w:val="0"/>
      <w:marRight w:val="0"/>
      <w:marTop w:val="0"/>
      <w:marBottom w:val="0"/>
      <w:divBdr>
        <w:top w:val="none" w:sz="0" w:space="0" w:color="auto"/>
        <w:left w:val="none" w:sz="0" w:space="0" w:color="auto"/>
        <w:bottom w:val="none" w:sz="0" w:space="0" w:color="auto"/>
        <w:right w:val="none" w:sz="0" w:space="0" w:color="auto"/>
      </w:divBdr>
      <w:divsChild>
        <w:div w:id="89084885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534</cp:revision>
  <cp:lastPrinted>2024-02-24T06:06:00Z</cp:lastPrinted>
  <dcterms:created xsi:type="dcterms:W3CDTF">2024-02-07T05:34:00Z</dcterms:created>
  <dcterms:modified xsi:type="dcterms:W3CDTF">2024-03-26T06:46:00Z</dcterms:modified>
</cp:coreProperties>
</file>