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F31DA" w14:textId="662F14D5" w:rsidR="002B7413" w:rsidRPr="007C71A3" w:rsidRDefault="00410B31" w:rsidP="0028599E">
      <w:pPr>
        <w:spacing w:after="0" w:line="276" w:lineRule="auto"/>
        <w:rPr>
          <w:rFonts w:cstheme="minorHAnsi"/>
          <w:b/>
          <w:sz w:val="28"/>
          <w:szCs w:val="28"/>
        </w:rPr>
      </w:pPr>
      <w:r>
        <w:rPr>
          <w:rFonts w:cstheme="minorHAnsi"/>
          <w:b/>
          <w:sz w:val="28"/>
          <w:szCs w:val="28"/>
          <w:lang w:val="en-CA" w:eastAsia="en-CA"/>
        </w:rPr>
        <w:t xml:space="preserve">CHEM101 </w:t>
      </w:r>
      <w:r w:rsidR="00CD01AD" w:rsidRPr="007C71A3">
        <w:rPr>
          <w:rFonts w:cstheme="minorHAnsi"/>
          <w:b/>
          <w:sz w:val="28"/>
          <w:szCs w:val="28"/>
          <w:lang w:val="en-CA" w:eastAsia="en-CA"/>
        </w:rPr>
        <w:t xml:space="preserve">Report for </w:t>
      </w:r>
      <w:r w:rsidR="0028599E" w:rsidRPr="007C71A3">
        <w:rPr>
          <w:rFonts w:cstheme="minorHAnsi"/>
          <w:b/>
          <w:sz w:val="28"/>
          <w:szCs w:val="28"/>
          <w:lang w:val="en-CA" w:eastAsia="en-CA"/>
        </w:rPr>
        <w:t xml:space="preserve">Laboratory Exercise </w:t>
      </w:r>
      <w:r w:rsidR="00FE480C" w:rsidRPr="007C71A3">
        <w:rPr>
          <w:rFonts w:cstheme="minorHAnsi"/>
          <w:b/>
          <w:sz w:val="28"/>
          <w:szCs w:val="28"/>
        </w:rPr>
        <w:t>#</w:t>
      </w:r>
      <w:r w:rsidR="00C34B81" w:rsidRPr="007C71A3">
        <w:rPr>
          <w:rFonts w:cstheme="minorHAnsi"/>
          <w:b/>
          <w:sz w:val="28"/>
          <w:szCs w:val="28"/>
        </w:rPr>
        <w:t>4</w:t>
      </w:r>
      <w:r w:rsidR="00FE480C" w:rsidRPr="007C71A3">
        <w:rPr>
          <w:rFonts w:cstheme="minorHAnsi"/>
          <w:b/>
          <w:sz w:val="28"/>
          <w:szCs w:val="28"/>
        </w:rPr>
        <w:t xml:space="preserve"> </w:t>
      </w:r>
    </w:p>
    <w:p w14:paraId="5CE863A4" w14:textId="5A3422E9" w:rsidR="0028599E" w:rsidRPr="007C71A3" w:rsidRDefault="00786F1C" w:rsidP="0028599E">
      <w:pPr>
        <w:spacing w:after="0" w:line="276" w:lineRule="auto"/>
        <w:rPr>
          <w:rFonts w:cstheme="minorHAnsi"/>
          <w:lang w:val="en-CA" w:eastAsia="en-CA"/>
        </w:rPr>
      </w:pPr>
      <w:r w:rsidRPr="007C71A3">
        <w:rPr>
          <w:rFonts w:cstheme="minorHAnsi"/>
          <w:b/>
          <w:sz w:val="28"/>
          <w:szCs w:val="28"/>
        </w:rPr>
        <w:t>Spectrophotometric Determination of Salicylic acid</w:t>
      </w:r>
      <w:r w:rsidR="00A53E84" w:rsidRPr="007C71A3">
        <w:rPr>
          <w:rFonts w:cstheme="minorHAnsi"/>
          <w:b/>
          <w:sz w:val="28"/>
          <w:szCs w:val="28"/>
          <w:highlight w:val="yellow"/>
          <w:vertAlign w:val="superscript"/>
        </w:rPr>
        <w:t>_</w:t>
      </w:r>
      <w:r w:rsidR="005C1091">
        <w:rPr>
          <w:rFonts w:cstheme="minorHAnsi"/>
          <w:b/>
          <w:sz w:val="28"/>
          <w:szCs w:val="28"/>
          <w:highlight w:val="yellow"/>
          <w:vertAlign w:val="superscript"/>
        </w:rPr>
        <w:t>1</w:t>
      </w:r>
      <w:r w:rsidR="00A53E84" w:rsidRPr="007C71A3">
        <w:rPr>
          <w:rFonts w:cstheme="minorHAnsi"/>
          <w:b/>
          <w:sz w:val="28"/>
          <w:szCs w:val="28"/>
          <w:highlight w:val="yellow"/>
          <w:vertAlign w:val="superscript"/>
        </w:rPr>
        <w:t>_</w:t>
      </w:r>
      <w:r w:rsidR="0028599E" w:rsidRPr="007C71A3">
        <w:rPr>
          <w:rFonts w:cstheme="minorHAnsi"/>
          <w:sz w:val="28"/>
          <w:szCs w:val="28"/>
        </w:rPr>
        <w:t xml:space="preserve"> </w:t>
      </w:r>
    </w:p>
    <w:p w14:paraId="6927CF3E" w14:textId="1617CBDB" w:rsidR="00330D48" w:rsidRPr="007C71A3" w:rsidRDefault="00330D48" w:rsidP="0055383A">
      <w:pPr>
        <w:pBdr>
          <w:top w:val="single" w:sz="4" w:space="1" w:color="auto"/>
          <w:left w:val="single" w:sz="4" w:space="4" w:color="auto"/>
          <w:bottom w:val="single" w:sz="4" w:space="1" w:color="auto"/>
          <w:right w:val="single" w:sz="4" w:space="4" w:color="auto"/>
        </w:pBdr>
        <w:spacing w:line="276" w:lineRule="auto"/>
        <w:rPr>
          <w:rFonts w:cstheme="minorHAnsi"/>
          <w:i/>
          <w:sz w:val="22"/>
        </w:rPr>
      </w:pPr>
      <w:r w:rsidRPr="007C71A3">
        <w:rPr>
          <w:rFonts w:cstheme="minorHAnsi"/>
          <w:i/>
          <w:sz w:val="22"/>
        </w:rPr>
        <w:t xml:space="preserve">Using Microsoft Word, students are to </w:t>
      </w:r>
      <w:r w:rsidRPr="007C71A3">
        <w:rPr>
          <w:rFonts w:cstheme="minorHAnsi"/>
          <w:i/>
          <w:sz w:val="22"/>
          <w:highlight w:val="yellow"/>
        </w:rPr>
        <w:t>insert responses in all yellow highlighted areas</w:t>
      </w:r>
      <w:r w:rsidRPr="007C71A3">
        <w:rPr>
          <w:rFonts w:cstheme="minorHAnsi"/>
          <w:i/>
          <w:sz w:val="22"/>
        </w:rPr>
        <w:t xml:space="preserve">. It is recommended that the report be completed without changing font size, column width, row width, </w:t>
      </w:r>
      <w:r w:rsidR="0055383A" w:rsidRPr="007C71A3">
        <w:rPr>
          <w:rFonts w:cstheme="minorHAnsi"/>
          <w:i/>
          <w:sz w:val="22"/>
        </w:rPr>
        <w:t>margins,</w:t>
      </w:r>
      <w:r w:rsidRPr="007C71A3">
        <w:rPr>
          <w:rFonts w:cstheme="minorHAnsi"/>
          <w:i/>
          <w:sz w:val="22"/>
        </w:rPr>
        <w:t xml:space="preserve"> and highlights. The completed report must be uploaded to the </w:t>
      </w:r>
      <w:r w:rsidR="0055383A" w:rsidRPr="007C71A3">
        <w:rPr>
          <w:rFonts w:cstheme="minorHAnsi"/>
          <w:i/>
          <w:sz w:val="22"/>
        </w:rPr>
        <w:t xml:space="preserve">CHEM </w:t>
      </w:r>
      <w:r w:rsidRPr="007C71A3">
        <w:rPr>
          <w:rFonts w:cstheme="minorHAnsi"/>
          <w:i/>
          <w:sz w:val="22"/>
        </w:rPr>
        <w:t>101 Brightspace site as a .pdf file by the due date posted on Brightspace. All answers must be the student’s own work without assistance from others. Only reports which are completed using the template will be marked.</w:t>
      </w:r>
    </w:p>
    <w:p w14:paraId="37467D6D" w14:textId="30368E10" w:rsidR="007D6E2D" w:rsidRPr="007C71A3" w:rsidRDefault="007D6E2D" w:rsidP="007D6E2D">
      <w:pPr>
        <w:spacing w:after="0" w:line="276" w:lineRule="auto"/>
        <w:rPr>
          <w:rFonts w:cstheme="minorHAnsi"/>
          <w:b/>
          <w:szCs w:val="24"/>
        </w:rPr>
      </w:pPr>
      <w:r w:rsidRPr="007C71A3">
        <w:rPr>
          <w:rFonts w:cstheme="minorHAnsi"/>
          <w:b/>
          <w:szCs w:val="24"/>
        </w:rPr>
        <w:t>Name:</w:t>
      </w:r>
      <w:r w:rsidRPr="007C71A3">
        <w:rPr>
          <w:rFonts w:cstheme="minorHAnsi"/>
          <w:b/>
          <w:szCs w:val="24"/>
        </w:rPr>
        <w:tab/>
      </w:r>
      <w:r w:rsidR="0006344F">
        <w:rPr>
          <w:rFonts w:cstheme="minorHAnsi"/>
          <w:szCs w:val="24"/>
          <w:highlight w:val="yellow"/>
        </w:rPr>
        <w:t>Arfaz Hossain</w:t>
      </w:r>
      <w:r w:rsidR="00DA0283" w:rsidRPr="007C71A3">
        <w:rPr>
          <w:rFonts w:cstheme="minorHAnsi"/>
          <w:szCs w:val="24"/>
        </w:rPr>
        <w:t xml:space="preserve"> </w:t>
      </w:r>
      <w:r w:rsidRPr="007C71A3">
        <w:rPr>
          <w:rFonts w:cstheme="minorHAnsi"/>
          <w:b/>
          <w:szCs w:val="24"/>
        </w:rPr>
        <w:t xml:space="preserve">Lab Section: </w:t>
      </w:r>
      <w:r w:rsidR="0006344F">
        <w:rPr>
          <w:rFonts w:cstheme="minorHAnsi"/>
          <w:szCs w:val="24"/>
          <w:highlight w:val="yellow"/>
        </w:rPr>
        <w:t>B12</w:t>
      </w:r>
      <w:r w:rsidR="00F55C21">
        <w:rPr>
          <w:rFonts w:cstheme="minorHAnsi"/>
          <w:szCs w:val="24"/>
        </w:rPr>
        <w:t xml:space="preserve"> </w:t>
      </w:r>
      <w:r w:rsidR="007F36DA" w:rsidRPr="007C71A3">
        <w:rPr>
          <w:rFonts w:cstheme="minorHAnsi"/>
          <w:b/>
          <w:szCs w:val="24"/>
        </w:rPr>
        <w:t>Quad:</w:t>
      </w:r>
      <w:r w:rsidR="009160B9">
        <w:rPr>
          <w:rFonts w:cstheme="minorHAnsi"/>
          <w:b/>
          <w:szCs w:val="24"/>
        </w:rPr>
        <w:t xml:space="preserve"> </w:t>
      </w:r>
      <w:r w:rsidR="0006344F" w:rsidRPr="009160B9">
        <w:rPr>
          <w:rFonts w:cstheme="minorHAnsi"/>
          <w:szCs w:val="24"/>
          <w:highlight w:val="yellow"/>
        </w:rPr>
        <w:t>2</w:t>
      </w:r>
      <w:r w:rsidR="007F36DA" w:rsidRPr="007C71A3">
        <w:rPr>
          <w:rFonts w:cstheme="minorHAnsi"/>
          <w:szCs w:val="24"/>
        </w:rPr>
        <w:t xml:space="preserve"> </w:t>
      </w:r>
      <w:r w:rsidRPr="007C71A3">
        <w:rPr>
          <w:rFonts w:cstheme="minorHAnsi"/>
          <w:b/>
          <w:szCs w:val="24"/>
        </w:rPr>
        <w:t xml:space="preserve">Date: </w:t>
      </w:r>
      <w:r w:rsidR="0006344F">
        <w:rPr>
          <w:rFonts w:cstheme="minorHAnsi"/>
          <w:szCs w:val="24"/>
          <w:highlight w:val="yellow"/>
        </w:rPr>
        <w:t>June 13, 2024</w:t>
      </w:r>
    </w:p>
    <w:p w14:paraId="26469AC3" w14:textId="77777777" w:rsidR="007D6E2D" w:rsidRPr="007C71A3" w:rsidRDefault="007D6E2D" w:rsidP="007D6E2D">
      <w:pPr>
        <w:spacing w:after="0" w:line="276" w:lineRule="auto"/>
        <w:rPr>
          <w:rFonts w:cstheme="minorHAnsi"/>
          <w:b/>
          <w:szCs w:val="24"/>
        </w:rPr>
      </w:pPr>
    </w:p>
    <w:p w14:paraId="7DABEE59" w14:textId="77777777" w:rsidR="0028599E" w:rsidRPr="007C71A3" w:rsidRDefault="0028599E" w:rsidP="0028599E">
      <w:pPr>
        <w:spacing w:after="0" w:line="276" w:lineRule="auto"/>
        <w:rPr>
          <w:rFonts w:cstheme="minorHAnsi"/>
          <w:b/>
          <w:szCs w:val="24"/>
        </w:rPr>
      </w:pPr>
      <w:r w:rsidRPr="007C71A3">
        <w:rPr>
          <w:rFonts w:cstheme="minorHAnsi"/>
          <w:b/>
          <w:szCs w:val="24"/>
        </w:rPr>
        <w:t>Abstract</w:t>
      </w:r>
    </w:p>
    <w:p w14:paraId="47E3BF6C" w14:textId="3C444CD0" w:rsidR="0028599E" w:rsidRPr="007C71A3" w:rsidRDefault="0028599E" w:rsidP="0028599E">
      <w:pPr>
        <w:spacing w:after="0" w:line="276" w:lineRule="auto"/>
        <w:rPr>
          <w:rFonts w:cstheme="minorHAnsi"/>
        </w:rPr>
      </w:pPr>
      <w:r w:rsidRPr="007C71A3">
        <w:rPr>
          <w:rFonts w:cstheme="minorHAnsi"/>
        </w:rPr>
        <w:t xml:space="preserve">The </w:t>
      </w:r>
      <w:r w:rsidR="00786F1C" w:rsidRPr="007C71A3">
        <w:rPr>
          <w:rFonts w:cstheme="minorHAnsi"/>
        </w:rPr>
        <w:t>% mass of salicylic acid in an acne cleanser</w:t>
      </w:r>
      <w:proofErr w:type="gramStart"/>
      <w:r w:rsidR="00407B14">
        <w:rPr>
          <w:rFonts w:cstheme="minorHAnsi"/>
          <w:szCs w:val="24"/>
          <w:highlight w:val="yellow"/>
          <w:vertAlign w:val="superscript"/>
        </w:rPr>
        <w:t>2</w:t>
      </w:r>
      <w:r w:rsidR="00A53E84" w:rsidRPr="007C71A3">
        <w:rPr>
          <w:rFonts w:cstheme="minorHAnsi"/>
          <w:szCs w:val="24"/>
          <w:vertAlign w:val="superscript"/>
        </w:rPr>
        <w:t xml:space="preserve"> </w:t>
      </w:r>
      <w:r w:rsidR="008C71C6" w:rsidRPr="007C71A3">
        <w:rPr>
          <w:rFonts w:cstheme="minorHAnsi"/>
        </w:rPr>
        <w:t>,</w:t>
      </w:r>
      <w:proofErr w:type="gramEnd"/>
      <w:r w:rsidR="000057E3" w:rsidRPr="007C71A3">
        <w:rPr>
          <w:rFonts w:cstheme="minorHAnsi"/>
        </w:rPr>
        <w:t xml:space="preserve"> </w:t>
      </w:r>
      <w:r w:rsidR="000F04AA" w:rsidRPr="007C71A3">
        <w:rPr>
          <w:rFonts w:cstheme="minorHAnsi"/>
        </w:rPr>
        <w:t>was</w:t>
      </w:r>
      <w:r w:rsidRPr="007C71A3">
        <w:rPr>
          <w:rFonts w:cstheme="minorHAnsi"/>
        </w:rPr>
        <w:t xml:space="preserve"> determined to be </w:t>
      </w:r>
      <w:r w:rsidR="002A2DFD">
        <w:rPr>
          <w:rFonts w:cstheme="minorHAnsi"/>
          <w:szCs w:val="24"/>
          <w:highlight w:val="yellow"/>
        </w:rPr>
        <w:t>2.6%</w:t>
      </w:r>
      <w:r w:rsidR="00DA0283" w:rsidRPr="007C71A3">
        <w:rPr>
          <w:rFonts w:cstheme="minorHAnsi"/>
        </w:rPr>
        <w:t xml:space="preserve"> </w:t>
      </w:r>
      <w:r w:rsidRPr="007C71A3">
        <w:rPr>
          <w:rFonts w:cstheme="minorHAnsi"/>
        </w:rPr>
        <w:t>by measurement of the</w:t>
      </w:r>
      <w:r w:rsidR="00615C23">
        <w:rPr>
          <w:rFonts w:cstheme="minorHAnsi"/>
        </w:rPr>
        <w:t xml:space="preserve"> maximum</w:t>
      </w:r>
      <w:r w:rsidRPr="007C71A3">
        <w:rPr>
          <w:rFonts w:cstheme="minorHAnsi"/>
        </w:rPr>
        <w:t xml:space="preserve"> absorbance </w:t>
      </w:r>
      <w:r w:rsidR="00873219">
        <w:rPr>
          <w:rFonts w:cstheme="minorHAnsi"/>
        </w:rPr>
        <w:t xml:space="preserve">at </w:t>
      </w:r>
      <w:r w:rsidR="00112866">
        <w:rPr>
          <w:rFonts w:cstheme="minorHAnsi"/>
          <w:highlight w:val="yellow"/>
        </w:rPr>
        <w:t>535</w:t>
      </w:r>
      <w:r w:rsidR="00873219">
        <w:rPr>
          <w:rFonts w:cstheme="minorHAnsi"/>
        </w:rPr>
        <w:t xml:space="preserve"> nm </w:t>
      </w:r>
      <w:r w:rsidR="00615C23">
        <w:rPr>
          <w:rFonts w:cstheme="minorHAnsi"/>
        </w:rPr>
        <w:t>generated</w:t>
      </w:r>
      <w:r w:rsidR="00191416" w:rsidRPr="007C71A3">
        <w:rPr>
          <w:rFonts w:cstheme="minorHAnsi"/>
        </w:rPr>
        <w:t xml:space="preserve"> a </w:t>
      </w:r>
      <w:r w:rsidRPr="007C71A3">
        <w:rPr>
          <w:rFonts w:cstheme="minorHAnsi"/>
        </w:rPr>
        <w:t xml:space="preserve">calibration curve. </w:t>
      </w:r>
      <w:r w:rsidR="00786F1C" w:rsidRPr="007C71A3">
        <w:rPr>
          <w:rFonts w:cstheme="minorHAnsi"/>
        </w:rPr>
        <w:t xml:space="preserve">This was found to be </w:t>
      </w:r>
      <w:r w:rsidR="00D0179A">
        <w:rPr>
          <w:rFonts w:cstheme="minorHAnsi"/>
          <w:highlight w:val="yellow"/>
        </w:rPr>
        <w:t>greater by 0.1%</w:t>
      </w:r>
      <w:r w:rsidR="00786F1C" w:rsidRPr="007C71A3">
        <w:rPr>
          <w:rFonts w:cstheme="minorHAnsi"/>
        </w:rPr>
        <w:t xml:space="preserve"> of the advertised value.</w:t>
      </w:r>
    </w:p>
    <w:p w14:paraId="07336C14" w14:textId="77777777" w:rsidR="0028599E" w:rsidRPr="007C71A3" w:rsidRDefault="0028599E" w:rsidP="0028599E">
      <w:pPr>
        <w:spacing w:after="0" w:line="276" w:lineRule="auto"/>
        <w:jc w:val="left"/>
        <w:rPr>
          <w:rFonts w:cstheme="minorHAnsi"/>
          <w:b/>
        </w:rPr>
      </w:pPr>
    </w:p>
    <w:p w14:paraId="5AC5E693" w14:textId="77777777" w:rsidR="00D81998" w:rsidRPr="007C71A3" w:rsidRDefault="00D81998" w:rsidP="00D81998">
      <w:pPr>
        <w:spacing w:after="0" w:line="276" w:lineRule="auto"/>
        <w:jc w:val="left"/>
        <w:rPr>
          <w:rFonts w:cstheme="minorHAnsi"/>
          <w:b/>
        </w:rPr>
      </w:pPr>
      <w:r w:rsidRPr="007C71A3">
        <w:rPr>
          <w:rFonts w:cstheme="minorHAnsi"/>
          <w:b/>
        </w:rPr>
        <w:t>Data/Results</w:t>
      </w:r>
    </w:p>
    <w:p w14:paraId="6B5EDD72" w14:textId="7E004249" w:rsidR="00EF30C5" w:rsidRDefault="00EF30C5" w:rsidP="0028599E">
      <w:pPr>
        <w:spacing w:after="0" w:line="276" w:lineRule="auto"/>
        <w:jc w:val="left"/>
        <w:rPr>
          <w:rFonts w:cstheme="minorHAnsi"/>
          <w:b/>
        </w:rPr>
      </w:pPr>
      <w:r w:rsidRPr="007247AA">
        <w:rPr>
          <w:rFonts w:cstheme="minorHAnsi"/>
          <w:i/>
          <w:highlight w:val="lightGray"/>
        </w:rPr>
        <w:t xml:space="preserve">The observed data inserted in </w:t>
      </w:r>
      <w:r>
        <w:rPr>
          <w:rFonts w:cstheme="minorHAnsi"/>
          <w:i/>
          <w:highlight w:val="lightGray"/>
        </w:rPr>
        <w:t>the</w:t>
      </w:r>
      <w:r w:rsidRPr="007247AA">
        <w:rPr>
          <w:rFonts w:cstheme="minorHAnsi"/>
          <w:i/>
          <w:highlight w:val="lightGray"/>
        </w:rPr>
        <w:t xml:space="preserve"> table</w:t>
      </w:r>
      <w:r>
        <w:rPr>
          <w:rFonts w:cstheme="minorHAnsi"/>
          <w:i/>
          <w:highlight w:val="lightGray"/>
        </w:rPr>
        <w:t>s below</w:t>
      </w:r>
      <w:r w:rsidRPr="007247AA">
        <w:rPr>
          <w:rFonts w:cstheme="minorHAnsi"/>
          <w:i/>
          <w:highlight w:val="lightGray"/>
        </w:rPr>
        <w:t xml:space="preserve"> must be consistent with the observed data written in your laboratory notebook with the correct units</w:t>
      </w:r>
      <w:r w:rsidRPr="007C71A3">
        <w:rPr>
          <w:rFonts w:cstheme="minorHAnsi"/>
          <w:i/>
        </w:rPr>
        <w:t>.</w:t>
      </w:r>
    </w:p>
    <w:p w14:paraId="08379DD3" w14:textId="77777777" w:rsidR="00EF30C5" w:rsidRDefault="00EF30C5" w:rsidP="0028599E">
      <w:pPr>
        <w:spacing w:after="0" w:line="276" w:lineRule="auto"/>
        <w:jc w:val="left"/>
        <w:rPr>
          <w:rFonts w:cstheme="minorHAnsi"/>
          <w:b/>
        </w:rPr>
      </w:pPr>
    </w:p>
    <w:p w14:paraId="6DB812CA" w14:textId="12775D01" w:rsidR="005D5B71" w:rsidRDefault="0028599E" w:rsidP="0028599E">
      <w:pPr>
        <w:spacing w:after="0" w:line="276" w:lineRule="auto"/>
        <w:jc w:val="left"/>
        <w:rPr>
          <w:rFonts w:cstheme="minorHAnsi"/>
        </w:rPr>
      </w:pPr>
      <w:r w:rsidRPr="007C71A3">
        <w:rPr>
          <w:rFonts w:cstheme="minorHAnsi"/>
          <w:b/>
        </w:rPr>
        <w:t xml:space="preserve">Table 1.  </w:t>
      </w:r>
      <w:r w:rsidRPr="007C71A3">
        <w:rPr>
          <w:rFonts w:cstheme="minorHAnsi"/>
        </w:rPr>
        <w:t xml:space="preserve">Experimentally measured absorbances </w:t>
      </w:r>
      <w:r w:rsidR="007D6E2D" w:rsidRPr="007C71A3">
        <w:rPr>
          <w:rFonts w:cstheme="minorHAnsi"/>
        </w:rPr>
        <w:t xml:space="preserve">(A) </w:t>
      </w:r>
      <w:r w:rsidRPr="007C71A3">
        <w:rPr>
          <w:rFonts w:cstheme="minorHAnsi"/>
        </w:rPr>
        <w:t xml:space="preserve">and calculated concentrations </w:t>
      </w:r>
      <w:r w:rsidR="007D6E2D" w:rsidRPr="007C71A3">
        <w:rPr>
          <w:rFonts w:cstheme="minorHAnsi"/>
        </w:rPr>
        <w:t xml:space="preserve">(conc) </w:t>
      </w:r>
      <w:r w:rsidRPr="007C71A3">
        <w:rPr>
          <w:rFonts w:cstheme="minorHAnsi"/>
        </w:rPr>
        <w:t xml:space="preserve">for the </w:t>
      </w:r>
      <w:r w:rsidR="00786F1C" w:rsidRPr="007C71A3">
        <w:rPr>
          <w:rFonts w:cstheme="minorHAnsi"/>
        </w:rPr>
        <w:t>standard salicylic acid solutions.</w:t>
      </w:r>
      <w:r w:rsidRPr="007C71A3">
        <w:rPr>
          <w:rFonts w:cstheme="minorHAnsi"/>
        </w:rPr>
        <w:t xml:space="preserve"> </w:t>
      </w:r>
    </w:p>
    <w:tbl>
      <w:tblPr>
        <w:tblStyle w:val="TableGrid"/>
        <w:tblW w:w="5001" w:type="pct"/>
        <w:tblLayout w:type="fixed"/>
        <w:tblLook w:val="04A0" w:firstRow="1" w:lastRow="0" w:firstColumn="1" w:lastColumn="0" w:noHBand="0" w:noVBand="1"/>
      </w:tblPr>
      <w:tblGrid>
        <w:gridCol w:w="3134"/>
        <w:gridCol w:w="3240"/>
        <w:gridCol w:w="2978"/>
      </w:tblGrid>
      <w:tr w:rsidR="00CE241F" w:rsidRPr="007C71A3" w14:paraId="71870619" w14:textId="77777777" w:rsidTr="00164249">
        <w:trPr>
          <w:trHeight w:val="332"/>
        </w:trPr>
        <w:tc>
          <w:tcPr>
            <w:tcW w:w="3134" w:type="dxa"/>
            <w:shd w:val="clear" w:color="auto" w:fill="auto"/>
          </w:tcPr>
          <w:p w14:paraId="1E462FF9" w14:textId="77777777" w:rsidR="00CE241F" w:rsidRPr="007C71A3" w:rsidRDefault="00CE241F" w:rsidP="00801E5E">
            <w:pPr>
              <w:spacing w:after="0" w:line="276" w:lineRule="auto"/>
              <w:jc w:val="left"/>
              <w:rPr>
                <w:rFonts w:asciiTheme="minorHAnsi" w:hAnsiTheme="minorHAnsi" w:cstheme="minorHAnsi"/>
                <w:szCs w:val="24"/>
              </w:rPr>
            </w:pPr>
          </w:p>
        </w:tc>
        <w:tc>
          <w:tcPr>
            <w:tcW w:w="3240" w:type="dxa"/>
            <w:shd w:val="clear" w:color="auto" w:fill="auto"/>
          </w:tcPr>
          <w:p w14:paraId="05AB2F37" w14:textId="1153ACAF" w:rsidR="00CE241F" w:rsidRPr="007C71A3" w:rsidRDefault="00BB48B5" w:rsidP="00801E5E">
            <w:pPr>
              <w:spacing w:after="0" w:line="276" w:lineRule="auto"/>
              <w:jc w:val="left"/>
              <w:rPr>
                <w:rFonts w:asciiTheme="minorHAnsi" w:hAnsiTheme="minorHAnsi" w:cstheme="minorHAnsi"/>
                <w:szCs w:val="24"/>
              </w:rPr>
            </w:pPr>
            <w:r w:rsidRPr="007C71A3">
              <w:rPr>
                <w:rFonts w:asciiTheme="minorHAnsi" w:hAnsiTheme="minorHAnsi" w:cstheme="minorHAnsi"/>
                <w:szCs w:val="24"/>
              </w:rPr>
              <w:t>C</w:t>
            </w:r>
            <w:r w:rsidR="003C1965" w:rsidRPr="007C71A3">
              <w:rPr>
                <w:rFonts w:asciiTheme="minorHAnsi" w:hAnsiTheme="minorHAnsi" w:cstheme="minorHAnsi"/>
                <w:szCs w:val="24"/>
              </w:rPr>
              <w:t>onc</w:t>
            </w:r>
            <w:r w:rsidRPr="007C71A3">
              <w:rPr>
                <w:rFonts w:asciiTheme="minorHAnsi" w:hAnsiTheme="minorHAnsi" w:cstheme="minorHAnsi"/>
                <w:szCs w:val="24"/>
              </w:rPr>
              <w:t xml:space="preserve"> (M)</w:t>
            </w:r>
          </w:p>
        </w:tc>
        <w:tc>
          <w:tcPr>
            <w:tcW w:w="2978" w:type="dxa"/>
            <w:vMerge w:val="restart"/>
            <w:shd w:val="clear" w:color="auto" w:fill="auto"/>
          </w:tcPr>
          <w:p w14:paraId="133EF699" w14:textId="77777777" w:rsidR="00CE241F" w:rsidRPr="007C71A3" w:rsidRDefault="00CE241F" w:rsidP="00801E5E">
            <w:pPr>
              <w:spacing w:after="0" w:line="276" w:lineRule="auto"/>
              <w:jc w:val="left"/>
              <w:rPr>
                <w:rFonts w:asciiTheme="minorHAnsi" w:hAnsiTheme="minorHAnsi" w:cstheme="minorHAnsi"/>
                <w:szCs w:val="24"/>
              </w:rPr>
            </w:pPr>
          </w:p>
        </w:tc>
      </w:tr>
      <w:tr w:rsidR="00CE241F" w:rsidRPr="007C71A3" w14:paraId="6098A7A1" w14:textId="77777777" w:rsidTr="00164249">
        <w:trPr>
          <w:trHeight w:val="332"/>
        </w:trPr>
        <w:tc>
          <w:tcPr>
            <w:tcW w:w="3134" w:type="dxa"/>
            <w:shd w:val="clear" w:color="auto" w:fill="auto"/>
          </w:tcPr>
          <w:p w14:paraId="6401E7F6" w14:textId="77777777" w:rsidR="00CE241F" w:rsidRPr="007C71A3" w:rsidRDefault="00786F1C" w:rsidP="00786F1C">
            <w:pPr>
              <w:spacing w:after="0" w:line="276" w:lineRule="auto"/>
              <w:jc w:val="left"/>
              <w:rPr>
                <w:rFonts w:asciiTheme="minorHAnsi" w:hAnsiTheme="minorHAnsi" w:cstheme="minorHAnsi"/>
                <w:szCs w:val="24"/>
              </w:rPr>
            </w:pPr>
            <w:r w:rsidRPr="007C71A3">
              <w:rPr>
                <w:rFonts w:asciiTheme="minorHAnsi" w:hAnsiTheme="minorHAnsi" w:cstheme="minorHAnsi"/>
                <w:szCs w:val="24"/>
              </w:rPr>
              <w:t>Stock salicylic solution</w:t>
            </w:r>
          </w:p>
        </w:tc>
        <w:tc>
          <w:tcPr>
            <w:tcW w:w="3240" w:type="dxa"/>
            <w:shd w:val="clear" w:color="auto" w:fill="FFFF00"/>
          </w:tcPr>
          <w:p w14:paraId="382CC460" w14:textId="30FE1E79" w:rsidR="00CE241F" w:rsidRPr="007C71A3" w:rsidRDefault="00644CC1" w:rsidP="00801E5E">
            <w:pPr>
              <w:spacing w:after="0" w:line="276" w:lineRule="auto"/>
              <w:jc w:val="left"/>
              <w:rPr>
                <w:rFonts w:asciiTheme="minorHAnsi" w:hAnsiTheme="minorHAnsi" w:cstheme="minorHAnsi"/>
                <w:szCs w:val="24"/>
                <w:highlight w:val="yellow"/>
              </w:rPr>
            </w:pPr>
            <w:r>
              <w:rPr>
                <w:rFonts w:asciiTheme="minorHAnsi" w:hAnsiTheme="minorHAnsi" w:cstheme="minorHAnsi"/>
                <w:szCs w:val="24"/>
              </w:rPr>
              <w:t xml:space="preserve">2.855 </w:t>
            </w:r>
            <w:r w:rsidRPr="00644CC1">
              <w:rPr>
                <w:rFonts w:asciiTheme="minorHAnsi" w:hAnsiTheme="minorHAnsi" w:cstheme="minorHAnsi"/>
                <w:szCs w:val="24"/>
              </w:rPr>
              <w:t>×</w:t>
            </w:r>
            <w:r>
              <w:rPr>
                <w:rFonts w:asciiTheme="minorHAnsi" w:hAnsiTheme="minorHAnsi" w:cstheme="minorHAnsi"/>
                <w:szCs w:val="24"/>
              </w:rPr>
              <w:t xml:space="preserve"> 10</w:t>
            </w:r>
            <w:r w:rsidRPr="00A114DE">
              <w:rPr>
                <w:rFonts w:asciiTheme="minorHAnsi" w:hAnsiTheme="minorHAnsi" w:cstheme="minorHAnsi"/>
                <w:szCs w:val="24"/>
                <w:vertAlign w:val="superscript"/>
              </w:rPr>
              <w:t>-3</w:t>
            </w:r>
            <w:r w:rsidR="00A76D11">
              <w:rPr>
                <w:rFonts w:asciiTheme="minorHAnsi" w:hAnsiTheme="minorHAnsi" w:cstheme="minorHAnsi"/>
                <w:szCs w:val="24"/>
              </w:rPr>
              <w:t xml:space="preserve"> </w:t>
            </w:r>
            <w:r w:rsidR="00DB71C7" w:rsidRPr="00DB71C7">
              <w:rPr>
                <w:rFonts w:asciiTheme="minorHAnsi" w:hAnsiTheme="minorHAnsi" w:cstheme="minorHAnsi"/>
                <w:szCs w:val="24"/>
              </w:rPr>
              <w:t>M</w:t>
            </w:r>
          </w:p>
        </w:tc>
        <w:tc>
          <w:tcPr>
            <w:tcW w:w="2978" w:type="dxa"/>
            <w:vMerge/>
            <w:shd w:val="clear" w:color="auto" w:fill="auto"/>
          </w:tcPr>
          <w:p w14:paraId="287661F4" w14:textId="77777777" w:rsidR="00CE241F" w:rsidRPr="007C71A3" w:rsidRDefault="00CE241F" w:rsidP="00801E5E">
            <w:pPr>
              <w:spacing w:after="0" w:line="276" w:lineRule="auto"/>
              <w:jc w:val="left"/>
              <w:rPr>
                <w:rFonts w:asciiTheme="minorHAnsi" w:hAnsiTheme="minorHAnsi" w:cstheme="minorHAnsi"/>
                <w:szCs w:val="24"/>
              </w:rPr>
            </w:pPr>
          </w:p>
        </w:tc>
      </w:tr>
      <w:tr w:rsidR="00CE241F" w:rsidRPr="007C71A3" w14:paraId="2A7935DB" w14:textId="77777777" w:rsidTr="00164249">
        <w:trPr>
          <w:trHeight w:val="411"/>
        </w:trPr>
        <w:tc>
          <w:tcPr>
            <w:tcW w:w="3134" w:type="dxa"/>
            <w:shd w:val="clear" w:color="auto" w:fill="auto"/>
          </w:tcPr>
          <w:p w14:paraId="5B63AB18" w14:textId="77777777" w:rsidR="00CE241F" w:rsidRPr="007C71A3" w:rsidRDefault="00CE241F" w:rsidP="00801E5E">
            <w:pPr>
              <w:spacing w:after="0" w:line="276" w:lineRule="auto"/>
              <w:jc w:val="left"/>
              <w:rPr>
                <w:rFonts w:asciiTheme="minorHAnsi" w:hAnsiTheme="minorHAnsi" w:cstheme="minorHAnsi"/>
                <w:szCs w:val="24"/>
              </w:rPr>
            </w:pPr>
          </w:p>
        </w:tc>
        <w:tc>
          <w:tcPr>
            <w:tcW w:w="3240" w:type="dxa"/>
            <w:shd w:val="clear" w:color="auto" w:fill="auto"/>
          </w:tcPr>
          <w:p w14:paraId="19A7AF3B" w14:textId="1AAE40C7" w:rsidR="00CE241F" w:rsidRPr="007C71A3" w:rsidRDefault="00F77FA9" w:rsidP="00801E5E">
            <w:pPr>
              <w:spacing w:after="0" w:line="276" w:lineRule="auto"/>
              <w:jc w:val="left"/>
              <w:rPr>
                <w:rFonts w:asciiTheme="minorHAnsi" w:hAnsiTheme="minorHAnsi" w:cstheme="minorHAnsi"/>
                <w:szCs w:val="24"/>
              </w:rPr>
            </w:pPr>
            <w:r w:rsidRPr="007C71A3">
              <w:rPr>
                <w:rFonts w:asciiTheme="minorHAnsi" w:hAnsiTheme="minorHAnsi" w:cstheme="minorHAnsi"/>
                <w:szCs w:val="24"/>
              </w:rPr>
              <w:t>Conc (M)</w:t>
            </w:r>
          </w:p>
        </w:tc>
        <w:tc>
          <w:tcPr>
            <w:tcW w:w="2978" w:type="dxa"/>
            <w:shd w:val="clear" w:color="auto" w:fill="auto"/>
          </w:tcPr>
          <w:p w14:paraId="50FA3968" w14:textId="087263C1" w:rsidR="00CE241F" w:rsidRPr="007C71A3" w:rsidRDefault="00F77FA9" w:rsidP="00801E5E">
            <w:pPr>
              <w:spacing w:after="0" w:line="276" w:lineRule="auto"/>
              <w:jc w:val="left"/>
              <w:rPr>
                <w:rFonts w:asciiTheme="minorHAnsi" w:hAnsiTheme="minorHAnsi" w:cstheme="minorHAnsi"/>
                <w:szCs w:val="24"/>
              </w:rPr>
            </w:pPr>
            <w:r>
              <w:rPr>
                <w:rFonts w:asciiTheme="minorHAnsi" w:hAnsiTheme="minorHAnsi" w:cstheme="minorHAnsi"/>
                <w:szCs w:val="24"/>
              </w:rPr>
              <w:t>Absorbance</w:t>
            </w:r>
            <w:r w:rsidR="008C5BCB">
              <w:rPr>
                <w:rFonts w:asciiTheme="minorHAnsi" w:hAnsiTheme="minorHAnsi" w:cstheme="minorHAnsi"/>
                <w:szCs w:val="24"/>
              </w:rPr>
              <w:t xml:space="preserve"> at </w:t>
            </w:r>
            <w:r w:rsidR="00565259">
              <w:rPr>
                <w:rFonts w:asciiTheme="minorHAnsi" w:hAnsiTheme="minorHAnsi" w:cstheme="minorHAnsi"/>
                <w:szCs w:val="24"/>
                <w:highlight w:val="yellow"/>
              </w:rPr>
              <w:t>535</w:t>
            </w:r>
            <w:r w:rsidR="008C5BCB">
              <w:rPr>
                <w:rFonts w:asciiTheme="minorHAnsi" w:hAnsiTheme="minorHAnsi" w:cstheme="minorHAnsi"/>
                <w:szCs w:val="24"/>
              </w:rPr>
              <w:t xml:space="preserve"> nm</w:t>
            </w:r>
          </w:p>
        </w:tc>
      </w:tr>
      <w:tr w:rsidR="0028599E" w:rsidRPr="007C71A3" w14:paraId="4AD8AC60" w14:textId="77777777" w:rsidTr="00164249">
        <w:trPr>
          <w:trHeight w:val="314"/>
        </w:trPr>
        <w:tc>
          <w:tcPr>
            <w:tcW w:w="3134" w:type="dxa"/>
            <w:shd w:val="clear" w:color="auto" w:fill="auto"/>
          </w:tcPr>
          <w:p w14:paraId="0713DBB1" w14:textId="2EA26297" w:rsidR="0028599E" w:rsidRPr="007C71A3" w:rsidRDefault="00E7599D" w:rsidP="00801E5E">
            <w:pPr>
              <w:spacing w:after="0" w:line="276" w:lineRule="auto"/>
              <w:jc w:val="left"/>
              <w:rPr>
                <w:rFonts w:asciiTheme="minorHAnsi" w:hAnsiTheme="minorHAnsi" w:cstheme="minorHAnsi"/>
                <w:szCs w:val="24"/>
              </w:rPr>
            </w:pPr>
            <w:r w:rsidRPr="007C71A3">
              <w:rPr>
                <w:rFonts w:asciiTheme="minorHAnsi" w:hAnsiTheme="minorHAnsi" w:cstheme="minorHAnsi"/>
                <w:szCs w:val="24"/>
              </w:rPr>
              <w:t>Standard Solution</w:t>
            </w:r>
            <w:r w:rsidR="0028599E" w:rsidRPr="007C71A3">
              <w:rPr>
                <w:rFonts w:asciiTheme="minorHAnsi" w:hAnsiTheme="minorHAnsi" w:cstheme="minorHAnsi"/>
                <w:szCs w:val="24"/>
              </w:rPr>
              <w:t xml:space="preserve"> #1</w:t>
            </w:r>
          </w:p>
        </w:tc>
        <w:tc>
          <w:tcPr>
            <w:tcW w:w="3240" w:type="dxa"/>
            <w:shd w:val="clear" w:color="auto" w:fill="FFFF00"/>
          </w:tcPr>
          <w:p w14:paraId="1FDFD392" w14:textId="40C8BC44" w:rsidR="0028599E" w:rsidRPr="007C71A3" w:rsidRDefault="00E1086D" w:rsidP="00801E5E">
            <w:pPr>
              <w:spacing w:after="0" w:line="276" w:lineRule="auto"/>
              <w:jc w:val="left"/>
              <w:rPr>
                <w:rFonts w:asciiTheme="minorHAnsi" w:hAnsiTheme="minorHAnsi" w:cstheme="minorHAnsi"/>
                <w:szCs w:val="24"/>
              </w:rPr>
            </w:pPr>
            <w:r>
              <w:rPr>
                <w:rFonts w:asciiTheme="minorHAnsi" w:hAnsiTheme="minorHAnsi" w:cstheme="minorHAnsi"/>
                <w:szCs w:val="24"/>
              </w:rPr>
              <w:t>1</w:t>
            </w:r>
            <w:r w:rsidR="00565259">
              <w:rPr>
                <w:rFonts w:asciiTheme="minorHAnsi" w:hAnsiTheme="minorHAnsi" w:cstheme="minorHAnsi"/>
                <w:szCs w:val="24"/>
              </w:rPr>
              <w:t xml:space="preserve"> </w:t>
            </w:r>
            <w:r w:rsidR="00644CC1" w:rsidRPr="00644CC1">
              <w:rPr>
                <w:rFonts w:asciiTheme="minorHAnsi" w:hAnsiTheme="minorHAnsi" w:cstheme="minorHAnsi"/>
                <w:szCs w:val="24"/>
              </w:rPr>
              <w:t>×</w:t>
            </w:r>
            <w:r w:rsidR="00565259">
              <w:rPr>
                <w:rFonts w:asciiTheme="minorHAnsi" w:hAnsiTheme="minorHAnsi" w:cstheme="minorHAnsi"/>
                <w:szCs w:val="24"/>
              </w:rPr>
              <w:t xml:space="preserve"> </w:t>
            </w:r>
            <w:r>
              <w:rPr>
                <w:rFonts w:asciiTheme="minorHAnsi" w:hAnsiTheme="minorHAnsi" w:cstheme="minorHAnsi"/>
                <w:szCs w:val="24"/>
              </w:rPr>
              <w:t>10</w:t>
            </w:r>
            <w:r w:rsidRPr="00644CC1">
              <w:rPr>
                <w:rFonts w:asciiTheme="minorHAnsi" w:hAnsiTheme="minorHAnsi" w:cstheme="minorHAnsi"/>
                <w:szCs w:val="24"/>
                <w:vertAlign w:val="superscript"/>
              </w:rPr>
              <w:t>-4</w:t>
            </w:r>
            <w:r w:rsidR="00565259">
              <w:rPr>
                <w:rFonts w:asciiTheme="minorHAnsi" w:hAnsiTheme="minorHAnsi" w:cstheme="minorHAnsi"/>
                <w:szCs w:val="24"/>
              </w:rPr>
              <w:t xml:space="preserve"> </w:t>
            </w:r>
            <w:r w:rsidR="00A520A4">
              <w:rPr>
                <w:rFonts w:asciiTheme="minorHAnsi" w:hAnsiTheme="minorHAnsi" w:cstheme="minorHAnsi"/>
                <w:szCs w:val="24"/>
              </w:rPr>
              <w:t>M</w:t>
            </w:r>
          </w:p>
        </w:tc>
        <w:tc>
          <w:tcPr>
            <w:tcW w:w="2978" w:type="dxa"/>
            <w:shd w:val="clear" w:color="auto" w:fill="FFFF00"/>
          </w:tcPr>
          <w:p w14:paraId="68C43957" w14:textId="36214B59" w:rsidR="0028599E" w:rsidRPr="007C71A3" w:rsidRDefault="0069629F" w:rsidP="00801E5E">
            <w:pPr>
              <w:spacing w:after="0" w:line="276" w:lineRule="auto"/>
              <w:jc w:val="left"/>
              <w:rPr>
                <w:rFonts w:asciiTheme="minorHAnsi" w:hAnsiTheme="minorHAnsi" w:cstheme="minorHAnsi"/>
                <w:szCs w:val="24"/>
              </w:rPr>
            </w:pPr>
            <w:r>
              <w:rPr>
                <w:rFonts w:asciiTheme="minorHAnsi" w:hAnsiTheme="minorHAnsi" w:cstheme="minorHAnsi"/>
                <w:szCs w:val="24"/>
              </w:rPr>
              <w:t>0.</w:t>
            </w:r>
            <w:r w:rsidR="00164249">
              <w:rPr>
                <w:rFonts w:asciiTheme="minorHAnsi" w:hAnsiTheme="minorHAnsi" w:cstheme="minorHAnsi"/>
                <w:szCs w:val="24"/>
              </w:rPr>
              <w:t>152</w:t>
            </w:r>
          </w:p>
        </w:tc>
      </w:tr>
      <w:tr w:rsidR="0028599E" w:rsidRPr="007C71A3" w14:paraId="3AE149CB" w14:textId="77777777" w:rsidTr="00164249">
        <w:trPr>
          <w:trHeight w:val="332"/>
        </w:trPr>
        <w:tc>
          <w:tcPr>
            <w:tcW w:w="3134" w:type="dxa"/>
            <w:shd w:val="clear" w:color="auto" w:fill="auto"/>
          </w:tcPr>
          <w:p w14:paraId="7559BCAF" w14:textId="2EC1DB85" w:rsidR="0028599E" w:rsidRPr="007C71A3" w:rsidRDefault="00E7599D" w:rsidP="00801E5E">
            <w:pPr>
              <w:spacing w:after="0" w:line="276" w:lineRule="auto"/>
              <w:jc w:val="left"/>
              <w:rPr>
                <w:rFonts w:asciiTheme="minorHAnsi" w:hAnsiTheme="minorHAnsi" w:cstheme="minorHAnsi"/>
                <w:szCs w:val="24"/>
              </w:rPr>
            </w:pPr>
            <w:r w:rsidRPr="007C71A3">
              <w:rPr>
                <w:rFonts w:asciiTheme="minorHAnsi" w:hAnsiTheme="minorHAnsi" w:cstheme="minorHAnsi"/>
                <w:szCs w:val="24"/>
              </w:rPr>
              <w:t>S</w:t>
            </w:r>
            <w:r w:rsidR="0028599E" w:rsidRPr="007C71A3">
              <w:rPr>
                <w:rFonts w:asciiTheme="minorHAnsi" w:hAnsiTheme="minorHAnsi" w:cstheme="minorHAnsi"/>
                <w:szCs w:val="24"/>
              </w:rPr>
              <w:t xml:space="preserve">tandard </w:t>
            </w:r>
            <w:r w:rsidRPr="007C71A3">
              <w:rPr>
                <w:rFonts w:asciiTheme="minorHAnsi" w:hAnsiTheme="minorHAnsi" w:cstheme="minorHAnsi"/>
                <w:szCs w:val="24"/>
              </w:rPr>
              <w:t>S</w:t>
            </w:r>
            <w:r w:rsidR="0028599E" w:rsidRPr="007C71A3">
              <w:rPr>
                <w:rFonts w:asciiTheme="minorHAnsi" w:hAnsiTheme="minorHAnsi" w:cstheme="minorHAnsi"/>
                <w:szCs w:val="24"/>
              </w:rPr>
              <w:t>olution #2</w:t>
            </w:r>
          </w:p>
        </w:tc>
        <w:tc>
          <w:tcPr>
            <w:tcW w:w="3240" w:type="dxa"/>
            <w:shd w:val="clear" w:color="auto" w:fill="FFFF00"/>
          </w:tcPr>
          <w:p w14:paraId="0EA86F4D" w14:textId="0DC4199C" w:rsidR="0028599E" w:rsidRPr="007C71A3" w:rsidRDefault="00565259" w:rsidP="00801E5E">
            <w:pPr>
              <w:spacing w:after="0" w:line="276" w:lineRule="auto"/>
              <w:jc w:val="left"/>
              <w:rPr>
                <w:rFonts w:asciiTheme="minorHAnsi" w:hAnsiTheme="minorHAnsi" w:cstheme="minorHAnsi"/>
                <w:szCs w:val="24"/>
              </w:rPr>
            </w:pPr>
            <w:r>
              <w:rPr>
                <w:rFonts w:asciiTheme="minorHAnsi" w:hAnsiTheme="minorHAnsi" w:cstheme="minorHAnsi"/>
                <w:szCs w:val="24"/>
              </w:rPr>
              <w:t xml:space="preserve">6 </w:t>
            </w:r>
            <w:r w:rsidR="00644CC1" w:rsidRPr="00644CC1">
              <w:rPr>
                <w:rFonts w:asciiTheme="minorHAnsi" w:hAnsiTheme="minorHAnsi" w:cstheme="minorHAnsi"/>
                <w:szCs w:val="24"/>
              </w:rPr>
              <w:t>×</w:t>
            </w:r>
            <w:r>
              <w:rPr>
                <w:rFonts w:asciiTheme="minorHAnsi" w:hAnsiTheme="minorHAnsi" w:cstheme="minorHAnsi"/>
                <w:szCs w:val="24"/>
              </w:rPr>
              <w:t xml:space="preserve"> 10</w:t>
            </w:r>
            <w:r w:rsidRPr="00644CC1">
              <w:rPr>
                <w:rFonts w:asciiTheme="minorHAnsi" w:hAnsiTheme="minorHAnsi" w:cstheme="minorHAnsi"/>
                <w:szCs w:val="24"/>
                <w:vertAlign w:val="superscript"/>
              </w:rPr>
              <w:t>-4</w:t>
            </w:r>
            <w:r w:rsidR="00A520A4">
              <w:rPr>
                <w:rFonts w:asciiTheme="minorHAnsi" w:hAnsiTheme="minorHAnsi" w:cstheme="minorHAnsi"/>
                <w:szCs w:val="24"/>
              </w:rPr>
              <w:t xml:space="preserve"> M</w:t>
            </w:r>
          </w:p>
        </w:tc>
        <w:tc>
          <w:tcPr>
            <w:tcW w:w="2978" w:type="dxa"/>
            <w:shd w:val="clear" w:color="auto" w:fill="FFFF00"/>
          </w:tcPr>
          <w:p w14:paraId="6EC29BD6" w14:textId="05D43A33" w:rsidR="0028599E" w:rsidRPr="007C71A3" w:rsidRDefault="0069629F" w:rsidP="00801E5E">
            <w:pPr>
              <w:spacing w:after="0" w:line="276" w:lineRule="auto"/>
              <w:jc w:val="left"/>
              <w:rPr>
                <w:rFonts w:asciiTheme="minorHAnsi" w:hAnsiTheme="minorHAnsi" w:cstheme="minorHAnsi"/>
                <w:szCs w:val="24"/>
              </w:rPr>
            </w:pPr>
            <w:r>
              <w:rPr>
                <w:rFonts w:asciiTheme="minorHAnsi" w:hAnsiTheme="minorHAnsi" w:cstheme="minorHAnsi"/>
                <w:szCs w:val="24"/>
              </w:rPr>
              <w:t>0.</w:t>
            </w:r>
            <w:r w:rsidR="00791CE0">
              <w:rPr>
                <w:rFonts w:asciiTheme="minorHAnsi" w:hAnsiTheme="minorHAnsi" w:cstheme="minorHAnsi"/>
                <w:szCs w:val="24"/>
              </w:rPr>
              <w:t>737</w:t>
            </w:r>
          </w:p>
        </w:tc>
      </w:tr>
      <w:tr w:rsidR="0028599E" w:rsidRPr="007C71A3" w14:paraId="2E103D66" w14:textId="77777777" w:rsidTr="00164249">
        <w:trPr>
          <w:trHeight w:val="332"/>
        </w:trPr>
        <w:tc>
          <w:tcPr>
            <w:tcW w:w="3134" w:type="dxa"/>
            <w:shd w:val="clear" w:color="auto" w:fill="auto"/>
          </w:tcPr>
          <w:p w14:paraId="6FD8BDB2" w14:textId="73BEB913" w:rsidR="0028599E" w:rsidRPr="007C71A3" w:rsidRDefault="00E7599D" w:rsidP="00801E5E">
            <w:pPr>
              <w:spacing w:after="0" w:line="276" w:lineRule="auto"/>
              <w:jc w:val="left"/>
              <w:rPr>
                <w:rFonts w:asciiTheme="minorHAnsi" w:hAnsiTheme="minorHAnsi" w:cstheme="minorHAnsi"/>
                <w:szCs w:val="24"/>
              </w:rPr>
            </w:pPr>
            <w:r w:rsidRPr="007C71A3">
              <w:rPr>
                <w:rFonts w:asciiTheme="minorHAnsi" w:hAnsiTheme="minorHAnsi" w:cstheme="minorHAnsi"/>
                <w:szCs w:val="24"/>
              </w:rPr>
              <w:t>S</w:t>
            </w:r>
            <w:r w:rsidR="0028599E" w:rsidRPr="007C71A3">
              <w:rPr>
                <w:rFonts w:asciiTheme="minorHAnsi" w:hAnsiTheme="minorHAnsi" w:cstheme="minorHAnsi"/>
                <w:szCs w:val="24"/>
              </w:rPr>
              <w:t xml:space="preserve">tandard </w:t>
            </w:r>
            <w:r w:rsidRPr="007C71A3">
              <w:rPr>
                <w:rFonts w:asciiTheme="minorHAnsi" w:hAnsiTheme="minorHAnsi" w:cstheme="minorHAnsi"/>
                <w:szCs w:val="24"/>
              </w:rPr>
              <w:t>S</w:t>
            </w:r>
            <w:r w:rsidR="0028599E" w:rsidRPr="007C71A3">
              <w:rPr>
                <w:rFonts w:asciiTheme="minorHAnsi" w:hAnsiTheme="minorHAnsi" w:cstheme="minorHAnsi"/>
                <w:szCs w:val="24"/>
              </w:rPr>
              <w:t>olution #3</w:t>
            </w:r>
          </w:p>
        </w:tc>
        <w:tc>
          <w:tcPr>
            <w:tcW w:w="3240" w:type="dxa"/>
            <w:shd w:val="clear" w:color="auto" w:fill="FFFF00"/>
          </w:tcPr>
          <w:p w14:paraId="68F24468" w14:textId="0E98D390" w:rsidR="0028599E" w:rsidRPr="007C71A3" w:rsidRDefault="00565259" w:rsidP="00801E5E">
            <w:pPr>
              <w:spacing w:after="0" w:line="276" w:lineRule="auto"/>
              <w:jc w:val="left"/>
              <w:rPr>
                <w:rFonts w:asciiTheme="minorHAnsi" w:hAnsiTheme="minorHAnsi" w:cstheme="minorHAnsi"/>
                <w:szCs w:val="24"/>
              </w:rPr>
            </w:pPr>
            <w:r>
              <w:rPr>
                <w:rFonts w:asciiTheme="minorHAnsi" w:hAnsiTheme="minorHAnsi" w:cstheme="minorHAnsi"/>
                <w:szCs w:val="24"/>
              </w:rPr>
              <w:t>1</w:t>
            </w:r>
            <w:r w:rsidR="00905973">
              <w:rPr>
                <w:rFonts w:asciiTheme="minorHAnsi" w:hAnsiTheme="minorHAnsi" w:cstheme="minorHAnsi"/>
                <w:szCs w:val="24"/>
              </w:rPr>
              <w:t>.1</w:t>
            </w:r>
            <w:r>
              <w:rPr>
                <w:rFonts w:asciiTheme="minorHAnsi" w:hAnsiTheme="minorHAnsi" w:cstheme="minorHAnsi"/>
                <w:szCs w:val="24"/>
              </w:rPr>
              <w:t xml:space="preserve"> </w:t>
            </w:r>
            <w:r w:rsidR="00644CC1" w:rsidRPr="00644CC1">
              <w:rPr>
                <w:rFonts w:asciiTheme="minorHAnsi" w:hAnsiTheme="minorHAnsi" w:cstheme="minorHAnsi"/>
                <w:szCs w:val="24"/>
              </w:rPr>
              <w:t>×</w:t>
            </w:r>
            <w:r>
              <w:rPr>
                <w:rFonts w:asciiTheme="minorHAnsi" w:hAnsiTheme="minorHAnsi" w:cstheme="minorHAnsi"/>
                <w:szCs w:val="24"/>
              </w:rPr>
              <w:t xml:space="preserve"> 10</w:t>
            </w:r>
            <w:r w:rsidRPr="00644CC1">
              <w:rPr>
                <w:rFonts w:asciiTheme="minorHAnsi" w:hAnsiTheme="minorHAnsi" w:cstheme="minorHAnsi"/>
                <w:szCs w:val="24"/>
                <w:vertAlign w:val="superscript"/>
              </w:rPr>
              <w:t>-3</w:t>
            </w:r>
            <w:r w:rsidR="00A520A4">
              <w:rPr>
                <w:rFonts w:asciiTheme="minorHAnsi" w:hAnsiTheme="minorHAnsi" w:cstheme="minorHAnsi"/>
                <w:szCs w:val="24"/>
              </w:rPr>
              <w:t xml:space="preserve"> M</w:t>
            </w:r>
          </w:p>
        </w:tc>
        <w:tc>
          <w:tcPr>
            <w:tcW w:w="2978" w:type="dxa"/>
            <w:shd w:val="clear" w:color="auto" w:fill="FFFF00"/>
          </w:tcPr>
          <w:p w14:paraId="3137359B" w14:textId="1D2A2C9A" w:rsidR="0028599E" w:rsidRPr="007C71A3" w:rsidRDefault="00AB33E8" w:rsidP="00801E5E">
            <w:pPr>
              <w:spacing w:after="0" w:line="276" w:lineRule="auto"/>
              <w:jc w:val="left"/>
              <w:rPr>
                <w:rFonts w:asciiTheme="minorHAnsi" w:hAnsiTheme="minorHAnsi" w:cstheme="minorHAnsi"/>
                <w:szCs w:val="24"/>
              </w:rPr>
            </w:pPr>
            <w:r>
              <w:rPr>
                <w:rFonts w:asciiTheme="minorHAnsi" w:hAnsiTheme="minorHAnsi" w:cstheme="minorHAnsi"/>
                <w:szCs w:val="24"/>
              </w:rPr>
              <w:t>1.363</w:t>
            </w:r>
          </w:p>
        </w:tc>
      </w:tr>
    </w:tbl>
    <w:p w14:paraId="40102D79" w14:textId="77777777" w:rsidR="003819FD" w:rsidRPr="007C71A3" w:rsidRDefault="003819FD" w:rsidP="003819FD">
      <w:pPr>
        <w:spacing w:after="0" w:line="276" w:lineRule="auto"/>
        <w:jc w:val="left"/>
        <w:rPr>
          <w:rFonts w:cstheme="minorHAnsi"/>
          <w:b/>
        </w:rPr>
      </w:pPr>
    </w:p>
    <w:p w14:paraId="19DCFDC3" w14:textId="0A0CA56E" w:rsidR="005D5B71" w:rsidRDefault="008272AF" w:rsidP="003819FD">
      <w:pPr>
        <w:spacing w:after="0" w:line="276" w:lineRule="auto"/>
        <w:jc w:val="left"/>
        <w:rPr>
          <w:rFonts w:cstheme="minorHAnsi"/>
        </w:rPr>
      </w:pPr>
      <w:r w:rsidRPr="007C71A3">
        <w:rPr>
          <w:rFonts w:cstheme="minorHAnsi"/>
          <w:b/>
        </w:rPr>
        <w:t xml:space="preserve">Table </w:t>
      </w:r>
      <w:r w:rsidR="0055383A" w:rsidRPr="007C71A3">
        <w:rPr>
          <w:rFonts w:cstheme="minorHAnsi"/>
          <w:b/>
        </w:rPr>
        <w:t>2.</w:t>
      </w:r>
      <w:r w:rsidRPr="007C71A3">
        <w:rPr>
          <w:rFonts w:cstheme="minorHAnsi"/>
          <w:b/>
        </w:rPr>
        <w:t xml:space="preserve"> </w:t>
      </w:r>
      <w:r w:rsidRPr="007C71A3">
        <w:rPr>
          <w:rFonts w:cstheme="minorHAnsi"/>
        </w:rPr>
        <w:t>Determination of the amount of salicylic acid in the acne cleanser</w:t>
      </w:r>
      <w:r w:rsidR="005D5B71" w:rsidRPr="005D5B71">
        <w:rPr>
          <w:rFonts w:cstheme="minorHAnsi"/>
          <w:highlight w:val="yellow"/>
          <w:vertAlign w:val="superscript"/>
        </w:rPr>
        <w:t>_</w:t>
      </w:r>
      <w:r w:rsidR="002F0A98">
        <w:rPr>
          <w:rFonts w:cstheme="minorHAnsi"/>
          <w:highlight w:val="yellow"/>
          <w:vertAlign w:val="superscript"/>
        </w:rPr>
        <w:t>2</w:t>
      </w:r>
      <w:r w:rsidR="005D5B71" w:rsidRPr="005D5B71">
        <w:rPr>
          <w:rFonts w:cstheme="minorHAnsi"/>
          <w:highlight w:val="yellow"/>
          <w:vertAlign w:val="superscript"/>
        </w:rPr>
        <w:t>_</w:t>
      </w:r>
      <w:r w:rsidR="003819FD" w:rsidRPr="007C71A3">
        <w:rPr>
          <w:rFonts w:cstheme="minorHAnsi"/>
        </w:rPr>
        <w:t xml:space="preserve">. </w:t>
      </w:r>
    </w:p>
    <w:tbl>
      <w:tblPr>
        <w:tblStyle w:val="TableGrid"/>
        <w:tblW w:w="0" w:type="auto"/>
        <w:tblLook w:val="04A0" w:firstRow="1" w:lastRow="0" w:firstColumn="1" w:lastColumn="0" w:noHBand="0" w:noVBand="1"/>
      </w:tblPr>
      <w:tblGrid>
        <w:gridCol w:w="4673"/>
        <w:gridCol w:w="1559"/>
        <w:gridCol w:w="1560"/>
        <w:gridCol w:w="1558"/>
      </w:tblGrid>
      <w:tr w:rsidR="008272AF" w:rsidRPr="007C71A3" w14:paraId="6035D7D7" w14:textId="77777777" w:rsidTr="004C68D8">
        <w:tc>
          <w:tcPr>
            <w:tcW w:w="6232" w:type="dxa"/>
            <w:gridSpan w:val="2"/>
          </w:tcPr>
          <w:p w14:paraId="5FD74510" w14:textId="35C099B3" w:rsidR="008272AF" w:rsidRPr="00C04F88" w:rsidRDefault="008272AF" w:rsidP="00AE43DB">
            <w:pPr>
              <w:tabs>
                <w:tab w:val="left" w:pos="4440"/>
              </w:tabs>
              <w:spacing w:after="0" w:line="276" w:lineRule="auto"/>
              <w:contextualSpacing/>
              <w:jc w:val="left"/>
              <w:rPr>
                <w:rFonts w:asciiTheme="minorHAnsi" w:hAnsiTheme="minorHAnsi" w:cstheme="minorHAnsi"/>
                <w:szCs w:val="24"/>
              </w:rPr>
            </w:pPr>
            <w:r w:rsidRPr="007C71A3">
              <w:rPr>
                <w:rFonts w:asciiTheme="minorHAnsi" w:hAnsiTheme="minorHAnsi" w:cstheme="minorHAnsi"/>
                <w:szCs w:val="24"/>
              </w:rPr>
              <w:t>Volume of acne cleanser used in the analysis</w:t>
            </w:r>
            <w:r w:rsidR="00BB48B5" w:rsidRPr="007C71A3">
              <w:rPr>
                <w:rFonts w:asciiTheme="minorHAnsi" w:hAnsiTheme="minorHAnsi" w:cstheme="minorHAnsi"/>
                <w:szCs w:val="24"/>
              </w:rPr>
              <w:t xml:space="preserve"> (mL)</w:t>
            </w:r>
          </w:p>
        </w:tc>
        <w:tc>
          <w:tcPr>
            <w:tcW w:w="3118" w:type="dxa"/>
            <w:gridSpan w:val="2"/>
            <w:shd w:val="clear" w:color="auto" w:fill="FFFF00"/>
          </w:tcPr>
          <w:p w14:paraId="60816CBF" w14:textId="2E68B551" w:rsidR="008272AF" w:rsidRPr="002C2D71" w:rsidRDefault="0019426B" w:rsidP="00AE43DB">
            <w:pPr>
              <w:tabs>
                <w:tab w:val="left" w:pos="4440"/>
              </w:tabs>
              <w:spacing w:after="0" w:line="276" w:lineRule="auto"/>
              <w:contextualSpacing/>
              <w:jc w:val="left"/>
              <w:rPr>
                <w:rFonts w:asciiTheme="minorHAnsi" w:hAnsiTheme="minorHAnsi" w:cstheme="minorHAnsi"/>
                <w:b/>
              </w:rPr>
            </w:pPr>
            <w:r>
              <w:rPr>
                <w:rFonts w:asciiTheme="minorHAnsi" w:hAnsiTheme="minorHAnsi" w:cstheme="minorHAnsi"/>
                <w:b/>
              </w:rPr>
              <w:t>0.3mL</w:t>
            </w:r>
          </w:p>
        </w:tc>
      </w:tr>
      <w:tr w:rsidR="002C2D71" w:rsidRPr="007C71A3" w14:paraId="3BA55F28" w14:textId="77777777" w:rsidTr="004C68D8">
        <w:tc>
          <w:tcPr>
            <w:tcW w:w="6232" w:type="dxa"/>
            <w:gridSpan w:val="2"/>
          </w:tcPr>
          <w:p w14:paraId="73FAC3A4" w14:textId="42A917A2" w:rsidR="002C2D71" w:rsidRPr="002C2D71" w:rsidRDefault="002C2D71" w:rsidP="00AE43DB">
            <w:pPr>
              <w:tabs>
                <w:tab w:val="left" w:pos="4440"/>
              </w:tabs>
              <w:spacing w:after="0" w:line="276" w:lineRule="auto"/>
              <w:contextualSpacing/>
              <w:jc w:val="left"/>
              <w:rPr>
                <w:rFonts w:asciiTheme="minorHAnsi" w:hAnsiTheme="minorHAnsi" w:cstheme="minorHAnsi"/>
                <w:szCs w:val="24"/>
              </w:rPr>
            </w:pPr>
            <w:r w:rsidRPr="002C2D71">
              <w:rPr>
                <w:rFonts w:asciiTheme="minorHAnsi" w:hAnsiTheme="minorHAnsi" w:cstheme="minorHAnsi"/>
                <w:szCs w:val="24"/>
              </w:rPr>
              <w:t>Density of the acne cleanser used in the analysis (g/cm</w:t>
            </w:r>
            <w:r w:rsidRPr="00C04F88">
              <w:rPr>
                <w:rFonts w:asciiTheme="minorHAnsi" w:hAnsiTheme="minorHAnsi" w:cstheme="minorHAnsi"/>
                <w:szCs w:val="24"/>
              </w:rPr>
              <w:t>3</w:t>
            </w:r>
            <w:r w:rsidRPr="002C2D71">
              <w:rPr>
                <w:rFonts w:asciiTheme="minorHAnsi" w:hAnsiTheme="minorHAnsi" w:cstheme="minorHAnsi"/>
                <w:szCs w:val="24"/>
              </w:rPr>
              <w:t>)</w:t>
            </w:r>
          </w:p>
        </w:tc>
        <w:tc>
          <w:tcPr>
            <w:tcW w:w="3118" w:type="dxa"/>
            <w:gridSpan w:val="2"/>
            <w:shd w:val="clear" w:color="auto" w:fill="FFFF00"/>
          </w:tcPr>
          <w:p w14:paraId="7630727F" w14:textId="02467073" w:rsidR="002C2D71" w:rsidRPr="002C2D71" w:rsidRDefault="00305C99" w:rsidP="00AE43DB">
            <w:pPr>
              <w:tabs>
                <w:tab w:val="left" w:pos="4440"/>
              </w:tabs>
              <w:spacing w:after="0" w:line="276" w:lineRule="auto"/>
              <w:contextualSpacing/>
              <w:jc w:val="left"/>
              <w:rPr>
                <w:rFonts w:asciiTheme="minorHAnsi" w:hAnsiTheme="minorHAnsi" w:cstheme="minorHAnsi"/>
                <w:b/>
                <w:szCs w:val="24"/>
              </w:rPr>
            </w:pPr>
            <w:r>
              <w:rPr>
                <w:rFonts w:asciiTheme="minorHAnsi" w:hAnsiTheme="minorHAnsi" w:cstheme="minorHAnsi"/>
                <w:b/>
                <w:szCs w:val="24"/>
              </w:rPr>
              <w:t>0.961</w:t>
            </w:r>
          </w:p>
        </w:tc>
      </w:tr>
      <w:tr w:rsidR="00F90C4D" w:rsidRPr="007C71A3" w14:paraId="26CD0809" w14:textId="77777777" w:rsidTr="004C68D8">
        <w:tc>
          <w:tcPr>
            <w:tcW w:w="6232" w:type="dxa"/>
            <w:gridSpan w:val="2"/>
          </w:tcPr>
          <w:p w14:paraId="0CC2B95A" w14:textId="052C8745" w:rsidR="00F90C4D" w:rsidRPr="00094957" w:rsidRDefault="00F90C4D" w:rsidP="00AE43DB">
            <w:pPr>
              <w:tabs>
                <w:tab w:val="left" w:pos="4440"/>
              </w:tabs>
              <w:spacing w:after="0" w:line="276" w:lineRule="auto"/>
              <w:contextualSpacing/>
              <w:jc w:val="left"/>
              <w:rPr>
                <w:rFonts w:asciiTheme="minorHAnsi" w:hAnsiTheme="minorHAnsi" w:cstheme="minorHAnsi"/>
                <w:szCs w:val="24"/>
              </w:rPr>
            </w:pPr>
            <w:r w:rsidRPr="00094957">
              <w:rPr>
                <w:rFonts w:asciiTheme="minorHAnsi" w:hAnsiTheme="minorHAnsi" w:cstheme="minorHAnsi"/>
                <w:szCs w:val="24"/>
              </w:rPr>
              <w:t>Advertised %mass of salicylic acid</w:t>
            </w:r>
          </w:p>
        </w:tc>
        <w:tc>
          <w:tcPr>
            <w:tcW w:w="3118" w:type="dxa"/>
            <w:gridSpan w:val="2"/>
            <w:shd w:val="clear" w:color="auto" w:fill="FFFF00"/>
          </w:tcPr>
          <w:p w14:paraId="254D6FF6" w14:textId="2105B7B5" w:rsidR="00F90C4D" w:rsidRPr="00094957" w:rsidRDefault="00305C99" w:rsidP="00AE43DB">
            <w:pPr>
              <w:tabs>
                <w:tab w:val="left" w:pos="4440"/>
              </w:tabs>
              <w:spacing w:after="0" w:line="276" w:lineRule="auto"/>
              <w:contextualSpacing/>
              <w:jc w:val="left"/>
              <w:rPr>
                <w:rFonts w:asciiTheme="minorHAnsi" w:hAnsiTheme="minorHAnsi" w:cstheme="minorHAnsi"/>
                <w:szCs w:val="24"/>
              </w:rPr>
            </w:pPr>
            <w:r>
              <w:rPr>
                <w:rFonts w:asciiTheme="minorHAnsi" w:hAnsiTheme="minorHAnsi" w:cstheme="minorHAnsi"/>
                <w:szCs w:val="24"/>
              </w:rPr>
              <w:t>0.5%</w:t>
            </w:r>
          </w:p>
        </w:tc>
      </w:tr>
      <w:tr w:rsidR="004C68D8" w:rsidRPr="007C71A3" w14:paraId="32E5A245" w14:textId="77777777" w:rsidTr="004C68D8">
        <w:tc>
          <w:tcPr>
            <w:tcW w:w="4673" w:type="dxa"/>
          </w:tcPr>
          <w:p w14:paraId="0CA647FF" w14:textId="77777777" w:rsidR="008272AF" w:rsidRPr="007C71A3" w:rsidRDefault="008272AF" w:rsidP="00AE43DB">
            <w:pPr>
              <w:tabs>
                <w:tab w:val="left" w:pos="4440"/>
              </w:tabs>
              <w:spacing w:after="0" w:line="276" w:lineRule="auto"/>
              <w:contextualSpacing/>
              <w:jc w:val="left"/>
              <w:rPr>
                <w:rFonts w:asciiTheme="minorHAnsi" w:hAnsiTheme="minorHAnsi" w:cstheme="minorHAnsi"/>
                <w:b/>
              </w:rPr>
            </w:pPr>
          </w:p>
        </w:tc>
        <w:tc>
          <w:tcPr>
            <w:tcW w:w="1559" w:type="dxa"/>
          </w:tcPr>
          <w:p w14:paraId="6224C2E6" w14:textId="4DB77EC4" w:rsidR="008272AF" w:rsidRPr="007C71A3" w:rsidRDefault="00F647D0" w:rsidP="00AE43DB">
            <w:pPr>
              <w:tabs>
                <w:tab w:val="left" w:pos="4440"/>
              </w:tabs>
              <w:spacing w:after="0" w:line="276" w:lineRule="auto"/>
              <w:contextualSpacing/>
              <w:jc w:val="center"/>
              <w:rPr>
                <w:rFonts w:asciiTheme="minorHAnsi" w:hAnsiTheme="minorHAnsi" w:cstheme="minorHAnsi"/>
                <w:b/>
              </w:rPr>
            </w:pPr>
            <w:r>
              <w:rPr>
                <w:rFonts w:asciiTheme="minorHAnsi" w:hAnsiTheme="minorHAnsi" w:cstheme="minorHAnsi"/>
                <w:szCs w:val="24"/>
              </w:rPr>
              <w:t>A</w:t>
            </w:r>
            <w:r w:rsidR="008272AF" w:rsidRPr="007C71A3">
              <w:rPr>
                <w:rFonts w:asciiTheme="minorHAnsi" w:hAnsiTheme="minorHAnsi" w:cstheme="minorHAnsi"/>
                <w:szCs w:val="24"/>
              </w:rPr>
              <w:t>liquot #1</w:t>
            </w:r>
          </w:p>
        </w:tc>
        <w:tc>
          <w:tcPr>
            <w:tcW w:w="1560" w:type="dxa"/>
          </w:tcPr>
          <w:p w14:paraId="729C4586" w14:textId="3CED5AED" w:rsidR="008272AF" w:rsidRPr="007C71A3" w:rsidRDefault="00F647D0" w:rsidP="00AE43DB">
            <w:pPr>
              <w:spacing w:after="0" w:line="276" w:lineRule="auto"/>
              <w:contextualSpacing/>
              <w:jc w:val="center"/>
              <w:rPr>
                <w:rFonts w:asciiTheme="minorHAnsi" w:hAnsiTheme="minorHAnsi" w:cstheme="minorHAnsi"/>
                <w:szCs w:val="24"/>
              </w:rPr>
            </w:pPr>
            <w:r>
              <w:rPr>
                <w:rFonts w:asciiTheme="minorHAnsi" w:hAnsiTheme="minorHAnsi" w:cstheme="minorHAnsi"/>
                <w:szCs w:val="24"/>
              </w:rPr>
              <w:t>A</w:t>
            </w:r>
            <w:r w:rsidR="008272AF" w:rsidRPr="007C71A3">
              <w:rPr>
                <w:rFonts w:asciiTheme="minorHAnsi" w:hAnsiTheme="minorHAnsi" w:cstheme="minorHAnsi"/>
                <w:szCs w:val="24"/>
              </w:rPr>
              <w:t>liquot #2</w:t>
            </w:r>
          </w:p>
        </w:tc>
        <w:tc>
          <w:tcPr>
            <w:tcW w:w="1558" w:type="dxa"/>
          </w:tcPr>
          <w:p w14:paraId="70241279" w14:textId="62892E68" w:rsidR="008272AF" w:rsidRPr="007C71A3" w:rsidRDefault="00F647D0" w:rsidP="00AE43DB">
            <w:pPr>
              <w:tabs>
                <w:tab w:val="left" w:pos="4440"/>
              </w:tabs>
              <w:spacing w:after="0" w:line="276" w:lineRule="auto"/>
              <w:contextualSpacing/>
              <w:jc w:val="center"/>
              <w:rPr>
                <w:rFonts w:asciiTheme="minorHAnsi" w:hAnsiTheme="minorHAnsi" w:cstheme="minorHAnsi"/>
                <w:b/>
              </w:rPr>
            </w:pPr>
            <w:r>
              <w:rPr>
                <w:rFonts w:asciiTheme="minorHAnsi" w:hAnsiTheme="minorHAnsi" w:cstheme="minorHAnsi"/>
                <w:szCs w:val="24"/>
              </w:rPr>
              <w:t>A</w:t>
            </w:r>
            <w:r w:rsidR="008272AF" w:rsidRPr="007C71A3">
              <w:rPr>
                <w:rFonts w:asciiTheme="minorHAnsi" w:hAnsiTheme="minorHAnsi" w:cstheme="minorHAnsi"/>
                <w:szCs w:val="24"/>
              </w:rPr>
              <w:t>liquot #3</w:t>
            </w:r>
          </w:p>
        </w:tc>
      </w:tr>
      <w:tr w:rsidR="004C68D8" w:rsidRPr="007C71A3" w14:paraId="452ECAAE" w14:textId="77777777" w:rsidTr="004C68D8">
        <w:tc>
          <w:tcPr>
            <w:tcW w:w="4673" w:type="dxa"/>
          </w:tcPr>
          <w:p w14:paraId="2E8F03B7" w14:textId="73E79612" w:rsidR="008272AF" w:rsidRPr="007C71A3" w:rsidRDefault="008C5BCB" w:rsidP="00AE43DB">
            <w:pPr>
              <w:tabs>
                <w:tab w:val="left" w:pos="4440"/>
              </w:tabs>
              <w:spacing w:after="0" w:line="276" w:lineRule="auto"/>
              <w:contextualSpacing/>
              <w:jc w:val="left"/>
              <w:rPr>
                <w:rFonts w:asciiTheme="minorHAnsi" w:hAnsiTheme="minorHAnsi" w:cstheme="minorHAnsi"/>
              </w:rPr>
            </w:pPr>
            <w:r>
              <w:rPr>
                <w:rFonts w:asciiTheme="minorHAnsi" w:hAnsiTheme="minorHAnsi" w:cstheme="minorHAnsi"/>
              </w:rPr>
              <w:t>Maximum a</w:t>
            </w:r>
            <w:r w:rsidR="00260679" w:rsidRPr="007C71A3">
              <w:rPr>
                <w:rFonts w:asciiTheme="minorHAnsi" w:hAnsiTheme="minorHAnsi" w:cstheme="minorHAnsi"/>
              </w:rPr>
              <w:t>bsorbance</w:t>
            </w:r>
            <w:r>
              <w:rPr>
                <w:rFonts w:asciiTheme="minorHAnsi" w:hAnsiTheme="minorHAnsi" w:cstheme="minorHAnsi"/>
              </w:rPr>
              <w:t xml:space="preserve"> at</w:t>
            </w:r>
            <w:r w:rsidR="009E20E8">
              <w:rPr>
                <w:rFonts w:asciiTheme="minorHAnsi" w:hAnsiTheme="minorHAnsi" w:cstheme="minorHAnsi"/>
              </w:rPr>
              <w:t xml:space="preserve"> </w:t>
            </w:r>
            <w:r w:rsidR="009E20E8">
              <w:rPr>
                <w:rFonts w:asciiTheme="minorHAnsi" w:hAnsiTheme="minorHAnsi" w:cstheme="minorHAnsi"/>
                <w:highlight w:val="yellow"/>
              </w:rPr>
              <w:t>535</w:t>
            </w:r>
            <w:r>
              <w:rPr>
                <w:rFonts w:asciiTheme="minorHAnsi" w:hAnsiTheme="minorHAnsi" w:cstheme="minorHAnsi"/>
              </w:rPr>
              <w:t xml:space="preserve"> nm</w:t>
            </w:r>
          </w:p>
        </w:tc>
        <w:tc>
          <w:tcPr>
            <w:tcW w:w="1559" w:type="dxa"/>
            <w:shd w:val="clear" w:color="auto" w:fill="FFFF00"/>
          </w:tcPr>
          <w:p w14:paraId="3F8E445E" w14:textId="5FE72423" w:rsidR="008272AF" w:rsidRPr="00F3656A" w:rsidRDefault="009D3ADA" w:rsidP="00AE43DB">
            <w:pPr>
              <w:tabs>
                <w:tab w:val="left" w:pos="4440"/>
              </w:tabs>
              <w:spacing w:after="0" w:line="276" w:lineRule="auto"/>
              <w:contextualSpacing/>
              <w:jc w:val="center"/>
              <w:rPr>
                <w:rFonts w:asciiTheme="minorHAnsi" w:hAnsiTheme="minorHAnsi" w:cstheme="minorHAnsi"/>
                <w:b/>
              </w:rPr>
            </w:pPr>
            <w:r w:rsidRPr="00F3656A">
              <w:rPr>
                <w:rFonts w:asciiTheme="minorHAnsi" w:hAnsiTheme="minorHAnsi" w:cstheme="minorHAnsi"/>
                <w:b/>
              </w:rPr>
              <w:t>0.624</w:t>
            </w:r>
          </w:p>
        </w:tc>
        <w:tc>
          <w:tcPr>
            <w:tcW w:w="1560" w:type="dxa"/>
            <w:shd w:val="clear" w:color="auto" w:fill="FFFF00"/>
          </w:tcPr>
          <w:p w14:paraId="4FE1AF87" w14:textId="36890DFF" w:rsidR="008272AF" w:rsidRPr="00F3656A" w:rsidRDefault="009D3ADA" w:rsidP="00AE43DB">
            <w:pPr>
              <w:tabs>
                <w:tab w:val="left" w:pos="4440"/>
              </w:tabs>
              <w:spacing w:after="0" w:line="276" w:lineRule="auto"/>
              <w:contextualSpacing/>
              <w:jc w:val="center"/>
              <w:rPr>
                <w:rFonts w:asciiTheme="minorHAnsi" w:hAnsiTheme="minorHAnsi" w:cstheme="minorHAnsi"/>
                <w:b/>
              </w:rPr>
            </w:pPr>
            <w:r w:rsidRPr="00F3656A">
              <w:rPr>
                <w:rFonts w:asciiTheme="minorHAnsi" w:hAnsiTheme="minorHAnsi" w:cstheme="minorHAnsi"/>
                <w:b/>
              </w:rPr>
              <w:t>0.621</w:t>
            </w:r>
          </w:p>
        </w:tc>
        <w:tc>
          <w:tcPr>
            <w:tcW w:w="1558" w:type="dxa"/>
            <w:shd w:val="clear" w:color="auto" w:fill="FFFF00"/>
          </w:tcPr>
          <w:p w14:paraId="20179EAB" w14:textId="457970E5" w:rsidR="008272AF" w:rsidRPr="00F3656A" w:rsidRDefault="009D3ADA" w:rsidP="00AE43DB">
            <w:pPr>
              <w:tabs>
                <w:tab w:val="left" w:pos="4440"/>
              </w:tabs>
              <w:spacing w:after="0" w:line="276" w:lineRule="auto"/>
              <w:contextualSpacing/>
              <w:jc w:val="center"/>
              <w:rPr>
                <w:rFonts w:asciiTheme="minorHAnsi" w:hAnsiTheme="minorHAnsi" w:cstheme="minorHAnsi"/>
                <w:b/>
              </w:rPr>
            </w:pPr>
            <w:r w:rsidRPr="00F3656A">
              <w:rPr>
                <w:rFonts w:asciiTheme="minorHAnsi" w:hAnsiTheme="minorHAnsi" w:cstheme="minorHAnsi"/>
                <w:b/>
              </w:rPr>
              <w:t>0.623</w:t>
            </w:r>
          </w:p>
        </w:tc>
      </w:tr>
      <w:tr w:rsidR="00F3656A" w:rsidRPr="007C71A3" w14:paraId="33FBBA52" w14:textId="77777777" w:rsidTr="004C68D8">
        <w:tc>
          <w:tcPr>
            <w:tcW w:w="4673" w:type="dxa"/>
          </w:tcPr>
          <w:p w14:paraId="2F2256C5" w14:textId="2255ECC6" w:rsidR="00F3656A" w:rsidRPr="007C71A3" w:rsidRDefault="00F3656A" w:rsidP="00F3656A">
            <w:pPr>
              <w:spacing w:after="0" w:line="276" w:lineRule="auto"/>
              <w:contextualSpacing/>
              <w:jc w:val="left"/>
              <w:rPr>
                <w:rFonts w:asciiTheme="minorHAnsi" w:hAnsiTheme="minorHAnsi" w:cstheme="minorHAnsi"/>
                <w:b/>
              </w:rPr>
            </w:pPr>
            <w:r w:rsidRPr="007C71A3">
              <w:rPr>
                <w:rFonts w:asciiTheme="minorHAnsi" w:hAnsiTheme="minorHAnsi" w:cstheme="minorHAnsi"/>
                <w:szCs w:val="24"/>
              </w:rPr>
              <w:t>[salicylic acid] from the curve (M)</w:t>
            </w:r>
          </w:p>
        </w:tc>
        <w:tc>
          <w:tcPr>
            <w:tcW w:w="1559" w:type="dxa"/>
            <w:shd w:val="clear" w:color="auto" w:fill="FFFF00"/>
          </w:tcPr>
          <w:p w14:paraId="53678A13" w14:textId="6B8B7686" w:rsidR="00F3656A" w:rsidRPr="00F3656A" w:rsidRDefault="00F3656A" w:rsidP="00F3656A">
            <w:pPr>
              <w:tabs>
                <w:tab w:val="left" w:pos="4440"/>
              </w:tabs>
              <w:spacing w:after="0" w:line="276" w:lineRule="auto"/>
              <w:contextualSpacing/>
              <w:jc w:val="center"/>
              <w:rPr>
                <w:rFonts w:asciiTheme="minorHAnsi" w:hAnsiTheme="minorHAnsi" w:cstheme="minorHAnsi"/>
                <w:b/>
              </w:rPr>
            </w:pPr>
            <w:r w:rsidRPr="00F3656A">
              <w:rPr>
                <w:rFonts w:asciiTheme="minorHAnsi" w:hAnsiTheme="minorHAnsi" w:cstheme="minorHAnsi"/>
              </w:rPr>
              <w:t>5.04</w:t>
            </w:r>
            <w:r w:rsidR="00644CC1">
              <w:rPr>
                <w:rFonts w:asciiTheme="minorHAnsi" w:hAnsiTheme="minorHAnsi" w:cstheme="minorHAnsi"/>
              </w:rPr>
              <w:t xml:space="preserve"> </w:t>
            </w:r>
            <w:r w:rsidR="00644CC1" w:rsidRPr="00644CC1">
              <w:rPr>
                <w:rFonts w:asciiTheme="minorHAnsi" w:hAnsiTheme="minorHAnsi" w:cstheme="minorHAnsi"/>
              </w:rPr>
              <w:t>×</w:t>
            </w:r>
            <w:r w:rsidR="00644CC1">
              <w:rPr>
                <w:rFonts w:asciiTheme="minorHAnsi" w:hAnsiTheme="minorHAnsi" w:cstheme="minorHAnsi"/>
              </w:rPr>
              <w:t xml:space="preserve"> </w:t>
            </w:r>
            <w:r w:rsidRPr="00F3656A">
              <w:rPr>
                <w:rFonts w:asciiTheme="minorHAnsi" w:hAnsiTheme="minorHAnsi" w:cstheme="minorHAnsi"/>
              </w:rPr>
              <w:t>10</w:t>
            </w:r>
            <w:r w:rsidRPr="00644CC1">
              <w:rPr>
                <w:rFonts w:asciiTheme="minorHAnsi" w:hAnsiTheme="minorHAnsi" w:cstheme="minorHAnsi"/>
                <w:vertAlign w:val="superscript"/>
              </w:rPr>
              <w:t>-4</w:t>
            </w:r>
          </w:p>
        </w:tc>
        <w:tc>
          <w:tcPr>
            <w:tcW w:w="1560" w:type="dxa"/>
            <w:shd w:val="clear" w:color="auto" w:fill="FFFF00"/>
          </w:tcPr>
          <w:p w14:paraId="4628D1D2" w14:textId="7D581707" w:rsidR="00F3656A" w:rsidRPr="00F3656A" w:rsidRDefault="00F3656A" w:rsidP="00F3656A">
            <w:pPr>
              <w:tabs>
                <w:tab w:val="left" w:pos="4440"/>
              </w:tabs>
              <w:spacing w:after="0" w:line="276" w:lineRule="auto"/>
              <w:contextualSpacing/>
              <w:jc w:val="center"/>
              <w:rPr>
                <w:rFonts w:asciiTheme="minorHAnsi" w:hAnsiTheme="minorHAnsi" w:cstheme="minorHAnsi"/>
                <w:b/>
              </w:rPr>
            </w:pPr>
            <w:r w:rsidRPr="00F3656A">
              <w:rPr>
                <w:rFonts w:asciiTheme="minorHAnsi" w:hAnsiTheme="minorHAnsi" w:cstheme="minorHAnsi"/>
              </w:rPr>
              <w:t>5.01</w:t>
            </w:r>
            <w:r w:rsidR="00644CC1">
              <w:rPr>
                <w:rFonts w:asciiTheme="minorHAnsi" w:hAnsiTheme="minorHAnsi" w:cstheme="minorHAnsi"/>
              </w:rPr>
              <w:t xml:space="preserve"> </w:t>
            </w:r>
            <w:r w:rsidR="00644CC1" w:rsidRPr="00644CC1">
              <w:rPr>
                <w:rFonts w:asciiTheme="minorHAnsi" w:hAnsiTheme="minorHAnsi" w:cstheme="minorHAnsi"/>
              </w:rPr>
              <w:t>×</w:t>
            </w:r>
            <w:r w:rsidR="00644CC1">
              <w:rPr>
                <w:rFonts w:asciiTheme="minorHAnsi" w:hAnsiTheme="minorHAnsi" w:cstheme="minorHAnsi"/>
              </w:rPr>
              <w:t xml:space="preserve"> </w:t>
            </w:r>
            <w:r w:rsidRPr="00F3656A">
              <w:rPr>
                <w:rFonts w:asciiTheme="minorHAnsi" w:hAnsiTheme="minorHAnsi" w:cstheme="minorHAnsi"/>
              </w:rPr>
              <w:t>10</w:t>
            </w:r>
            <w:r w:rsidRPr="00644CC1">
              <w:rPr>
                <w:rFonts w:asciiTheme="minorHAnsi" w:hAnsiTheme="minorHAnsi" w:cstheme="minorHAnsi"/>
                <w:vertAlign w:val="superscript"/>
              </w:rPr>
              <w:t>-4</w:t>
            </w:r>
          </w:p>
        </w:tc>
        <w:tc>
          <w:tcPr>
            <w:tcW w:w="1558" w:type="dxa"/>
            <w:shd w:val="clear" w:color="auto" w:fill="FFFF00"/>
          </w:tcPr>
          <w:p w14:paraId="270633BE" w14:textId="1E9E99AD" w:rsidR="00F3656A" w:rsidRPr="00F3656A" w:rsidRDefault="00F3656A" w:rsidP="00F3656A">
            <w:pPr>
              <w:tabs>
                <w:tab w:val="left" w:pos="4440"/>
              </w:tabs>
              <w:spacing w:after="0" w:line="276" w:lineRule="auto"/>
              <w:contextualSpacing/>
              <w:jc w:val="center"/>
              <w:rPr>
                <w:rFonts w:asciiTheme="minorHAnsi" w:hAnsiTheme="minorHAnsi" w:cstheme="minorHAnsi"/>
                <w:b/>
              </w:rPr>
            </w:pPr>
            <w:r w:rsidRPr="00F3656A">
              <w:rPr>
                <w:rFonts w:asciiTheme="minorHAnsi" w:hAnsiTheme="minorHAnsi" w:cstheme="minorHAnsi"/>
              </w:rPr>
              <w:t>5.03</w:t>
            </w:r>
            <w:r w:rsidR="00644CC1">
              <w:rPr>
                <w:rFonts w:asciiTheme="minorHAnsi" w:hAnsiTheme="minorHAnsi" w:cstheme="minorHAnsi"/>
              </w:rPr>
              <w:t xml:space="preserve"> </w:t>
            </w:r>
            <w:r w:rsidR="00644CC1" w:rsidRPr="00644CC1">
              <w:rPr>
                <w:rFonts w:asciiTheme="minorHAnsi" w:hAnsiTheme="minorHAnsi" w:cstheme="minorHAnsi"/>
              </w:rPr>
              <w:t>×</w:t>
            </w:r>
            <w:r w:rsidR="00644CC1">
              <w:rPr>
                <w:rFonts w:asciiTheme="minorHAnsi" w:hAnsiTheme="minorHAnsi" w:cstheme="minorHAnsi"/>
              </w:rPr>
              <w:t xml:space="preserve"> </w:t>
            </w:r>
            <w:r w:rsidRPr="00F3656A">
              <w:rPr>
                <w:rFonts w:asciiTheme="minorHAnsi" w:hAnsiTheme="minorHAnsi" w:cstheme="minorHAnsi"/>
              </w:rPr>
              <w:t>10</w:t>
            </w:r>
            <w:r w:rsidRPr="00644CC1">
              <w:rPr>
                <w:rFonts w:asciiTheme="minorHAnsi" w:hAnsiTheme="minorHAnsi" w:cstheme="minorHAnsi"/>
                <w:vertAlign w:val="superscript"/>
              </w:rPr>
              <w:t>-4</w:t>
            </w:r>
          </w:p>
        </w:tc>
      </w:tr>
      <w:tr w:rsidR="004C68D8" w:rsidRPr="007C71A3" w14:paraId="128CEAFE" w14:textId="77777777" w:rsidTr="004C68D8">
        <w:tc>
          <w:tcPr>
            <w:tcW w:w="4673" w:type="dxa"/>
          </w:tcPr>
          <w:p w14:paraId="5B279B67" w14:textId="352CBBEC" w:rsidR="008272AF" w:rsidRPr="003266E7" w:rsidRDefault="00AA1CA0" w:rsidP="00AE43DB">
            <w:pPr>
              <w:tabs>
                <w:tab w:val="left" w:pos="4440"/>
              </w:tabs>
              <w:spacing w:after="0" w:line="276" w:lineRule="auto"/>
              <w:contextualSpacing/>
              <w:jc w:val="left"/>
              <w:rPr>
                <w:rFonts w:asciiTheme="minorHAnsi" w:hAnsiTheme="minorHAnsi" w:cstheme="minorHAnsi"/>
                <w:b/>
              </w:rPr>
            </w:pPr>
            <w:r w:rsidRPr="003266E7">
              <w:rPr>
                <w:rFonts w:asciiTheme="minorHAnsi" w:hAnsiTheme="minorHAnsi" w:cstheme="minorHAnsi"/>
                <w:szCs w:val="24"/>
              </w:rPr>
              <w:t>Moles of salicylic acid in 25.00 mL</w:t>
            </w:r>
            <w:r w:rsidR="003973D5" w:rsidRPr="003266E7">
              <w:rPr>
                <w:rFonts w:asciiTheme="minorHAnsi" w:hAnsiTheme="minorHAnsi" w:cstheme="minorHAnsi"/>
                <w:szCs w:val="24"/>
              </w:rPr>
              <w:t xml:space="preserve"> (</w:t>
            </w:r>
            <w:r w:rsidR="00195465" w:rsidRPr="003266E7">
              <w:rPr>
                <w:rFonts w:asciiTheme="minorHAnsi" w:hAnsiTheme="minorHAnsi" w:cstheme="minorHAnsi"/>
                <w:szCs w:val="24"/>
              </w:rPr>
              <w:t>mol</w:t>
            </w:r>
            <w:r w:rsidR="003973D5" w:rsidRPr="003266E7">
              <w:rPr>
                <w:rFonts w:asciiTheme="minorHAnsi" w:hAnsiTheme="minorHAnsi" w:cstheme="minorHAnsi"/>
                <w:szCs w:val="24"/>
              </w:rPr>
              <w:t>)</w:t>
            </w:r>
          </w:p>
        </w:tc>
        <w:tc>
          <w:tcPr>
            <w:tcW w:w="1559" w:type="dxa"/>
            <w:shd w:val="clear" w:color="auto" w:fill="FFFF00"/>
          </w:tcPr>
          <w:p w14:paraId="1981A06D" w14:textId="2164E456" w:rsidR="008272AF" w:rsidRPr="009D2AF8" w:rsidRDefault="009D2AF8" w:rsidP="00AE43DB">
            <w:pPr>
              <w:tabs>
                <w:tab w:val="left" w:pos="4440"/>
              </w:tabs>
              <w:spacing w:after="0" w:line="276" w:lineRule="auto"/>
              <w:contextualSpacing/>
              <w:jc w:val="center"/>
              <w:rPr>
                <w:rFonts w:asciiTheme="minorHAnsi" w:hAnsiTheme="minorHAnsi" w:cstheme="minorHAnsi"/>
                <w:b/>
                <w:vertAlign w:val="superscript"/>
              </w:rPr>
            </w:pPr>
            <w:r>
              <w:rPr>
                <w:rFonts w:asciiTheme="minorHAnsi" w:hAnsiTheme="minorHAnsi" w:cstheme="minorHAnsi"/>
                <w:b/>
              </w:rPr>
              <w:t xml:space="preserve">1.3 </w:t>
            </w:r>
            <w:r w:rsidRPr="009D2AF8">
              <w:rPr>
                <w:rFonts w:asciiTheme="minorHAnsi" w:hAnsiTheme="minorHAnsi" w:cstheme="minorHAnsi"/>
                <w:b/>
              </w:rPr>
              <w:t>×</w:t>
            </w:r>
            <w:r>
              <w:rPr>
                <w:rFonts w:asciiTheme="minorHAnsi" w:hAnsiTheme="minorHAnsi" w:cstheme="minorHAnsi"/>
                <w:b/>
              </w:rPr>
              <w:t xml:space="preserve"> 10</w:t>
            </w:r>
            <w:r>
              <w:rPr>
                <w:rFonts w:asciiTheme="minorHAnsi" w:hAnsiTheme="minorHAnsi" w:cstheme="minorHAnsi"/>
                <w:b/>
                <w:vertAlign w:val="superscript"/>
              </w:rPr>
              <w:t>-5</w:t>
            </w:r>
          </w:p>
        </w:tc>
        <w:tc>
          <w:tcPr>
            <w:tcW w:w="1560" w:type="dxa"/>
            <w:shd w:val="clear" w:color="auto" w:fill="FFFF00"/>
          </w:tcPr>
          <w:p w14:paraId="1CF43F8E" w14:textId="5E7CD976" w:rsidR="008272AF" w:rsidRPr="00F3656A" w:rsidRDefault="009D2AF8" w:rsidP="00AE43DB">
            <w:pPr>
              <w:tabs>
                <w:tab w:val="left" w:pos="4440"/>
              </w:tabs>
              <w:spacing w:after="0" w:line="276" w:lineRule="auto"/>
              <w:contextualSpacing/>
              <w:jc w:val="center"/>
              <w:rPr>
                <w:rFonts w:asciiTheme="minorHAnsi" w:hAnsiTheme="minorHAnsi" w:cstheme="minorHAnsi"/>
                <w:b/>
              </w:rPr>
            </w:pPr>
            <w:r w:rsidRPr="009D2AF8">
              <w:rPr>
                <w:rFonts w:asciiTheme="minorHAnsi" w:hAnsiTheme="minorHAnsi" w:cstheme="minorHAnsi"/>
                <w:b/>
              </w:rPr>
              <w:t>1.3 × 10</w:t>
            </w:r>
            <w:r w:rsidRPr="001373ED">
              <w:rPr>
                <w:rFonts w:asciiTheme="minorHAnsi" w:hAnsiTheme="minorHAnsi" w:cstheme="minorHAnsi"/>
                <w:b/>
                <w:vertAlign w:val="superscript"/>
              </w:rPr>
              <w:t>-5</w:t>
            </w:r>
          </w:p>
        </w:tc>
        <w:tc>
          <w:tcPr>
            <w:tcW w:w="1558" w:type="dxa"/>
            <w:shd w:val="clear" w:color="auto" w:fill="FFFF00"/>
          </w:tcPr>
          <w:p w14:paraId="6136E8C6" w14:textId="142D144D" w:rsidR="008272AF" w:rsidRPr="00F3656A" w:rsidRDefault="009D2AF8" w:rsidP="00AE43DB">
            <w:pPr>
              <w:tabs>
                <w:tab w:val="left" w:pos="4440"/>
              </w:tabs>
              <w:spacing w:after="0" w:line="276" w:lineRule="auto"/>
              <w:contextualSpacing/>
              <w:jc w:val="center"/>
              <w:rPr>
                <w:rFonts w:asciiTheme="minorHAnsi" w:hAnsiTheme="minorHAnsi" w:cstheme="minorHAnsi"/>
                <w:b/>
              </w:rPr>
            </w:pPr>
            <w:r w:rsidRPr="009D2AF8">
              <w:rPr>
                <w:rFonts w:asciiTheme="minorHAnsi" w:hAnsiTheme="minorHAnsi" w:cstheme="minorHAnsi"/>
                <w:b/>
              </w:rPr>
              <w:t>1.3 × 10</w:t>
            </w:r>
            <w:r w:rsidRPr="001373ED">
              <w:rPr>
                <w:rFonts w:asciiTheme="minorHAnsi" w:hAnsiTheme="minorHAnsi" w:cstheme="minorHAnsi"/>
                <w:b/>
                <w:vertAlign w:val="superscript"/>
              </w:rPr>
              <w:t>-5</w:t>
            </w:r>
          </w:p>
        </w:tc>
      </w:tr>
      <w:tr w:rsidR="004C68D8" w:rsidRPr="007C71A3" w14:paraId="1D830DE6" w14:textId="77777777" w:rsidTr="004C68D8">
        <w:tc>
          <w:tcPr>
            <w:tcW w:w="4673" w:type="dxa"/>
          </w:tcPr>
          <w:p w14:paraId="431FDDCD" w14:textId="0D648DA8" w:rsidR="008272AF" w:rsidRPr="003266E7" w:rsidRDefault="00AA1CA0" w:rsidP="00AE43DB">
            <w:pPr>
              <w:tabs>
                <w:tab w:val="left" w:pos="4440"/>
              </w:tabs>
              <w:spacing w:after="0" w:line="276" w:lineRule="auto"/>
              <w:contextualSpacing/>
              <w:jc w:val="left"/>
              <w:rPr>
                <w:rFonts w:asciiTheme="minorHAnsi" w:hAnsiTheme="minorHAnsi" w:cstheme="minorHAnsi"/>
                <w:b/>
              </w:rPr>
            </w:pPr>
            <w:r w:rsidRPr="003266E7">
              <w:rPr>
                <w:rFonts w:asciiTheme="minorHAnsi" w:hAnsiTheme="minorHAnsi" w:cstheme="minorHAnsi"/>
                <w:szCs w:val="24"/>
              </w:rPr>
              <w:t>Mass of salicylic acid in 25.00 mL</w:t>
            </w:r>
            <w:r w:rsidR="003973D5" w:rsidRPr="003266E7">
              <w:rPr>
                <w:rFonts w:asciiTheme="minorHAnsi" w:hAnsiTheme="minorHAnsi" w:cstheme="minorHAnsi"/>
                <w:szCs w:val="24"/>
              </w:rPr>
              <w:t xml:space="preserve"> (g)</w:t>
            </w:r>
          </w:p>
        </w:tc>
        <w:tc>
          <w:tcPr>
            <w:tcW w:w="1559" w:type="dxa"/>
            <w:shd w:val="clear" w:color="auto" w:fill="FFFF00"/>
          </w:tcPr>
          <w:p w14:paraId="388CDEE9" w14:textId="25FE05E0" w:rsidR="008272AF" w:rsidRPr="00E02D5B" w:rsidRDefault="00E02D5B" w:rsidP="00AE43DB">
            <w:pPr>
              <w:tabs>
                <w:tab w:val="left" w:pos="4440"/>
              </w:tabs>
              <w:spacing w:after="0" w:line="276" w:lineRule="auto"/>
              <w:contextualSpacing/>
              <w:jc w:val="center"/>
              <w:rPr>
                <w:rFonts w:asciiTheme="minorHAnsi" w:hAnsiTheme="minorHAnsi" w:cstheme="minorHAnsi"/>
                <w:b/>
              </w:rPr>
            </w:pPr>
            <w:r>
              <w:rPr>
                <w:rFonts w:asciiTheme="minorHAnsi" w:hAnsiTheme="minorHAnsi" w:cstheme="minorHAnsi"/>
                <w:b/>
              </w:rPr>
              <w:t xml:space="preserve">1.8 </w:t>
            </w:r>
            <w:r w:rsidRPr="00E02D5B">
              <w:rPr>
                <w:rFonts w:asciiTheme="minorHAnsi" w:hAnsiTheme="minorHAnsi" w:cstheme="minorHAnsi"/>
                <w:b/>
              </w:rPr>
              <w:t>×</w:t>
            </w:r>
            <w:r>
              <w:rPr>
                <w:rFonts w:asciiTheme="minorHAnsi" w:hAnsiTheme="minorHAnsi" w:cstheme="minorHAnsi"/>
                <w:b/>
              </w:rPr>
              <w:t xml:space="preserve"> 10</w:t>
            </w:r>
            <w:r>
              <w:rPr>
                <w:rFonts w:asciiTheme="minorHAnsi" w:hAnsiTheme="minorHAnsi" w:cstheme="minorHAnsi"/>
                <w:b/>
                <w:vertAlign w:val="superscript"/>
              </w:rPr>
              <w:t>-3</w:t>
            </w:r>
          </w:p>
        </w:tc>
        <w:tc>
          <w:tcPr>
            <w:tcW w:w="1560" w:type="dxa"/>
            <w:shd w:val="clear" w:color="auto" w:fill="FFFF00"/>
          </w:tcPr>
          <w:p w14:paraId="0F505788" w14:textId="5D4CC152" w:rsidR="008272AF" w:rsidRPr="00F3656A" w:rsidRDefault="00E02D5B" w:rsidP="00AE43DB">
            <w:pPr>
              <w:tabs>
                <w:tab w:val="left" w:pos="4440"/>
              </w:tabs>
              <w:spacing w:after="0" w:line="276" w:lineRule="auto"/>
              <w:contextualSpacing/>
              <w:jc w:val="center"/>
              <w:rPr>
                <w:rFonts w:asciiTheme="minorHAnsi" w:hAnsiTheme="minorHAnsi" w:cstheme="minorHAnsi"/>
                <w:b/>
              </w:rPr>
            </w:pPr>
            <w:r>
              <w:rPr>
                <w:rFonts w:asciiTheme="minorHAnsi" w:hAnsiTheme="minorHAnsi" w:cstheme="minorHAnsi"/>
                <w:b/>
              </w:rPr>
              <w:t xml:space="preserve">1.8 </w:t>
            </w:r>
            <w:r w:rsidRPr="00E02D5B">
              <w:rPr>
                <w:rFonts w:asciiTheme="minorHAnsi" w:hAnsiTheme="minorHAnsi" w:cstheme="minorHAnsi"/>
                <w:b/>
              </w:rPr>
              <w:t>×</w:t>
            </w:r>
            <w:r>
              <w:rPr>
                <w:rFonts w:asciiTheme="minorHAnsi" w:hAnsiTheme="minorHAnsi" w:cstheme="minorHAnsi"/>
                <w:b/>
              </w:rPr>
              <w:t xml:space="preserve"> 10</w:t>
            </w:r>
            <w:r>
              <w:rPr>
                <w:rFonts w:asciiTheme="minorHAnsi" w:hAnsiTheme="minorHAnsi" w:cstheme="minorHAnsi"/>
                <w:b/>
                <w:vertAlign w:val="superscript"/>
              </w:rPr>
              <w:t>-3</w:t>
            </w:r>
          </w:p>
        </w:tc>
        <w:tc>
          <w:tcPr>
            <w:tcW w:w="1558" w:type="dxa"/>
            <w:shd w:val="clear" w:color="auto" w:fill="FFFF00"/>
          </w:tcPr>
          <w:p w14:paraId="183AA971" w14:textId="6646D80F" w:rsidR="008272AF" w:rsidRPr="00F3656A" w:rsidRDefault="00E02D5B" w:rsidP="00AE43DB">
            <w:pPr>
              <w:tabs>
                <w:tab w:val="left" w:pos="4440"/>
              </w:tabs>
              <w:spacing w:after="0" w:line="276" w:lineRule="auto"/>
              <w:contextualSpacing/>
              <w:jc w:val="center"/>
              <w:rPr>
                <w:rFonts w:asciiTheme="minorHAnsi" w:hAnsiTheme="minorHAnsi" w:cstheme="minorHAnsi"/>
                <w:b/>
              </w:rPr>
            </w:pPr>
            <w:r>
              <w:rPr>
                <w:rFonts w:asciiTheme="minorHAnsi" w:hAnsiTheme="minorHAnsi" w:cstheme="minorHAnsi"/>
                <w:b/>
              </w:rPr>
              <w:t xml:space="preserve">1.8 </w:t>
            </w:r>
            <w:r w:rsidRPr="00E02D5B">
              <w:rPr>
                <w:rFonts w:asciiTheme="minorHAnsi" w:hAnsiTheme="minorHAnsi" w:cstheme="minorHAnsi"/>
                <w:b/>
              </w:rPr>
              <w:t>×</w:t>
            </w:r>
            <w:r>
              <w:rPr>
                <w:rFonts w:asciiTheme="minorHAnsi" w:hAnsiTheme="minorHAnsi" w:cstheme="minorHAnsi"/>
                <w:b/>
              </w:rPr>
              <w:t xml:space="preserve"> 10</w:t>
            </w:r>
            <w:r>
              <w:rPr>
                <w:rFonts w:asciiTheme="minorHAnsi" w:hAnsiTheme="minorHAnsi" w:cstheme="minorHAnsi"/>
                <w:b/>
                <w:vertAlign w:val="superscript"/>
              </w:rPr>
              <w:t>-3</w:t>
            </w:r>
          </w:p>
        </w:tc>
      </w:tr>
      <w:tr w:rsidR="002F0096" w:rsidRPr="007C71A3" w14:paraId="7B99A6A5" w14:textId="77777777" w:rsidTr="0019774B">
        <w:tc>
          <w:tcPr>
            <w:tcW w:w="4673" w:type="dxa"/>
          </w:tcPr>
          <w:p w14:paraId="54CB3724" w14:textId="76FED42A" w:rsidR="002F0096" w:rsidRPr="003266E7" w:rsidRDefault="002F0096" w:rsidP="002F0096">
            <w:pPr>
              <w:tabs>
                <w:tab w:val="left" w:pos="4440"/>
              </w:tabs>
              <w:spacing w:after="0" w:line="276" w:lineRule="auto"/>
              <w:contextualSpacing/>
              <w:jc w:val="left"/>
              <w:rPr>
                <w:rFonts w:asciiTheme="minorHAnsi" w:hAnsiTheme="minorHAnsi" w:cstheme="minorHAnsi"/>
                <w:szCs w:val="24"/>
              </w:rPr>
            </w:pPr>
            <w:r w:rsidRPr="003266E7">
              <w:rPr>
                <w:rFonts w:asciiTheme="minorHAnsi" w:hAnsiTheme="minorHAnsi" w:cstheme="minorHAnsi"/>
                <w:szCs w:val="24"/>
              </w:rPr>
              <w:t xml:space="preserve">Initial concentration </w:t>
            </w:r>
            <w:r w:rsidR="00D72D31" w:rsidRPr="00D72D31">
              <w:rPr>
                <w:rFonts w:asciiTheme="minorHAnsi" w:hAnsiTheme="minorHAnsi" w:cstheme="minorHAnsi"/>
                <w:szCs w:val="24"/>
              </w:rPr>
              <w:t xml:space="preserve">of salicylic acid </w:t>
            </w:r>
            <w:r w:rsidRPr="003266E7">
              <w:rPr>
                <w:rFonts w:asciiTheme="minorHAnsi" w:hAnsiTheme="minorHAnsi" w:cstheme="minorHAnsi"/>
                <w:szCs w:val="24"/>
              </w:rPr>
              <w:t>before dilation</w:t>
            </w:r>
            <w:r w:rsidR="0018462A">
              <w:rPr>
                <w:rFonts w:asciiTheme="minorHAnsi" w:hAnsiTheme="minorHAnsi" w:cstheme="minorHAnsi"/>
                <w:szCs w:val="24"/>
              </w:rPr>
              <w:t xml:space="preserve"> (M)</w:t>
            </w:r>
          </w:p>
        </w:tc>
        <w:tc>
          <w:tcPr>
            <w:tcW w:w="1559" w:type="dxa"/>
            <w:shd w:val="clear" w:color="auto" w:fill="FFFF00"/>
            <w:vAlign w:val="center"/>
          </w:tcPr>
          <w:p w14:paraId="130F4649" w14:textId="5DBDEF53" w:rsidR="002F0096" w:rsidRPr="002F0096" w:rsidRDefault="005909B7" w:rsidP="002F0096">
            <w:pPr>
              <w:tabs>
                <w:tab w:val="left" w:pos="4440"/>
              </w:tabs>
              <w:spacing w:after="0" w:line="276" w:lineRule="auto"/>
              <w:contextualSpacing/>
              <w:jc w:val="center"/>
              <w:rPr>
                <w:rFonts w:asciiTheme="minorHAnsi" w:hAnsiTheme="minorHAnsi" w:cstheme="minorHAnsi"/>
                <w:bCs/>
                <w:vertAlign w:val="superscript"/>
              </w:rPr>
            </w:pPr>
            <w:r>
              <w:rPr>
                <w:rFonts w:asciiTheme="minorHAnsi" w:hAnsiTheme="minorHAnsi" w:cstheme="minorHAnsi"/>
                <w:bCs/>
              </w:rPr>
              <w:t>0.04</w:t>
            </w:r>
          </w:p>
        </w:tc>
        <w:tc>
          <w:tcPr>
            <w:tcW w:w="1560" w:type="dxa"/>
            <w:shd w:val="clear" w:color="auto" w:fill="FFFF00"/>
            <w:vAlign w:val="center"/>
          </w:tcPr>
          <w:p w14:paraId="4C0808B4" w14:textId="4CBA242A" w:rsidR="002F0096" w:rsidRPr="003266E7" w:rsidRDefault="005909B7" w:rsidP="002F0096">
            <w:pPr>
              <w:tabs>
                <w:tab w:val="left" w:pos="4440"/>
              </w:tabs>
              <w:spacing w:after="0" w:line="276" w:lineRule="auto"/>
              <w:contextualSpacing/>
              <w:jc w:val="center"/>
              <w:rPr>
                <w:rFonts w:asciiTheme="minorHAnsi" w:hAnsiTheme="minorHAnsi" w:cstheme="minorHAnsi"/>
                <w:bCs/>
              </w:rPr>
            </w:pPr>
            <w:r w:rsidRPr="005909B7">
              <w:rPr>
                <w:rFonts w:asciiTheme="minorHAnsi" w:hAnsiTheme="minorHAnsi" w:cstheme="minorHAnsi"/>
                <w:bCs/>
              </w:rPr>
              <w:t>0.04</w:t>
            </w:r>
          </w:p>
        </w:tc>
        <w:tc>
          <w:tcPr>
            <w:tcW w:w="1558" w:type="dxa"/>
            <w:shd w:val="clear" w:color="auto" w:fill="FFFF00"/>
            <w:vAlign w:val="center"/>
          </w:tcPr>
          <w:p w14:paraId="6B42C558" w14:textId="6564C44D" w:rsidR="002F0096" w:rsidRPr="003266E7" w:rsidRDefault="005909B7" w:rsidP="002F0096">
            <w:pPr>
              <w:tabs>
                <w:tab w:val="left" w:pos="4440"/>
              </w:tabs>
              <w:spacing w:after="0" w:line="276" w:lineRule="auto"/>
              <w:contextualSpacing/>
              <w:jc w:val="center"/>
              <w:rPr>
                <w:rFonts w:asciiTheme="minorHAnsi" w:hAnsiTheme="minorHAnsi" w:cstheme="minorHAnsi"/>
                <w:bCs/>
              </w:rPr>
            </w:pPr>
            <w:r w:rsidRPr="005909B7">
              <w:rPr>
                <w:rFonts w:asciiTheme="minorHAnsi" w:hAnsiTheme="minorHAnsi" w:cstheme="minorHAnsi"/>
                <w:bCs/>
              </w:rPr>
              <w:t>0.04</w:t>
            </w:r>
          </w:p>
        </w:tc>
      </w:tr>
      <w:tr w:rsidR="005909B7" w:rsidRPr="007C71A3" w14:paraId="0139AAFB" w14:textId="77777777" w:rsidTr="0019774B">
        <w:tc>
          <w:tcPr>
            <w:tcW w:w="4673" w:type="dxa"/>
          </w:tcPr>
          <w:p w14:paraId="6C0AABDA" w14:textId="27833EF5" w:rsidR="005909B7" w:rsidRPr="005909B7" w:rsidRDefault="003A4DE0" w:rsidP="002F0096">
            <w:pPr>
              <w:tabs>
                <w:tab w:val="left" w:pos="4440"/>
              </w:tabs>
              <w:spacing w:after="0" w:line="276" w:lineRule="auto"/>
              <w:contextualSpacing/>
              <w:jc w:val="left"/>
              <w:rPr>
                <w:rFonts w:asciiTheme="minorHAnsi" w:hAnsiTheme="minorHAnsi" w:cstheme="minorHAnsi"/>
                <w:szCs w:val="24"/>
              </w:rPr>
            </w:pPr>
            <w:r>
              <w:rPr>
                <w:rFonts w:asciiTheme="minorHAnsi" w:hAnsiTheme="minorHAnsi" w:cstheme="minorHAnsi"/>
                <w:szCs w:val="24"/>
              </w:rPr>
              <w:lastRenderedPageBreak/>
              <w:t xml:space="preserve">Moles </w:t>
            </w:r>
            <w:r w:rsidR="005909B7" w:rsidRPr="005909B7">
              <w:rPr>
                <w:rFonts w:asciiTheme="minorHAnsi" w:hAnsiTheme="minorHAnsi" w:cstheme="minorHAnsi"/>
                <w:szCs w:val="24"/>
              </w:rPr>
              <w:t>of salicylic acid in 1.00 mL of acne cleanser (</w:t>
            </w:r>
            <w:r>
              <w:rPr>
                <w:rFonts w:asciiTheme="minorHAnsi" w:hAnsiTheme="minorHAnsi" w:cstheme="minorHAnsi"/>
                <w:szCs w:val="24"/>
              </w:rPr>
              <w:t>mole</w:t>
            </w:r>
            <w:r w:rsidR="005909B7" w:rsidRPr="005909B7">
              <w:rPr>
                <w:rFonts w:asciiTheme="minorHAnsi" w:hAnsiTheme="minorHAnsi" w:cstheme="minorHAnsi"/>
                <w:szCs w:val="24"/>
              </w:rPr>
              <w:t>)</w:t>
            </w:r>
          </w:p>
        </w:tc>
        <w:tc>
          <w:tcPr>
            <w:tcW w:w="1559" w:type="dxa"/>
            <w:shd w:val="clear" w:color="auto" w:fill="FFFF00"/>
            <w:vAlign w:val="center"/>
          </w:tcPr>
          <w:p w14:paraId="706FCAFF" w14:textId="370B76B4" w:rsidR="005909B7" w:rsidRPr="00650DE3" w:rsidRDefault="00650DE3" w:rsidP="002F0096">
            <w:pPr>
              <w:tabs>
                <w:tab w:val="left" w:pos="4440"/>
              </w:tabs>
              <w:spacing w:after="0" w:line="276" w:lineRule="auto"/>
              <w:contextualSpacing/>
              <w:jc w:val="center"/>
              <w:rPr>
                <w:rFonts w:asciiTheme="minorHAnsi" w:hAnsiTheme="minorHAnsi" w:cstheme="minorHAnsi"/>
                <w:b/>
              </w:rPr>
            </w:pPr>
            <w:r>
              <w:rPr>
                <w:rFonts w:asciiTheme="minorHAnsi" w:hAnsiTheme="minorHAnsi" w:cstheme="minorHAnsi"/>
                <w:b/>
              </w:rPr>
              <w:t xml:space="preserve">4 </w:t>
            </w:r>
            <w:r w:rsidRPr="00650DE3">
              <w:rPr>
                <w:rFonts w:asciiTheme="minorHAnsi" w:hAnsiTheme="minorHAnsi" w:cstheme="minorHAnsi"/>
                <w:b/>
              </w:rPr>
              <w:t>×</w:t>
            </w:r>
            <w:r>
              <w:rPr>
                <w:rFonts w:asciiTheme="minorHAnsi" w:hAnsiTheme="minorHAnsi" w:cstheme="minorHAnsi"/>
                <w:b/>
              </w:rPr>
              <w:t xml:space="preserve"> 10</w:t>
            </w:r>
            <w:r>
              <w:rPr>
                <w:rFonts w:asciiTheme="minorHAnsi" w:hAnsiTheme="minorHAnsi" w:cstheme="minorHAnsi"/>
                <w:b/>
                <w:vertAlign w:val="superscript"/>
              </w:rPr>
              <w:t>-5</w:t>
            </w:r>
          </w:p>
        </w:tc>
        <w:tc>
          <w:tcPr>
            <w:tcW w:w="1560" w:type="dxa"/>
            <w:shd w:val="clear" w:color="auto" w:fill="FFFF00"/>
            <w:vAlign w:val="center"/>
          </w:tcPr>
          <w:p w14:paraId="0BCB7BC5" w14:textId="33F9083E" w:rsidR="005909B7" w:rsidRPr="005909B7" w:rsidRDefault="00650DE3" w:rsidP="002F0096">
            <w:pPr>
              <w:tabs>
                <w:tab w:val="left" w:pos="4440"/>
              </w:tabs>
              <w:spacing w:after="0" w:line="276" w:lineRule="auto"/>
              <w:contextualSpacing/>
              <w:jc w:val="center"/>
              <w:rPr>
                <w:rFonts w:asciiTheme="minorHAnsi" w:hAnsiTheme="minorHAnsi" w:cstheme="minorHAnsi"/>
                <w:b/>
              </w:rPr>
            </w:pPr>
            <w:r>
              <w:rPr>
                <w:rFonts w:asciiTheme="minorHAnsi" w:hAnsiTheme="minorHAnsi" w:cstheme="minorHAnsi"/>
                <w:b/>
              </w:rPr>
              <w:t xml:space="preserve">4 </w:t>
            </w:r>
            <w:r w:rsidRPr="00650DE3">
              <w:rPr>
                <w:rFonts w:asciiTheme="minorHAnsi" w:hAnsiTheme="minorHAnsi" w:cstheme="minorHAnsi"/>
                <w:b/>
              </w:rPr>
              <w:t>×</w:t>
            </w:r>
            <w:r>
              <w:rPr>
                <w:rFonts w:asciiTheme="minorHAnsi" w:hAnsiTheme="minorHAnsi" w:cstheme="minorHAnsi"/>
                <w:b/>
              </w:rPr>
              <w:t xml:space="preserve"> 10</w:t>
            </w:r>
            <w:r>
              <w:rPr>
                <w:rFonts w:asciiTheme="minorHAnsi" w:hAnsiTheme="minorHAnsi" w:cstheme="minorHAnsi"/>
                <w:b/>
                <w:vertAlign w:val="superscript"/>
              </w:rPr>
              <w:t>-5</w:t>
            </w:r>
          </w:p>
        </w:tc>
        <w:tc>
          <w:tcPr>
            <w:tcW w:w="1558" w:type="dxa"/>
            <w:shd w:val="clear" w:color="auto" w:fill="FFFF00"/>
            <w:vAlign w:val="center"/>
          </w:tcPr>
          <w:p w14:paraId="1857F409" w14:textId="34907EA1" w:rsidR="005909B7" w:rsidRPr="005909B7" w:rsidRDefault="00650DE3" w:rsidP="002F0096">
            <w:pPr>
              <w:tabs>
                <w:tab w:val="left" w:pos="4440"/>
              </w:tabs>
              <w:spacing w:after="0" w:line="276" w:lineRule="auto"/>
              <w:contextualSpacing/>
              <w:jc w:val="center"/>
              <w:rPr>
                <w:rFonts w:asciiTheme="minorHAnsi" w:hAnsiTheme="minorHAnsi" w:cstheme="minorHAnsi"/>
                <w:b/>
              </w:rPr>
            </w:pPr>
            <w:r>
              <w:rPr>
                <w:rFonts w:asciiTheme="minorHAnsi" w:hAnsiTheme="minorHAnsi" w:cstheme="minorHAnsi"/>
                <w:b/>
              </w:rPr>
              <w:t xml:space="preserve">4 </w:t>
            </w:r>
            <w:r w:rsidRPr="00650DE3">
              <w:rPr>
                <w:rFonts w:asciiTheme="minorHAnsi" w:hAnsiTheme="minorHAnsi" w:cstheme="minorHAnsi"/>
                <w:b/>
              </w:rPr>
              <w:t>×</w:t>
            </w:r>
            <w:r>
              <w:rPr>
                <w:rFonts w:asciiTheme="minorHAnsi" w:hAnsiTheme="minorHAnsi" w:cstheme="minorHAnsi"/>
                <w:b/>
              </w:rPr>
              <w:t xml:space="preserve"> 10</w:t>
            </w:r>
            <w:r>
              <w:rPr>
                <w:rFonts w:asciiTheme="minorHAnsi" w:hAnsiTheme="minorHAnsi" w:cstheme="minorHAnsi"/>
                <w:b/>
                <w:vertAlign w:val="superscript"/>
              </w:rPr>
              <w:t>-5</w:t>
            </w:r>
          </w:p>
        </w:tc>
      </w:tr>
      <w:tr w:rsidR="002F0096" w:rsidRPr="007C71A3" w14:paraId="57E74808" w14:textId="77777777" w:rsidTr="0019774B">
        <w:tc>
          <w:tcPr>
            <w:tcW w:w="4673" w:type="dxa"/>
          </w:tcPr>
          <w:p w14:paraId="47B8ECB9" w14:textId="7F011762" w:rsidR="002F0096" w:rsidRPr="003266E7" w:rsidRDefault="002F0096" w:rsidP="002F0096">
            <w:pPr>
              <w:tabs>
                <w:tab w:val="left" w:pos="4440"/>
              </w:tabs>
              <w:spacing w:after="0" w:line="276" w:lineRule="auto"/>
              <w:contextualSpacing/>
              <w:jc w:val="left"/>
              <w:rPr>
                <w:rFonts w:asciiTheme="minorHAnsi" w:hAnsiTheme="minorHAnsi" w:cstheme="minorHAnsi"/>
                <w:b/>
              </w:rPr>
            </w:pPr>
            <w:r w:rsidRPr="003266E7">
              <w:rPr>
                <w:rFonts w:asciiTheme="minorHAnsi" w:hAnsiTheme="minorHAnsi" w:cstheme="minorHAnsi"/>
                <w:szCs w:val="24"/>
              </w:rPr>
              <w:t>Mass of salicylic acid in 1.00 mL of acne cleanser (g)</w:t>
            </w:r>
          </w:p>
        </w:tc>
        <w:tc>
          <w:tcPr>
            <w:tcW w:w="1559" w:type="dxa"/>
            <w:shd w:val="clear" w:color="auto" w:fill="FFFF00"/>
            <w:vAlign w:val="center"/>
          </w:tcPr>
          <w:p w14:paraId="1C5E4994" w14:textId="7431420B" w:rsidR="002F0096" w:rsidRPr="007C71A3" w:rsidRDefault="00650DE3" w:rsidP="002F0096">
            <w:pPr>
              <w:tabs>
                <w:tab w:val="left" w:pos="4440"/>
              </w:tabs>
              <w:spacing w:after="0" w:line="276" w:lineRule="auto"/>
              <w:contextualSpacing/>
              <w:jc w:val="center"/>
              <w:rPr>
                <w:rFonts w:asciiTheme="minorHAnsi" w:hAnsiTheme="minorHAnsi" w:cstheme="minorHAnsi"/>
                <w:b/>
              </w:rPr>
            </w:pPr>
            <w:r w:rsidRPr="00650DE3">
              <w:rPr>
                <w:rFonts w:asciiTheme="minorHAnsi" w:hAnsiTheme="minorHAnsi" w:cstheme="minorHAnsi"/>
                <w:b/>
              </w:rPr>
              <w:t>0.006</w:t>
            </w:r>
          </w:p>
        </w:tc>
        <w:tc>
          <w:tcPr>
            <w:tcW w:w="1560" w:type="dxa"/>
            <w:shd w:val="clear" w:color="auto" w:fill="FFFF00"/>
            <w:vAlign w:val="center"/>
          </w:tcPr>
          <w:p w14:paraId="68397A78" w14:textId="5A8B2F1B" w:rsidR="002F0096" w:rsidRPr="007C71A3" w:rsidRDefault="00650DE3" w:rsidP="002F0096">
            <w:pPr>
              <w:tabs>
                <w:tab w:val="left" w:pos="4440"/>
              </w:tabs>
              <w:spacing w:after="0" w:line="276" w:lineRule="auto"/>
              <w:contextualSpacing/>
              <w:jc w:val="center"/>
              <w:rPr>
                <w:rFonts w:asciiTheme="minorHAnsi" w:hAnsiTheme="minorHAnsi" w:cstheme="minorHAnsi"/>
                <w:b/>
              </w:rPr>
            </w:pPr>
            <w:r w:rsidRPr="00650DE3">
              <w:rPr>
                <w:rFonts w:asciiTheme="minorHAnsi" w:hAnsiTheme="minorHAnsi" w:cstheme="minorHAnsi"/>
                <w:b/>
              </w:rPr>
              <w:t>0.006</w:t>
            </w:r>
          </w:p>
        </w:tc>
        <w:tc>
          <w:tcPr>
            <w:tcW w:w="1558" w:type="dxa"/>
            <w:shd w:val="clear" w:color="auto" w:fill="FFFF00"/>
            <w:vAlign w:val="center"/>
          </w:tcPr>
          <w:p w14:paraId="001C4748" w14:textId="39227421" w:rsidR="002F0096" w:rsidRPr="007C71A3" w:rsidRDefault="00650DE3" w:rsidP="002F0096">
            <w:pPr>
              <w:tabs>
                <w:tab w:val="left" w:pos="4440"/>
              </w:tabs>
              <w:spacing w:after="0" w:line="276" w:lineRule="auto"/>
              <w:contextualSpacing/>
              <w:jc w:val="center"/>
              <w:rPr>
                <w:rFonts w:asciiTheme="minorHAnsi" w:hAnsiTheme="minorHAnsi" w:cstheme="minorHAnsi"/>
                <w:b/>
              </w:rPr>
            </w:pPr>
            <w:r w:rsidRPr="00650DE3">
              <w:rPr>
                <w:rFonts w:asciiTheme="minorHAnsi" w:hAnsiTheme="minorHAnsi" w:cstheme="minorHAnsi"/>
                <w:b/>
              </w:rPr>
              <w:t>0.006</w:t>
            </w:r>
          </w:p>
        </w:tc>
      </w:tr>
      <w:tr w:rsidR="002F0096" w:rsidRPr="007C71A3" w14:paraId="4DF73AA9" w14:textId="77777777" w:rsidTr="004C68D8">
        <w:tc>
          <w:tcPr>
            <w:tcW w:w="4673" w:type="dxa"/>
          </w:tcPr>
          <w:p w14:paraId="5EC3418F" w14:textId="77777777" w:rsidR="002F0096" w:rsidRPr="007C71A3" w:rsidRDefault="002F0096" w:rsidP="002F0096">
            <w:pPr>
              <w:tabs>
                <w:tab w:val="left" w:pos="4440"/>
              </w:tabs>
              <w:spacing w:after="0" w:line="276" w:lineRule="auto"/>
              <w:contextualSpacing/>
              <w:jc w:val="left"/>
              <w:rPr>
                <w:rFonts w:asciiTheme="minorHAnsi" w:hAnsiTheme="minorHAnsi" w:cstheme="minorHAnsi"/>
                <w:szCs w:val="24"/>
              </w:rPr>
            </w:pPr>
            <w:r w:rsidRPr="007C71A3">
              <w:rPr>
                <w:rFonts w:asciiTheme="minorHAnsi" w:hAnsiTheme="minorHAnsi" w:cstheme="minorHAnsi"/>
                <w:szCs w:val="24"/>
              </w:rPr>
              <w:t>%mass of salicylic acid in acne cleanser</w:t>
            </w:r>
          </w:p>
        </w:tc>
        <w:tc>
          <w:tcPr>
            <w:tcW w:w="1559" w:type="dxa"/>
            <w:shd w:val="clear" w:color="auto" w:fill="FFFF00"/>
          </w:tcPr>
          <w:p w14:paraId="39A80FC3" w14:textId="13719BED" w:rsidR="002F0096" w:rsidRPr="007C71A3" w:rsidRDefault="00920136" w:rsidP="002F0096">
            <w:pPr>
              <w:tabs>
                <w:tab w:val="left" w:pos="4440"/>
              </w:tabs>
              <w:spacing w:after="0" w:line="276" w:lineRule="auto"/>
              <w:contextualSpacing/>
              <w:jc w:val="center"/>
              <w:rPr>
                <w:rFonts w:asciiTheme="minorHAnsi" w:hAnsiTheme="minorHAnsi" w:cstheme="minorHAnsi"/>
                <w:b/>
              </w:rPr>
            </w:pPr>
            <w:r>
              <w:rPr>
                <w:rFonts w:asciiTheme="minorHAnsi" w:hAnsiTheme="minorHAnsi" w:cstheme="minorHAnsi"/>
                <w:b/>
              </w:rPr>
              <w:t>2</w:t>
            </w:r>
            <w:r w:rsidR="000235BA">
              <w:rPr>
                <w:rFonts w:asciiTheme="minorHAnsi" w:hAnsiTheme="minorHAnsi" w:cstheme="minorHAnsi"/>
                <w:b/>
              </w:rPr>
              <w:t>.6%</w:t>
            </w:r>
          </w:p>
        </w:tc>
        <w:tc>
          <w:tcPr>
            <w:tcW w:w="1560" w:type="dxa"/>
            <w:shd w:val="clear" w:color="auto" w:fill="FFFF00"/>
          </w:tcPr>
          <w:p w14:paraId="7F71750B" w14:textId="6C57384D" w:rsidR="002F0096" w:rsidRPr="007C71A3" w:rsidRDefault="00920136" w:rsidP="002F0096">
            <w:pPr>
              <w:tabs>
                <w:tab w:val="left" w:pos="4440"/>
              </w:tabs>
              <w:spacing w:after="0" w:line="276" w:lineRule="auto"/>
              <w:contextualSpacing/>
              <w:jc w:val="center"/>
              <w:rPr>
                <w:rFonts w:asciiTheme="minorHAnsi" w:hAnsiTheme="minorHAnsi" w:cstheme="minorHAnsi"/>
                <w:b/>
              </w:rPr>
            </w:pPr>
            <w:r>
              <w:rPr>
                <w:rFonts w:asciiTheme="minorHAnsi" w:hAnsiTheme="minorHAnsi" w:cstheme="minorHAnsi"/>
                <w:b/>
              </w:rPr>
              <w:t>2</w:t>
            </w:r>
            <w:r w:rsidR="000235BA" w:rsidRPr="000235BA">
              <w:rPr>
                <w:rFonts w:asciiTheme="minorHAnsi" w:hAnsiTheme="minorHAnsi" w:cstheme="minorHAnsi"/>
                <w:b/>
              </w:rPr>
              <w:t>.6%</w:t>
            </w:r>
          </w:p>
        </w:tc>
        <w:tc>
          <w:tcPr>
            <w:tcW w:w="1558" w:type="dxa"/>
            <w:shd w:val="clear" w:color="auto" w:fill="FFFF00"/>
          </w:tcPr>
          <w:p w14:paraId="07687904" w14:textId="5179BA95" w:rsidR="002F0096" w:rsidRPr="007C71A3" w:rsidRDefault="00920136" w:rsidP="002F0096">
            <w:pPr>
              <w:tabs>
                <w:tab w:val="left" w:pos="4440"/>
              </w:tabs>
              <w:spacing w:after="0" w:line="276" w:lineRule="auto"/>
              <w:contextualSpacing/>
              <w:jc w:val="center"/>
              <w:rPr>
                <w:rFonts w:asciiTheme="minorHAnsi" w:hAnsiTheme="minorHAnsi" w:cstheme="minorHAnsi"/>
                <w:b/>
              </w:rPr>
            </w:pPr>
            <w:r>
              <w:rPr>
                <w:rFonts w:asciiTheme="minorHAnsi" w:hAnsiTheme="minorHAnsi" w:cstheme="minorHAnsi"/>
                <w:b/>
              </w:rPr>
              <w:t>2</w:t>
            </w:r>
            <w:r w:rsidR="000235BA" w:rsidRPr="000235BA">
              <w:rPr>
                <w:rFonts w:asciiTheme="minorHAnsi" w:hAnsiTheme="minorHAnsi" w:cstheme="minorHAnsi"/>
                <w:b/>
              </w:rPr>
              <w:t>.6%</w:t>
            </w:r>
          </w:p>
        </w:tc>
      </w:tr>
      <w:tr w:rsidR="002F0096" w:rsidRPr="007C71A3" w14:paraId="6D1F9165" w14:textId="77777777" w:rsidTr="00914910">
        <w:tc>
          <w:tcPr>
            <w:tcW w:w="4673" w:type="dxa"/>
          </w:tcPr>
          <w:p w14:paraId="486805A5" w14:textId="1B68F1E1" w:rsidR="002F0096" w:rsidRPr="007C71A3" w:rsidRDefault="002F0096" w:rsidP="002F0096">
            <w:pPr>
              <w:tabs>
                <w:tab w:val="left" w:pos="4440"/>
              </w:tabs>
              <w:spacing w:after="0" w:line="276" w:lineRule="auto"/>
              <w:contextualSpacing/>
              <w:jc w:val="left"/>
              <w:rPr>
                <w:rFonts w:asciiTheme="minorHAnsi" w:hAnsiTheme="minorHAnsi" w:cstheme="minorHAnsi"/>
                <w:szCs w:val="24"/>
              </w:rPr>
            </w:pPr>
            <w:r w:rsidRPr="007C71A3">
              <w:rPr>
                <w:rFonts w:asciiTheme="minorHAnsi" w:hAnsiTheme="minorHAnsi" w:cstheme="minorHAnsi"/>
                <w:szCs w:val="24"/>
              </w:rPr>
              <w:t>Average % mass of salicylic acid in acne cleanser</w:t>
            </w:r>
          </w:p>
        </w:tc>
        <w:tc>
          <w:tcPr>
            <w:tcW w:w="4677" w:type="dxa"/>
            <w:gridSpan w:val="3"/>
            <w:shd w:val="clear" w:color="auto" w:fill="FFFF00"/>
            <w:vAlign w:val="center"/>
          </w:tcPr>
          <w:p w14:paraId="59AD6C46" w14:textId="12C403D8" w:rsidR="002F0096" w:rsidRPr="007C71A3" w:rsidRDefault="00914910" w:rsidP="00914910">
            <w:pPr>
              <w:tabs>
                <w:tab w:val="left" w:pos="4440"/>
              </w:tabs>
              <w:spacing w:after="0" w:line="276" w:lineRule="auto"/>
              <w:contextualSpacing/>
              <w:jc w:val="center"/>
              <w:rPr>
                <w:rFonts w:asciiTheme="minorHAnsi" w:hAnsiTheme="minorHAnsi" w:cstheme="minorHAnsi"/>
                <w:szCs w:val="24"/>
              </w:rPr>
            </w:pPr>
            <w:r>
              <w:rPr>
                <w:rFonts w:asciiTheme="minorHAnsi" w:hAnsiTheme="minorHAnsi" w:cstheme="minorHAnsi"/>
                <w:szCs w:val="24"/>
              </w:rPr>
              <w:t>0.6%</w:t>
            </w:r>
          </w:p>
        </w:tc>
      </w:tr>
      <w:tr w:rsidR="002F0096" w:rsidRPr="007C71A3" w14:paraId="4E74604C" w14:textId="77777777" w:rsidTr="00914910">
        <w:tc>
          <w:tcPr>
            <w:tcW w:w="4673" w:type="dxa"/>
          </w:tcPr>
          <w:p w14:paraId="17233339" w14:textId="6DA67A6B" w:rsidR="002F0096" w:rsidRPr="0016154D" w:rsidRDefault="002F0096" w:rsidP="002F0096">
            <w:pPr>
              <w:tabs>
                <w:tab w:val="left" w:pos="4440"/>
              </w:tabs>
              <w:spacing w:after="0" w:line="276" w:lineRule="auto"/>
              <w:contextualSpacing/>
              <w:jc w:val="left"/>
              <w:rPr>
                <w:rFonts w:asciiTheme="minorHAnsi" w:hAnsiTheme="minorHAnsi" w:cstheme="minorHAnsi"/>
                <w:szCs w:val="24"/>
              </w:rPr>
            </w:pPr>
            <w:r w:rsidRPr="0016154D">
              <w:rPr>
                <w:rFonts w:asciiTheme="minorHAnsi" w:hAnsiTheme="minorHAnsi" w:cstheme="minorHAnsi"/>
                <w:szCs w:val="24"/>
              </w:rPr>
              <w:t>Standard deviation of average % mass</w:t>
            </w:r>
          </w:p>
        </w:tc>
        <w:tc>
          <w:tcPr>
            <w:tcW w:w="4677" w:type="dxa"/>
            <w:gridSpan w:val="3"/>
            <w:shd w:val="clear" w:color="auto" w:fill="FFFF00"/>
            <w:vAlign w:val="center"/>
          </w:tcPr>
          <w:p w14:paraId="3C70CCFA" w14:textId="19AD7364" w:rsidR="002F0096" w:rsidRPr="0016154D" w:rsidRDefault="007C2F6F" w:rsidP="00914910">
            <w:pPr>
              <w:tabs>
                <w:tab w:val="left" w:pos="4440"/>
              </w:tabs>
              <w:spacing w:after="0" w:line="276" w:lineRule="auto"/>
              <w:contextualSpacing/>
              <w:jc w:val="center"/>
              <w:rPr>
                <w:rFonts w:asciiTheme="minorHAnsi" w:hAnsiTheme="minorHAnsi" w:cstheme="minorHAnsi"/>
                <w:szCs w:val="24"/>
              </w:rPr>
            </w:pPr>
            <w:r>
              <w:rPr>
                <w:rFonts w:asciiTheme="minorHAnsi" w:hAnsiTheme="minorHAnsi" w:cstheme="minorHAnsi"/>
                <w:szCs w:val="24"/>
              </w:rPr>
              <w:t>0</w:t>
            </w:r>
          </w:p>
        </w:tc>
      </w:tr>
      <w:tr w:rsidR="002F0096" w:rsidRPr="007C71A3" w14:paraId="57BEB627" w14:textId="77777777" w:rsidTr="00914910">
        <w:tc>
          <w:tcPr>
            <w:tcW w:w="4673" w:type="dxa"/>
          </w:tcPr>
          <w:p w14:paraId="6244FEDA" w14:textId="027B03C3" w:rsidR="002F0096" w:rsidRPr="007C71A3" w:rsidRDefault="002F0096" w:rsidP="002F0096">
            <w:pPr>
              <w:tabs>
                <w:tab w:val="left" w:pos="4440"/>
              </w:tabs>
              <w:spacing w:after="0" w:line="276" w:lineRule="auto"/>
              <w:contextualSpacing/>
              <w:jc w:val="left"/>
              <w:rPr>
                <w:rFonts w:asciiTheme="minorHAnsi" w:hAnsiTheme="minorHAnsi" w:cstheme="minorHAnsi"/>
                <w:szCs w:val="24"/>
              </w:rPr>
            </w:pPr>
            <w:r w:rsidRPr="007C71A3">
              <w:rPr>
                <w:rFonts w:asciiTheme="minorHAnsi" w:hAnsiTheme="minorHAnsi" w:cstheme="minorHAnsi"/>
                <w:szCs w:val="24"/>
              </w:rPr>
              <w:t>% RSD</w:t>
            </w:r>
          </w:p>
        </w:tc>
        <w:tc>
          <w:tcPr>
            <w:tcW w:w="4677" w:type="dxa"/>
            <w:gridSpan w:val="3"/>
            <w:shd w:val="clear" w:color="auto" w:fill="FFFF00"/>
            <w:vAlign w:val="center"/>
          </w:tcPr>
          <w:p w14:paraId="0BF1D680" w14:textId="5C95022B" w:rsidR="002F0096" w:rsidRPr="007C71A3" w:rsidRDefault="00914910" w:rsidP="00914910">
            <w:pPr>
              <w:tabs>
                <w:tab w:val="left" w:pos="4440"/>
              </w:tabs>
              <w:spacing w:after="0" w:line="276" w:lineRule="auto"/>
              <w:contextualSpacing/>
              <w:jc w:val="center"/>
              <w:rPr>
                <w:rFonts w:asciiTheme="minorHAnsi" w:hAnsiTheme="minorHAnsi" w:cstheme="minorHAnsi"/>
                <w:szCs w:val="24"/>
              </w:rPr>
            </w:pPr>
            <w:r>
              <w:rPr>
                <w:rFonts w:asciiTheme="minorHAnsi" w:hAnsiTheme="minorHAnsi" w:cstheme="minorHAnsi"/>
                <w:szCs w:val="24"/>
              </w:rPr>
              <w:t>0%</w:t>
            </w:r>
          </w:p>
        </w:tc>
      </w:tr>
      <w:tr w:rsidR="002F0096" w:rsidRPr="007C71A3" w14:paraId="46C31195" w14:textId="77777777" w:rsidTr="00914910">
        <w:tc>
          <w:tcPr>
            <w:tcW w:w="4673" w:type="dxa"/>
          </w:tcPr>
          <w:p w14:paraId="209245AE" w14:textId="67EAF6CC" w:rsidR="002F0096" w:rsidRPr="007C71A3" w:rsidRDefault="002F0096" w:rsidP="002F0096">
            <w:pPr>
              <w:tabs>
                <w:tab w:val="left" w:pos="4440"/>
              </w:tabs>
              <w:spacing w:after="0" w:line="276" w:lineRule="auto"/>
              <w:contextualSpacing/>
              <w:jc w:val="left"/>
              <w:rPr>
                <w:rFonts w:asciiTheme="minorHAnsi" w:hAnsiTheme="minorHAnsi" w:cstheme="minorHAnsi"/>
                <w:szCs w:val="24"/>
              </w:rPr>
            </w:pPr>
            <w:r w:rsidRPr="007C71A3">
              <w:rPr>
                <w:rFonts w:asciiTheme="minorHAnsi" w:hAnsiTheme="minorHAnsi" w:cstheme="minorHAnsi"/>
                <w:szCs w:val="24"/>
              </w:rPr>
              <w:t>% comparison to the advertised value</w:t>
            </w:r>
          </w:p>
        </w:tc>
        <w:tc>
          <w:tcPr>
            <w:tcW w:w="4677" w:type="dxa"/>
            <w:gridSpan w:val="3"/>
            <w:shd w:val="clear" w:color="auto" w:fill="FFFF00"/>
            <w:vAlign w:val="center"/>
          </w:tcPr>
          <w:p w14:paraId="2687E759" w14:textId="1A45447C" w:rsidR="002F0096" w:rsidRPr="007C71A3" w:rsidRDefault="0014169B" w:rsidP="00914910">
            <w:pPr>
              <w:tabs>
                <w:tab w:val="left" w:pos="4440"/>
              </w:tabs>
              <w:spacing w:after="0" w:line="276" w:lineRule="auto"/>
              <w:contextualSpacing/>
              <w:jc w:val="center"/>
              <w:rPr>
                <w:rFonts w:asciiTheme="minorHAnsi" w:hAnsiTheme="minorHAnsi" w:cstheme="minorHAnsi"/>
                <w:b/>
              </w:rPr>
            </w:pPr>
            <w:r>
              <w:rPr>
                <w:rFonts w:asciiTheme="minorHAnsi" w:hAnsiTheme="minorHAnsi" w:cstheme="minorHAnsi"/>
                <w:b/>
              </w:rPr>
              <w:t>+</w:t>
            </w:r>
            <w:r w:rsidR="00DB44AE">
              <w:rPr>
                <w:rFonts w:asciiTheme="minorHAnsi" w:hAnsiTheme="minorHAnsi" w:cstheme="minorHAnsi"/>
                <w:b/>
              </w:rPr>
              <w:t>0.1%</w:t>
            </w:r>
          </w:p>
        </w:tc>
      </w:tr>
    </w:tbl>
    <w:p w14:paraId="50D4CB2E" w14:textId="64BD9706" w:rsidR="0033413F" w:rsidRDefault="00D94B11" w:rsidP="007C7045">
      <w:pPr>
        <w:tabs>
          <w:tab w:val="left" w:pos="4440"/>
        </w:tabs>
        <w:spacing w:before="240" w:after="0" w:line="276" w:lineRule="auto"/>
        <w:rPr>
          <w:rFonts w:cstheme="minorHAnsi"/>
          <w:b/>
        </w:rPr>
      </w:pPr>
      <w:r w:rsidRPr="007C71A3">
        <w:rPr>
          <w:rFonts w:cstheme="minorHAnsi"/>
          <w:b/>
        </w:rPr>
        <w:t>C</w:t>
      </w:r>
      <w:r w:rsidR="00CE241F" w:rsidRPr="007C71A3">
        <w:rPr>
          <w:rFonts w:cstheme="minorHAnsi"/>
          <w:b/>
        </w:rPr>
        <w:t xml:space="preserve">alibration curve for standard solution of </w:t>
      </w:r>
      <w:r w:rsidR="00AA1CA0" w:rsidRPr="007C71A3">
        <w:rPr>
          <w:rFonts w:cstheme="minorHAnsi"/>
          <w:b/>
        </w:rPr>
        <w:t>salicylic acid</w:t>
      </w:r>
      <w:r w:rsidR="00CE241F" w:rsidRPr="007C71A3">
        <w:rPr>
          <w:rFonts w:cstheme="minorHAnsi"/>
          <w:b/>
        </w:rPr>
        <w:t xml:space="preserve"> and determination of the </w:t>
      </w:r>
      <w:r w:rsidR="00AA1CA0" w:rsidRPr="007C71A3">
        <w:rPr>
          <w:rFonts w:cstheme="minorHAnsi"/>
          <w:b/>
        </w:rPr>
        <w:t>salicylic acid con</w:t>
      </w:r>
      <w:r w:rsidR="00CE241F" w:rsidRPr="007C71A3">
        <w:rPr>
          <w:rFonts w:cstheme="minorHAnsi"/>
          <w:b/>
        </w:rPr>
        <w:t xml:space="preserve">centration in </w:t>
      </w:r>
      <w:r w:rsidR="00AA1CA0" w:rsidRPr="007C71A3">
        <w:rPr>
          <w:rFonts w:cstheme="minorHAnsi"/>
          <w:b/>
        </w:rPr>
        <w:t>an acne cleanser</w:t>
      </w:r>
      <w:r w:rsidR="00CE241F" w:rsidRPr="007C71A3">
        <w:rPr>
          <w:rFonts w:cstheme="minorHAnsi"/>
          <w:b/>
        </w:rPr>
        <w:t xml:space="preserve"> by interpolation</w:t>
      </w:r>
      <w:r w:rsidR="00E04449">
        <w:rPr>
          <w:rFonts w:cstheme="minorHAnsi"/>
          <w:b/>
        </w:rPr>
        <w:t>.</w:t>
      </w:r>
      <w:r w:rsidR="00A43AF1" w:rsidRPr="007C71A3">
        <w:rPr>
          <w:rFonts w:cstheme="minorHAnsi"/>
          <w:b/>
        </w:rPr>
        <w:t xml:space="preserve">             </w:t>
      </w:r>
    </w:p>
    <w:p w14:paraId="55B1F641" w14:textId="77777777" w:rsidR="00C54661" w:rsidRDefault="00C54661" w:rsidP="00C54661">
      <w:pPr>
        <w:tabs>
          <w:tab w:val="left" w:pos="4440"/>
        </w:tabs>
        <w:spacing w:after="0" w:line="240" w:lineRule="auto"/>
        <w:rPr>
          <w:rFonts w:cstheme="minorHAnsi"/>
          <w:iCs/>
        </w:rPr>
      </w:pPr>
    </w:p>
    <w:p w14:paraId="1F53D0B8" w14:textId="5E873579" w:rsidR="00C54661" w:rsidRPr="0092110F" w:rsidRDefault="00C54661" w:rsidP="00C54661">
      <w:pPr>
        <w:tabs>
          <w:tab w:val="left" w:pos="4440"/>
        </w:tabs>
        <w:spacing w:after="0" w:line="240" w:lineRule="auto"/>
        <w:rPr>
          <w:rFonts w:cstheme="minorHAnsi"/>
          <w:iCs/>
          <w:highlight w:val="yellow"/>
        </w:rPr>
      </w:pPr>
      <w:r w:rsidRPr="0092110F">
        <w:rPr>
          <w:rFonts w:cstheme="minorHAnsi"/>
          <w:b/>
          <w:bCs/>
          <w:iCs/>
          <w:highlight w:val="yellow"/>
        </w:rPr>
        <w:t xml:space="preserve">Table 1. </w:t>
      </w:r>
      <w:r w:rsidR="0092110F" w:rsidRPr="0092110F">
        <w:rPr>
          <w:rFonts w:cstheme="minorHAnsi"/>
          <w:iCs/>
          <w:highlight w:val="yellow"/>
        </w:rPr>
        <w:t xml:space="preserve">Absorbance at a wavelength of 535 nm for solutions of </w:t>
      </w:r>
      <w:proofErr w:type="gramStart"/>
      <w:r w:rsidR="0092110F" w:rsidRPr="0092110F">
        <w:rPr>
          <w:rFonts w:cstheme="minorHAnsi"/>
          <w:iCs/>
          <w:highlight w:val="yellow"/>
        </w:rPr>
        <w:t>Fe(</w:t>
      </w:r>
      <w:proofErr w:type="gramEnd"/>
      <w:r w:rsidR="0092110F" w:rsidRPr="0092110F">
        <w:rPr>
          <w:rFonts w:cstheme="minorHAnsi"/>
          <w:iCs/>
          <w:highlight w:val="yellow"/>
        </w:rPr>
        <w:t>NO</w:t>
      </w:r>
      <w:r w:rsidR="0092110F" w:rsidRPr="0092110F">
        <w:rPr>
          <w:rFonts w:cstheme="minorHAnsi"/>
          <w:iCs/>
          <w:highlight w:val="yellow"/>
          <w:vertAlign w:val="subscript"/>
        </w:rPr>
        <w:t>3</w:t>
      </w:r>
      <w:r w:rsidR="0092110F" w:rsidRPr="0092110F">
        <w:rPr>
          <w:rFonts w:cstheme="minorHAnsi"/>
          <w:iCs/>
          <w:highlight w:val="yellow"/>
        </w:rPr>
        <w:t>)</w:t>
      </w:r>
      <w:r w:rsidR="0092110F" w:rsidRPr="0092110F">
        <w:rPr>
          <w:rFonts w:cstheme="minorHAnsi"/>
          <w:iCs/>
          <w:highlight w:val="yellow"/>
          <w:vertAlign w:val="subscript"/>
        </w:rPr>
        <w:t>3</w:t>
      </w:r>
      <w:r w:rsidR="0092110F" w:rsidRPr="0092110F">
        <w:rPr>
          <w:rFonts w:cstheme="minorHAnsi"/>
          <w:iCs/>
          <w:highlight w:val="yellow"/>
        </w:rPr>
        <w:t xml:space="preserve"> </w:t>
      </w:r>
      <w:r w:rsidR="0092110F" w:rsidRPr="0092110F">
        <w:rPr>
          <w:rFonts w:cstheme="minorHAnsi"/>
          <w:iCs/>
          <w:highlight w:val="yellow"/>
        </w:rPr>
        <w:t>at various concentrations</w:t>
      </w:r>
    </w:p>
    <w:tbl>
      <w:tblPr>
        <w:tblW w:w="93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7"/>
        <w:gridCol w:w="1088"/>
        <w:gridCol w:w="1088"/>
        <w:gridCol w:w="1088"/>
        <w:gridCol w:w="1088"/>
        <w:gridCol w:w="1088"/>
        <w:gridCol w:w="1088"/>
        <w:gridCol w:w="1088"/>
      </w:tblGrid>
      <w:tr w:rsidR="00C54661" w:rsidRPr="0092110F" w14:paraId="13EF7559" w14:textId="77777777" w:rsidTr="00C54661">
        <w:trPr>
          <w:trHeight w:val="358"/>
          <w:jc w:val="center"/>
        </w:trPr>
        <w:tc>
          <w:tcPr>
            <w:tcW w:w="1757" w:type="dxa"/>
            <w:shd w:val="clear" w:color="auto" w:fill="auto"/>
            <w:noWrap/>
            <w:vAlign w:val="center"/>
          </w:tcPr>
          <w:p w14:paraId="6C463180" w14:textId="77777777" w:rsidR="00C54661" w:rsidRPr="0092110F" w:rsidRDefault="00C54661" w:rsidP="00C54661">
            <w:pPr>
              <w:spacing w:after="0" w:line="240" w:lineRule="auto"/>
              <w:jc w:val="center"/>
              <w:rPr>
                <w:rFonts w:ascii="Calibri" w:eastAsia="Times New Roman" w:hAnsi="Calibri" w:cs="Calibri"/>
                <w:b/>
                <w:bCs/>
                <w:color w:val="000000"/>
                <w:szCs w:val="24"/>
                <w:highlight w:val="yellow"/>
                <w:lang w:val="en-CA" w:bidi="bn-IN"/>
              </w:rPr>
            </w:pPr>
          </w:p>
        </w:tc>
        <w:tc>
          <w:tcPr>
            <w:tcW w:w="1088" w:type="dxa"/>
            <w:shd w:val="clear" w:color="auto" w:fill="auto"/>
            <w:noWrap/>
            <w:vAlign w:val="center"/>
          </w:tcPr>
          <w:p w14:paraId="5BE5E61F" w14:textId="647581AA" w:rsidR="00C54661" w:rsidRPr="0092110F" w:rsidRDefault="00C54661" w:rsidP="00C54661">
            <w:pPr>
              <w:spacing w:after="0" w:line="240" w:lineRule="auto"/>
              <w:jc w:val="center"/>
              <w:rPr>
                <w:rFonts w:ascii="Calibri" w:eastAsia="Times New Roman" w:hAnsi="Calibri" w:cs="Calibri"/>
                <w:b/>
                <w:bCs/>
                <w:color w:val="000000"/>
                <w:szCs w:val="24"/>
                <w:highlight w:val="yellow"/>
                <w:lang w:val="en-CA" w:bidi="bn-IN"/>
              </w:rPr>
            </w:pPr>
            <w:r w:rsidRPr="0092110F">
              <w:rPr>
                <w:rFonts w:ascii="Calibri" w:eastAsia="Times New Roman" w:hAnsi="Calibri" w:cs="Calibri"/>
                <w:b/>
                <w:bCs/>
                <w:color w:val="000000"/>
                <w:szCs w:val="24"/>
                <w:highlight w:val="yellow"/>
                <w:lang w:val="en-CA" w:bidi="bn-IN"/>
              </w:rPr>
              <w:t>1</w:t>
            </w:r>
          </w:p>
        </w:tc>
        <w:tc>
          <w:tcPr>
            <w:tcW w:w="1088" w:type="dxa"/>
            <w:shd w:val="clear" w:color="auto" w:fill="auto"/>
            <w:noWrap/>
            <w:vAlign w:val="center"/>
          </w:tcPr>
          <w:p w14:paraId="1DBA1F63" w14:textId="0AFC48A7" w:rsidR="00C54661" w:rsidRPr="0092110F" w:rsidRDefault="00C54661" w:rsidP="00C54661">
            <w:pPr>
              <w:spacing w:after="0" w:line="240" w:lineRule="auto"/>
              <w:jc w:val="center"/>
              <w:rPr>
                <w:rFonts w:ascii="Calibri" w:eastAsia="Times New Roman" w:hAnsi="Calibri" w:cs="Calibri"/>
                <w:b/>
                <w:bCs/>
                <w:color w:val="000000"/>
                <w:szCs w:val="24"/>
                <w:highlight w:val="yellow"/>
                <w:lang w:val="en-CA" w:bidi="bn-IN"/>
              </w:rPr>
            </w:pPr>
            <w:r w:rsidRPr="0092110F">
              <w:rPr>
                <w:rFonts w:ascii="Calibri" w:eastAsia="Times New Roman" w:hAnsi="Calibri" w:cs="Calibri"/>
                <w:b/>
                <w:bCs/>
                <w:color w:val="000000"/>
                <w:szCs w:val="24"/>
                <w:highlight w:val="yellow"/>
                <w:lang w:val="en-CA" w:bidi="bn-IN"/>
              </w:rPr>
              <w:t>2</w:t>
            </w:r>
          </w:p>
        </w:tc>
        <w:tc>
          <w:tcPr>
            <w:tcW w:w="1088" w:type="dxa"/>
            <w:shd w:val="clear" w:color="auto" w:fill="auto"/>
            <w:noWrap/>
            <w:vAlign w:val="center"/>
          </w:tcPr>
          <w:p w14:paraId="0852D091" w14:textId="0B7BE5BE" w:rsidR="00C54661" w:rsidRPr="0092110F" w:rsidRDefault="00C54661" w:rsidP="00C54661">
            <w:pPr>
              <w:spacing w:after="0" w:line="240" w:lineRule="auto"/>
              <w:jc w:val="center"/>
              <w:rPr>
                <w:rFonts w:ascii="Calibri" w:eastAsia="Times New Roman" w:hAnsi="Calibri" w:cs="Calibri"/>
                <w:b/>
                <w:bCs/>
                <w:color w:val="000000"/>
                <w:szCs w:val="24"/>
                <w:highlight w:val="yellow"/>
                <w:lang w:val="en-CA" w:bidi="bn-IN"/>
              </w:rPr>
            </w:pPr>
            <w:r w:rsidRPr="0092110F">
              <w:rPr>
                <w:rFonts w:ascii="Calibri" w:eastAsia="Times New Roman" w:hAnsi="Calibri" w:cs="Calibri"/>
                <w:b/>
                <w:bCs/>
                <w:color w:val="000000"/>
                <w:szCs w:val="24"/>
                <w:highlight w:val="yellow"/>
                <w:lang w:val="en-CA" w:bidi="bn-IN"/>
              </w:rPr>
              <w:t>3</w:t>
            </w:r>
          </w:p>
        </w:tc>
        <w:tc>
          <w:tcPr>
            <w:tcW w:w="1088" w:type="dxa"/>
            <w:shd w:val="clear" w:color="auto" w:fill="auto"/>
            <w:noWrap/>
            <w:vAlign w:val="center"/>
          </w:tcPr>
          <w:p w14:paraId="6C17F59B" w14:textId="2B2970E8" w:rsidR="00C54661" w:rsidRPr="0092110F" w:rsidRDefault="00C54661" w:rsidP="00C54661">
            <w:pPr>
              <w:spacing w:after="0" w:line="240" w:lineRule="auto"/>
              <w:jc w:val="center"/>
              <w:rPr>
                <w:rFonts w:ascii="Calibri" w:eastAsia="Times New Roman" w:hAnsi="Calibri" w:cs="Calibri"/>
                <w:b/>
                <w:bCs/>
                <w:color w:val="000000"/>
                <w:szCs w:val="24"/>
                <w:highlight w:val="yellow"/>
                <w:lang w:val="en-CA" w:bidi="bn-IN"/>
              </w:rPr>
            </w:pPr>
            <w:r w:rsidRPr="0092110F">
              <w:rPr>
                <w:rFonts w:ascii="Calibri" w:eastAsia="Times New Roman" w:hAnsi="Calibri" w:cs="Calibri"/>
                <w:b/>
                <w:bCs/>
                <w:color w:val="000000"/>
                <w:szCs w:val="24"/>
                <w:highlight w:val="yellow"/>
                <w:lang w:val="en-CA" w:bidi="bn-IN"/>
              </w:rPr>
              <w:t>4</w:t>
            </w:r>
          </w:p>
        </w:tc>
        <w:tc>
          <w:tcPr>
            <w:tcW w:w="1088" w:type="dxa"/>
            <w:shd w:val="clear" w:color="auto" w:fill="auto"/>
            <w:noWrap/>
            <w:vAlign w:val="center"/>
          </w:tcPr>
          <w:p w14:paraId="6E363E95" w14:textId="6FDD47AD" w:rsidR="00C54661" w:rsidRPr="0092110F" w:rsidRDefault="00C54661" w:rsidP="00C54661">
            <w:pPr>
              <w:spacing w:after="0" w:line="240" w:lineRule="auto"/>
              <w:jc w:val="center"/>
              <w:rPr>
                <w:rFonts w:ascii="Calibri" w:eastAsia="Times New Roman" w:hAnsi="Calibri" w:cs="Calibri"/>
                <w:b/>
                <w:bCs/>
                <w:color w:val="000000"/>
                <w:szCs w:val="24"/>
                <w:highlight w:val="yellow"/>
                <w:lang w:val="en-CA" w:bidi="bn-IN"/>
              </w:rPr>
            </w:pPr>
            <w:r w:rsidRPr="0092110F">
              <w:rPr>
                <w:rFonts w:ascii="Calibri" w:eastAsia="Times New Roman" w:hAnsi="Calibri" w:cs="Calibri"/>
                <w:b/>
                <w:bCs/>
                <w:color w:val="000000"/>
                <w:szCs w:val="24"/>
                <w:highlight w:val="yellow"/>
                <w:lang w:val="en-CA" w:bidi="bn-IN"/>
              </w:rPr>
              <w:t>5</w:t>
            </w:r>
          </w:p>
        </w:tc>
        <w:tc>
          <w:tcPr>
            <w:tcW w:w="1088" w:type="dxa"/>
            <w:shd w:val="clear" w:color="auto" w:fill="auto"/>
            <w:noWrap/>
            <w:vAlign w:val="center"/>
          </w:tcPr>
          <w:p w14:paraId="320BBCF6" w14:textId="1713980F" w:rsidR="00C54661" w:rsidRPr="0092110F" w:rsidRDefault="00C54661" w:rsidP="00C54661">
            <w:pPr>
              <w:spacing w:after="0" w:line="240" w:lineRule="auto"/>
              <w:jc w:val="center"/>
              <w:rPr>
                <w:rFonts w:ascii="Calibri" w:eastAsia="Times New Roman" w:hAnsi="Calibri" w:cs="Calibri"/>
                <w:b/>
                <w:bCs/>
                <w:color w:val="000000"/>
                <w:szCs w:val="24"/>
                <w:highlight w:val="yellow"/>
                <w:lang w:val="en-CA" w:bidi="bn-IN"/>
              </w:rPr>
            </w:pPr>
            <w:r w:rsidRPr="0092110F">
              <w:rPr>
                <w:rFonts w:ascii="Calibri" w:eastAsia="Times New Roman" w:hAnsi="Calibri" w:cs="Calibri"/>
                <w:b/>
                <w:bCs/>
                <w:color w:val="000000"/>
                <w:szCs w:val="24"/>
                <w:highlight w:val="yellow"/>
                <w:lang w:val="en-CA" w:bidi="bn-IN"/>
              </w:rPr>
              <w:t>6</w:t>
            </w:r>
          </w:p>
        </w:tc>
        <w:tc>
          <w:tcPr>
            <w:tcW w:w="1088" w:type="dxa"/>
            <w:shd w:val="clear" w:color="auto" w:fill="auto"/>
            <w:noWrap/>
            <w:vAlign w:val="center"/>
          </w:tcPr>
          <w:p w14:paraId="075CF353" w14:textId="65BD339D" w:rsidR="00C54661" w:rsidRPr="0092110F" w:rsidRDefault="00C54661" w:rsidP="00C54661">
            <w:pPr>
              <w:spacing w:after="0" w:line="240" w:lineRule="auto"/>
              <w:jc w:val="center"/>
              <w:rPr>
                <w:rFonts w:ascii="Calibri" w:eastAsia="Times New Roman" w:hAnsi="Calibri" w:cs="Calibri"/>
                <w:b/>
                <w:bCs/>
                <w:color w:val="000000"/>
                <w:szCs w:val="24"/>
                <w:highlight w:val="yellow"/>
                <w:lang w:val="en-CA" w:bidi="bn-IN"/>
              </w:rPr>
            </w:pPr>
            <w:r w:rsidRPr="0092110F">
              <w:rPr>
                <w:rFonts w:ascii="Calibri" w:eastAsia="Times New Roman" w:hAnsi="Calibri" w:cs="Calibri"/>
                <w:b/>
                <w:bCs/>
                <w:color w:val="000000"/>
                <w:szCs w:val="24"/>
                <w:highlight w:val="yellow"/>
                <w:lang w:val="en-CA" w:bidi="bn-IN"/>
              </w:rPr>
              <w:t>7</w:t>
            </w:r>
          </w:p>
        </w:tc>
      </w:tr>
      <w:tr w:rsidR="0092110F" w:rsidRPr="00C54661" w14:paraId="428771EF" w14:textId="77777777" w:rsidTr="00C54661">
        <w:trPr>
          <w:trHeight w:val="358"/>
          <w:jc w:val="center"/>
        </w:trPr>
        <w:tc>
          <w:tcPr>
            <w:tcW w:w="1757" w:type="dxa"/>
            <w:shd w:val="clear" w:color="auto" w:fill="auto"/>
            <w:noWrap/>
            <w:vAlign w:val="center"/>
            <w:hideMark/>
          </w:tcPr>
          <w:p w14:paraId="0E98B61F" w14:textId="185391C1" w:rsidR="00C54661" w:rsidRPr="00C54661" w:rsidRDefault="00C54661" w:rsidP="00C54661">
            <w:pPr>
              <w:spacing w:after="0" w:line="240" w:lineRule="auto"/>
              <w:jc w:val="center"/>
              <w:rPr>
                <w:rFonts w:ascii="Calibri" w:eastAsia="Times New Roman" w:hAnsi="Calibri" w:cs="Calibri"/>
                <w:b/>
                <w:bCs/>
                <w:color w:val="000000"/>
                <w:szCs w:val="24"/>
                <w:highlight w:val="yellow"/>
                <w:lang w:val="en-CA" w:bidi="bn-IN"/>
              </w:rPr>
            </w:pPr>
            <w:r w:rsidRPr="00C54661">
              <w:rPr>
                <w:rFonts w:ascii="Calibri" w:eastAsia="Times New Roman" w:hAnsi="Calibri" w:cs="Calibri"/>
                <w:b/>
                <w:bCs/>
                <w:color w:val="000000"/>
                <w:szCs w:val="24"/>
                <w:highlight w:val="yellow"/>
                <w:lang w:val="en-CA" w:bidi="bn-IN"/>
              </w:rPr>
              <w:t>Concentration (m</w:t>
            </w:r>
            <w:r w:rsidRPr="0092110F">
              <w:rPr>
                <w:rFonts w:ascii="Calibri" w:eastAsia="Times New Roman" w:hAnsi="Calibri" w:cs="Calibri"/>
                <w:b/>
                <w:bCs/>
                <w:color w:val="000000"/>
                <w:szCs w:val="24"/>
                <w:highlight w:val="yellow"/>
                <w:lang w:val="en-CA" w:bidi="bn-IN"/>
              </w:rPr>
              <w:t>M</w:t>
            </w:r>
            <w:r w:rsidRPr="00C54661">
              <w:rPr>
                <w:rFonts w:ascii="Calibri" w:eastAsia="Times New Roman" w:hAnsi="Calibri" w:cs="Calibri"/>
                <w:b/>
                <w:bCs/>
                <w:color w:val="000000"/>
                <w:szCs w:val="24"/>
                <w:highlight w:val="yellow"/>
                <w:lang w:val="en-CA" w:bidi="bn-IN"/>
              </w:rPr>
              <w:t>)</w:t>
            </w:r>
          </w:p>
        </w:tc>
        <w:tc>
          <w:tcPr>
            <w:tcW w:w="1088" w:type="dxa"/>
            <w:shd w:val="clear" w:color="auto" w:fill="auto"/>
            <w:noWrap/>
            <w:vAlign w:val="center"/>
            <w:hideMark/>
          </w:tcPr>
          <w:p w14:paraId="138F7BD6" w14:textId="77777777" w:rsidR="00C54661" w:rsidRPr="00C54661" w:rsidRDefault="00C54661" w:rsidP="00C54661">
            <w:pPr>
              <w:spacing w:after="0" w:line="240" w:lineRule="auto"/>
              <w:jc w:val="center"/>
              <w:rPr>
                <w:rFonts w:ascii="Calibri" w:eastAsia="Times New Roman" w:hAnsi="Calibri" w:cs="Calibri"/>
                <w:color w:val="000000"/>
                <w:szCs w:val="24"/>
                <w:highlight w:val="yellow"/>
                <w:lang w:val="en-CA" w:bidi="bn-IN"/>
              </w:rPr>
            </w:pPr>
            <w:r w:rsidRPr="00C54661">
              <w:rPr>
                <w:rFonts w:ascii="Calibri" w:eastAsia="Times New Roman" w:hAnsi="Calibri" w:cs="Calibri"/>
                <w:color w:val="000000"/>
                <w:szCs w:val="24"/>
                <w:highlight w:val="yellow"/>
                <w:lang w:val="en-CA" w:bidi="bn-IN"/>
              </w:rPr>
              <w:t>0.1142</w:t>
            </w:r>
          </w:p>
        </w:tc>
        <w:tc>
          <w:tcPr>
            <w:tcW w:w="1088" w:type="dxa"/>
            <w:shd w:val="clear" w:color="auto" w:fill="auto"/>
            <w:noWrap/>
            <w:vAlign w:val="center"/>
            <w:hideMark/>
          </w:tcPr>
          <w:p w14:paraId="028E798B" w14:textId="77777777" w:rsidR="00C54661" w:rsidRPr="00C54661" w:rsidRDefault="00C54661" w:rsidP="00C54661">
            <w:pPr>
              <w:spacing w:after="0" w:line="240" w:lineRule="auto"/>
              <w:jc w:val="center"/>
              <w:rPr>
                <w:rFonts w:ascii="Calibri" w:eastAsia="Times New Roman" w:hAnsi="Calibri" w:cs="Calibri"/>
                <w:color w:val="000000"/>
                <w:szCs w:val="24"/>
                <w:highlight w:val="yellow"/>
                <w:lang w:val="en-CA" w:bidi="bn-IN"/>
              </w:rPr>
            </w:pPr>
            <w:r w:rsidRPr="00C54661">
              <w:rPr>
                <w:rFonts w:ascii="Calibri" w:eastAsia="Times New Roman" w:hAnsi="Calibri" w:cs="Calibri"/>
                <w:color w:val="000000"/>
                <w:szCs w:val="24"/>
                <w:highlight w:val="yellow"/>
                <w:lang w:val="en-CA" w:bidi="bn-IN"/>
              </w:rPr>
              <w:t>0.1142</w:t>
            </w:r>
          </w:p>
        </w:tc>
        <w:tc>
          <w:tcPr>
            <w:tcW w:w="1088" w:type="dxa"/>
            <w:shd w:val="clear" w:color="auto" w:fill="auto"/>
            <w:noWrap/>
            <w:vAlign w:val="center"/>
            <w:hideMark/>
          </w:tcPr>
          <w:p w14:paraId="2ED970D6" w14:textId="77777777" w:rsidR="00C54661" w:rsidRPr="00C54661" w:rsidRDefault="00C54661" w:rsidP="00C54661">
            <w:pPr>
              <w:spacing w:after="0" w:line="240" w:lineRule="auto"/>
              <w:jc w:val="center"/>
              <w:rPr>
                <w:rFonts w:ascii="Calibri" w:eastAsia="Times New Roman" w:hAnsi="Calibri" w:cs="Calibri"/>
                <w:color w:val="000000"/>
                <w:szCs w:val="24"/>
                <w:highlight w:val="yellow"/>
                <w:lang w:val="en-CA" w:bidi="bn-IN"/>
              </w:rPr>
            </w:pPr>
            <w:r w:rsidRPr="00C54661">
              <w:rPr>
                <w:rFonts w:ascii="Calibri" w:eastAsia="Times New Roman" w:hAnsi="Calibri" w:cs="Calibri"/>
                <w:color w:val="000000"/>
                <w:szCs w:val="24"/>
                <w:highlight w:val="yellow"/>
                <w:lang w:val="en-CA" w:bidi="bn-IN"/>
              </w:rPr>
              <w:t>0.1142</w:t>
            </w:r>
          </w:p>
        </w:tc>
        <w:tc>
          <w:tcPr>
            <w:tcW w:w="1088" w:type="dxa"/>
            <w:shd w:val="clear" w:color="auto" w:fill="auto"/>
            <w:noWrap/>
            <w:vAlign w:val="center"/>
            <w:hideMark/>
          </w:tcPr>
          <w:p w14:paraId="66CA8314" w14:textId="77777777" w:rsidR="00C54661" w:rsidRPr="00C54661" w:rsidRDefault="00C54661" w:rsidP="00C54661">
            <w:pPr>
              <w:spacing w:after="0" w:line="240" w:lineRule="auto"/>
              <w:jc w:val="center"/>
              <w:rPr>
                <w:rFonts w:ascii="Calibri" w:eastAsia="Times New Roman" w:hAnsi="Calibri" w:cs="Calibri"/>
                <w:color w:val="000000"/>
                <w:szCs w:val="24"/>
                <w:highlight w:val="yellow"/>
                <w:lang w:val="en-CA" w:bidi="bn-IN"/>
              </w:rPr>
            </w:pPr>
            <w:r w:rsidRPr="00C54661">
              <w:rPr>
                <w:rFonts w:ascii="Calibri" w:eastAsia="Times New Roman" w:hAnsi="Calibri" w:cs="Calibri"/>
                <w:color w:val="000000"/>
                <w:szCs w:val="24"/>
                <w:highlight w:val="yellow"/>
                <w:lang w:val="en-CA" w:bidi="bn-IN"/>
              </w:rPr>
              <w:t>0.571</w:t>
            </w:r>
          </w:p>
        </w:tc>
        <w:tc>
          <w:tcPr>
            <w:tcW w:w="1088" w:type="dxa"/>
            <w:shd w:val="clear" w:color="auto" w:fill="auto"/>
            <w:noWrap/>
            <w:vAlign w:val="center"/>
            <w:hideMark/>
          </w:tcPr>
          <w:p w14:paraId="02139619" w14:textId="77777777" w:rsidR="00C54661" w:rsidRPr="00C54661" w:rsidRDefault="00C54661" w:rsidP="00C54661">
            <w:pPr>
              <w:spacing w:after="0" w:line="240" w:lineRule="auto"/>
              <w:jc w:val="center"/>
              <w:rPr>
                <w:rFonts w:ascii="Calibri" w:eastAsia="Times New Roman" w:hAnsi="Calibri" w:cs="Calibri"/>
                <w:color w:val="000000"/>
                <w:szCs w:val="24"/>
                <w:highlight w:val="yellow"/>
                <w:lang w:val="en-CA" w:bidi="bn-IN"/>
              </w:rPr>
            </w:pPr>
            <w:r w:rsidRPr="00C54661">
              <w:rPr>
                <w:rFonts w:ascii="Calibri" w:eastAsia="Times New Roman" w:hAnsi="Calibri" w:cs="Calibri"/>
                <w:color w:val="000000"/>
                <w:szCs w:val="24"/>
                <w:highlight w:val="yellow"/>
                <w:lang w:val="en-CA" w:bidi="bn-IN"/>
              </w:rPr>
              <w:t>0.571</w:t>
            </w:r>
          </w:p>
        </w:tc>
        <w:tc>
          <w:tcPr>
            <w:tcW w:w="1088" w:type="dxa"/>
            <w:shd w:val="clear" w:color="auto" w:fill="auto"/>
            <w:noWrap/>
            <w:vAlign w:val="center"/>
            <w:hideMark/>
          </w:tcPr>
          <w:p w14:paraId="4471EBEA" w14:textId="77777777" w:rsidR="00C54661" w:rsidRPr="00C54661" w:rsidRDefault="00C54661" w:rsidP="00C54661">
            <w:pPr>
              <w:spacing w:after="0" w:line="240" w:lineRule="auto"/>
              <w:jc w:val="center"/>
              <w:rPr>
                <w:rFonts w:ascii="Calibri" w:eastAsia="Times New Roman" w:hAnsi="Calibri" w:cs="Calibri"/>
                <w:color w:val="000000"/>
                <w:szCs w:val="24"/>
                <w:highlight w:val="yellow"/>
                <w:lang w:val="en-CA" w:bidi="bn-IN"/>
              </w:rPr>
            </w:pPr>
            <w:r w:rsidRPr="00C54661">
              <w:rPr>
                <w:rFonts w:ascii="Calibri" w:eastAsia="Times New Roman" w:hAnsi="Calibri" w:cs="Calibri"/>
                <w:color w:val="000000"/>
                <w:szCs w:val="24"/>
                <w:highlight w:val="yellow"/>
                <w:lang w:val="en-CA" w:bidi="bn-IN"/>
              </w:rPr>
              <w:t>1.142</w:t>
            </w:r>
          </w:p>
        </w:tc>
        <w:tc>
          <w:tcPr>
            <w:tcW w:w="1088" w:type="dxa"/>
            <w:shd w:val="clear" w:color="auto" w:fill="auto"/>
            <w:noWrap/>
            <w:vAlign w:val="center"/>
            <w:hideMark/>
          </w:tcPr>
          <w:p w14:paraId="617437A4" w14:textId="77777777" w:rsidR="00C54661" w:rsidRPr="00C54661" w:rsidRDefault="00C54661" w:rsidP="00C54661">
            <w:pPr>
              <w:spacing w:after="0" w:line="240" w:lineRule="auto"/>
              <w:jc w:val="center"/>
              <w:rPr>
                <w:rFonts w:ascii="Calibri" w:eastAsia="Times New Roman" w:hAnsi="Calibri" w:cs="Calibri"/>
                <w:color w:val="000000"/>
                <w:szCs w:val="24"/>
                <w:highlight w:val="yellow"/>
                <w:lang w:val="en-CA" w:bidi="bn-IN"/>
              </w:rPr>
            </w:pPr>
            <w:r w:rsidRPr="00C54661">
              <w:rPr>
                <w:rFonts w:ascii="Calibri" w:eastAsia="Times New Roman" w:hAnsi="Calibri" w:cs="Calibri"/>
                <w:color w:val="000000"/>
                <w:szCs w:val="24"/>
                <w:highlight w:val="yellow"/>
                <w:lang w:val="en-CA" w:bidi="bn-IN"/>
              </w:rPr>
              <w:t>1.142</w:t>
            </w:r>
          </w:p>
        </w:tc>
      </w:tr>
      <w:tr w:rsidR="00C54661" w:rsidRPr="00C54661" w14:paraId="507AFC76" w14:textId="77777777" w:rsidTr="00C54661">
        <w:trPr>
          <w:trHeight w:val="358"/>
          <w:jc w:val="center"/>
        </w:trPr>
        <w:tc>
          <w:tcPr>
            <w:tcW w:w="1757" w:type="dxa"/>
            <w:shd w:val="clear" w:color="auto" w:fill="auto"/>
            <w:noWrap/>
            <w:vAlign w:val="center"/>
            <w:hideMark/>
          </w:tcPr>
          <w:p w14:paraId="612AB21E" w14:textId="77777777" w:rsidR="00C54661" w:rsidRPr="00C54661" w:rsidRDefault="00C54661" w:rsidP="00C54661">
            <w:pPr>
              <w:spacing w:after="0" w:line="240" w:lineRule="auto"/>
              <w:jc w:val="center"/>
              <w:rPr>
                <w:rFonts w:ascii="Calibri" w:eastAsia="Times New Roman" w:hAnsi="Calibri" w:cs="Calibri"/>
                <w:b/>
                <w:bCs/>
                <w:color w:val="000000"/>
                <w:szCs w:val="24"/>
                <w:highlight w:val="yellow"/>
                <w:lang w:val="en-CA" w:bidi="bn-IN"/>
              </w:rPr>
            </w:pPr>
            <w:r w:rsidRPr="00C54661">
              <w:rPr>
                <w:rFonts w:ascii="Calibri" w:eastAsia="Times New Roman" w:hAnsi="Calibri" w:cs="Calibri"/>
                <w:b/>
                <w:bCs/>
                <w:color w:val="000000"/>
                <w:szCs w:val="24"/>
                <w:highlight w:val="yellow"/>
                <w:lang w:val="en-CA" w:bidi="bn-IN"/>
              </w:rPr>
              <w:t>Absorbances</w:t>
            </w:r>
          </w:p>
        </w:tc>
        <w:tc>
          <w:tcPr>
            <w:tcW w:w="1088" w:type="dxa"/>
            <w:shd w:val="clear" w:color="auto" w:fill="auto"/>
            <w:noWrap/>
            <w:vAlign w:val="center"/>
            <w:hideMark/>
          </w:tcPr>
          <w:p w14:paraId="3E001000" w14:textId="77777777" w:rsidR="00C54661" w:rsidRPr="00C54661" w:rsidRDefault="00C54661" w:rsidP="00C54661">
            <w:pPr>
              <w:spacing w:after="0" w:line="240" w:lineRule="auto"/>
              <w:jc w:val="center"/>
              <w:rPr>
                <w:rFonts w:ascii="Calibri" w:eastAsia="Times New Roman" w:hAnsi="Calibri" w:cs="Calibri"/>
                <w:color w:val="000000"/>
                <w:szCs w:val="24"/>
                <w:highlight w:val="yellow"/>
                <w:lang w:val="en-CA" w:bidi="bn-IN"/>
              </w:rPr>
            </w:pPr>
            <w:r w:rsidRPr="00C54661">
              <w:rPr>
                <w:rFonts w:ascii="Calibri" w:eastAsia="Times New Roman" w:hAnsi="Calibri" w:cs="Calibri"/>
                <w:color w:val="000000"/>
                <w:szCs w:val="24"/>
                <w:highlight w:val="yellow"/>
                <w:lang w:val="en-CA" w:bidi="bn-IN"/>
              </w:rPr>
              <w:t>0.151</w:t>
            </w:r>
          </w:p>
        </w:tc>
        <w:tc>
          <w:tcPr>
            <w:tcW w:w="1088" w:type="dxa"/>
            <w:shd w:val="clear" w:color="auto" w:fill="auto"/>
            <w:noWrap/>
            <w:vAlign w:val="center"/>
            <w:hideMark/>
          </w:tcPr>
          <w:p w14:paraId="2372A772" w14:textId="77777777" w:rsidR="00C54661" w:rsidRPr="00C54661" w:rsidRDefault="00C54661" w:rsidP="00C54661">
            <w:pPr>
              <w:spacing w:after="0" w:line="240" w:lineRule="auto"/>
              <w:jc w:val="center"/>
              <w:rPr>
                <w:rFonts w:ascii="Calibri" w:eastAsia="Times New Roman" w:hAnsi="Calibri" w:cs="Calibri"/>
                <w:color w:val="000000"/>
                <w:szCs w:val="24"/>
                <w:highlight w:val="yellow"/>
                <w:lang w:val="en-CA" w:bidi="bn-IN"/>
              </w:rPr>
            </w:pPr>
            <w:r w:rsidRPr="00C54661">
              <w:rPr>
                <w:rFonts w:ascii="Calibri" w:eastAsia="Times New Roman" w:hAnsi="Calibri" w:cs="Calibri"/>
                <w:color w:val="000000"/>
                <w:szCs w:val="24"/>
                <w:highlight w:val="yellow"/>
                <w:lang w:val="en-CA" w:bidi="bn-IN"/>
              </w:rPr>
              <w:t>0.152</w:t>
            </w:r>
          </w:p>
        </w:tc>
        <w:tc>
          <w:tcPr>
            <w:tcW w:w="1088" w:type="dxa"/>
            <w:shd w:val="clear" w:color="auto" w:fill="auto"/>
            <w:noWrap/>
            <w:vAlign w:val="center"/>
            <w:hideMark/>
          </w:tcPr>
          <w:p w14:paraId="008E72EC" w14:textId="77777777" w:rsidR="00C54661" w:rsidRPr="00C54661" w:rsidRDefault="00C54661" w:rsidP="00C54661">
            <w:pPr>
              <w:spacing w:after="0" w:line="240" w:lineRule="auto"/>
              <w:jc w:val="center"/>
              <w:rPr>
                <w:rFonts w:ascii="Calibri" w:eastAsia="Times New Roman" w:hAnsi="Calibri" w:cs="Calibri"/>
                <w:color w:val="000000"/>
                <w:szCs w:val="24"/>
                <w:highlight w:val="yellow"/>
                <w:lang w:val="en-CA" w:bidi="bn-IN"/>
              </w:rPr>
            </w:pPr>
            <w:r w:rsidRPr="00C54661">
              <w:rPr>
                <w:rFonts w:ascii="Calibri" w:eastAsia="Times New Roman" w:hAnsi="Calibri" w:cs="Calibri"/>
                <w:color w:val="000000"/>
                <w:szCs w:val="24"/>
                <w:highlight w:val="yellow"/>
                <w:lang w:val="en-CA" w:bidi="bn-IN"/>
              </w:rPr>
              <w:t>0.154</w:t>
            </w:r>
          </w:p>
        </w:tc>
        <w:tc>
          <w:tcPr>
            <w:tcW w:w="1088" w:type="dxa"/>
            <w:shd w:val="clear" w:color="auto" w:fill="auto"/>
            <w:noWrap/>
            <w:vAlign w:val="center"/>
            <w:hideMark/>
          </w:tcPr>
          <w:p w14:paraId="73DB652E" w14:textId="77777777" w:rsidR="00C54661" w:rsidRPr="00C54661" w:rsidRDefault="00C54661" w:rsidP="00C54661">
            <w:pPr>
              <w:spacing w:after="0" w:line="240" w:lineRule="auto"/>
              <w:jc w:val="center"/>
              <w:rPr>
                <w:rFonts w:ascii="Calibri" w:eastAsia="Times New Roman" w:hAnsi="Calibri" w:cs="Calibri"/>
                <w:color w:val="000000"/>
                <w:szCs w:val="24"/>
                <w:highlight w:val="yellow"/>
                <w:lang w:val="en-CA" w:bidi="bn-IN"/>
              </w:rPr>
            </w:pPr>
            <w:r w:rsidRPr="00C54661">
              <w:rPr>
                <w:rFonts w:ascii="Calibri" w:eastAsia="Times New Roman" w:hAnsi="Calibri" w:cs="Calibri"/>
                <w:color w:val="000000"/>
                <w:szCs w:val="24"/>
                <w:highlight w:val="yellow"/>
                <w:lang w:val="en-CA" w:bidi="bn-IN"/>
              </w:rPr>
              <w:t>0.736</w:t>
            </w:r>
          </w:p>
        </w:tc>
        <w:tc>
          <w:tcPr>
            <w:tcW w:w="1088" w:type="dxa"/>
            <w:shd w:val="clear" w:color="auto" w:fill="auto"/>
            <w:noWrap/>
            <w:vAlign w:val="center"/>
            <w:hideMark/>
          </w:tcPr>
          <w:p w14:paraId="42C57E50" w14:textId="77777777" w:rsidR="00C54661" w:rsidRPr="00C54661" w:rsidRDefault="00C54661" w:rsidP="00C54661">
            <w:pPr>
              <w:spacing w:after="0" w:line="240" w:lineRule="auto"/>
              <w:jc w:val="center"/>
              <w:rPr>
                <w:rFonts w:ascii="Calibri" w:eastAsia="Times New Roman" w:hAnsi="Calibri" w:cs="Calibri"/>
                <w:color w:val="000000"/>
                <w:szCs w:val="24"/>
                <w:highlight w:val="yellow"/>
                <w:lang w:val="en-CA" w:bidi="bn-IN"/>
              </w:rPr>
            </w:pPr>
            <w:r w:rsidRPr="00C54661">
              <w:rPr>
                <w:rFonts w:ascii="Calibri" w:eastAsia="Times New Roman" w:hAnsi="Calibri" w:cs="Calibri"/>
                <w:color w:val="000000"/>
                <w:szCs w:val="24"/>
                <w:highlight w:val="yellow"/>
                <w:lang w:val="en-CA" w:bidi="bn-IN"/>
              </w:rPr>
              <w:t>0.737</w:t>
            </w:r>
          </w:p>
        </w:tc>
        <w:tc>
          <w:tcPr>
            <w:tcW w:w="1088" w:type="dxa"/>
            <w:shd w:val="clear" w:color="auto" w:fill="auto"/>
            <w:noWrap/>
            <w:vAlign w:val="center"/>
            <w:hideMark/>
          </w:tcPr>
          <w:p w14:paraId="2D8B97F5" w14:textId="77777777" w:rsidR="00C54661" w:rsidRPr="00C54661" w:rsidRDefault="00C54661" w:rsidP="00C54661">
            <w:pPr>
              <w:spacing w:after="0" w:line="240" w:lineRule="auto"/>
              <w:jc w:val="center"/>
              <w:rPr>
                <w:rFonts w:ascii="Calibri" w:eastAsia="Times New Roman" w:hAnsi="Calibri" w:cs="Calibri"/>
                <w:color w:val="000000"/>
                <w:szCs w:val="24"/>
                <w:highlight w:val="yellow"/>
                <w:lang w:val="en-CA" w:bidi="bn-IN"/>
              </w:rPr>
            </w:pPr>
            <w:r w:rsidRPr="00C54661">
              <w:rPr>
                <w:rFonts w:ascii="Calibri" w:eastAsia="Times New Roman" w:hAnsi="Calibri" w:cs="Calibri"/>
                <w:color w:val="000000"/>
                <w:szCs w:val="24"/>
                <w:highlight w:val="yellow"/>
                <w:lang w:val="en-CA" w:bidi="bn-IN"/>
              </w:rPr>
              <w:t>1.362</w:t>
            </w:r>
          </w:p>
        </w:tc>
        <w:tc>
          <w:tcPr>
            <w:tcW w:w="1088" w:type="dxa"/>
            <w:shd w:val="clear" w:color="auto" w:fill="auto"/>
            <w:noWrap/>
            <w:vAlign w:val="center"/>
            <w:hideMark/>
          </w:tcPr>
          <w:p w14:paraId="5F516420" w14:textId="77777777" w:rsidR="00C54661" w:rsidRPr="00C54661" w:rsidRDefault="00C54661" w:rsidP="00C54661">
            <w:pPr>
              <w:spacing w:after="0" w:line="240" w:lineRule="auto"/>
              <w:jc w:val="center"/>
              <w:rPr>
                <w:rFonts w:ascii="Calibri" w:eastAsia="Times New Roman" w:hAnsi="Calibri" w:cs="Calibri"/>
                <w:color w:val="000000"/>
                <w:szCs w:val="24"/>
                <w:lang w:val="en-CA" w:bidi="bn-IN"/>
              </w:rPr>
            </w:pPr>
            <w:r w:rsidRPr="00C54661">
              <w:rPr>
                <w:rFonts w:ascii="Calibri" w:eastAsia="Times New Roman" w:hAnsi="Calibri" w:cs="Calibri"/>
                <w:color w:val="000000"/>
                <w:szCs w:val="24"/>
                <w:highlight w:val="yellow"/>
                <w:lang w:val="en-CA" w:bidi="bn-IN"/>
              </w:rPr>
              <w:t>1.363</w:t>
            </w:r>
          </w:p>
        </w:tc>
      </w:tr>
    </w:tbl>
    <w:p w14:paraId="07AB424A" w14:textId="77777777" w:rsidR="00C54661" w:rsidRPr="00C54661" w:rsidRDefault="00C54661" w:rsidP="00C54661">
      <w:pPr>
        <w:tabs>
          <w:tab w:val="left" w:pos="4440"/>
        </w:tabs>
        <w:spacing w:after="0" w:line="240" w:lineRule="auto"/>
        <w:rPr>
          <w:rFonts w:cstheme="minorHAnsi"/>
          <w:iCs/>
        </w:rPr>
      </w:pPr>
    </w:p>
    <w:p w14:paraId="6B569037" w14:textId="71409571" w:rsidR="0034018B" w:rsidRDefault="0033413F" w:rsidP="00C54661">
      <w:pPr>
        <w:tabs>
          <w:tab w:val="left" w:pos="4440"/>
        </w:tabs>
        <w:spacing w:after="0" w:line="240" w:lineRule="auto"/>
        <w:rPr>
          <w:rFonts w:cstheme="minorHAnsi"/>
          <w:szCs w:val="24"/>
        </w:rPr>
      </w:pPr>
      <w:r w:rsidRPr="00120AF5">
        <w:rPr>
          <w:rFonts w:cstheme="minorHAnsi"/>
          <w:b/>
          <w:bCs/>
          <w:szCs w:val="24"/>
        </w:rPr>
        <w:t>Figure 1.</w:t>
      </w:r>
      <w:r w:rsidR="00E1120B">
        <w:rPr>
          <w:rFonts w:cstheme="minorHAnsi"/>
          <w:i/>
          <w:iCs/>
          <w:szCs w:val="24"/>
          <w:highlight w:val="yellow"/>
        </w:rPr>
        <w:t xml:space="preserve"> </w:t>
      </w:r>
      <w:r w:rsidR="00C54661">
        <w:rPr>
          <w:rFonts w:cstheme="minorHAnsi"/>
          <w:szCs w:val="24"/>
          <w:highlight w:val="yellow"/>
        </w:rPr>
        <w:t>Calibration curve for the concentration (</w:t>
      </w:r>
      <w:proofErr w:type="spellStart"/>
      <w:r w:rsidR="00C54661">
        <w:rPr>
          <w:rFonts w:cstheme="minorHAnsi"/>
          <w:szCs w:val="24"/>
          <w:highlight w:val="yellow"/>
        </w:rPr>
        <w:t>mmole</w:t>
      </w:r>
      <w:proofErr w:type="spellEnd"/>
      <w:r w:rsidR="00C54661">
        <w:rPr>
          <w:rFonts w:cstheme="minorHAnsi"/>
          <w:szCs w:val="24"/>
          <w:highlight w:val="yellow"/>
        </w:rPr>
        <w:t xml:space="preserve">/L) of a </w:t>
      </w:r>
      <w:proofErr w:type="gramStart"/>
      <w:r w:rsidR="00C54661">
        <w:rPr>
          <w:rFonts w:cstheme="minorHAnsi"/>
          <w:szCs w:val="24"/>
          <w:highlight w:val="yellow"/>
        </w:rPr>
        <w:t>Fe(</w:t>
      </w:r>
      <w:proofErr w:type="gramEnd"/>
      <w:r w:rsidR="00C54661">
        <w:rPr>
          <w:rFonts w:cstheme="minorHAnsi"/>
          <w:szCs w:val="24"/>
          <w:highlight w:val="yellow"/>
        </w:rPr>
        <w:t>NO</w:t>
      </w:r>
      <w:r w:rsidR="00C54661">
        <w:rPr>
          <w:rFonts w:cstheme="minorHAnsi"/>
          <w:szCs w:val="24"/>
          <w:highlight w:val="yellow"/>
          <w:vertAlign w:val="subscript"/>
        </w:rPr>
        <w:t>3</w:t>
      </w:r>
      <w:r w:rsidR="00C54661">
        <w:rPr>
          <w:rFonts w:cstheme="minorHAnsi"/>
          <w:szCs w:val="24"/>
          <w:highlight w:val="yellow"/>
        </w:rPr>
        <w:t>)</w:t>
      </w:r>
      <w:r w:rsidR="00C54661">
        <w:rPr>
          <w:rFonts w:cstheme="minorHAnsi"/>
          <w:szCs w:val="24"/>
          <w:highlight w:val="yellow"/>
          <w:vertAlign w:val="subscript"/>
        </w:rPr>
        <w:t>3</w:t>
      </w:r>
      <w:r w:rsidR="00C54661">
        <w:rPr>
          <w:rFonts w:cstheme="minorHAnsi"/>
          <w:szCs w:val="24"/>
          <w:highlight w:val="yellow"/>
        </w:rPr>
        <w:t xml:space="preserve"> solution determined by absorbance at a wavelength of 535 nm</w:t>
      </w:r>
      <w:r w:rsidR="00C54661">
        <w:rPr>
          <w:rFonts w:cstheme="minorHAnsi"/>
          <w:szCs w:val="24"/>
        </w:rPr>
        <w:t xml:space="preserve"> </w:t>
      </w:r>
    </w:p>
    <w:p w14:paraId="74530981" w14:textId="0487DDD9" w:rsidR="008A5B3F" w:rsidRDefault="0034018B" w:rsidP="007C7045">
      <w:pPr>
        <w:tabs>
          <w:tab w:val="left" w:pos="4440"/>
        </w:tabs>
        <w:spacing w:before="240" w:after="0" w:line="276" w:lineRule="auto"/>
        <w:rPr>
          <w:rFonts w:cstheme="minorHAnsi"/>
          <w:szCs w:val="24"/>
        </w:rPr>
      </w:pPr>
      <w:r>
        <w:rPr>
          <w:rFonts w:cstheme="minorHAnsi"/>
          <w:noProof/>
          <w:szCs w:val="24"/>
        </w:rPr>
        <w:lastRenderedPageBreak/>
        <w:drawing>
          <wp:inline distT="0" distB="0" distL="0" distR="0" wp14:anchorId="1DF2298C" wp14:editId="496F5F45">
            <wp:extent cx="5943600" cy="4285615"/>
            <wp:effectExtent l="0" t="0" r="0" b="0"/>
            <wp:docPr id="127426170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261708" name="Picture 1" descr="A graph with a 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285615"/>
                    </a:xfrm>
                    <a:prstGeom prst="rect">
                      <a:avLst/>
                    </a:prstGeom>
                  </pic:spPr>
                </pic:pic>
              </a:graphicData>
            </a:graphic>
          </wp:inline>
        </w:drawing>
      </w:r>
    </w:p>
    <w:p w14:paraId="37E4B738" w14:textId="77777777" w:rsidR="0034018B" w:rsidRDefault="0034018B" w:rsidP="007C7045">
      <w:pPr>
        <w:tabs>
          <w:tab w:val="left" w:pos="4440"/>
        </w:tabs>
        <w:spacing w:after="0" w:line="276" w:lineRule="auto"/>
        <w:rPr>
          <w:rFonts w:cstheme="minorHAnsi"/>
          <w:i/>
          <w:iCs/>
          <w:szCs w:val="24"/>
          <w:highlight w:val="lightGray"/>
        </w:rPr>
      </w:pPr>
    </w:p>
    <w:p w14:paraId="49F18B34" w14:textId="77777777" w:rsidR="00D83114" w:rsidRDefault="00210FAD" w:rsidP="007C7045">
      <w:pPr>
        <w:tabs>
          <w:tab w:val="left" w:pos="4440"/>
        </w:tabs>
        <w:spacing w:after="0" w:line="276" w:lineRule="auto"/>
        <w:rPr>
          <w:rFonts w:cstheme="minorHAnsi"/>
          <w:b/>
        </w:rPr>
      </w:pPr>
      <w:r w:rsidRPr="007C71A3">
        <w:rPr>
          <w:rFonts w:cstheme="minorHAnsi"/>
          <w:b/>
        </w:rPr>
        <w:t>Algebraic</w:t>
      </w:r>
      <w:r w:rsidR="00E95EA2" w:rsidRPr="007C71A3">
        <w:rPr>
          <w:rFonts w:cstheme="minorHAnsi"/>
          <w:b/>
        </w:rPr>
        <w:t xml:space="preserve"> </w:t>
      </w:r>
      <w:r w:rsidR="001746F5" w:rsidRPr="007C71A3">
        <w:rPr>
          <w:rFonts w:cstheme="minorHAnsi"/>
          <w:b/>
        </w:rPr>
        <w:t>Equations</w:t>
      </w:r>
      <w:r w:rsidR="00E95EA2" w:rsidRPr="007C71A3">
        <w:rPr>
          <w:rFonts w:cstheme="minorHAnsi"/>
          <w:b/>
        </w:rPr>
        <w:t xml:space="preserve"> </w:t>
      </w:r>
    </w:p>
    <w:p w14:paraId="3E733BA5" w14:textId="5563E048" w:rsidR="0028599E" w:rsidRPr="007C71A3" w:rsidRDefault="00AA11EF" w:rsidP="007C7045">
      <w:pPr>
        <w:tabs>
          <w:tab w:val="left" w:pos="4440"/>
        </w:tabs>
        <w:spacing w:after="0" w:line="276" w:lineRule="auto"/>
        <w:rPr>
          <w:rFonts w:cstheme="minorHAnsi"/>
          <w:b/>
        </w:rPr>
      </w:pPr>
      <w:r>
        <w:rPr>
          <w:rFonts w:cstheme="minorHAnsi"/>
          <w:i/>
          <w:iCs/>
          <w:highlight w:val="lightGray"/>
        </w:rPr>
        <w:t>S</w:t>
      </w:r>
      <w:r w:rsidR="00B06D75" w:rsidRPr="007247AA">
        <w:rPr>
          <w:rFonts w:cstheme="minorHAnsi"/>
          <w:i/>
          <w:iCs/>
          <w:highlight w:val="lightGray"/>
        </w:rPr>
        <w:t>ee page 1</w:t>
      </w:r>
      <w:r w:rsidR="00330D48" w:rsidRPr="007247AA">
        <w:rPr>
          <w:rFonts w:cstheme="minorHAnsi"/>
          <w:i/>
          <w:iCs/>
          <w:highlight w:val="lightGray"/>
        </w:rPr>
        <w:t>2</w:t>
      </w:r>
      <w:r w:rsidR="00B06D75" w:rsidRPr="007247AA">
        <w:rPr>
          <w:rFonts w:cstheme="minorHAnsi"/>
          <w:i/>
          <w:iCs/>
          <w:highlight w:val="lightGray"/>
        </w:rPr>
        <w:t xml:space="preserve"> of the </w:t>
      </w:r>
      <w:r w:rsidR="00CB0E88" w:rsidRPr="007247AA">
        <w:rPr>
          <w:rFonts w:cstheme="minorHAnsi"/>
          <w:i/>
          <w:iCs/>
          <w:highlight w:val="lightGray"/>
        </w:rPr>
        <w:t>CHEM</w:t>
      </w:r>
      <w:r w:rsidR="00B06D75" w:rsidRPr="007247AA">
        <w:rPr>
          <w:rFonts w:cstheme="minorHAnsi"/>
          <w:i/>
          <w:iCs/>
          <w:highlight w:val="lightGray"/>
        </w:rPr>
        <w:t xml:space="preserve"> 1</w:t>
      </w:r>
      <w:r w:rsidR="001A4FFA" w:rsidRPr="007247AA">
        <w:rPr>
          <w:rFonts w:cstheme="minorHAnsi"/>
          <w:i/>
          <w:iCs/>
          <w:highlight w:val="lightGray"/>
        </w:rPr>
        <w:t xml:space="preserve">01 </w:t>
      </w:r>
      <w:r w:rsidR="00B06D75" w:rsidRPr="007247AA">
        <w:rPr>
          <w:rFonts w:cstheme="minorHAnsi"/>
          <w:i/>
          <w:iCs/>
          <w:highlight w:val="lightGray"/>
        </w:rPr>
        <w:t>lab manual</w:t>
      </w:r>
    </w:p>
    <w:p w14:paraId="0451CAC6" w14:textId="77777777" w:rsidR="00556445" w:rsidRPr="007C71A3" w:rsidRDefault="00BD3C5D" w:rsidP="00E53247">
      <w:pPr>
        <w:pBdr>
          <w:top w:val="single" w:sz="4" w:space="1" w:color="auto"/>
          <w:left w:val="single" w:sz="4" w:space="4" w:color="auto"/>
          <w:bottom w:val="single" w:sz="4" w:space="1" w:color="auto"/>
          <w:right w:val="single" w:sz="4" w:space="4" w:color="auto"/>
        </w:pBdr>
        <w:spacing w:after="0" w:line="276" w:lineRule="auto"/>
        <w:rPr>
          <w:rFonts w:cstheme="minorHAnsi"/>
        </w:rPr>
      </w:pPr>
      <w:r w:rsidRPr="007C71A3">
        <w:rPr>
          <w:rFonts w:cstheme="minorHAnsi"/>
        </w:rPr>
        <w:t>Concentration of a standard</w:t>
      </w:r>
      <w:r w:rsidR="000057E3" w:rsidRPr="007C71A3">
        <w:rPr>
          <w:rFonts w:cstheme="minorHAnsi"/>
        </w:rPr>
        <w:t xml:space="preserve"> solution</w:t>
      </w:r>
      <w:r w:rsidRPr="007C71A3">
        <w:rPr>
          <w:rFonts w:cstheme="minorHAnsi"/>
        </w:rPr>
        <w:t xml:space="preserve"> </w:t>
      </w:r>
    </w:p>
    <w:p w14:paraId="59903C47" w14:textId="59C429BB" w:rsidR="00870978" w:rsidRPr="002D4CD9" w:rsidRDefault="003A185D" w:rsidP="00E53247">
      <w:pPr>
        <w:pBdr>
          <w:top w:val="single" w:sz="4" w:space="1" w:color="auto"/>
          <w:left w:val="single" w:sz="4" w:space="4" w:color="auto"/>
          <w:bottom w:val="single" w:sz="4" w:space="1" w:color="auto"/>
          <w:right w:val="single" w:sz="4" w:space="4" w:color="auto"/>
        </w:pBdr>
        <w:spacing w:after="0" w:line="276" w:lineRule="auto"/>
        <w:rPr>
          <w:rFonts w:cstheme="minorHAnsi"/>
          <w:b/>
          <w:bCs/>
          <w:i/>
          <w:iCs/>
          <w:highlight w:val="yellow"/>
        </w:rPr>
      </w:pPr>
      <w:proofErr w:type="spellStart"/>
      <w:r w:rsidRPr="002D4CD9">
        <w:rPr>
          <w:rFonts w:cstheme="minorHAnsi"/>
          <w:b/>
          <w:bCs/>
          <w:i/>
          <w:iCs/>
          <w:szCs w:val="24"/>
          <w:highlight w:val="yellow"/>
        </w:rPr>
        <w:t>C</w:t>
      </w:r>
      <w:r w:rsidRPr="002D4CD9">
        <w:rPr>
          <w:rFonts w:cstheme="minorHAnsi"/>
          <w:b/>
          <w:bCs/>
          <w:i/>
          <w:iCs/>
          <w:szCs w:val="24"/>
          <w:highlight w:val="yellow"/>
          <w:vertAlign w:val="subscript"/>
        </w:rPr>
        <w:t>i</w:t>
      </w:r>
      <w:r w:rsidRPr="002D4CD9">
        <w:rPr>
          <w:rFonts w:cstheme="minorHAnsi"/>
          <w:b/>
          <w:bCs/>
          <w:i/>
          <w:iCs/>
          <w:szCs w:val="24"/>
          <w:highlight w:val="yellow"/>
        </w:rPr>
        <w:t>V</w:t>
      </w:r>
      <w:r w:rsidRPr="002D4CD9">
        <w:rPr>
          <w:rFonts w:cstheme="minorHAnsi"/>
          <w:b/>
          <w:bCs/>
          <w:i/>
          <w:iCs/>
          <w:szCs w:val="24"/>
          <w:highlight w:val="yellow"/>
          <w:vertAlign w:val="subscript"/>
        </w:rPr>
        <w:t>i</w:t>
      </w:r>
      <w:proofErr w:type="spellEnd"/>
      <w:r w:rsidR="00556445" w:rsidRPr="002D4CD9">
        <w:rPr>
          <w:rFonts w:cstheme="minorHAnsi"/>
          <w:b/>
          <w:bCs/>
          <w:i/>
          <w:iCs/>
          <w:szCs w:val="24"/>
          <w:highlight w:val="yellow"/>
        </w:rPr>
        <w:t xml:space="preserve"> =</w:t>
      </w:r>
      <w:r w:rsidR="00BD3C5D" w:rsidRPr="002D4CD9">
        <w:rPr>
          <w:rFonts w:cstheme="minorHAnsi"/>
          <w:b/>
          <w:bCs/>
          <w:i/>
          <w:iCs/>
          <w:highlight w:val="yellow"/>
        </w:rPr>
        <w:t xml:space="preserve"> </w:t>
      </w:r>
      <w:proofErr w:type="spellStart"/>
      <w:proofErr w:type="gramStart"/>
      <w:r w:rsidRPr="002D4CD9">
        <w:rPr>
          <w:rFonts w:cstheme="minorHAnsi"/>
          <w:b/>
          <w:bCs/>
          <w:i/>
          <w:iCs/>
          <w:highlight w:val="yellow"/>
        </w:rPr>
        <w:t>C</w:t>
      </w:r>
      <w:r w:rsidRPr="002D4CD9">
        <w:rPr>
          <w:rFonts w:cstheme="minorHAnsi"/>
          <w:b/>
          <w:bCs/>
          <w:i/>
          <w:iCs/>
          <w:highlight w:val="yellow"/>
          <w:vertAlign w:val="subscript"/>
        </w:rPr>
        <w:t>f</w:t>
      </w:r>
      <w:r w:rsidRPr="002D4CD9">
        <w:rPr>
          <w:rFonts w:cstheme="minorHAnsi"/>
          <w:b/>
          <w:bCs/>
          <w:i/>
          <w:iCs/>
          <w:highlight w:val="yellow"/>
        </w:rPr>
        <w:t>V</w:t>
      </w:r>
      <w:r w:rsidRPr="002D4CD9">
        <w:rPr>
          <w:rFonts w:cstheme="minorHAnsi"/>
          <w:b/>
          <w:bCs/>
          <w:i/>
          <w:iCs/>
          <w:highlight w:val="yellow"/>
          <w:vertAlign w:val="subscript"/>
        </w:rPr>
        <w:t>f</w:t>
      </w:r>
      <w:proofErr w:type="spellEnd"/>
      <w:r w:rsidR="00870978" w:rsidRPr="002D4CD9">
        <w:rPr>
          <w:rFonts w:cstheme="minorHAnsi"/>
          <w:b/>
          <w:bCs/>
          <w:i/>
          <w:iCs/>
          <w:highlight w:val="yellow"/>
          <w:vertAlign w:val="subscript"/>
        </w:rPr>
        <w:t xml:space="preserve"> </w:t>
      </w:r>
      <w:r w:rsidR="00870978" w:rsidRPr="002D4CD9">
        <w:rPr>
          <w:rFonts w:cstheme="minorHAnsi"/>
          <w:bCs/>
          <w:iCs/>
          <w:highlight w:val="yellow"/>
        </w:rPr>
        <w:t>,</w:t>
      </w:r>
      <w:proofErr w:type="gramEnd"/>
      <w:r w:rsidR="00870978" w:rsidRPr="002D4CD9">
        <w:rPr>
          <w:rFonts w:cstheme="minorHAnsi"/>
          <w:b/>
          <w:bCs/>
          <w:i/>
          <w:iCs/>
          <w:highlight w:val="yellow"/>
        </w:rPr>
        <w:t xml:space="preserve"> </w:t>
      </w:r>
    </w:p>
    <w:p w14:paraId="1F62AB2C" w14:textId="0D655373" w:rsidR="00CB0E88" w:rsidRPr="00870978" w:rsidRDefault="00870978" w:rsidP="00E53247">
      <w:pPr>
        <w:pBdr>
          <w:top w:val="single" w:sz="4" w:space="1" w:color="auto"/>
          <w:left w:val="single" w:sz="4" w:space="4" w:color="auto"/>
          <w:bottom w:val="single" w:sz="4" w:space="1" w:color="auto"/>
          <w:right w:val="single" w:sz="4" w:space="4" w:color="auto"/>
        </w:pBdr>
        <w:spacing w:after="0" w:line="276" w:lineRule="auto"/>
        <w:rPr>
          <w:rFonts w:cstheme="minorHAnsi"/>
          <w:bCs/>
          <w:iCs/>
        </w:rPr>
      </w:pPr>
      <w:r w:rsidRPr="002D4CD9">
        <w:rPr>
          <w:rFonts w:cstheme="minorHAnsi"/>
          <w:bCs/>
          <w:iCs/>
          <w:highlight w:val="yellow"/>
        </w:rPr>
        <w:t xml:space="preserve">where </w:t>
      </w:r>
      <w:r w:rsidRPr="002D4CD9">
        <w:rPr>
          <w:rFonts w:cstheme="minorHAnsi"/>
          <w:bCs/>
          <w:iCs/>
          <w:highlight w:val="yellow"/>
        </w:rPr>
        <w:t>Ci</w:t>
      </w:r>
      <w:r w:rsidRPr="002D4CD9">
        <w:rPr>
          <w:rFonts w:cstheme="minorHAnsi"/>
          <w:bCs/>
          <w:iCs/>
          <w:highlight w:val="yellow"/>
        </w:rPr>
        <w:t xml:space="preserve"> is </w:t>
      </w:r>
      <w:r w:rsidRPr="002D4CD9">
        <w:rPr>
          <w:rFonts w:cstheme="minorHAnsi"/>
          <w:bCs/>
          <w:iCs/>
          <w:highlight w:val="yellow"/>
        </w:rPr>
        <w:t>0.002855</w:t>
      </w:r>
      <w:r w:rsidRPr="002D4CD9">
        <w:rPr>
          <w:rFonts w:cstheme="minorHAnsi"/>
          <w:bCs/>
          <w:iCs/>
          <w:highlight w:val="yellow"/>
        </w:rPr>
        <w:t xml:space="preserve"> M in all 3 cases, </w:t>
      </w:r>
      <w:proofErr w:type="gramStart"/>
      <w:r w:rsidRPr="002D4CD9">
        <w:rPr>
          <w:rFonts w:cstheme="minorHAnsi"/>
          <w:bCs/>
          <w:iCs/>
          <w:highlight w:val="yellow"/>
        </w:rPr>
        <w:t>V</w:t>
      </w:r>
      <w:r w:rsidRPr="002D4CD9">
        <w:rPr>
          <w:rFonts w:cstheme="minorHAnsi"/>
          <w:bCs/>
          <w:iCs/>
          <w:highlight w:val="yellow"/>
          <w:vertAlign w:val="subscript"/>
        </w:rPr>
        <w:t>i</w:t>
      </w:r>
      <w:proofErr w:type="gramEnd"/>
      <w:r w:rsidRPr="002D4CD9">
        <w:rPr>
          <w:rFonts w:cstheme="minorHAnsi"/>
          <w:bCs/>
          <w:iCs/>
          <w:highlight w:val="yellow"/>
        </w:rPr>
        <w:t xml:space="preserve"> for the first standard is 1 mL or 0.001 L, second standard is 0.005 L, third standard is 0.010 L. </w:t>
      </w:r>
      <w:proofErr w:type="spellStart"/>
      <w:r w:rsidRPr="002D4CD9">
        <w:rPr>
          <w:rFonts w:cstheme="minorHAnsi"/>
          <w:bCs/>
          <w:iCs/>
          <w:highlight w:val="yellow"/>
        </w:rPr>
        <w:t>V</w:t>
      </w:r>
      <w:r w:rsidRPr="002D4CD9">
        <w:rPr>
          <w:rFonts w:cstheme="minorHAnsi"/>
          <w:bCs/>
          <w:iCs/>
          <w:highlight w:val="yellow"/>
          <w:vertAlign w:val="subscript"/>
        </w:rPr>
        <w:t>f</w:t>
      </w:r>
      <w:proofErr w:type="spellEnd"/>
      <w:r w:rsidRPr="002D4CD9">
        <w:rPr>
          <w:rFonts w:cstheme="minorHAnsi"/>
          <w:bCs/>
          <w:iCs/>
          <w:highlight w:val="yellow"/>
        </w:rPr>
        <w:t xml:space="preserve"> is 25 mL or 0.025 L for all cases.</w:t>
      </w:r>
    </w:p>
    <w:p w14:paraId="31AFAEB8" w14:textId="77777777" w:rsidR="00E53247" w:rsidRDefault="00E53247" w:rsidP="007C7045">
      <w:pPr>
        <w:spacing w:after="0" w:line="276" w:lineRule="auto"/>
        <w:rPr>
          <w:rFonts w:cstheme="minorHAnsi"/>
        </w:rPr>
      </w:pPr>
    </w:p>
    <w:p w14:paraId="14521BD6" w14:textId="47BED306" w:rsidR="00556445" w:rsidRPr="002D4CD9" w:rsidRDefault="00BD3C5D" w:rsidP="00E53247">
      <w:pPr>
        <w:pBdr>
          <w:top w:val="single" w:sz="4" w:space="1" w:color="auto"/>
          <w:left w:val="single" w:sz="4" w:space="4" w:color="auto"/>
          <w:bottom w:val="single" w:sz="4" w:space="1" w:color="auto"/>
          <w:right w:val="single" w:sz="4" w:space="4" w:color="auto"/>
        </w:pBdr>
        <w:spacing w:after="0" w:line="276" w:lineRule="auto"/>
        <w:rPr>
          <w:rFonts w:cstheme="minorHAnsi"/>
        </w:rPr>
      </w:pPr>
      <w:r w:rsidRPr="002D4CD9">
        <w:rPr>
          <w:rFonts w:cstheme="minorHAnsi"/>
        </w:rPr>
        <w:t xml:space="preserve">Moles of </w:t>
      </w:r>
      <w:r w:rsidR="00AA1CA0" w:rsidRPr="002D4CD9">
        <w:rPr>
          <w:rFonts w:cstheme="minorHAnsi"/>
        </w:rPr>
        <w:t>salicylic acid</w:t>
      </w:r>
      <w:r w:rsidRPr="002D4CD9">
        <w:rPr>
          <w:rFonts w:cstheme="minorHAnsi"/>
        </w:rPr>
        <w:t xml:space="preserve"> in </w:t>
      </w:r>
      <w:r w:rsidR="00AA1CA0" w:rsidRPr="002D4CD9">
        <w:rPr>
          <w:rFonts w:cstheme="minorHAnsi"/>
        </w:rPr>
        <w:t>25.00</w:t>
      </w:r>
      <w:r w:rsidRPr="002D4CD9">
        <w:rPr>
          <w:rFonts w:cstheme="minorHAnsi"/>
        </w:rPr>
        <w:t>mL</w:t>
      </w:r>
      <w:r w:rsidR="00127F61" w:rsidRPr="002D4CD9">
        <w:rPr>
          <w:rFonts w:cstheme="minorHAnsi"/>
        </w:rPr>
        <w:t xml:space="preserve"> solution</w:t>
      </w:r>
    </w:p>
    <w:p w14:paraId="0B872231" w14:textId="77777777" w:rsidR="002D4CD9" w:rsidRPr="002D4CD9" w:rsidRDefault="002D4CD9" w:rsidP="00E53247">
      <w:pPr>
        <w:pBdr>
          <w:top w:val="single" w:sz="4" w:space="1" w:color="auto"/>
          <w:left w:val="single" w:sz="4" w:space="4" w:color="auto"/>
          <w:bottom w:val="single" w:sz="4" w:space="1" w:color="auto"/>
          <w:right w:val="single" w:sz="4" w:space="4" w:color="auto"/>
        </w:pBdr>
        <w:spacing w:after="0" w:line="276" w:lineRule="auto"/>
        <w:rPr>
          <w:rFonts w:cstheme="minorHAnsi"/>
          <w:szCs w:val="24"/>
          <w:highlight w:val="yellow"/>
        </w:rPr>
      </w:pPr>
    </w:p>
    <w:p w14:paraId="28D1652E" w14:textId="690178E0" w:rsidR="00BD3C5D" w:rsidRPr="002D4CD9" w:rsidRDefault="002D4CD9" w:rsidP="00E53247">
      <w:pPr>
        <w:pBdr>
          <w:top w:val="single" w:sz="4" w:space="1" w:color="auto"/>
          <w:left w:val="single" w:sz="4" w:space="4" w:color="auto"/>
          <w:bottom w:val="single" w:sz="4" w:space="1" w:color="auto"/>
          <w:right w:val="single" w:sz="4" w:space="4" w:color="auto"/>
        </w:pBdr>
        <w:spacing w:after="0" w:line="276" w:lineRule="auto"/>
        <w:rPr>
          <w:rFonts w:cstheme="minorHAnsi"/>
        </w:rPr>
      </w:pPr>
      <w:proofErr w:type="spellStart"/>
      <w:r w:rsidRPr="002D4CD9">
        <w:rPr>
          <w:rFonts w:cstheme="minorHAnsi"/>
          <w:szCs w:val="24"/>
          <w:highlight w:val="yellow"/>
        </w:rPr>
        <w:t>M</w:t>
      </w:r>
      <w:r w:rsidRPr="002D4CD9">
        <w:rPr>
          <w:rFonts w:cstheme="minorHAnsi"/>
          <w:szCs w:val="24"/>
          <w:highlight w:val="yellow"/>
        </w:rPr>
        <w:t>oles</w:t>
      </w:r>
      <w:r w:rsidR="003934C6" w:rsidRPr="003934C6">
        <w:rPr>
          <w:rFonts w:cstheme="minorHAnsi"/>
          <w:szCs w:val="24"/>
          <w:highlight w:val="yellow"/>
          <w:vertAlign w:val="subscript"/>
        </w:rPr>
        <w:t>salicylic</w:t>
      </w:r>
      <w:proofErr w:type="spellEnd"/>
      <w:r w:rsidR="003934C6" w:rsidRPr="003934C6">
        <w:rPr>
          <w:rFonts w:cstheme="minorHAnsi"/>
          <w:szCs w:val="24"/>
          <w:highlight w:val="yellow"/>
          <w:vertAlign w:val="subscript"/>
        </w:rPr>
        <w:t xml:space="preserve"> acid</w:t>
      </w:r>
      <w:r w:rsidRPr="002D4CD9">
        <w:rPr>
          <w:rFonts w:cstheme="minorHAnsi"/>
          <w:szCs w:val="24"/>
          <w:highlight w:val="yellow"/>
        </w:rPr>
        <w:t>=</w:t>
      </w:r>
      <w:r w:rsidRPr="002D4CD9">
        <w:rPr>
          <w:rFonts w:cstheme="minorHAnsi"/>
          <w:szCs w:val="24"/>
          <w:highlight w:val="yellow"/>
        </w:rPr>
        <w:t xml:space="preserve"> </w:t>
      </w:r>
      <w:proofErr w:type="spellStart"/>
      <w:r w:rsidRPr="003934C6">
        <w:rPr>
          <w:rFonts w:cstheme="minorHAnsi"/>
          <w:szCs w:val="24"/>
          <w:highlight w:val="yellow"/>
        </w:rPr>
        <w:t>C</w:t>
      </w:r>
      <w:r w:rsidR="003934C6" w:rsidRPr="003934C6">
        <w:rPr>
          <w:rFonts w:cstheme="minorHAnsi"/>
          <w:szCs w:val="24"/>
          <w:highlight w:val="yellow"/>
          <w:vertAlign w:val="subscript"/>
        </w:rPr>
        <w:t>salicylic</w:t>
      </w:r>
      <w:proofErr w:type="spellEnd"/>
      <w:r w:rsidR="003934C6" w:rsidRPr="003934C6">
        <w:rPr>
          <w:rFonts w:cstheme="minorHAnsi"/>
          <w:szCs w:val="24"/>
          <w:highlight w:val="yellow"/>
          <w:vertAlign w:val="subscript"/>
        </w:rPr>
        <w:t xml:space="preserve"> acid</w:t>
      </w:r>
      <w:r w:rsidRPr="003934C6">
        <w:rPr>
          <w:rFonts w:cstheme="minorHAnsi"/>
          <w:szCs w:val="24"/>
          <w:highlight w:val="yellow"/>
        </w:rPr>
        <w:t xml:space="preserve"> </w:t>
      </w:r>
      <w:r w:rsidRPr="003934C6">
        <w:rPr>
          <w:rFonts w:cstheme="minorHAnsi"/>
          <w:szCs w:val="24"/>
          <w:highlight w:val="yellow"/>
        </w:rPr>
        <w:t>×</w:t>
      </w:r>
      <w:r w:rsidRPr="003934C6">
        <w:rPr>
          <w:rFonts w:cstheme="minorHAnsi"/>
          <w:szCs w:val="24"/>
          <w:highlight w:val="yellow"/>
        </w:rPr>
        <w:t xml:space="preserve"> </w:t>
      </w:r>
      <w:proofErr w:type="spellStart"/>
      <w:r w:rsidRPr="002D4CD9">
        <w:rPr>
          <w:rFonts w:cstheme="minorHAnsi"/>
          <w:szCs w:val="24"/>
          <w:highlight w:val="yellow"/>
        </w:rPr>
        <w:t>V</w:t>
      </w:r>
      <w:r w:rsidRPr="002D4CD9">
        <w:rPr>
          <w:rFonts w:cstheme="minorHAnsi"/>
          <w:szCs w:val="24"/>
          <w:highlight w:val="yellow"/>
          <w:vertAlign w:val="subscript"/>
        </w:rPr>
        <w:t>F</w:t>
      </w:r>
      <w:r w:rsidR="001D6D3F">
        <w:rPr>
          <w:rFonts w:cstheme="minorHAnsi"/>
          <w:szCs w:val="24"/>
          <w:highlight w:val="yellow"/>
          <w:vertAlign w:val="subscript"/>
        </w:rPr>
        <w:t>lask</w:t>
      </w:r>
      <w:proofErr w:type="spellEnd"/>
      <w:r w:rsidRPr="002D4CD9">
        <w:rPr>
          <w:rFonts w:cstheme="minorHAnsi"/>
          <w:szCs w:val="24"/>
          <w:highlight w:val="yellow"/>
        </w:rPr>
        <w:t xml:space="preserve"> </w:t>
      </w:r>
    </w:p>
    <w:p w14:paraId="2646A908" w14:textId="5D5CB9AD" w:rsidR="002D4CD9" w:rsidRPr="002D4CD9" w:rsidRDefault="002D4CD9" w:rsidP="002D4CD9">
      <w:pPr>
        <w:pBdr>
          <w:top w:val="single" w:sz="4" w:space="1" w:color="auto"/>
          <w:left w:val="single" w:sz="4" w:space="4" w:color="auto"/>
          <w:bottom w:val="single" w:sz="4" w:space="1" w:color="auto"/>
          <w:right w:val="single" w:sz="4" w:space="4" w:color="auto"/>
        </w:pBdr>
        <w:spacing w:after="0" w:line="276" w:lineRule="auto"/>
        <w:jc w:val="left"/>
        <w:rPr>
          <w:rFonts w:cstheme="minorHAnsi"/>
        </w:rPr>
      </w:pPr>
      <w:r w:rsidRPr="002D4CD9">
        <w:rPr>
          <w:rFonts w:cstheme="minorHAnsi"/>
        </w:rPr>
        <w:br/>
        <w:t>where,</w:t>
      </w:r>
      <w:r w:rsidRPr="002D4CD9">
        <w:rPr>
          <w:rFonts w:cstheme="minorHAnsi"/>
        </w:rPr>
        <w:br/>
      </w:r>
      <w:r>
        <w:rPr>
          <w:rFonts w:cstheme="minorHAnsi"/>
        </w:rPr>
        <w:br/>
      </w:r>
      <w:r w:rsidR="004B4944">
        <w:rPr>
          <w:rFonts w:cstheme="minorHAnsi"/>
        </w:rPr>
        <w:t>S</w:t>
      </w:r>
      <w:r w:rsidR="004B4944" w:rsidRPr="004B4944">
        <w:rPr>
          <w:rFonts w:cstheme="minorHAnsi"/>
        </w:rPr>
        <w:t xml:space="preserve">alicylic </w:t>
      </w:r>
      <w:r w:rsidR="004B4944">
        <w:rPr>
          <w:rFonts w:cstheme="minorHAnsi"/>
        </w:rPr>
        <w:t>A</w:t>
      </w:r>
      <w:r w:rsidR="004B4944" w:rsidRPr="004B4944">
        <w:rPr>
          <w:rFonts w:cstheme="minorHAnsi"/>
        </w:rPr>
        <w:t xml:space="preserve">cid </w:t>
      </w:r>
      <w:proofErr w:type="spellStart"/>
      <w:r>
        <w:rPr>
          <w:rFonts w:cstheme="minorHAnsi"/>
        </w:rPr>
        <w:t>Moles</w:t>
      </w:r>
      <w:r w:rsidR="003934C6" w:rsidRPr="003934C6">
        <w:rPr>
          <w:rFonts w:cstheme="minorHAnsi"/>
          <w:vertAlign w:val="subscript"/>
        </w:rPr>
        <w:t>salicylic</w:t>
      </w:r>
      <w:proofErr w:type="spellEnd"/>
      <w:r w:rsidR="003934C6" w:rsidRPr="003934C6">
        <w:rPr>
          <w:rFonts w:cstheme="minorHAnsi"/>
          <w:vertAlign w:val="subscript"/>
        </w:rPr>
        <w:t xml:space="preserve"> acid</w:t>
      </w:r>
      <w:r>
        <w:rPr>
          <w:rFonts w:cstheme="minorHAnsi"/>
        </w:rPr>
        <w:t xml:space="preserve"> = M</w:t>
      </w:r>
      <w:r w:rsidRPr="002D4CD9">
        <w:rPr>
          <w:rFonts w:cstheme="minorHAnsi"/>
        </w:rPr>
        <w:t>oles of salicylic acid in 25.00 mL of solution</w:t>
      </w:r>
      <w:r w:rsidRPr="002D4CD9">
        <w:rPr>
          <w:rFonts w:cstheme="minorHAnsi"/>
        </w:rPr>
        <w:br/>
      </w:r>
      <w:r w:rsidR="001B1E5D">
        <w:rPr>
          <w:rFonts w:cstheme="minorHAnsi"/>
        </w:rPr>
        <w:t>S</w:t>
      </w:r>
      <w:r w:rsidR="001B1E5D" w:rsidRPr="001B1E5D">
        <w:rPr>
          <w:rFonts w:cstheme="minorHAnsi"/>
        </w:rPr>
        <w:t xml:space="preserve">alicylic </w:t>
      </w:r>
      <w:r w:rsidR="001B1E5D">
        <w:rPr>
          <w:rFonts w:cstheme="minorHAnsi"/>
        </w:rPr>
        <w:t>A</w:t>
      </w:r>
      <w:r w:rsidR="001B1E5D" w:rsidRPr="001B1E5D">
        <w:rPr>
          <w:rFonts w:cstheme="minorHAnsi"/>
        </w:rPr>
        <w:t xml:space="preserve">cid </w:t>
      </w:r>
      <w:r w:rsidR="001B1E5D">
        <w:rPr>
          <w:rFonts w:cstheme="minorHAnsi"/>
        </w:rPr>
        <w:t xml:space="preserve">Concentration, </w:t>
      </w:r>
      <w:r w:rsidRPr="002D4CD9">
        <w:rPr>
          <w:rFonts w:cstheme="minorHAnsi"/>
        </w:rPr>
        <w:t>C</w:t>
      </w:r>
      <w:r w:rsidRPr="002D4CD9">
        <w:rPr>
          <w:rFonts w:cstheme="minorHAnsi"/>
          <w:vertAlign w:val="subscript"/>
        </w:rPr>
        <w:t>SA</w:t>
      </w:r>
      <w:r w:rsidRPr="002D4CD9">
        <w:rPr>
          <w:rFonts w:cstheme="minorHAnsi"/>
        </w:rPr>
        <w:t xml:space="preserve"> = </w:t>
      </w:r>
      <w:r w:rsidRPr="002D4CD9">
        <w:rPr>
          <w:rFonts w:cstheme="minorHAnsi"/>
        </w:rPr>
        <w:t>Concentration of salicylic acid =</w:t>
      </w:r>
      <w:r w:rsidR="0034779B">
        <w:rPr>
          <w:rFonts w:cstheme="minorHAnsi"/>
        </w:rPr>
        <w:t xml:space="preserve"> </w:t>
      </w:r>
      <w:r w:rsidRPr="002D4CD9">
        <w:rPr>
          <w:rFonts w:cstheme="minorHAnsi"/>
        </w:rPr>
        <w:t>5.04×10</w:t>
      </w:r>
      <w:r w:rsidRPr="002D4CD9">
        <w:rPr>
          <w:rFonts w:cstheme="minorHAnsi"/>
          <w:vertAlign w:val="superscript"/>
        </w:rPr>
        <w:t>−4</w:t>
      </w:r>
      <w:r w:rsidRPr="002D4CD9">
        <w:rPr>
          <w:rFonts w:cstheme="minorHAnsi"/>
        </w:rPr>
        <w:t xml:space="preserve"> M</w:t>
      </w:r>
      <w:r w:rsidRPr="002D4CD9">
        <w:rPr>
          <w:rFonts w:cstheme="minorHAnsi"/>
        </w:rPr>
        <w:t> </w:t>
      </w:r>
    </w:p>
    <w:p w14:paraId="012C5FA2" w14:textId="1EB30088" w:rsidR="002D4CD9" w:rsidRPr="002D4CD9" w:rsidRDefault="002D4CD9" w:rsidP="002D4CD9">
      <w:pPr>
        <w:pBdr>
          <w:top w:val="single" w:sz="4" w:space="1" w:color="auto"/>
          <w:left w:val="single" w:sz="4" w:space="4" w:color="auto"/>
          <w:bottom w:val="single" w:sz="4" w:space="1" w:color="auto"/>
          <w:right w:val="single" w:sz="4" w:space="4" w:color="auto"/>
        </w:pBdr>
        <w:spacing w:after="0" w:line="276" w:lineRule="auto"/>
        <w:jc w:val="left"/>
        <w:rPr>
          <w:rFonts w:cstheme="minorHAnsi"/>
        </w:rPr>
      </w:pPr>
      <w:r w:rsidRPr="002D4CD9">
        <w:rPr>
          <w:rFonts w:cstheme="minorHAnsi"/>
        </w:rPr>
        <w:t>Volume</w:t>
      </w:r>
      <w:r w:rsidR="001B1E5D">
        <w:rPr>
          <w:rFonts w:cstheme="minorHAnsi"/>
        </w:rPr>
        <w:t>,</w:t>
      </w:r>
      <w:r w:rsidRPr="002D4CD9">
        <w:rPr>
          <w:rFonts w:cstheme="minorHAnsi"/>
        </w:rPr>
        <w:t xml:space="preserve"> </w:t>
      </w:r>
      <w:r w:rsidRPr="002D4CD9">
        <w:rPr>
          <w:rFonts w:ascii="Cambria Math" w:hAnsi="Cambria Math" w:cs="Cambria Math"/>
        </w:rPr>
        <w:t>𝑉</w:t>
      </w:r>
      <w:r w:rsidRPr="002D4CD9">
        <w:rPr>
          <w:rFonts w:cstheme="minorHAnsi"/>
          <w:vertAlign w:val="subscript"/>
        </w:rPr>
        <w:t>F</w:t>
      </w:r>
      <w:r w:rsidR="00BE2081">
        <w:rPr>
          <w:rFonts w:cstheme="minorHAnsi"/>
          <w:vertAlign w:val="subscript"/>
        </w:rPr>
        <w:t>lask</w:t>
      </w:r>
      <w:r w:rsidRPr="002D4CD9">
        <w:rPr>
          <w:rFonts w:cstheme="minorHAnsi"/>
        </w:rPr>
        <w:t xml:space="preserve">= 25.00 mL = 0.02500 L </w:t>
      </w:r>
    </w:p>
    <w:p w14:paraId="41D3E34F" w14:textId="05AFEB05" w:rsidR="00556445" w:rsidRPr="002D4CD9" w:rsidRDefault="002D4CD9" w:rsidP="002D4CD9">
      <w:pPr>
        <w:pBdr>
          <w:top w:val="single" w:sz="4" w:space="1" w:color="auto"/>
          <w:left w:val="single" w:sz="4" w:space="4" w:color="auto"/>
          <w:bottom w:val="single" w:sz="4" w:space="1" w:color="auto"/>
          <w:right w:val="single" w:sz="4" w:space="4" w:color="auto"/>
        </w:pBdr>
        <w:spacing w:after="0" w:line="276" w:lineRule="auto"/>
        <w:jc w:val="left"/>
        <w:rPr>
          <w:rFonts w:cstheme="minorHAnsi"/>
        </w:rPr>
      </w:pPr>
      <w:r w:rsidRPr="002D4CD9">
        <w:rPr>
          <w:rFonts w:cstheme="minorHAnsi"/>
        </w:rPr>
        <w:t xml:space="preserve"> </w:t>
      </w:r>
    </w:p>
    <w:p w14:paraId="3C0C666A" w14:textId="77777777" w:rsidR="00CB0E88" w:rsidRDefault="00CB0E88" w:rsidP="00E53247">
      <w:pPr>
        <w:pBdr>
          <w:top w:val="single" w:sz="4" w:space="1" w:color="auto"/>
          <w:left w:val="single" w:sz="4" w:space="4" w:color="auto"/>
          <w:bottom w:val="single" w:sz="4" w:space="1" w:color="auto"/>
          <w:right w:val="single" w:sz="4" w:space="4" w:color="auto"/>
        </w:pBdr>
        <w:spacing w:after="0" w:line="276" w:lineRule="auto"/>
        <w:rPr>
          <w:rFonts w:cstheme="minorHAnsi"/>
        </w:rPr>
      </w:pPr>
    </w:p>
    <w:p w14:paraId="57426C59" w14:textId="77777777" w:rsidR="002D4CD9" w:rsidRPr="007C71A3" w:rsidRDefault="002D4CD9" w:rsidP="00E53247">
      <w:pPr>
        <w:pBdr>
          <w:top w:val="single" w:sz="4" w:space="1" w:color="auto"/>
          <w:left w:val="single" w:sz="4" w:space="4" w:color="auto"/>
          <w:bottom w:val="single" w:sz="4" w:space="1" w:color="auto"/>
          <w:right w:val="single" w:sz="4" w:space="4" w:color="auto"/>
        </w:pBdr>
        <w:spacing w:after="0" w:line="276" w:lineRule="auto"/>
        <w:rPr>
          <w:rFonts w:cstheme="minorHAnsi"/>
        </w:rPr>
      </w:pPr>
    </w:p>
    <w:p w14:paraId="7E8684CC" w14:textId="77777777" w:rsidR="00E53247" w:rsidRDefault="00E53247" w:rsidP="007C7045">
      <w:pPr>
        <w:spacing w:after="0" w:line="276" w:lineRule="auto"/>
        <w:rPr>
          <w:rFonts w:cstheme="minorHAnsi"/>
        </w:rPr>
      </w:pPr>
    </w:p>
    <w:p w14:paraId="3FAF3B87" w14:textId="7EE63C55" w:rsidR="00556445" w:rsidRPr="007C71A3" w:rsidRDefault="00127F61" w:rsidP="00E53247">
      <w:pPr>
        <w:pBdr>
          <w:top w:val="single" w:sz="4" w:space="1" w:color="auto"/>
          <w:left w:val="single" w:sz="4" w:space="4" w:color="auto"/>
          <w:bottom w:val="single" w:sz="4" w:space="1" w:color="auto"/>
          <w:right w:val="single" w:sz="4" w:space="4" w:color="auto"/>
        </w:pBdr>
        <w:spacing w:after="0" w:line="276" w:lineRule="auto"/>
        <w:rPr>
          <w:rFonts w:cstheme="minorHAnsi"/>
        </w:rPr>
      </w:pPr>
      <w:r>
        <w:rPr>
          <w:rFonts w:cstheme="minorHAnsi"/>
        </w:rPr>
        <w:t>Mass</w:t>
      </w:r>
      <w:r w:rsidR="00FE480C" w:rsidRPr="007C71A3">
        <w:rPr>
          <w:rFonts w:cstheme="minorHAnsi"/>
        </w:rPr>
        <w:t xml:space="preserve"> </w:t>
      </w:r>
      <w:r w:rsidR="00BD3C5D" w:rsidRPr="007C71A3">
        <w:rPr>
          <w:rFonts w:cstheme="minorHAnsi"/>
        </w:rPr>
        <w:t xml:space="preserve">of </w:t>
      </w:r>
      <w:r w:rsidR="00AA1CA0" w:rsidRPr="007C71A3">
        <w:rPr>
          <w:rFonts w:cstheme="minorHAnsi"/>
        </w:rPr>
        <w:t>salicylic acid</w:t>
      </w:r>
      <w:r w:rsidR="00BD3C5D" w:rsidRPr="007C71A3">
        <w:rPr>
          <w:rFonts w:cstheme="minorHAnsi"/>
        </w:rPr>
        <w:t xml:space="preserve"> in </w:t>
      </w:r>
      <w:r w:rsidR="00AA1CA0" w:rsidRPr="007C71A3">
        <w:rPr>
          <w:rFonts w:cstheme="minorHAnsi"/>
        </w:rPr>
        <w:t>25</w:t>
      </w:r>
      <w:r w:rsidR="00BD3C5D" w:rsidRPr="007C71A3">
        <w:rPr>
          <w:rFonts w:cstheme="minorHAnsi"/>
        </w:rPr>
        <w:t>.00 mL</w:t>
      </w:r>
      <w:r>
        <w:rPr>
          <w:rFonts w:cstheme="minorHAnsi"/>
        </w:rPr>
        <w:t xml:space="preserve"> solution</w:t>
      </w:r>
    </w:p>
    <w:p w14:paraId="7EB5E804" w14:textId="77777777" w:rsidR="003934C6" w:rsidRDefault="003934C6" w:rsidP="00E53247">
      <w:pPr>
        <w:pBdr>
          <w:top w:val="single" w:sz="4" w:space="1" w:color="auto"/>
          <w:left w:val="single" w:sz="4" w:space="4" w:color="auto"/>
          <w:bottom w:val="single" w:sz="4" w:space="1" w:color="auto"/>
          <w:right w:val="single" w:sz="4" w:space="4" w:color="auto"/>
        </w:pBdr>
        <w:spacing w:after="0" w:line="276" w:lineRule="auto"/>
        <w:rPr>
          <w:rFonts w:cstheme="minorHAnsi"/>
          <w:szCs w:val="24"/>
          <w:highlight w:val="yellow"/>
        </w:rPr>
      </w:pPr>
    </w:p>
    <w:p w14:paraId="35DDDABF" w14:textId="2ED4E296" w:rsidR="003934C6" w:rsidRPr="0034779B" w:rsidRDefault="00C72EE0" w:rsidP="00E53247">
      <w:pPr>
        <w:pBdr>
          <w:top w:val="single" w:sz="4" w:space="1" w:color="auto"/>
          <w:left w:val="single" w:sz="4" w:space="4" w:color="auto"/>
          <w:bottom w:val="single" w:sz="4" w:space="1" w:color="auto"/>
          <w:right w:val="single" w:sz="4" w:space="4" w:color="auto"/>
        </w:pBdr>
        <w:spacing w:after="0" w:line="276" w:lineRule="auto"/>
        <w:rPr>
          <w:rFonts w:cstheme="minorHAnsi"/>
          <w:szCs w:val="24"/>
        </w:rPr>
      </w:pPr>
      <w:proofErr w:type="spellStart"/>
      <w:r w:rsidRPr="0034779B">
        <w:rPr>
          <w:rFonts w:cstheme="minorHAnsi"/>
          <w:szCs w:val="24"/>
          <w:highlight w:val="yellow"/>
        </w:rPr>
        <w:t>M</w:t>
      </w:r>
      <w:r w:rsidR="003934C6" w:rsidRPr="0034779B">
        <w:rPr>
          <w:rFonts w:cstheme="minorHAnsi"/>
          <w:szCs w:val="24"/>
          <w:highlight w:val="yellow"/>
        </w:rPr>
        <w:t>ass</w:t>
      </w:r>
      <w:r w:rsidRPr="0034779B">
        <w:rPr>
          <w:rFonts w:cstheme="minorHAnsi"/>
          <w:szCs w:val="24"/>
          <w:highlight w:val="yellow"/>
          <w:vertAlign w:val="subscript"/>
        </w:rPr>
        <w:t>Salicylic</w:t>
      </w:r>
      <w:proofErr w:type="spellEnd"/>
      <w:r w:rsidRPr="0034779B">
        <w:rPr>
          <w:rFonts w:cstheme="minorHAnsi"/>
          <w:szCs w:val="24"/>
          <w:highlight w:val="yellow"/>
          <w:vertAlign w:val="subscript"/>
        </w:rPr>
        <w:t xml:space="preserve"> Acid</w:t>
      </w:r>
      <w:r w:rsidR="003934C6" w:rsidRPr="0034779B">
        <w:rPr>
          <w:rFonts w:cstheme="minorHAnsi"/>
          <w:szCs w:val="24"/>
          <w:highlight w:val="yellow"/>
        </w:rPr>
        <w:t>=</w:t>
      </w:r>
      <w:proofErr w:type="spellStart"/>
      <w:r w:rsidR="003934C6" w:rsidRPr="0034779B">
        <w:rPr>
          <w:rFonts w:cstheme="minorHAnsi"/>
          <w:szCs w:val="24"/>
          <w:highlight w:val="yellow"/>
        </w:rPr>
        <w:t>moles</w:t>
      </w:r>
      <w:r w:rsidRPr="0034779B">
        <w:rPr>
          <w:rFonts w:cstheme="minorHAnsi"/>
          <w:szCs w:val="24"/>
          <w:highlight w:val="yellow"/>
          <w:vertAlign w:val="subscript"/>
        </w:rPr>
        <w:t>Salicylic</w:t>
      </w:r>
      <w:proofErr w:type="spellEnd"/>
      <w:r w:rsidRPr="0034779B">
        <w:rPr>
          <w:rFonts w:cstheme="minorHAnsi"/>
          <w:szCs w:val="24"/>
          <w:highlight w:val="yellow"/>
          <w:vertAlign w:val="subscript"/>
        </w:rPr>
        <w:t xml:space="preserve"> </w:t>
      </w:r>
      <w:proofErr w:type="spellStart"/>
      <w:r w:rsidRPr="0034779B">
        <w:rPr>
          <w:rFonts w:cstheme="minorHAnsi"/>
          <w:szCs w:val="24"/>
          <w:highlight w:val="yellow"/>
          <w:vertAlign w:val="subscript"/>
        </w:rPr>
        <w:t>Acid</w:t>
      </w:r>
      <w:r w:rsidR="003934C6" w:rsidRPr="0034779B">
        <w:rPr>
          <w:rFonts w:cstheme="minorHAnsi"/>
          <w:szCs w:val="24"/>
          <w:highlight w:val="yellow"/>
        </w:rPr>
        <w:t>×molar</w:t>
      </w:r>
      <w:proofErr w:type="spellEnd"/>
      <w:r w:rsidR="003934C6" w:rsidRPr="0034779B">
        <w:rPr>
          <w:rFonts w:cstheme="minorHAnsi"/>
          <w:szCs w:val="24"/>
          <w:highlight w:val="yellow"/>
        </w:rPr>
        <w:t> mass</w:t>
      </w:r>
    </w:p>
    <w:p w14:paraId="3F8F70C8" w14:textId="77777777" w:rsidR="00C72EE0" w:rsidRDefault="00C72EE0" w:rsidP="00E53247">
      <w:pPr>
        <w:pBdr>
          <w:top w:val="single" w:sz="4" w:space="1" w:color="auto"/>
          <w:left w:val="single" w:sz="4" w:space="4" w:color="auto"/>
          <w:bottom w:val="single" w:sz="4" w:space="1" w:color="auto"/>
          <w:right w:val="single" w:sz="4" w:space="4" w:color="auto"/>
        </w:pBdr>
        <w:spacing w:after="0" w:line="276" w:lineRule="auto"/>
        <w:rPr>
          <w:rFonts w:cstheme="minorHAnsi"/>
          <w:szCs w:val="24"/>
        </w:rPr>
      </w:pPr>
    </w:p>
    <w:p w14:paraId="7B76E04A" w14:textId="214E20C6" w:rsidR="00C72EE0" w:rsidRDefault="00C72EE0" w:rsidP="0034779B">
      <w:pPr>
        <w:pBdr>
          <w:top w:val="single" w:sz="4" w:space="1" w:color="auto"/>
          <w:left w:val="single" w:sz="4" w:space="4" w:color="auto"/>
          <w:bottom w:val="single" w:sz="4" w:space="1" w:color="auto"/>
          <w:right w:val="single" w:sz="4" w:space="4" w:color="auto"/>
        </w:pBdr>
        <w:spacing w:after="0" w:line="276" w:lineRule="auto"/>
        <w:rPr>
          <w:rFonts w:cstheme="minorHAnsi"/>
          <w:szCs w:val="24"/>
        </w:rPr>
      </w:pPr>
      <w:r>
        <w:rPr>
          <w:rFonts w:cstheme="minorHAnsi"/>
          <w:szCs w:val="24"/>
        </w:rPr>
        <w:t xml:space="preserve">Here, </w:t>
      </w:r>
      <w:r w:rsidRPr="00C72EE0">
        <w:rPr>
          <w:rFonts w:cstheme="minorHAnsi"/>
          <w:szCs w:val="24"/>
        </w:rPr>
        <w:t xml:space="preserve">the molar mass of salicylic acid </w:t>
      </w:r>
      <w:proofErr w:type="gramStart"/>
      <w:r w:rsidRPr="00C72EE0">
        <w:rPr>
          <w:rFonts w:cstheme="minorHAnsi"/>
          <w:szCs w:val="24"/>
        </w:rPr>
        <w:t>is:</w:t>
      </w:r>
      <w:proofErr w:type="gramEnd"/>
      <w:r w:rsidRPr="00C72EE0">
        <w:rPr>
          <w:rFonts w:cstheme="minorHAnsi"/>
          <w:szCs w:val="24"/>
        </w:rPr>
        <w:t xml:space="preserve">  7×12.01</w:t>
      </w:r>
      <w:r>
        <w:rPr>
          <w:rFonts w:cstheme="minorHAnsi"/>
          <w:szCs w:val="24"/>
        </w:rPr>
        <w:t xml:space="preserve"> </w:t>
      </w:r>
      <w:r w:rsidRPr="00C72EE0">
        <w:rPr>
          <w:rFonts w:cstheme="minorHAnsi"/>
          <w:szCs w:val="24"/>
        </w:rPr>
        <w:t>g/mol + 6×1.01</w:t>
      </w:r>
      <w:r>
        <w:rPr>
          <w:rFonts w:cstheme="minorHAnsi"/>
          <w:szCs w:val="24"/>
        </w:rPr>
        <w:t xml:space="preserve"> </w:t>
      </w:r>
      <w:r w:rsidRPr="00C72EE0">
        <w:rPr>
          <w:rFonts w:cstheme="minorHAnsi"/>
          <w:szCs w:val="24"/>
        </w:rPr>
        <w:t>g/mol + 3×16.00</w:t>
      </w:r>
      <w:r>
        <w:rPr>
          <w:rFonts w:cstheme="minorHAnsi"/>
          <w:szCs w:val="24"/>
        </w:rPr>
        <w:t xml:space="preserve"> </w:t>
      </w:r>
      <w:r w:rsidRPr="00C72EE0">
        <w:rPr>
          <w:rFonts w:cstheme="minorHAnsi"/>
          <w:szCs w:val="24"/>
        </w:rPr>
        <w:t xml:space="preserve">g/mol </w:t>
      </w:r>
    </w:p>
    <w:p w14:paraId="7FDA9C8A" w14:textId="4078F5B4" w:rsidR="00C72EE0" w:rsidRDefault="00C72EE0" w:rsidP="00C72EE0">
      <w:pPr>
        <w:pBdr>
          <w:top w:val="single" w:sz="4" w:space="1" w:color="auto"/>
          <w:left w:val="single" w:sz="4" w:space="4" w:color="auto"/>
          <w:bottom w:val="single" w:sz="4" w:space="1" w:color="auto"/>
          <w:right w:val="single" w:sz="4" w:space="4" w:color="auto"/>
        </w:pBdr>
        <w:spacing w:after="0" w:line="276" w:lineRule="auto"/>
        <w:jc w:val="left"/>
        <w:rPr>
          <w:rFonts w:cstheme="minorHAnsi"/>
          <w:szCs w:val="24"/>
        </w:rPr>
      </w:pPr>
      <w:r w:rsidRPr="00C72EE0">
        <w:rPr>
          <w:rFonts w:cstheme="minorHAnsi"/>
          <w:szCs w:val="24"/>
        </w:rPr>
        <w:t xml:space="preserve">= 7 × 12.01 + 6 × 1.01 + 3 × 16.00 </w:t>
      </w:r>
    </w:p>
    <w:p w14:paraId="4D689716" w14:textId="6D3F53AF" w:rsidR="00C72EE0" w:rsidRDefault="00C72EE0" w:rsidP="00C72EE0">
      <w:pPr>
        <w:pBdr>
          <w:top w:val="single" w:sz="4" w:space="1" w:color="auto"/>
          <w:left w:val="single" w:sz="4" w:space="4" w:color="auto"/>
          <w:bottom w:val="single" w:sz="4" w:space="1" w:color="auto"/>
          <w:right w:val="single" w:sz="4" w:space="4" w:color="auto"/>
        </w:pBdr>
        <w:spacing w:after="0" w:line="276" w:lineRule="auto"/>
        <w:jc w:val="left"/>
        <w:rPr>
          <w:rFonts w:cstheme="minorHAnsi"/>
          <w:szCs w:val="24"/>
        </w:rPr>
      </w:pPr>
      <w:r>
        <w:rPr>
          <w:rFonts w:cstheme="minorHAnsi"/>
          <w:szCs w:val="24"/>
        </w:rPr>
        <w:t xml:space="preserve">= </w:t>
      </w:r>
      <w:r w:rsidRPr="00C72EE0">
        <w:rPr>
          <w:rFonts w:cstheme="minorHAnsi"/>
          <w:szCs w:val="24"/>
        </w:rPr>
        <w:t>84.07</w:t>
      </w:r>
      <w:r>
        <w:rPr>
          <w:rFonts w:cstheme="minorHAnsi"/>
          <w:szCs w:val="24"/>
        </w:rPr>
        <w:t xml:space="preserve"> </w:t>
      </w:r>
      <w:r w:rsidRPr="00C72EE0">
        <w:rPr>
          <w:rFonts w:cstheme="minorHAnsi"/>
          <w:szCs w:val="24"/>
        </w:rPr>
        <w:t>g/mol + 6.06</w:t>
      </w:r>
      <w:r>
        <w:rPr>
          <w:rFonts w:cstheme="minorHAnsi"/>
          <w:szCs w:val="24"/>
        </w:rPr>
        <w:t xml:space="preserve"> </w:t>
      </w:r>
      <w:r w:rsidRPr="00C72EE0">
        <w:rPr>
          <w:rFonts w:cstheme="minorHAnsi"/>
          <w:szCs w:val="24"/>
        </w:rPr>
        <w:t>g/mol + 48.00</w:t>
      </w:r>
      <w:r>
        <w:rPr>
          <w:rFonts w:cstheme="minorHAnsi"/>
          <w:szCs w:val="24"/>
        </w:rPr>
        <w:t xml:space="preserve"> </w:t>
      </w:r>
      <w:r w:rsidRPr="00C72EE0">
        <w:rPr>
          <w:rFonts w:cstheme="minorHAnsi"/>
          <w:szCs w:val="24"/>
        </w:rPr>
        <w:t xml:space="preserve">g/mol </w:t>
      </w:r>
    </w:p>
    <w:p w14:paraId="18F63B7B" w14:textId="1F1D5351" w:rsidR="003934C6" w:rsidRDefault="00C72EE0" w:rsidP="00C72EE0">
      <w:pPr>
        <w:pBdr>
          <w:top w:val="single" w:sz="4" w:space="1" w:color="auto"/>
          <w:left w:val="single" w:sz="4" w:space="4" w:color="auto"/>
          <w:bottom w:val="single" w:sz="4" w:space="1" w:color="auto"/>
          <w:right w:val="single" w:sz="4" w:space="4" w:color="auto"/>
        </w:pBdr>
        <w:spacing w:after="0" w:line="276" w:lineRule="auto"/>
        <w:jc w:val="left"/>
        <w:rPr>
          <w:rFonts w:cstheme="minorHAnsi"/>
          <w:szCs w:val="24"/>
        </w:rPr>
      </w:pPr>
      <w:r w:rsidRPr="00C72EE0">
        <w:rPr>
          <w:rFonts w:cstheme="minorHAnsi"/>
          <w:szCs w:val="24"/>
        </w:rPr>
        <w:t>= 138.13</w:t>
      </w:r>
      <w:r>
        <w:rPr>
          <w:rFonts w:cstheme="minorHAnsi"/>
          <w:szCs w:val="24"/>
        </w:rPr>
        <w:t xml:space="preserve"> </w:t>
      </w:r>
      <w:r w:rsidRPr="00C72EE0">
        <w:rPr>
          <w:rFonts w:cstheme="minorHAnsi"/>
          <w:szCs w:val="24"/>
        </w:rPr>
        <w:t>g/mol</w:t>
      </w:r>
    </w:p>
    <w:p w14:paraId="042353AE" w14:textId="351B1107" w:rsidR="00BD3C5D" w:rsidRPr="00724F00" w:rsidRDefault="0034779B" w:rsidP="00C72EE0">
      <w:pPr>
        <w:pBdr>
          <w:top w:val="single" w:sz="4" w:space="1" w:color="auto"/>
          <w:left w:val="single" w:sz="4" w:space="4" w:color="auto"/>
          <w:bottom w:val="single" w:sz="4" w:space="1" w:color="auto"/>
          <w:right w:val="single" w:sz="4" w:space="4" w:color="auto"/>
        </w:pBdr>
        <w:spacing w:after="0" w:line="276" w:lineRule="auto"/>
        <w:jc w:val="left"/>
        <w:rPr>
          <w:rFonts w:cstheme="minorHAnsi"/>
          <w:szCs w:val="24"/>
        </w:rPr>
      </w:pPr>
      <w:r>
        <w:rPr>
          <w:rFonts w:cstheme="minorHAnsi"/>
          <w:szCs w:val="24"/>
        </w:rPr>
        <w:br/>
        <w:t xml:space="preserve">We know </w:t>
      </w:r>
      <w:proofErr w:type="spellStart"/>
      <w:r w:rsidRPr="0034779B">
        <w:rPr>
          <w:rFonts w:cstheme="minorHAnsi"/>
          <w:b/>
          <w:i/>
          <w:iCs/>
          <w:szCs w:val="24"/>
        </w:rPr>
        <w:t>moles</w:t>
      </w:r>
      <w:r w:rsidRPr="0034779B">
        <w:rPr>
          <w:rFonts w:cstheme="minorHAnsi"/>
          <w:b/>
          <w:i/>
          <w:iCs/>
          <w:szCs w:val="24"/>
          <w:vertAlign w:val="subscript"/>
        </w:rPr>
        <w:t>Salicylic</w:t>
      </w:r>
      <w:proofErr w:type="spellEnd"/>
      <w:r w:rsidRPr="0034779B">
        <w:rPr>
          <w:rFonts w:cstheme="minorHAnsi"/>
          <w:b/>
          <w:i/>
          <w:iCs/>
          <w:szCs w:val="24"/>
          <w:vertAlign w:val="subscript"/>
        </w:rPr>
        <w:t xml:space="preserve"> Acid</w:t>
      </w:r>
      <w:r>
        <w:rPr>
          <w:rFonts w:cstheme="minorHAnsi"/>
          <w:szCs w:val="24"/>
        </w:rPr>
        <w:t xml:space="preserve"> from the last equation. In the equation it’s </w:t>
      </w:r>
      <w:r w:rsidRPr="0034779B">
        <w:rPr>
          <w:rFonts w:cstheme="minorHAnsi"/>
          <w:szCs w:val="24"/>
        </w:rPr>
        <w:t>1.26×10</w:t>
      </w:r>
      <w:r w:rsidRPr="0034779B">
        <w:rPr>
          <w:rFonts w:cstheme="minorHAnsi"/>
          <w:szCs w:val="24"/>
          <w:vertAlign w:val="superscript"/>
        </w:rPr>
        <w:t>−5</w:t>
      </w:r>
      <w:r w:rsidRPr="0034779B">
        <w:rPr>
          <w:rFonts w:cstheme="minorHAnsi"/>
          <w:szCs w:val="24"/>
        </w:rPr>
        <w:t xml:space="preserve"> mol</w:t>
      </w:r>
      <w:r>
        <w:rPr>
          <w:rFonts w:cstheme="minorHAnsi"/>
          <w:szCs w:val="24"/>
        </w:rPr>
        <w:t xml:space="preserve">. Plugging it in, we get </w:t>
      </w:r>
      <w:r w:rsidRPr="0034779B">
        <w:rPr>
          <w:rFonts w:cstheme="minorHAnsi"/>
          <w:szCs w:val="24"/>
        </w:rPr>
        <w:t>mass</w:t>
      </w:r>
      <w:r w:rsidRPr="0034779B">
        <w:t xml:space="preserve"> </w:t>
      </w:r>
      <w:proofErr w:type="spellStart"/>
      <w:r w:rsidRPr="0034779B">
        <w:rPr>
          <w:rFonts w:cstheme="minorHAnsi"/>
          <w:szCs w:val="24"/>
        </w:rPr>
        <w:t>Mass</w:t>
      </w:r>
      <w:r w:rsidRPr="0034779B">
        <w:rPr>
          <w:rFonts w:cstheme="minorHAnsi"/>
          <w:szCs w:val="24"/>
          <w:vertAlign w:val="subscript"/>
        </w:rPr>
        <w:t>Salicylic</w:t>
      </w:r>
      <w:proofErr w:type="spellEnd"/>
      <w:r w:rsidRPr="0034779B">
        <w:rPr>
          <w:rFonts w:cstheme="minorHAnsi"/>
          <w:szCs w:val="24"/>
          <w:vertAlign w:val="subscript"/>
        </w:rPr>
        <w:t xml:space="preserve"> Acid</w:t>
      </w:r>
      <w:r w:rsidRPr="0034779B">
        <w:rPr>
          <w:rFonts w:cstheme="minorHAnsi"/>
          <w:szCs w:val="24"/>
        </w:rPr>
        <w:t>=1.741×10</w:t>
      </w:r>
      <w:r w:rsidRPr="0034779B">
        <w:rPr>
          <w:rFonts w:cstheme="minorHAnsi"/>
          <w:szCs w:val="24"/>
          <w:vertAlign w:val="superscript"/>
        </w:rPr>
        <w:t>−3</w:t>
      </w:r>
      <w:r w:rsidRPr="0034779B">
        <w:rPr>
          <w:rFonts w:cstheme="minorHAnsi"/>
          <w:szCs w:val="24"/>
        </w:rPr>
        <w:t xml:space="preserve"> g</w:t>
      </w:r>
    </w:p>
    <w:p w14:paraId="13BBB7A9" w14:textId="77777777" w:rsidR="00CB0E88" w:rsidRPr="007C71A3" w:rsidRDefault="00CB0E88" w:rsidP="00E53247">
      <w:pPr>
        <w:pBdr>
          <w:top w:val="single" w:sz="4" w:space="1" w:color="auto"/>
          <w:left w:val="single" w:sz="4" w:space="4" w:color="auto"/>
          <w:bottom w:val="single" w:sz="4" w:space="1" w:color="auto"/>
          <w:right w:val="single" w:sz="4" w:space="4" w:color="auto"/>
        </w:pBdr>
        <w:spacing w:after="0" w:line="276" w:lineRule="auto"/>
        <w:rPr>
          <w:rFonts w:cstheme="minorHAnsi"/>
        </w:rPr>
      </w:pPr>
    </w:p>
    <w:p w14:paraId="15CFAF9F" w14:textId="77777777" w:rsidR="00E53247" w:rsidRDefault="00E53247" w:rsidP="007C7045">
      <w:pPr>
        <w:spacing w:after="0" w:line="276" w:lineRule="auto"/>
        <w:rPr>
          <w:rFonts w:cstheme="minorHAnsi"/>
        </w:rPr>
      </w:pPr>
    </w:p>
    <w:p w14:paraId="2D7235D5" w14:textId="797EAE3D" w:rsidR="00A1738F" w:rsidRPr="007C71A3" w:rsidRDefault="00127F61" w:rsidP="00A1738F">
      <w:pPr>
        <w:pBdr>
          <w:top w:val="single" w:sz="4" w:space="1" w:color="auto"/>
          <w:left w:val="single" w:sz="4" w:space="4" w:color="auto"/>
          <w:bottom w:val="single" w:sz="4" w:space="1" w:color="auto"/>
          <w:right w:val="single" w:sz="4" w:space="4" w:color="auto"/>
        </w:pBdr>
        <w:spacing w:after="0" w:line="276" w:lineRule="auto"/>
        <w:rPr>
          <w:rFonts w:cstheme="minorHAnsi"/>
        </w:rPr>
      </w:pPr>
      <w:r>
        <w:rPr>
          <w:rFonts w:cstheme="minorHAnsi"/>
        </w:rPr>
        <w:t>Mass</w:t>
      </w:r>
      <w:r w:rsidR="00A1738F" w:rsidRPr="007C71A3">
        <w:rPr>
          <w:rFonts w:cstheme="minorHAnsi"/>
        </w:rPr>
        <w:t xml:space="preserve"> of salicylic acid in </w:t>
      </w:r>
      <w:r w:rsidR="00A1738F">
        <w:rPr>
          <w:rFonts w:cstheme="minorHAnsi"/>
        </w:rPr>
        <w:t>1</w:t>
      </w:r>
      <w:r w:rsidR="00A1738F" w:rsidRPr="007C71A3">
        <w:rPr>
          <w:rFonts w:cstheme="minorHAnsi"/>
        </w:rPr>
        <w:t>.00 mL</w:t>
      </w:r>
      <w:r w:rsidR="00A1738F">
        <w:rPr>
          <w:rFonts w:cstheme="minorHAnsi"/>
        </w:rPr>
        <w:t xml:space="preserve"> of acne cleanser</w:t>
      </w:r>
    </w:p>
    <w:p w14:paraId="1187EDA5" w14:textId="443D6590" w:rsidR="00A1738F" w:rsidRDefault="00034B53" w:rsidP="00A1738F">
      <w:pPr>
        <w:pBdr>
          <w:top w:val="single" w:sz="4" w:space="1" w:color="auto"/>
          <w:left w:val="single" w:sz="4" w:space="4" w:color="auto"/>
          <w:bottom w:val="single" w:sz="4" w:space="1" w:color="auto"/>
          <w:right w:val="single" w:sz="4" w:space="4" w:color="auto"/>
        </w:pBdr>
        <w:spacing w:after="0" w:line="276" w:lineRule="auto"/>
        <w:rPr>
          <w:rFonts w:cstheme="minorHAnsi"/>
          <w:szCs w:val="24"/>
        </w:rPr>
      </w:pPr>
      <w:proofErr w:type="spellStart"/>
      <w:r w:rsidRPr="001F11BD">
        <w:rPr>
          <w:rFonts w:cstheme="minorHAnsi"/>
          <w:szCs w:val="24"/>
          <w:highlight w:val="yellow"/>
        </w:rPr>
        <w:t>C</w:t>
      </w:r>
      <w:r w:rsidRPr="001F11BD">
        <w:rPr>
          <w:rFonts w:cstheme="minorHAnsi"/>
          <w:szCs w:val="24"/>
          <w:highlight w:val="yellow"/>
          <w:vertAlign w:val="subscript"/>
        </w:rPr>
        <w:t>initial</w:t>
      </w:r>
      <w:proofErr w:type="spellEnd"/>
      <w:r w:rsidR="00A1738F" w:rsidRPr="001F11BD">
        <w:rPr>
          <w:rFonts w:cstheme="minorHAnsi"/>
          <w:szCs w:val="24"/>
          <w:highlight w:val="yellow"/>
        </w:rPr>
        <w:t xml:space="preserve"> =</w:t>
      </w:r>
      <w:r w:rsidRPr="001F11BD">
        <w:rPr>
          <w:rFonts w:cstheme="minorHAnsi"/>
          <w:szCs w:val="24"/>
          <w:highlight w:val="yellow"/>
        </w:rPr>
        <w:t xml:space="preserve"> </w:t>
      </w:r>
      <w:proofErr w:type="spellStart"/>
      <w:r w:rsidRPr="001F11BD">
        <w:rPr>
          <w:rFonts w:cstheme="minorHAnsi"/>
          <w:szCs w:val="24"/>
          <w:highlight w:val="yellow"/>
        </w:rPr>
        <w:t>moles</w:t>
      </w:r>
      <w:r w:rsidRPr="001F11BD">
        <w:rPr>
          <w:rFonts w:cstheme="minorHAnsi"/>
          <w:szCs w:val="24"/>
          <w:highlight w:val="yellow"/>
          <w:vertAlign w:val="subscript"/>
        </w:rPr>
        <w:t>Salicylic</w:t>
      </w:r>
      <w:proofErr w:type="spellEnd"/>
      <w:r w:rsidRPr="001F11BD">
        <w:rPr>
          <w:rFonts w:cstheme="minorHAnsi"/>
          <w:szCs w:val="24"/>
          <w:highlight w:val="yellow"/>
          <w:vertAlign w:val="subscript"/>
        </w:rPr>
        <w:t xml:space="preserve"> Acid</w:t>
      </w:r>
      <w:r w:rsidRPr="001F11BD">
        <w:rPr>
          <w:rFonts w:cstheme="minorHAnsi"/>
          <w:szCs w:val="24"/>
          <w:highlight w:val="yellow"/>
        </w:rPr>
        <w:t xml:space="preserve">/ </w:t>
      </w:r>
      <w:proofErr w:type="spellStart"/>
      <w:r w:rsidRPr="001F11BD">
        <w:rPr>
          <w:rFonts w:cstheme="minorHAnsi"/>
          <w:szCs w:val="24"/>
          <w:highlight w:val="yellow"/>
        </w:rPr>
        <w:t>Volume</w:t>
      </w:r>
      <w:r w:rsidRPr="001F11BD">
        <w:rPr>
          <w:rFonts w:cstheme="minorHAnsi"/>
          <w:szCs w:val="24"/>
          <w:highlight w:val="yellow"/>
          <w:vertAlign w:val="subscript"/>
        </w:rPr>
        <w:t>Acne</w:t>
      </w:r>
      <w:proofErr w:type="spellEnd"/>
    </w:p>
    <w:p w14:paraId="4B052714" w14:textId="77777777" w:rsidR="00034B53" w:rsidRDefault="00034B53" w:rsidP="00A1738F">
      <w:pPr>
        <w:pBdr>
          <w:top w:val="single" w:sz="4" w:space="1" w:color="auto"/>
          <w:left w:val="single" w:sz="4" w:space="4" w:color="auto"/>
          <w:bottom w:val="single" w:sz="4" w:space="1" w:color="auto"/>
          <w:right w:val="single" w:sz="4" w:space="4" w:color="auto"/>
        </w:pBdr>
        <w:spacing w:after="0" w:line="276" w:lineRule="auto"/>
        <w:rPr>
          <w:rFonts w:cstheme="minorHAnsi"/>
          <w:szCs w:val="24"/>
        </w:rPr>
      </w:pPr>
    </w:p>
    <w:p w14:paraId="1616460C" w14:textId="3DFF74B5" w:rsidR="00034B53" w:rsidRPr="007C71A3" w:rsidRDefault="00697773" w:rsidP="00A1738F">
      <w:pPr>
        <w:pBdr>
          <w:top w:val="single" w:sz="4" w:space="1" w:color="auto"/>
          <w:left w:val="single" w:sz="4" w:space="4" w:color="auto"/>
          <w:bottom w:val="single" w:sz="4" w:space="1" w:color="auto"/>
          <w:right w:val="single" w:sz="4" w:space="4" w:color="auto"/>
        </w:pBdr>
        <w:spacing w:after="0" w:line="276" w:lineRule="auto"/>
        <w:rPr>
          <w:rFonts w:cstheme="minorHAnsi"/>
          <w:szCs w:val="24"/>
        </w:rPr>
      </w:pPr>
      <w:proofErr w:type="spellStart"/>
      <w:r w:rsidRPr="00697773">
        <w:rPr>
          <w:rFonts w:cstheme="minorHAnsi"/>
          <w:szCs w:val="24"/>
        </w:rPr>
        <w:t>moles</w:t>
      </w:r>
      <w:r w:rsidRPr="00697773">
        <w:rPr>
          <w:rFonts w:cstheme="minorHAnsi"/>
          <w:szCs w:val="24"/>
          <w:vertAlign w:val="subscript"/>
        </w:rPr>
        <w:t>Salicylic</w:t>
      </w:r>
      <w:proofErr w:type="spellEnd"/>
      <w:r w:rsidRPr="00697773">
        <w:rPr>
          <w:rFonts w:cstheme="minorHAnsi"/>
          <w:szCs w:val="24"/>
          <w:vertAlign w:val="subscript"/>
        </w:rPr>
        <w:t xml:space="preserve"> Acid</w:t>
      </w:r>
      <w:r>
        <w:rPr>
          <w:rFonts w:cstheme="minorHAnsi"/>
          <w:szCs w:val="24"/>
        </w:rPr>
        <w:t xml:space="preserve">= </w:t>
      </w:r>
      <w:r w:rsidR="00034B53" w:rsidRPr="00034B53">
        <w:rPr>
          <w:rFonts w:cstheme="minorHAnsi"/>
          <w:szCs w:val="24"/>
        </w:rPr>
        <w:t>Moles in 25.00 mL</w:t>
      </w:r>
      <w:r>
        <w:rPr>
          <w:rFonts w:cstheme="minorHAnsi"/>
          <w:szCs w:val="24"/>
        </w:rPr>
        <w:t xml:space="preserve"> of </w:t>
      </w:r>
      <w:r w:rsidRPr="00697773">
        <w:rPr>
          <w:rFonts w:cstheme="minorHAnsi"/>
          <w:szCs w:val="24"/>
        </w:rPr>
        <w:t>salicylic acid in 25.00 mL solution</w:t>
      </w:r>
    </w:p>
    <w:p w14:paraId="26B48E70" w14:textId="7B133B72" w:rsidR="00A1738F" w:rsidRPr="008D1CDE" w:rsidRDefault="009D7526" w:rsidP="00A1738F">
      <w:pPr>
        <w:pBdr>
          <w:top w:val="single" w:sz="4" w:space="1" w:color="auto"/>
          <w:left w:val="single" w:sz="4" w:space="4" w:color="auto"/>
          <w:bottom w:val="single" w:sz="4" w:space="1" w:color="auto"/>
          <w:right w:val="single" w:sz="4" w:space="4" w:color="auto"/>
        </w:pBdr>
        <w:spacing w:after="0" w:line="276" w:lineRule="auto"/>
        <w:rPr>
          <w:rFonts w:cstheme="minorHAnsi"/>
        </w:rPr>
      </w:pPr>
      <w:proofErr w:type="spellStart"/>
      <w:r w:rsidRPr="009D7526">
        <w:rPr>
          <w:rFonts w:cstheme="minorHAnsi"/>
        </w:rPr>
        <w:t>Volume</w:t>
      </w:r>
      <w:r w:rsidRPr="009D7526">
        <w:rPr>
          <w:rFonts w:cstheme="minorHAnsi"/>
          <w:vertAlign w:val="subscript"/>
        </w:rPr>
        <w:t>Acne</w:t>
      </w:r>
      <w:proofErr w:type="spellEnd"/>
      <w:r>
        <w:rPr>
          <w:rFonts w:cstheme="minorHAnsi"/>
        </w:rPr>
        <w:t xml:space="preserve">=Used Acne Cleanser Volume = 0.30mL </w:t>
      </w:r>
      <w:r w:rsidRPr="009D7526">
        <w:rPr>
          <w:rFonts w:cstheme="minorHAnsi"/>
        </w:rPr>
        <w:t>×</w:t>
      </w:r>
      <w:r>
        <w:rPr>
          <w:rFonts w:cstheme="minorHAnsi"/>
        </w:rPr>
        <w:t xml:space="preserve"> (1L / 1000mL) = 0.00030 L</w:t>
      </w:r>
      <w:r w:rsidR="008D1CDE">
        <w:rPr>
          <w:rFonts w:cstheme="minorHAnsi"/>
        </w:rPr>
        <w:br/>
      </w:r>
      <w:proofErr w:type="spellStart"/>
      <w:r w:rsidR="008D1CDE">
        <w:rPr>
          <w:rFonts w:cstheme="minorHAnsi"/>
        </w:rPr>
        <w:t>C</w:t>
      </w:r>
      <w:r w:rsidR="008D1CDE">
        <w:rPr>
          <w:rFonts w:cstheme="minorHAnsi"/>
          <w:vertAlign w:val="subscript"/>
        </w:rPr>
        <w:t>initial</w:t>
      </w:r>
      <w:proofErr w:type="spellEnd"/>
      <w:r w:rsidR="008D1CDE">
        <w:rPr>
          <w:rFonts w:cstheme="minorHAnsi"/>
        </w:rPr>
        <w:t xml:space="preserve"> = T</w:t>
      </w:r>
      <w:r w:rsidR="008D1CDE" w:rsidRPr="008D1CDE">
        <w:rPr>
          <w:rFonts w:cstheme="minorHAnsi"/>
        </w:rPr>
        <w:t>he initial concentration of salicylic acid in the acne cleanser before dilution</w:t>
      </w:r>
    </w:p>
    <w:p w14:paraId="77C91AB4" w14:textId="77777777" w:rsidR="00A1738F" w:rsidRDefault="00A1738F" w:rsidP="004B0E73">
      <w:pPr>
        <w:pBdr>
          <w:top w:val="single" w:sz="4" w:space="1" w:color="auto"/>
          <w:left w:val="single" w:sz="4" w:space="4" w:color="auto"/>
          <w:bottom w:val="single" w:sz="4" w:space="1" w:color="auto"/>
          <w:right w:val="single" w:sz="4" w:space="4" w:color="auto"/>
        </w:pBdr>
        <w:spacing w:after="0" w:line="276" w:lineRule="auto"/>
        <w:jc w:val="left"/>
        <w:rPr>
          <w:rFonts w:cstheme="minorHAnsi"/>
        </w:rPr>
      </w:pPr>
    </w:p>
    <w:p w14:paraId="1926A6DD" w14:textId="1A88C713" w:rsidR="001F11BD" w:rsidRDefault="001F11BD" w:rsidP="004B0E73">
      <w:pPr>
        <w:pBdr>
          <w:top w:val="single" w:sz="4" w:space="1" w:color="auto"/>
          <w:left w:val="single" w:sz="4" w:space="4" w:color="auto"/>
          <w:bottom w:val="single" w:sz="4" w:space="1" w:color="auto"/>
          <w:right w:val="single" w:sz="4" w:space="4" w:color="auto"/>
        </w:pBdr>
        <w:spacing w:after="0" w:line="276" w:lineRule="auto"/>
        <w:jc w:val="left"/>
        <w:rPr>
          <w:rFonts w:cstheme="minorHAnsi"/>
        </w:rPr>
      </w:pPr>
      <w:r w:rsidRPr="001F11BD">
        <w:rPr>
          <w:rFonts w:cstheme="minorHAnsi"/>
          <w:highlight w:val="yellow"/>
        </w:rPr>
        <w:t>Moles in 1.00 mL</w:t>
      </w:r>
      <w:r>
        <w:rPr>
          <w:rFonts w:cstheme="minorHAnsi"/>
          <w:highlight w:val="yellow"/>
        </w:rPr>
        <w:t xml:space="preserve"> </w:t>
      </w:r>
      <w:r w:rsidRPr="001F11BD">
        <w:rPr>
          <w:rFonts w:cstheme="minorHAnsi"/>
          <w:highlight w:val="yellow"/>
        </w:rPr>
        <w:t>=</w:t>
      </w:r>
      <w:r>
        <w:rPr>
          <w:rFonts w:cstheme="minorHAnsi"/>
          <w:highlight w:val="yellow"/>
        </w:rPr>
        <w:t xml:space="preserve"> </w:t>
      </w:r>
      <w:r w:rsidRPr="001F11BD">
        <w:rPr>
          <w:rFonts w:cstheme="minorHAnsi"/>
          <w:highlight w:val="yellow"/>
        </w:rPr>
        <w:t>Initial concentration</w:t>
      </w:r>
      <w:r w:rsidR="00B86ABB">
        <w:rPr>
          <w:rFonts w:cstheme="minorHAnsi"/>
          <w:highlight w:val="yellow"/>
        </w:rPr>
        <w:t xml:space="preserve"> (</w:t>
      </w:r>
      <w:proofErr w:type="spellStart"/>
      <w:r w:rsidR="00B86ABB">
        <w:rPr>
          <w:rFonts w:cstheme="minorHAnsi"/>
          <w:highlight w:val="yellow"/>
        </w:rPr>
        <w:t>C</w:t>
      </w:r>
      <w:r w:rsidR="00B86ABB">
        <w:rPr>
          <w:rFonts w:cstheme="minorHAnsi"/>
          <w:highlight w:val="yellow"/>
          <w:vertAlign w:val="subscript"/>
        </w:rPr>
        <w:t>initial</w:t>
      </w:r>
      <w:proofErr w:type="spellEnd"/>
      <w:r w:rsidR="00B86ABB">
        <w:rPr>
          <w:rFonts w:cstheme="minorHAnsi"/>
          <w:highlight w:val="yellow"/>
        </w:rPr>
        <w:t>)</w:t>
      </w:r>
      <w:r>
        <w:rPr>
          <w:rFonts w:cstheme="minorHAnsi"/>
          <w:highlight w:val="yellow"/>
        </w:rPr>
        <w:t xml:space="preserve"> </w:t>
      </w:r>
      <w:r w:rsidRPr="001F11BD">
        <w:rPr>
          <w:rFonts w:cstheme="minorHAnsi"/>
          <w:highlight w:val="yellow"/>
        </w:rPr>
        <w:t>×</w:t>
      </w:r>
      <w:r>
        <w:rPr>
          <w:rFonts w:cstheme="minorHAnsi"/>
          <w:highlight w:val="yellow"/>
        </w:rPr>
        <w:t xml:space="preserve"> </w:t>
      </w:r>
      <w:r w:rsidR="004B0E73">
        <w:rPr>
          <w:rFonts w:cstheme="minorHAnsi"/>
          <w:highlight w:val="yellow"/>
        </w:rPr>
        <w:t xml:space="preserve">Given </w:t>
      </w:r>
      <w:r w:rsidRPr="001F11BD">
        <w:rPr>
          <w:rFonts w:cstheme="minorHAnsi"/>
          <w:highlight w:val="yellow"/>
        </w:rPr>
        <w:t>Volume</w:t>
      </w:r>
    </w:p>
    <w:p w14:paraId="0F2E779D" w14:textId="19FA166A" w:rsidR="00A33F80" w:rsidRDefault="001F11BD" w:rsidP="004B0E73">
      <w:pPr>
        <w:pBdr>
          <w:top w:val="single" w:sz="4" w:space="1" w:color="auto"/>
          <w:left w:val="single" w:sz="4" w:space="4" w:color="auto"/>
          <w:bottom w:val="single" w:sz="4" w:space="1" w:color="auto"/>
          <w:right w:val="single" w:sz="4" w:space="4" w:color="auto"/>
        </w:pBdr>
        <w:spacing w:after="0" w:line="276" w:lineRule="auto"/>
        <w:jc w:val="left"/>
        <w:rPr>
          <w:rFonts w:cstheme="minorHAnsi"/>
        </w:rPr>
      </w:pPr>
      <w:r w:rsidRPr="001F11BD">
        <w:rPr>
          <w:rFonts w:cstheme="minorHAnsi"/>
        </w:rPr>
        <w:t xml:space="preserve">Moles in 1.00 mL=4.18917×10 </w:t>
      </w:r>
      <w:r w:rsidRPr="001F11BD">
        <w:rPr>
          <w:rFonts w:cstheme="minorHAnsi"/>
          <w:vertAlign w:val="superscript"/>
        </w:rPr>
        <w:t>−2</w:t>
      </w:r>
      <w:r w:rsidRPr="001F11BD">
        <w:rPr>
          <w:rFonts w:cstheme="minorHAnsi"/>
        </w:rPr>
        <w:t xml:space="preserve"> M</w:t>
      </w:r>
      <w:r>
        <w:rPr>
          <w:rFonts w:cstheme="minorHAnsi"/>
        </w:rPr>
        <w:t xml:space="preserve"> </w:t>
      </w:r>
      <w:r w:rsidRPr="001F11BD">
        <w:rPr>
          <w:rFonts w:cstheme="minorHAnsi"/>
        </w:rPr>
        <w:t>×</w:t>
      </w:r>
      <w:r>
        <w:rPr>
          <w:rFonts w:cstheme="minorHAnsi"/>
        </w:rPr>
        <w:t xml:space="preserve"> </w:t>
      </w:r>
      <w:r w:rsidRPr="001F11BD">
        <w:rPr>
          <w:rFonts w:cstheme="minorHAnsi"/>
        </w:rPr>
        <w:t>1.00mL</w:t>
      </w:r>
      <w:r>
        <w:rPr>
          <w:rFonts w:cstheme="minorHAnsi"/>
        </w:rPr>
        <w:t xml:space="preserve"> </w:t>
      </w:r>
      <w:r w:rsidR="00A33F80" w:rsidRPr="001F11BD">
        <w:rPr>
          <w:rFonts w:cstheme="minorHAnsi"/>
        </w:rPr>
        <w:t>× (</w:t>
      </w:r>
      <w:r w:rsidRPr="001F11BD">
        <w:rPr>
          <w:rFonts w:cstheme="minorHAnsi"/>
        </w:rPr>
        <w:t>1L</w:t>
      </w:r>
      <w:r w:rsidRPr="001F11BD">
        <w:rPr>
          <w:rFonts w:cstheme="minorHAnsi"/>
        </w:rPr>
        <w:t xml:space="preserve"> </w:t>
      </w:r>
      <w:r>
        <w:rPr>
          <w:rFonts w:cstheme="minorHAnsi"/>
        </w:rPr>
        <w:t xml:space="preserve">/ </w:t>
      </w:r>
      <w:r w:rsidRPr="001F11BD">
        <w:rPr>
          <w:rFonts w:cstheme="minorHAnsi"/>
        </w:rPr>
        <w:t>1000mL</w:t>
      </w:r>
      <w:r>
        <w:rPr>
          <w:rFonts w:cstheme="minorHAnsi"/>
        </w:rPr>
        <w:t>)</w:t>
      </w:r>
      <w:r w:rsidR="00A33F80">
        <w:rPr>
          <w:rFonts w:cstheme="minorHAnsi"/>
        </w:rPr>
        <w:t xml:space="preserve"> = </w:t>
      </w:r>
      <w:r w:rsidR="00A33F80" w:rsidRPr="00A33F80">
        <w:rPr>
          <w:rFonts w:cstheme="minorHAnsi"/>
        </w:rPr>
        <w:t>4.18917×10</w:t>
      </w:r>
      <w:r w:rsidR="00A33F80" w:rsidRPr="00A33F80">
        <w:rPr>
          <w:rFonts w:cstheme="minorHAnsi"/>
          <w:vertAlign w:val="superscript"/>
        </w:rPr>
        <w:t>−</w:t>
      </w:r>
      <w:proofErr w:type="gramStart"/>
      <w:r w:rsidR="00A33F80" w:rsidRPr="00A33F80">
        <w:rPr>
          <w:rFonts w:cstheme="minorHAnsi"/>
          <w:vertAlign w:val="superscript"/>
        </w:rPr>
        <w:t>5</w:t>
      </w:r>
      <w:r w:rsidR="00A33F80" w:rsidRPr="00A33F80">
        <w:rPr>
          <w:rFonts w:cstheme="minorHAnsi"/>
        </w:rPr>
        <w:t xml:space="preserve">  mol</w:t>
      </w:r>
      <w:proofErr w:type="gramEnd"/>
      <w:r w:rsidR="004B0E73">
        <w:rPr>
          <w:rFonts w:cstheme="minorHAnsi"/>
        </w:rPr>
        <w:br/>
        <w:t>Given Volume = 1 mL = 0.001 L</w:t>
      </w:r>
    </w:p>
    <w:p w14:paraId="031567B5" w14:textId="77777777" w:rsidR="001F11BD" w:rsidRPr="007C71A3" w:rsidRDefault="001F11BD" w:rsidP="004B0E73">
      <w:pPr>
        <w:pBdr>
          <w:top w:val="single" w:sz="4" w:space="1" w:color="auto"/>
          <w:left w:val="single" w:sz="4" w:space="4" w:color="auto"/>
          <w:bottom w:val="single" w:sz="4" w:space="1" w:color="auto"/>
          <w:right w:val="single" w:sz="4" w:space="4" w:color="auto"/>
        </w:pBdr>
        <w:spacing w:after="0" w:line="276" w:lineRule="auto"/>
        <w:jc w:val="left"/>
        <w:rPr>
          <w:rFonts w:cstheme="minorHAnsi"/>
        </w:rPr>
      </w:pPr>
    </w:p>
    <w:p w14:paraId="3DB72490" w14:textId="77777777" w:rsidR="00A1738F" w:rsidRDefault="00A1738F" w:rsidP="007C7045">
      <w:pPr>
        <w:spacing w:after="0" w:line="276" w:lineRule="auto"/>
        <w:rPr>
          <w:rFonts w:cstheme="minorHAnsi"/>
        </w:rPr>
      </w:pPr>
    </w:p>
    <w:p w14:paraId="0BD57A00" w14:textId="5C2EE0F1" w:rsidR="00556445" w:rsidRPr="007C71A3" w:rsidRDefault="0033413F" w:rsidP="0033413F">
      <w:pPr>
        <w:pBdr>
          <w:top w:val="single" w:sz="4" w:space="1" w:color="auto"/>
          <w:left w:val="single" w:sz="4" w:space="4" w:color="auto"/>
          <w:bottom w:val="single" w:sz="4" w:space="1" w:color="auto"/>
          <w:right w:val="single" w:sz="4" w:space="4" w:color="auto"/>
        </w:pBdr>
        <w:spacing w:after="0" w:line="276" w:lineRule="auto"/>
        <w:rPr>
          <w:rFonts w:cstheme="minorHAnsi"/>
          <w:szCs w:val="24"/>
        </w:rPr>
      </w:pPr>
      <w:r>
        <w:rPr>
          <w:rFonts w:cstheme="minorHAnsi"/>
        </w:rPr>
        <w:t>%mass</w:t>
      </w:r>
      <w:r w:rsidR="003C36A7">
        <w:rPr>
          <w:rFonts w:cstheme="minorHAnsi"/>
        </w:rPr>
        <w:t xml:space="preserve"> </w:t>
      </w:r>
      <w:r w:rsidR="003C36A7" w:rsidRPr="007C71A3">
        <w:rPr>
          <w:rFonts w:cstheme="minorHAnsi"/>
          <w:szCs w:val="24"/>
        </w:rPr>
        <w:t>of salicylic acid in acne cleanser</w:t>
      </w:r>
    </w:p>
    <w:p w14:paraId="1CED560A" w14:textId="7C943BA1" w:rsidR="003D35A2" w:rsidRPr="003D35A2" w:rsidRDefault="003D35A2" w:rsidP="0033413F">
      <w:pPr>
        <w:pBdr>
          <w:top w:val="single" w:sz="4" w:space="1" w:color="auto"/>
          <w:left w:val="single" w:sz="4" w:space="4" w:color="auto"/>
          <w:bottom w:val="single" w:sz="4" w:space="1" w:color="auto"/>
          <w:right w:val="single" w:sz="4" w:space="4" w:color="auto"/>
        </w:pBdr>
        <w:spacing w:after="0" w:line="276" w:lineRule="auto"/>
        <w:rPr>
          <w:rFonts w:cstheme="minorHAnsi"/>
        </w:rPr>
      </w:pPr>
    </w:p>
    <w:p w14:paraId="43D2B683" w14:textId="790E6EE1" w:rsidR="003D35A2" w:rsidRPr="003D35A2" w:rsidRDefault="003D35A2" w:rsidP="0033413F">
      <w:pPr>
        <w:pBdr>
          <w:top w:val="single" w:sz="4" w:space="1" w:color="auto"/>
          <w:left w:val="single" w:sz="4" w:space="4" w:color="auto"/>
          <w:bottom w:val="single" w:sz="4" w:space="1" w:color="auto"/>
          <w:right w:val="single" w:sz="4" w:space="4" w:color="auto"/>
        </w:pBdr>
        <w:spacing w:after="0" w:line="276" w:lineRule="auto"/>
        <w:rPr>
          <w:rFonts w:cstheme="minorHAnsi"/>
          <w:highlight w:val="yellow"/>
        </w:rPr>
      </w:pPr>
      <w:r w:rsidRPr="003D35A2">
        <w:rPr>
          <w:rFonts w:cstheme="minorHAnsi"/>
          <w:highlight w:val="yellow"/>
        </w:rPr>
        <w:t>Mass</w:t>
      </w:r>
      <w:r w:rsidRPr="003D35A2">
        <w:rPr>
          <w:rFonts w:cstheme="minorHAnsi"/>
          <w:highlight w:val="yellow"/>
        </w:rPr>
        <w:t xml:space="preserve"> </w:t>
      </w:r>
      <w:r w:rsidRPr="003D35A2">
        <w:rPr>
          <w:rFonts w:cstheme="minorHAnsi"/>
          <w:highlight w:val="yellow"/>
        </w:rPr>
        <w:t>=</w:t>
      </w:r>
      <w:r w:rsidRPr="003D35A2">
        <w:rPr>
          <w:rFonts w:cstheme="minorHAnsi"/>
          <w:highlight w:val="yellow"/>
        </w:rPr>
        <w:t xml:space="preserve"> </w:t>
      </w:r>
      <w:proofErr w:type="spellStart"/>
      <w:r w:rsidRPr="003D35A2">
        <w:rPr>
          <w:rFonts w:cstheme="minorHAnsi"/>
          <w:highlight w:val="yellow"/>
        </w:rPr>
        <w:t>Moles</w:t>
      </w:r>
      <w:r w:rsidR="00EF7E67">
        <w:rPr>
          <w:rFonts w:cstheme="minorHAnsi"/>
          <w:highlight w:val="yellow"/>
          <w:vertAlign w:val="subscript"/>
        </w:rPr>
        <w:t>Salicylic</w:t>
      </w:r>
      <w:proofErr w:type="spellEnd"/>
      <w:r w:rsidR="00EF7E67">
        <w:rPr>
          <w:rFonts w:cstheme="minorHAnsi"/>
          <w:highlight w:val="yellow"/>
          <w:vertAlign w:val="subscript"/>
        </w:rPr>
        <w:t xml:space="preserve"> Acid</w:t>
      </w:r>
      <w:r w:rsidRPr="003D35A2">
        <w:rPr>
          <w:rFonts w:cstheme="minorHAnsi"/>
          <w:highlight w:val="yellow"/>
        </w:rPr>
        <w:t xml:space="preserve"> </w:t>
      </w:r>
      <w:r w:rsidRPr="003D35A2">
        <w:rPr>
          <w:rFonts w:cstheme="minorHAnsi"/>
          <w:highlight w:val="yellow"/>
        </w:rPr>
        <w:t>×</w:t>
      </w:r>
      <w:r w:rsidRPr="003D35A2">
        <w:rPr>
          <w:rFonts w:cstheme="minorHAnsi"/>
          <w:highlight w:val="yellow"/>
        </w:rPr>
        <w:t xml:space="preserve"> </w:t>
      </w:r>
      <w:r w:rsidRPr="003D35A2">
        <w:rPr>
          <w:rFonts w:cstheme="minorHAnsi"/>
          <w:highlight w:val="yellow"/>
        </w:rPr>
        <w:t>Molar mass</w:t>
      </w:r>
    </w:p>
    <w:p w14:paraId="63F7D740" w14:textId="6261143B" w:rsidR="003D35A2" w:rsidRDefault="00EF7E67" w:rsidP="003D35A2">
      <w:pPr>
        <w:pBdr>
          <w:top w:val="single" w:sz="4" w:space="1" w:color="auto"/>
          <w:left w:val="single" w:sz="4" w:space="4" w:color="auto"/>
          <w:bottom w:val="single" w:sz="4" w:space="1" w:color="auto"/>
          <w:right w:val="single" w:sz="4" w:space="4" w:color="auto"/>
        </w:pBdr>
        <w:spacing w:after="0" w:line="276" w:lineRule="auto"/>
        <w:jc w:val="left"/>
        <w:rPr>
          <w:rFonts w:cstheme="minorHAnsi"/>
          <w:highlight w:val="yellow"/>
        </w:rPr>
      </w:pPr>
      <w:r>
        <w:rPr>
          <w:rFonts w:cstheme="minorHAnsi"/>
        </w:rPr>
        <w:br/>
      </w:r>
      <w:r w:rsidR="003D35A2">
        <w:rPr>
          <w:rFonts w:cstheme="minorHAnsi"/>
        </w:rPr>
        <w:t xml:space="preserve">where, </w:t>
      </w:r>
      <w:r w:rsidR="003D35A2" w:rsidRPr="003D35A2">
        <w:rPr>
          <w:rFonts w:cstheme="minorHAnsi"/>
        </w:rPr>
        <w:t>Molar mass of salicylic acid=138.13g/mol</w:t>
      </w:r>
      <w:r w:rsidR="003D35A2">
        <w:rPr>
          <w:rFonts w:cstheme="minorHAnsi"/>
        </w:rPr>
        <w:t xml:space="preserve"> and </w:t>
      </w:r>
      <w:r w:rsidR="003D35A2">
        <w:rPr>
          <w:rFonts w:cstheme="minorHAnsi"/>
        </w:rPr>
        <w:br/>
        <w:t xml:space="preserve">So, Mass = </w:t>
      </w:r>
      <w:r w:rsidR="003D35A2" w:rsidRPr="003D35A2">
        <w:rPr>
          <w:rFonts w:cstheme="minorHAnsi"/>
        </w:rPr>
        <w:t>4.18917</w:t>
      </w:r>
      <w:r w:rsidR="003D35A2">
        <w:rPr>
          <w:rFonts w:cstheme="minorHAnsi"/>
        </w:rPr>
        <w:t xml:space="preserve"> </w:t>
      </w:r>
      <w:r w:rsidR="003D35A2" w:rsidRPr="003D35A2">
        <w:rPr>
          <w:rFonts w:cstheme="minorHAnsi"/>
        </w:rPr>
        <w:t>×</w:t>
      </w:r>
      <w:r w:rsidR="003D35A2">
        <w:rPr>
          <w:rFonts w:cstheme="minorHAnsi"/>
        </w:rPr>
        <w:t xml:space="preserve"> </w:t>
      </w:r>
      <w:r w:rsidR="003D35A2" w:rsidRPr="003D35A2">
        <w:rPr>
          <w:rFonts w:cstheme="minorHAnsi"/>
        </w:rPr>
        <w:t>10</w:t>
      </w:r>
      <w:r w:rsidR="003D35A2" w:rsidRPr="003D35A2">
        <w:rPr>
          <w:rFonts w:cstheme="minorHAnsi"/>
          <w:vertAlign w:val="superscript"/>
        </w:rPr>
        <w:t>−5</w:t>
      </w:r>
      <w:r w:rsidR="003D35A2" w:rsidRPr="003D35A2">
        <w:rPr>
          <w:rFonts w:cstheme="minorHAnsi"/>
        </w:rPr>
        <w:t>mol</w:t>
      </w:r>
      <w:r w:rsidR="003D35A2">
        <w:rPr>
          <w:rFonts w:cstheme="minorHAnsi"/>
        </w:rPr>
        <w:t xml:space="preserve"> </w:t>
      </w:r>
      <w:r w:rsidR="003D35A2" w:rsidRPr="003D35A2">
        <w:rPr>
          <w:rFonts w:cstheme="minorHAnsi"/>
        </w:rPr>
        <w:t>×</w:t>
      </w:r>
      <w:r w:rsidR="003D35A2">
        <w:rPr>
          <w:rFonts w:cstheme="minorHAnsi"/>
        </w:rPr>
        <w:t xml:space="preserve"> </w:t>
      </w:r>
      <w:r w:rsidR="003D35A2" w:rsidRPr="003D35A2">
        <w:rPr>
          <w:rFonts w:cstheme="minorHAnsi"/>
        </w:rPr>
        <w:t>138.13g/mol</w:t>
      </w:r>
      <w:r w:rsidR="003D35A2">
        <w:rPr>
          <w:rFonts w:cstheme="minorHAnsi"/>
        </w:rPr>
        <w:t xml:space="preserve"> = </w:t>
      </w:r>
      <w:r w:rsidR="003D35A2" w:rsidRPr="003D35A2">
        <w:rPr>
          <w:rFonts w:cstheme="minorHAnsi"/>
        </w:rPr>
        <w:t>5.7884×10</w:t>
      </w:r>
      <w:r w:rsidR="003D35A2" w:rsidRPr="003D35A2">
        <w:rPr>
          <w:rFonts w:cstheme="minorHAnsi"/>
          <w:vertAlign w:val="superscript"/>
        </w:rPr>
        <w:t>−</w:t>
      </w:r>
      <w:proofErr w:type="gramStart"/>
      <w:r w:rsidR="003D35A2" w:rsidRPr="003D35A2">
        <w:rPr>
          <w:rFonts w:cstheme="minorHAnsi"/>
          <w:vertAlign w:val="superscript"/>
        </w:rPr>
        <w:t>3</w:t>
      </w:r>
      <w:r w:rsidR="003D35A2" w:rsidRPr="003D35A2">
        <w:rPr>
          <w:rFonts w:cstheme="minorHAnsi"/>
        </w:rPr>
        <w:t xml:space="preserve">  g.</w:t>
      </w:r>
      <w:proofErr w:type="gramEnd"/>
    </w:p>
    <w:p w14:paraId="5A4DF601" w14:textId="2A63BC98" w:rsidR="000057E3" w:rsidRPr="007C71A3" w:rsidRDefault="003D35A2" w:rsidP="003D35A2">
      <w:pPr>
        <w:pBdr>
          <w:top w:val="single" w:sz="4" w:space="1" w:color="auto"/>
          <w:left w:val="single" w:sz="4" w:space="4" w:color="auto"/>
          <w:bottom w:val="single" w:sz="4" w:space="1" w:color="auto"/>
          <w:right w:val="single" w:sz="4" w:space="4" w:color="auto"/>
        </w:pBdr>
        <w:spacing w:after="0" w:line="276" w:lineRule="auto"/>
        <w:jc w:val="left"/>
        <w:rPr>
          <w:rFonts w:cstheme="minorHAnsi"/>
        </w:rPr>
      </w:pPr>
      <w:r>
        <w:rPr>
          <w:rFonts w:cstheme="minorHAnsi"/>
        </w:rPr>
        <w:t xml:space="preserve"> </w:t>
      </w:r>
    </w:p>
    <w:p w14:paraId="243B94F0" w14:textId="77777777" w:rsidR="00CB0E88" w:rsidRPr="007C71A3" w:rsidRDefault="00CB0E88" w:rsidP="0033413F">
      <w:pPr>
        <w:pBdr>
          <w:top w:val="single" w:sz="4" w:space="1" w:color="auto"/>
          <w:left w:val="single" w:sz="4" w:space="4" w:color="auto"/>
          <w:bottom w:val="single" w:sz="4" w:space="1" w:color="auto"/>
          <w:right w:val="single" w:sz="4" w:space="4" w:color="auto"/>
        </w:pBdr>
        <w:spacing w:after="0" w:line="276" w:lineRule="auto"/>
        <w:rPr>
          <w:rFonts w:cstheme="minorHAnsi"/>
        </w:rPr>
      </w:pPr>
    </w:p>
    <w:p w14:paraId="24DBBB3A" w14:textId="77777777" w:rsidR="0033413F" w:rsidRDefault="0033413F" w:rsidP="007C7045">
      <w:pPr>
        <w:spacing w:after="0" w:line="276" w:lineRule="auto"/>
        <w:rPr>
          <w:rFonts w:cstheme="minorHAnsi"/>
          <w:b/>
        </w:rPr>
      </w:pPr>
    </w:p>
    <w:p w14:paraId="5C5705EC" w14:textId="2CAA85CC" w:rsidR="00314165" w:rsidRPr="007C71A3" w:rsidRDefault="0028599E" w:rsidP="00AC3ABB">
      <w:pPr>
        <w:spacing w:after="0" w:line="276" w:lineRule="auto"/>
        <w:rPr>
          <w:rFonts w:cstheme="minorHAnsi"/>
          <w:b/>
        </w:rPr>
      </w:pPr>
      <w:r w:rsidRPr="007C71A3">
        <w:rPr>
          <w:rFonts w:cstheme="minorHAnsi"/>
          <w:b/>
        </w:rPr>
        <w:t>Discussion</w:t>
      </w:r>
      <w:r w:rsidR="004A3508" w:rsidRPr="007C71A3">
        <w:rPr>
          <w:rFonts w:cstheme="minorHAnsi"/>
          <w:b/>
        </w:rPr>
        <w:t xml:space="preserve"> </w:t>
      </w:r>
      <w:r w:rsidR="00314165" w:rsidRPr="007247AA">
        <w:rPr>
          <w:rFonts w:cstheme="minorHAnsi"/>
          <w:i/>
          <w:highlight w:val="lightGray"/>
        </w:rPr>
        <w:t>Respond to the following:</w:t>
      </w:r>
    </w:p>
    <w:p w14:paraId="118B268C" w14:textId="4E0260AB" w:rsidR="005478AA" w:rsidRPr="007C71A3" w:rsidRDefault="00314165" w:rsidP="00AC3ABB">
      <w:pPr>
        <w:spacing w:after="0" w:line="276" w:lineRule="auto"/>
        <w:rPr>
          <w:rFonts w:cstheme="minorHAnsi"/>
          <w:i/>
        </w:rPr>
      </w:pPr>
      <w:r w:rsidRPr="007C71A3">
        <w:rPr>
          <w:rFonts w:cstheme="minorHAnsi"/>
          <w:i/>
        </w:rPr>
        <w:lastRenderedPageBreak/>
        <w:t xml:space="preserve">Explain how the calibration curve </w:t>
      </w:r>
      <w:r w:rsidR="005478AA" w:rsidRPr="007C71A3">
        <w:rPr>
          <w:rFonts w:cstheme="minorHAnsi"/>
          <w:i/>
        </w:rPr>
        <w:t xml:space="preserve">was </w:t>
      </w:r>
      <w:r w:rsidR="001E202B" w:rsidRPr="007C71A3">
        <w:rPr>
          <w:rFonts w:cstheme="minorHAnsi"/>
          <w:i/>
        </w:rPr>
        <w:t xml:space="preserve">generated and then </w:t>
      </w:r>
      <w:r w:rsidR="005478AA" w:rsidRPr="007C71A3">
        <w:rPr>
          <w:rFonts w:cstheme="minorHAnsi"/>
          <w:i/>
        </w:rPr>
        <w:t xml:space="preserve">used to </w:t>
      </w:r>
      <w:r w:rsidRPr="007C71A3">
        <w:rPr>
          <w:rFonts w:cstheme="minorHAnsi"/>
          <w:i/>
        </w:rPr>
        <w:t>provide</w:t>
      </w:r>
      <w:r w:rsidR="005478AA" w:rsidRPr="007C71A3">
        <w:rPr>
          <w:rFonts w:cstheme="minorHAnsi"/>
          <w:i/>
        </w:rPr>
        <w:t xml:space="preserve"> a value for the concentration of the </w:t>
      </w:r>
      <w:r w:rsidR="00AA1CA0" w:rsidRPr="007C71A3">
        <w:rPr>
          <w:rFonts w:cstheme="minorHAnsi"/>
          <w:i/>
        </w:rPr>
        <w:t>salicylic acid solution</w:t>
      </w:r>
      <w:r w:rsidR="00FC60DA" w:rsidRPr="007C71A3">
        <w:rPr>
          <w:rFonts w:cstheme="minorHAnsi"/>
          <w:i/>
        </w:rPr>
        <w:t xml:space="preserve"> that was placed in the spectrophotometer</w:t>
      </w:r>
      <w:r w:rsidR="00B67B32" w:rsidRPr="007C71A3">
        <w:rPr>
          <w:rFonts w:cstheme="minorHAnsi"/>
          <w:i/>
        </w:rPr>
        <w:t xml:space="preserve"> (</w:t>
      </w:r>
      <w:r w:rsidR="004A3508" w:rsidRPr="007C71A3">
        <w:rPr>
          <w:rFonts w:cstheme="minorHAnsi"/>
          <w:i/>
        </w:rPr>
        <w:t xml:space="preserve">max </w:t>
      </w:r>
      <w:r w:rsidR="00542586">
        <w:rPr>
          <w:rFonts w:cstheme="minorHAnsi"/>
          <w:i/>
        </w:rPr>
        <w:t>5</w:t>
      </w:r>
      <w:r w:rsidR="00B67B32" w:rsidRPr="007C71A3">
        <w:rPr>
          <w:rFonts w:cstheme="minorHAnsi"/>
          <w:i/>
        </w:rPr>
        <w:t xml:space="preserve"> lines)</w:t>
      </w:r>
      <w:r w:rsidR="005478AA" w:rsidRPr="007C71A3">
        <w:rPr>
          <w:rFonts w:cstheme="minorHAnsi"/>
          <w:i/>
        </w:rPr>
        <w:t>.</w:t>
      </w:r>
    </w:p>
    <w:p w14:paraId="70E2C20E" w14:textId="77777777" w:rsidR="00CB288F" w:rsidRPr="00B70A06" w:rsidRDefault="00CB288F" w:rsidP="005A48FB">
      <w:pPr>
        <w:spacing w:after="0" w:line="276" w:lineRule="auto"/>
        <w:rPr>
          <w:rFonts w:cstheme="minorHAnsi"/>
          <w:i/>
          <w:iCs/>
          <w:szCs w:val="24"/>
        </w:rPr>
      </w:pPr>
      <w:r w:rsidRPr="00B70A06">
        <w:rPr>
          <w:rFonts w:cstheme="minorHAnsi"/>
          <w:i/>
          <w:iCs/>
          <w:szCs w:val="24"/>
          <w:highlight w:val="yellow"/>
        </w:rPr>
        <w:t>The calibration curve was generated by plotting absorbance and concentration values on the x and y axes, respectively. The concentration was then measured with the spectrophotometer to determine how much light was absorbed by the solution.</w:t>
      </w:r>
    </w:p>
    <w:p w14:paraId="767190EB" w14:textId="77777777" w:rsidR="00CB288F" w:rsidRDefault="00CB288F" w:rsidP="005A48FB">
      <w:pPr>
        <w:spacing w:after="0" w:line="276" w:lineRule="auto"/>
        <w:rPr>
          <w:rFonts w:cstheme="minorHAnsi"/>
          <w:szCs w:val="24"/>
        </w:rPr>
      </w:pPr>
    </w:p>
    <w:p w14:paraId="5CEF53AD" w14:textId="463B928A" w:rsidR="005A48FB" w:rsidRPr="007C71A3" w:rsidRDefault="005A48FB" w:rsidP="005A48FB">
      <w:pPr>
        <w:spacing w:after="0" w:line="276" w:lineRule="auto"/>
        <w:rPr>
          <w:rFonts w:cstheme="minorHAnsi"/>
          <w:i/>
        </w:rPr>
      </w:pPr>
      <w:r w:rsidRPr="007C71A3">
        <w:rPr>
          <w:rFonts w:cstheme="minorHAnsi"/>
          <w:i/>
        </w:rPr>
        <w:t xml:space="preserve">Explain </w:t>
      </w:r>
      <w:r>
        <w:rPr>
          <w:rFonts w:cstheme="minorHAnsi"/>
          <w:i/>
        </w:rPr>
        <w:t>why the iron solution was transferred to the volumetric flasks using a graduated cylinder, whi</w:t>
      </w:r>
      <w:r w:rsidR="005E6F69">
        <w:rPr>
          <w:rFonts w:cstheme="minorHAnsi"/>
          <w:i/>
        </w:rPr>
        <w:t>le</w:t>
      </w:r>
      <w:r>
        <w:rPr>
          <w:rFonts w:cstheme="minorHAnsi"/>
          <w:i/>
        </w:rPr>
        <w:t xml:space="preserve"> the salicylic acid was transferred using volumetric pipettes</w:t>
      </w:r>
      <w:r w:rsidRPr="007C71A3">
        <w:rPr>
          <w:rFonts w:cstheme="minorHAnsi"/>
          <w:i/>
        </w:rPr>
        <w:t xml:space="preserve"> (max </w:t>
      </w:r>
      <w:r>
        <w:rPr>
          <w:rFonts w:cstheme="minorHAnsi"/>
          <w:i/>
        </w:rPr>
        <w:t>3</w:t>
      </w:r>
      <w:r w:rsidRPr="007C71A3">
        <w:rPr>
          <w:rFonts w:cstheme="minorHAnsi"/>
          <w:i/>
        </w:rPr>
        <w:t xml:space="preserve"> lines).</w:t>
      </w:r>
    </w:p>
    <w:p w14:paraId="3C91EA07" w14:textId="3BB58604" w:rsidR="005A48FB" w:rsidRPr="007168C9" w:rsidRDefault="00D15D8B" w:rsidP="00AC3ABB">
      <w:pPr>
        <w:spacing w:after="0" w:line="276" w:lineRule="auto"/>
        <w:rPr>
          <w:rFonts w:cstheme="minorHAnsi"/>
          <w:i/>
          <w:iCs/>
          <w:szCs w:val="24"/>
        </w:rPr>
      </w:pPr>
      <w:r w:rsidRPr="00D15D8B">
        <w:rPr>
          <w:rFonts w:cstheme="minorHAnsi"/>
          <w:i/>
          <w:iCs/>
          <w:szCs w:val="24"/>
          <w:highlight w:val="yellow"/>
        </w:rPr>
        <w:t>The iron solution was transferred using a graduated cylinder due to its lower required precision, while the salicylic acid was transferred using volumetric pipettes to ensure a more accurate and precise measurement, crucial for the experiment's outcome.</w:t>
      </w:r>
    </w:p>
    <w:p w14:paraId="6A309C55" w14:textId="77777777" w:rsidR="00AC3ABB" w:rsidRPr="007C71A3" w:rsidRDefault="00AC3ABB" w:rsidP="00AC3ABB">
      <w:pPr>
        <w:spacing w:after="0" w:line="276" w:lineRule="auto"/>
        <w:rPr>
          <w:rFonts w:cstheme="minorHAnsi"/>
          <w:szCs w:val="24"/>
        </w:rPr>
      </w:pPr>
    </w:p>
    <w:p w14:paraId="5405438E" w14:textId="4CEDBA69" w:rsidR="000D4DC6" w:rsidRPr="007C71A3" w:rsidRDefault="000D4DC6" w:rsidP="00AC3ABB">
      <w:pPr>
        <w:spacing w:line="276" w:lineRule="auto"/>
        <w:rPr>
          <w:rFonts w:cstheme="minorHAnsi"/>
          <w:i/>
          <w:szCs w:val="24"/>
        </w:rPr>
      </w:pPr>
      <w:r w:rsidRPr="007C71A3">
        <w:rPr>
          <w:rFonts w:cstheme="minorHAnsi"/>
          <w:i/>
          <w:szCs w:val="24"/>
          <w:lang w:val="en-CA"/>
        </w:rPr>
        <w:fldChar w:fldCharType="begin"/>
      </w:r>
      <w:r w:rsidRPr="007C71A3">
        <w:rPr>
          <w:rFonts w:cstheme="minorHAnsi"/>
          <w:i/>
          <w:szCs w:val="24"/>
          <w:lang w:val="en-CA"/>
        </w:rPr>
        <w:instrText xml:space="preserve"> SEQ CHAPTER \h \r 1</w:instrText>
      </w:r>
      <w:r w:rsidRPr="007C71A3">
        <w:rPr>
          <w:rFonts w:cstheme="minorHAnsi"/>
          <w:i/>
          <w:szCs w:val="24"/>
          <w:lang w:val="en-CA"/>
        </w:rPr>
        <w:fldChar w:fldCharType="end"/>
      </w:r>
      <w:r w:rsidRPr="007C71A3">
        <w:rPr>
          <w:rFonts w:cstheme="minorHAnsi"/>
          <w:i/>
          <w:szCs w:val="24"/>
        </w:rPr>
        <w:t xml:space="preserve">Was the % comparison greater than or less than 100%? Include the actual value in your answer. Give a scientific explanation as to why the value was less than or greater than 100%. Do not give personal (lost some of the solution, hard to see the calibration mark) or that the company cheated us on the quantity but rather take a close look at the experiment and determine from a chemical point of view what could have contributed to the variance </w:t>
      </w:r>
      <w:r w:rsidR="00054C04" w:rsidRPr="007C71A3">
        <w:rPr>
          <w:rFonts w:cstheme="minorHAnsi"/>
          <w:i/>
          <w:szCs w:val="24"/>
        </w:rPr>
        <w:t xml:space="preserve">(max. </w:t>
      </w:r>
      <w:r w:rsidR="00542586">
        <w:rPr>
          <w:rFonts w:cstheme="minorHAnsi"/>
          <w:i/>
          <w:szCs w:val="24"/>
        </w:rPr>
        <w:t>5</w:t>
      </w:r>
      <w:r w:rsidR="00054C04" w:rsidRPr="007C71A3">
        <w:rPr>
          <w:rFonts w:cstheme="minorHAnsi"/>
          <w:i/>
          <w:szCs w:val="24"/>
        </w:rPr>
        <w:t xml:space="preserve"> lines).</w:t>
      </w:r>
    </w:p>
    <w:p w14:paraId="67ACFD4A" w14:textId="49FB8520" w:rsidR="005F5E05" w:rsidRPr="007168C9" w:rsidRDefault="00CB288F" w:rsidP="00AC3ABB">
      <w:pPr>
        <w:spacing w:after="0" w:line="276" w:lineRule="auto"/>
        <w:rPr>
          <w:rFonts w:cstheme="minorHAnsi"/>
          <w:i/>
          <w:iCs/>
          <w:szCs w:val="24"/>
        </w:rPr>
      </w:pPr>
      <w:r w:rsidRPr="007168C9">
        <w:rPr>
          <w:rFonts w:cstheme="minorHAnsi"/>
          <w:i/>
          <w:iCs/>
          <w:szCs w:val="24"/>
          <w:highlight w:val="yellow"/>
        </w:rPr>
        <w:t xml:space="preserve">The % comparison was greater than 100%, specifically </w:t>
      </w:r>
      <w:r w:rsidRPr="007168C9">
        <w:rPr>
          <w:rFonts w:cstheme="minorHAnsi"/>
          <w:i/>
          <w:iCs/>
          <w:szCs w:val="24"/>
          <w:highlight w:val="yellow"/>
        </w:rPr>
        <w:t>0.1</w:t>
      </w:r>
      <w:r w:rsidRPr="007168C9">
        <w:rPr>
          <w:rFonts w:cstheme="minorHAnsi"/>
          <w:i/>
          <w:iCs/>
          <w:szCs w:val="24"/>
          <w:highlight w:val="yellow"/>
        </w:rPr>
        <w:t>%</w:t>
      </w:r>
      <w:r w:rsidRPr="007168C9">
        <w:rPr>
          <w:rFonts w:cstheme="minorHAnsi"/>
          <w:i/>
          <w:iCs/>
          <w:szCs w:val="24"/>
          <w:highlight w:val="yellow"/>
        </w:rPr>
        <w:t xml:space="preserve"> more</w:t>
      </w:r>
      <w:r w:rsidRPr="007168C9">
        <w:rPr>
          <w:rFonts w:cstheme="minorHAnsi"/>
          <w:i/>
          <w:iCs/>
          <w:szCs w:val="24"/>
          <w:highlight w:val="yellow"/>
        </w:rPr>
        <w:t>. The bottle containing the acne cleanser wasn’t mixed before taking the sample, which could have resulted in a higher concentration of salicylic acid in the sampled portion, leading to a higher than advertised concentration.</w:t>
      </w:r>
    </w:p>
    <w:p w14:paraId="7932F844" w14:textId="77777777" w:rsidR="00EF31DD" w:rsidRDefault="00EF31DD" w:rsidP="00AC3ABB">
      <w:pPr>
        <w:spacing w:after="0" w:line="276" w:lineRule="auto"/>
        <w:rPr>
          <w:rFonts w:cstheme="minorHAnsi"/>
          <w:b/>
        </w:rPr>
      </w:pPr>
    </w:p>
    <w:p w14:paraId="7C1163AB" w14:textId="7AB47D2C" w:rsidR="00BD3C5D" w:rsidRPr="007C71A3" w:rsidRDefault="0028599E" w:rsidP="00AC3ABB">
      <w:pPr>
        <w:spacing w:after="0" w:line="276" w:lineRule="auto"/>
        <w:rPr>
          <w:rFonts w:cstheme="minorHAnsi"/>
          <w:b/>
        </w:rPr>
      </w:pPr>
      <w:r w:rsidRPr="007C71A3">
        <w:rPr>
          <w:rFonts w:cstheme="minorHAnsi"/>
          <w:b/>
        </w:rPr>
        <w:t>Conclusions</w:t>
      </w:r>
      <w:r w:rsidR="00CE241F" w:rsidRPr="007C71A3">
        <w:rPr>
          <w:rFonts w:cstheme="minorHAnsi"/>
          <w:b/>
        </w:rPr>
        <w:t xml:space="preserve"> </w:t>
      </w:r>
    </w:p>
    <w:p w14:paraId="42298C62" w14:textId="29B0797B" w:rsidR="00054C04" w:rsidRPr="007C71A3" w:rsidRDefault="00054C04" w:rsidP="00AC3ABB">
      <w:pPr>
        <w:spacing w:after="0" w:line="276" w:lineRule="auto"/>
        <w:rPr>
          <w:rFonts w:cstheme="minorHAnsi"/>
        </w:rPr>
      </w:pPr>
      <w:r w:rsidRPr="007C71A3">
        <w:rPr>
          <w:rFonts w:cstheme="minorHAnsi"/>
        </w:rPr>
        <w:t xml:space="preserve">The % mass of salicylic acid in an acne cleanser was determined to be </w:t>
      </w:r>
      <w:r w:rsidRPr="007C71A3">
        <w:rPr>
          <w:rFonts w:cstheme="minorHAnsi"/>
          <w:szCs w:val="24"/>
          <w:highlight w:val="yellow"/>
        </w:rPr>
        <w:t>_</w:t>
      </w:r>
      <w:r w:rsidR="00235033">
        <w:rPr>
          <w:rFonts w:cstheme="minorHAnsi"/>
          <w:szCs w:val="24"/>
          <w:highlight w:val="yellow"/>
        </w:rPr>
        <w:t>2.6%</w:t>
      </w:r>
      <w:r w:rsidRPr="007C71A3">
        <w:rPr>
          <w:rFonts w:cstheme="minorHAnsi"/>
          <w:szCs w:val="24"/>
          <w:highlight w:val="yellow"/>
        </w:rPr>
        <w:t>_</w:t>
      </w:r>
      <w:r w:rsidR="00DF2157" w:rsidRPr="007C71A3">
        <w:rPr>
          <w:rFonts w:cstheme="minorHAnsi"/>
          <w:szCs w:val="24"/>
        </w:rPr>
        <w:t xml:space="preserve"> with a % relative standard deviation of </w:t>
      </w:r>
      <w:r w:rsidR="00DF2157" w:rsidRPr="007C71A3">
        <w:rPr>
          <w:rFonts w:cstheme="minorHAnsi"/>
          <w:szCs w:val="24"/>
          <w:highlight w:val="yellow"/>
        </w:rPr>
        <w:t>_</w:t>
      </w:r>
      <w:r w:rsidR="00C50F0C">
        <w:rPr>
          <w:rFonts w:cstheme="minorHAnsi"/>
          <w:szCs w:val="24"/>
          <w:highlight w:val="yellow"/>
        </w:rPr>
        <w:t>_0%</w:t>
      </w:r>
      <w:r w:rsidR="00DF2157" w:rsidRPr="007C71A3">
        <w:rPr>
          <w:rFonts w:cstheme="minorHAnsi"/>
          <w:szCs w:val="24"/>
          <w:highlight w:val="yellow"/>
        </w:rPr>
        <w:t>__</w:t>
      </w:r>
      <w:r w:rsidRPr="007C71A3">
        <w:rPr>
          <w:rFonts w:cstheme="minorHAnsi"/>
        </w:rPr>
        <w:t xml:space="preserve">. This was </w:t>
      </w:r>
      <w:r w:rsidRPr="007C71A3">
        <w:rPr>
          <w:rFonts w:cstheme="minorHAnsi"/>
          <w:highlight w:val="yellow"/>
        </w:rPr>
        <w:t>_</w:t>
      </w:r>
      <w:r w:rsidR="0082155E">
        <w:rPr>
          <w:rFonts w:cstheme="minorHAnsi"/>
          <w:highlight w:val="yellow"/>
        </w:rPr>
        <w:t>greater than 0.1%</w:t>
      </w:r>
      <w:r w:rsidRPr="007C71A3">
        <w:rPr>
          <w:rFonts w:cstheme="minorHAnsi"/>
          <w:highlight w:val="yellow"/>
        </w:rPr>
        <w:t>_</w:t>
      </w:r>
      <w:r w:rsidRPr="007C71A3">
        <w:rPr>
          <w:rFonts w:cstheme="minorHAnsi"/>
        </w:rPr>
        <w:t xml:space="preserve"> of the advertised value.</w:t>
      </w:r>
    </w:p>
    <w:p w14:paraId="4EFB6FC8" w14:textId="77777777" w:rsidR="0028599E" w:rsidRPr="007C71A3" w:rsidRDefault="0028599E" w:rsidP="00AC3ABB">
      <w:pPr>
        <w:spacing w:after="0" w:line="276" w:lineRule="auto"/>
        <w:rPr>
          <w:rFonts w:cstheme="minorHAnsi"/>
          <w:b/>
        </w:rPr>
      </w:pPr>
    </w:p>
    <w:p w14:paraId="1EFC1FE1" w14:textId="77777777" w:rsidR="0028599E" w:rsidRDefault="0028599E" w:rsidP="007C7045">
      <w:pPr>
        <w:spacing w:after="0" w:line="276" w:lineRule="auto"/>
        <w:rPr>
          <w:rFonts w:cstheme="minorHAnsi"/>
          <w:b/>
        </w:rPr>
      </w:pPr>
      <w:r w:rsidRPr="007C71A3">
        <w:rPr>
          <w:rFonts w:cstheme="minorHAnsi"/>
          <w:b/>
        </w:rPr>
        <w:t>References</w:t>
      </w:r>
      <w:r w:rsidR="00CE241F" w:rsidRPr="007C71A3">
        <w:rPr>
          <w:rFonts w:cstheme="minorHAnsi"/>
          <w:b/>
        </w:rPr>
        <w:t xml:space="preserve"> </w:t>
      </w:r>
    </w:p>
    <w:p w14:paraId="0F8AE98A" w14:textId="7EEC8939" w:rsidR="00196C2A" w:rsidRPr="00196C2A" w:rsidRDefault="00196C2A" w:rsidP="007C7045">
      <w:pPr>
        <w:spacing w:after="0" w:line="276" w:lineRule="auto"/>
        <w:rPr>
          <w:rFonts w:cstheme="minorHAnsi"/>
          <w:bCs/>
          <w:i/>
          <w:iCs/>
        </w:rPr>
      </w:pPr>
      <w:r w:rsidRPr="007247AA">
        <w:rPr>
          <w:rFonts w:cstheme="minorHAnsi"/>
          <w:bCs/>
          <w:i/>
          <w:iCs/>
          <w:highlight w:val="lightGray"/>
        </w:rPr>
        <w:t>Note that references must be</w:t>
      </w:r>
      <w:r w:rsidR="00191FC5" w:rsidRPr="007247AA">
        <w:rPr>
          <w:rFonts w:cstheme="minorHAnsi"/>
          <w:bCs/>
          <w:i/>
          <w:iCs/>
          <w:highlight w:val="lightGray"/>
        </w:rPr>
        <w:t xml:space="preserve"> informed below in the order they are</w:t>
      </w:r>
      <w:r w:rsidRPr="007247AA">
        <w:rPr>
          <w:rFonts w:cstheme="minorHAnsi"/>
          <w:bCs/>
          <w:i/>
          <w:iCs/>
          <w:highlight w:val="lightGray"/>
        </w:rPr>
        <w:t xml:space="preserve"> cited in text. Reference #1 is already informed, but not yet cited. Add the necessary references below and cite them in text.</w:t>
      </w:r>
    </w:p>
    <w:p w14:paraId="495FB482" w14:textId="62EBD7D5" w:rsidR="001A4FFA" w:rsidRPr="007C71A3" w:rsidRDefault="001A4FFA" w:rsidP="007C7045">
      <w:pPr>
        <w:pStyle w:val="ListParagraph"/>
        <w:numPr>
          <w:ilvl w:val="0"/>
          <w:numId w:val="1"/>
        </w:numPr>
        <w:spacing w:line="276" w:lineRule="auto"/>
        <w:rPr>
          <w:rFonts w:cstheme="minorHAnsi"/>
        </w:rPr>
      </w:pPr>
      <w:r w:rsidRPr="007C71A3">
        <w:rPr>
          <w:rFonts w:cstheme="minorHAnsi"/>
        </w:rPr>
        <w:t xml:space="preserve">Reimer, M. et al, </w:t>
      </w:r>
      <w:r w:rsidRPr="007C71A3">
        <w:rPr>
          <w:rFonts w:cstheme="minorHAnsi"/>
          <w:i/>
          <w:iCs/>
          <w:sz w:val="23"/>
          <w:szCs w:val="23"/>
        </w:rPr>
        <w:t>Laboratory Manual, Chemistry 101</w:t>
      </w:r>
      <w:r w:rsidRPr="007C71A3">
        <w:rPr>
          <w:rFonts w:cstheme="minorHAnsi"/>
          <w:sz w:val="23"/>
          <w:szCs w:val="23"/>
        </w:rPr>
        <w:t xml:space="preserve">, pp. </w:t>
      </w:r>
      <w:r w:rsidR="00A628F8" w:rsidRPr="00A628F8">
        <w:rPr>
          <w:rFonts w:cstheme="minorHAnsi"/>
          <w:sz w:val="23"/>
          <w:szCs w:val="23"/>
          <w:highlight w:val="yellow"/>
        </w:rPr>
        <w:t>__</w:t>
      </w:r>
      <w:r w:rsidR="00795DA1">
        <w:rPr>
          <w:rFonts w:cstheme="minorHAnsi"/>
          <w:sz w:val="23"/>
          <w:szCs w:val="23"/>
          <w:highlight w:val="yellow"/>
        </w:rPr>
        <w:t>27-34</w:t>
      </w:r>
      <w:r w:rsidR="00A628F8" w:rsidRPr="00A628F8">
        <w:rPr>
          <w:rFonts w:cstheme="minorHAnsi"/>
          <w:sz w:val="23"/>
          <w:szCs w:val="23"/>
          <w:highlight w:val="yellow"/>
        </w:rPr>
        <w:t>__</w:t>
      </w:r>
      <w:r w:rsidRPr="007C71A3">
        <w:rPr>
          <w:rFonts w:cstheme="minorHAnsi"/>
          <w:sz w:val="23"/>
          <w:szCs w:val="23"/>
        </w:rPr>
        <w:t xml:space="preserve">. (University of Victoria: Victoria, B.C.). </w:t>
      </w:r>
      <w:r w:rsidR="005B543D" w:rsidRPr="005B543D">
        <w:rPr>
          <w:rFonts w:cstheme="minorHAnsi"/>
          <w:b/>
          <w:bCs/>
          <w:sz w:val="23"/>
          <w:szCs w:val="23"/>
        </w:rPr>
        <w:t>Summer</w:t>
      </w:r>
      <w:r w:rsidR="00A73759" w:rsidRPr="005B543D">
        <w:rPr>
          <w:rFonts w:cstheme="minorHAnsi"/>
          <w:b/>
          <w:bCs/>
          <w:sz w:val="23"/>
          <w:szCs w:val="23"/>
        </w:rPr>
        <w:t xml:space="preserve"> 202</w:t>
      </w:r>
      <w:r w:rsidR="005B543D" w:rsidRPr="005B543D">
        <w:rPr>
          <w:rFonts w:cstheme="minorHAnsi"/>
          <w:b/>
          <w:bCs/>
          <w:sz w:val="23"/>
          <w:szCs w:val="23"/>
        </w:rPr>
        <w:t>4</w:t>
      </w:r>
      <w:r w:rsidRPr="007C71A3">
        <w:rPr>
          <w:rFonts w:cstheme="minorHAnsi"/>
        </w:rPr>
        <w:t>.</w:t>
      </w:r>
    </w:p>
    <w:p w14:paraId="779CBAC9" w14:textId="1D5F0550" w:rsidR="00DA0283" w:rsidRPr="00AA11EF" w:rsidRDefault="0017668A" w:rsidP="007C7045">
      <w:pPr>
        <w:pStyle w:val="ListParagraph"/>
        <w:numPr>
          <w:ilvl w:val="0"/>
          <w:numId w:val="1"/>
        </w:numPr>
        <w:spacing w:after="0" w:line="276" w:lineRule="auto"/>
        <w:rPr>
          <w:rFonts w:cstheme="minorHAnsi"/>
          <w:b/>
        </w:rPr>
      </w:pPr>
      <w:r w:rsidRPr="007C71A3">
        <w:rPr>
          <w:rFonts w:cstheme="minorHAnsi"/>
          <w:szCs w:val="24"/>
          <w:highlight w:val="yellow"/>
        </w:rPr>
        <w:t>_</w:t>
      </w:r>
      <w:r w:rsidR="00E64236">
        <w:t>Clean &amp; Clear Essentials Deep Cleaning Astringent. Johnson &amp; Johnson Inc., Markham, Ontario, Canada, L3R 5L2, lot number 30038970, NPN 02072696</w:t>
      </w:r>
      <w:r w:rsidR="00E64236" w:rsidRPr="007C71A3">
        <w:rPr>
          <w:rFonts w:cstheme="minorHAnsi"/>
          <w:szCs w:val="24"/>
          <w:highlight w:val="yellow"/>
        </w:rPr>
        <w:t xml:space="preserve"> </w:t>
      </w:r>
      <w:r w:rsidRPr="007C71A3">
        <w:rPr>
          <w:rFonts w:cstheme="minorHAnsi"/>
          <w:szCs w:val="24"/>
          <w:highlight w:val="yellow"/>
        </w:rPr>
        <w:t>_</w:t>
      </w:r>
    </w:p>
    <w:p w14:paraId="63A2DE36" w14:textId="77777777" w:rsidR="00AA11EF" w:rsidRPr="00AA11EF" w:rsidRDefault="00AA11EF" w:rsidP="00AA11EF">
      <w:pPr>
        <w:spacing w:after="0" w:line="276" w:lineRule="auto"/>
        <w:ind w:left="360"/>
        <w:rPr>
          <w:rFonts w:cstheme="minorHAnsi"/>
          <w:b/>
        </w:rPr>
      </w:pPr>
    </w:p>
    <w:tbl>
      <w:tblPr>
        <w:tblStyle w:val="TableGrid"/>
        <w:tblW w:w="8895" w:type="dxa"/>
        <w:tblLayout w:type="fixed"/>
        <w:tblLook w:val="04A0" w:firstRow="1" w:lastRow="0" w:firstColumn="1" w:lastColumn="0" w:noHBand="0" w:noVBand="1"/>
      </w:tblPr>
      <w:tblGrid>
        <w:gridCol w:w="8186"/>
        <w:gridCol w:w="709"/>
      </w:tblGrid>
      <w:tr w:rsidR="00330D48" w:rsidRPr="007C71A3" w14:paraId="1F16FFF5" w14:textId="77777777" w:rsidTr="000A0494">
        <w:tc>
          <w:tcPr>
            <w:tcW w:w="818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585EBC8" w14:textId="711C8F6C" w:rsidR="00330D48" w:rsidRPr="007C71A3" w:rsidRDefault="00EF31DD" w:rsidP="000A0494">
            <w:pPr>
              <w:spacing w:after="0" w:line="240" w:lineRule="auto"/>
              <w:rPr>
                <w:rFonts w:asciiTheme="minorHAnsi" w:hAnsiTheme="minorHAnsi" w:cstheme="minorHAnsi"/>
                <w:b/>
              </w:rPr>
            </w:pPr>
            <w:r w:rsidRPr="007C71A3">
              <w:rPr>
                <w:rFonts w:asciiTheme="minorHAnsi" w:hAnsiTheme="minorHAnsi" w:cstheme="minorHAnsi"/>
                <w:b/>
                <w:szCs w:val="24"/>
              </w:rPr>
              <w:t>Feedback Summary</w:t>
            </w:r>
            <w:r w:rsidR="00330D48" w:rsidRPr="007C71A3">
              <w:rPr>
                <w:rFonts w:asciiTheme="minorHAnsi" w:hAnsiTheme="minorHAnsi" w:cstheme="minorHAnsi"/>
                <w:b/>
                <w:szCs w:val="24"/>
              </w:rPr>
              <w:t xml:space="preserve">                                             </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B33578" w14:textId="77777777" w:rsidR="00330D48" w:rsidRPr="007C71A3" w:rsidRDefault="00330D48" w:rsidP="000A0494">
            <w:pPr>
              <w:spacing w:after="0" w:line="240" w:lineRule="auto"/>
              <w:rPr>
                <w:rFonts w:asciiTheme="minorHAnsi" w:hAnsiTheme="minorHAnsi" w:cstheme="minorHAnsi"/>
              </w:rPr>
            </w:pPr>
            <w:r w:rsidRPr="007C71A3">
              <w:rPr>
                <w:rFonts w:asciiTheme="minorHAnsi" w:hAnsiTheme="minorHAnsi" w:cstheme="minorHAnsi"/>
              </w:rPr>
              <w:t xml:space="preserve">max. </w:t>
            </w:r>
          </w:p>
        </w:tc>
      </w:tr>
      <w:tr w:rsidR="00330D48" w:rsidRPr="007C71A3" w14:paraId="4F3666F0" w14:textId="77777777" w:rsidTr="000A0494">
        <w:tc>
          <w:tcPr>
            <w:tcW w:w="818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6618CB" w14:textId="77777777" w:rsidR="00330D48" w:rsidRPr="007C71A3" w:rsidRDefault="00330D48" w:rsidP="000A0494">
            <w:pPr>
              <w:spacing w:after="0" w:line="240" w:lineRule="auto"/>
              <w:rPr>
                <w:rFonts w:asciiTheme="minorHAnsi" w:hAnsiTheme="minorHAnsi" w:cstheme="minorHAnsi"/>
                <w:b/>
                <w:szCs w:val="24"/>
              </w:rPr>
            </w:pPr>
            <w:r w:rsidRPr="007C71A3">
              <w:rPr>
                <w:rFonts w:asciiTheme="minorHAnsi" w:hAnsiTheme="minorHAnsi" w:cstheme="minorHAnsi"/>
                <w:b/>
                <w:szCs w:val="24"/>
              </w:rPr>
              <w:t xml:space="preserve">Pre-lab quiz: </w:t>
            </w:r>
            <w:r w:rsidRPr="007C71A3">
              <w:rPr>
                <w:rFonts w:asciiTheme="minorHAnsi" w:hAnsiTheme="minorHAnsi" w:cstheme="minorHAnsi"/>
                <w:szCs w:val="24"/>
              </w:rPr>
              <w:t>Are all responses correct?</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7D205D3" w14:textId="77777777" w:rsidR="00330D48" w:rsidRPr="007C71A3" w:rsidRDefault="00A73759" w:rsidP="000A0494">
            <w:pPr>
              <w:spacing w:after="0" w:line="240" w:lineRule="auto"/>
              <w:jc w:val="right"/>
              <w:rPr>
                <w:rFonts w:asciiTheme="minorHAnsi" w:hAnsiTheme="minorHAnsi" w:cstheme="minorHAnsi"/>
              </w:rPr>
            </w:pPr>
            <w:r w:rsidRPr="007C71A3">
              <w:rPr>
                <w:rFonts w:asciiTheme="minorHAnsi" w:hAnsiTheme="minorHAnsi" w:cstheme="minorHAnsi"/>
              </w:rPr>
              <w:t>4</w:t>
            </w:r>
          </w:p>
        </w:tc>
      </w:tr>
      <w:tr w:rsidR="00330D48" w:rsidRPr="007C71A3" w14:paraId="56A83AE6" w14:textId="77777777" w:rsidTr="000A0494">
        <w:tc>
          <w:tcPr>
            <w:tcW w:w="818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517E59E" w14:textId="6B2832F4" w:rsidR="00330D48" w:rsidRPr="007C71A3" w:rsidRDefault="00330D48" w:rsidP="000A0494">
            <w:pPr>
              <w:spacing w:after="0" w:line="240" w:lineRule="auto"/>
              <w:rPr>
                <w:rFonts w:asciiTheme="minorHAnsi" w:hAnsiTheme="minorHAnsi" w:cstheme="minorHAnsi"/>
                <w:b/>
                <w:szCs w:val="24"/>
              </w:rPr>
            </w:pPr>
            <w:r w:rsidRPr="007C71A3">
              <w:rPr>
                <w:rFonts w:asciiTheme="minorHAnsi" w:hAnsiTheme="minorHAnsi" w:cstheme="minorHAnsi"/>
                <w:b/>
                <w:szCs w:val="24"/>
              </w:rPr>
              <w:t xml:space="preserve">Laboratory Notebook: </w:t>
            </w:r>
            <w:r w:rsidRPr="007C71A3">
              <w:rPr>
                <w:rFonts w:asciiTheme="minorHAnsi" w:hAnsiTheme="minorHAnsi" w:cstheme="minorHAnsi"/>
                <w:szCs w:val="24"/>
              </w:rPr>
              <w:t>Have all data, observations</w:t>
            </w:r>
            <w:r w:rsidR="00EF31DD">
              <w:rPr>
                <w:rFonts w:asciiTheme="minorHAnsi" w:hAnsiTheme="minorHAnsi" w:cstheme="minorHAnsi"/>
                <w:szCs w:val="24"/>
              </w:rPr>
              <w:t>,</w:t>
            </w:r>
            <w:r w:rsidRPr="007C71A3">
              <w:rPr>
                <w:rFonts w:asciiTheme="minorHAnsi" w:hAnsiTheme="minorHAnsi" w:cstheme="minorHAnsi"/>
                <w:szCs w:val="24"/>
              </w:rPr>
              <w:t xml:space="preserve"> and procedures been recorded?</w:t>
            </w:r>
            <w:r w:rsidRPr="007C71A3">
              <w:rPr>
                <w:rFonts w:asciiTheme="minorHAnsi" w:hAnsiTheme="minorHAnsi" w:cstheme="minorHAnsi"/>
                <w:b/>
                <w:szCs w:val="24"/>
              </w:rPr>
              <w:t xml:space="preserve"> </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0D0D5D6" w14:textId="77777777" w:rsidR="00330D48" w:rsidRPr="007C71A3" w:rsidRDefault="00330D48" w:rsidP="000A0494">
            <w:pPr>
              <w:spacing w:after="0" w:line="240" w:lineRule="auto"/>
              <w:jc w:val="right"/>
              <w:rPr>
                <w:rFonts w:asciiTheme="minorHAnsi" w:hAnsiTheme="minorHAnsi" w:cstheme="minorHAnsi"/>
              </w:rPr>
            </w:pPr>
            <w:r w:rsidRPr="007C71A3">
              <w:rPr>
                <w:rFonts w:asciiTheme="minorHAnsi" w:hAnsiTheme="minorHAnsi" w:cstheme="minorHAnsi"/>
              </w:rPr>
              <w:t>1</w:t>
            </w:r>
          </w:p>
        </w:tc>
      </w:tr>
      <w:tr w:rsidR="00330D48" w:rsidRPr="007C71A3" w14:paraId="13C032A9" w14:textId="77777777" w:rsidTr="000A0494">
        <w:tc>
          <w:tcPr>
            <w:tcW w:w="818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EE86053" w14:textId="221C0207" w:rsidR="00330D48" w:rsidRPr="007C71A3" w:rsidRDefault="00330D48" w:rsidP="000A0494">
            <w:pPr>
              <w:spacing w:after="0" w:line="240" w:lineRule="auto"/>
              <w:rPr>
                <w:rFonts w:asciiTheme="minorHAnsi" w:hAnsiTheme="minorHAnsi" w:cstheme="minorHAnsi"/>
              </w:rPr>
            </w:pPr>
            <w:r w:rsidRPr="007C71A3">
              <w:rPr>
                <w:rFonts w:asciiTheme="minorHAnsi" w:hAnsiTheme="minorHAnsi" w:cstheme="minorHAnsi"/>
                <w:b/>
                <w:szCs w:val="24"/>
              </w:rPr>
              <w:lastRenderedPageBreak/>
              <w:t>Report</w:t>
            </w:r>
            <w:r w:rsidR="00CA367C">
              <w:rPr>
                <w:rFonts w:asciiTheme="minorHAnsi" w:hAnsiTheme="minorHAnsi" w:cstheme="minorHAnsi"/>
                <w:b/>
                <w:szCs w:val="24"/>
              </w:rPr>
              <w:t xml:space="preserve"> (</w:t>
            </w:r>
            <w:r w:rsidR="00BE3D3B">
              <w:rPr>
                <w:rFonts w:asciiTheme="minorHAnsi" w:hAnsiTheme="minorHAnsi" w:cstheme="minorHAnsi"/>
                <w:b/>
                <w:szCs w:val="24"/>
              </w:rPr>
              <w:t>Results and Assessment)</w:t>
            </w:r>
            <w:r w:rsidRPr="007C71A3">
              <w:rPr>
                <w:rFonts w:asciiTheme="minorHAnsi" w:hAnsiTheme="minorHAnsi" w:cstheme="minorHAnsi"/>
                <w:b/>
                <w:szCs w:val="24"/>
              </w:rPr>
              <w:t xml:space="preserve">: </w:t>
            </w:r>
            <w:r w:rsidRPr="007C71A3">
              <w:rPr>
                <w:rFonts w:asciiTheme="minorHAnsi" w:hAnsiTheme="minorHAnsi" w:cstheme="minorHAnsi"/>
                <w:szCs w:val="24"/>
              </w:rPr>
              <w:t>Are all sections completed accurately and correctly?</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3C410AB" w14:textId="77777777" w:rsidR="00330D48" w:rsidRPr="007C71A3" w:rsidRDefault="00A73759" w:rsidP="000A0494">
            <w:pPr>
              <w:spacing w:after="0" w:line="240" w:lineRule="auto"/>
              <w:jc w:val="right"/>
              <w:rPr>
                <w:rFonts w:asciiTheme="minorHAnsi" w:hAnsiTheme="minorHAnsi" w:cstheme="minorHAnsi"/>
              </w:rPr>
            </w:pPr>
            <w:r w:rsidRPr="007C71A3">
              <w:rPr>
                <w:rFonts w:asciiTheme="minorHAnsi" w:hAnsiTheme="minorHAnsi" w:cstheme="minorHAnsi"/>
              </w:rPr>
              <w:t>3</w:t>
            </w:r>
          </w:p>
        </w:tc>
      </w:tr>
      <w:tr w:rsidR="00330D48" w:rsidRPr="007C71A3" w14:paraId="6EC36E58" w14:textId="77777777" w:rsidTr="000A0494">
        <w:tc>
          <w:tcPr>
            <w:tcW w:w="818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F643C42" w14:textId="5C274FAB" w:rsidR="00330D48" w:rsidRPr="007C71A3" w:rsidRDefault="00330D48" w:rsidP="000A0494">
            <w:pPr>
              <w:spacing w:after="0" w:line="240" w:lineRule="auto"/>
              <w:rPr>
                <w:rFonts w:asciiTheme="minorHAnsi" w:hAnsiTheme="minorHAnsi" w:cstheme="minorHAnsi"/>
                <w:noProof/>
                <w:szCs w:val="24"/>
                <w:lang w:val="en-CA" w:eastAsia="en-CA"/>
              </w:rPr>
            </w:pPr>
            <w:r w:rsidRPr="007C71A3">
              <w:rPr>
                <w:rFonts w:asciiTheme="minorHAnsi" w:hAnsiTheme="minorHAnsi" w:cstheme="minorHAnsi"/>
                <w:b/>
              </w:rPr>
              <w:t xml:space="preserve">Participation: </w:t>
            </w:r>
            <w:r w:rsidRPr="007C71A3">
              <w:rPr>
                <w:rFonts w:asciiTheme="minorHAnsi" w:hAnsiTheme="minorHAnsi" w:cstheme="minorHAnsi"/>
              </w:rPr>
              <w:t xml:space="preserve">Did the student come prepared, was </w:t>
            </w:r>
            <w:r w:rsidR="00EF31DD">
              <w:rPr>
                <w:rFonts w:asciiTheme="minorHAnsi" w:hAnsiTheme="minorHAnsi" w:cstheme="minorHAnsi"/>
              </w:rPr>
              <w:t xml:space="preserve">the </w:t>
            </w:r>
            <w:r w:rsidRPr="007C71A3">
              <w:rPr>
                <w:rFonts w:asciiTheme="minorHAnsi" w:hAnsiTheme="minorHAnsi" w:cstheme="minorHAnsi"/>
              </w:rPr>
              <w:t xml:space="preserve">time used well in </w:t>
            </w:r>
            <w:r w:rsidR="00EF31DD">
              <w:rPr>
                <w:rFonts w:asciiTheme="minorHAnsi" w:hAnsiTheme="minorHAnsi" w:cstheme="minorHAnsi"/>
              </w:rPr>
              <w:t xml:space="preserve">the </w:t>
            </w:r>
            <w:r w:rsidRPr="007C71A3">
              <w:rPr>
                <w:rFonts w:asciiTheme="minorHAnsi" w:hAnsiTheme="minorHAnsi" w:cstheme="minorHAnsi"/>
              </w:rPr>
              <w:t xml:space="preserve">lab and was </w:t>
            </w:r>
            <w:r w:rsidR="00EF31DD">
              <w:rPr>
                <w:rFonts w:asciiTheme="minorHAnsi" w:hAnsiTheme="minorHAnsi" w:cstheme="minorHAnsi"/>
              </w:rPr>
              <w:t xml:space="preserve">the </w:t>
            </w:r>
            <w:r w:rsidRPr="007C71A3">
              <w:rPr>
                <w:rFonts w:asciiTheme="minorHAnsi" w:hAnsiTheme="minorHAnsi" w:cstheme="minorHAnsi"/>
              </w:rPr>
              <w:t>student engaged in the experiment? Did the students request the TA to check their drawers for completeness before they left the lab</w:t>
            </w:r>
            <w:r w:rsidR="00A43AF1" w:rsidRPr="007C71A3">
              <w:rPr>
                <w:rFonts w:asciiTheme="minorHAnsi" w:hAnsiTheme="minorHAnsi" w:cstheme="minorHAnsi"/>
              </w:rPr>
              <w:t xml:space="preserve"> and show the TA the email of successful submission</w:t>
            </w:r>
            <w:r w:rsidRPr="007C71A3">
              <w:rPr>
                <w:rFonts w:asciiTheme="minorHAnsi" w:hAnsiTheme="minorHAnsi" w:cstheme="minorHAnsi"/>
              </w:rPr>
              <w:t xml:space="preserve">? </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3689906" w14:textId="77777777" w:rsidR="00330D48" w:rsidRPr="007C71A3" w:rsidRDefault="00330D48" w:rsidP="000A0494">
            <w:pPr>
              <w:spacing w:after="0" w:line="240" w:lineRule="auto"/>
              <w:jc w:val="right"/>
              <w:rPr>
                <w:rFonts w:asciiTheme="minorHAnsi" w:hAnsiTheme="minorHAnsi" w:cstheme="minorHAnsi"/>
              </w:rPr>
            </w:pPr>
            <w:r w:rsidRPr="007C71A3">
              <w:rPr>
                <w:rFonts w:asciiTheme="minorHAnsi" w:hAnsiTheme="minorHAnsi" w:cstheme="minorHAnsi"/>
              </w:rPr>
              <w:t>1</w:t>
            </w:r>
          </w:p>
        </w:tc>
      </w:tr>
      <w:tr w:rsidR="00330D48" w:rsidRPr="007C71A3" w14:paraId="444AB13C" w14:textId="77777777" w:rsidTr="000A0494">
        <w:tc>
          <w:tcPr>
            <w:tcW w:w="818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A6D06C6" w14:textId="091ACF03" w:rsidR="00330D48" w:rsidRPr="007C71A3" w:rsidRDefault="00330D48" w:rsidP="000A0494">
            <w:pPr>
              <w:spacing w:after="0" w:line="240" w:lineRule="auto"/>
              <w:rPr>
                <w:rFonts w:asciiTheme="minorHAnsi" w:hAnsiTheme="minorHAnsi" w:cstheme="minorHAnsi"/>
                <w:b/>
                <w:szCs w:val="24"/>
              </w:rPr>
            </w:pPr>
            <w:r w:rsidRPr="007C71A3">
              <w:rPr>
                <w:rFonts w:asciiTheme="minorHAnsi" w:hAnsiTheme="minorHAnsi" w:cstheme="minorHAnsi"/>
                <w:b/>
                <w:szCs w:val="24"/>
              </w:rPr>
              <w:t xml:space="preserve">Performance evaluation: </w:t>
            </w:r>
            <w:r w:rsidRPr="007C71A3">
              <w:rPr>
                <w:rFonts w:asciiTheme="minorHAnsi" w:hAnsiTheme="minorHAnsi" w:cstheme="minorHAnsi"/>
                <w:szCs w:val="24"/>
              </w:rPr>
              <w:t xml:space="preserve">Did </w:t>
            </w:r>
            <w:r w:rsidR="00EF31DD">
              <w:rPr>
                <w:rFonts w:asciiTheme="minorHAnsi" w:hAnsiTheme="minorHAnsi" w:cstheme="minorHAnsi"/>
                <w:szCs w:val="24"/>
              </w:rPr>
              <w:t xml:space="preserve">the </w:t>
            </w:r>
            <w:r w:rsidRPr="007C71A3">
              <w:rPr>
                <w:rFonts w:asciiTheme="minorHAnsi" w:hAnsiTheme="minorHAnsi" w:cstheme="minorHAnsi"/>
                <w:szCs w:val="24"/>
              </w:rPr>
              <w:t>student follow the safe practice guidelines throughout the whole lab period?</w:t>
            </w:r>
            <w:r w:rsidRPr="007C71A3">
              <w:rPr>
                <w:rFonts w:asciiTheme="minorHAnsi" w:hAnsiTheme="minorHAnsi" w:cstheme="minorHAnsi"/>
                <w:b/>
                <w:szCs w:val="24"/>
              </w:rPr>
              <w:t xml:space="preserve">  </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3A9CDD9" w14:textId="77777777" w:rsidR="00330D48" w:rsidRPr="007C71A3" w:rsidRDefault="00330D48" w:rsidP="000A0494">
            <w:pPr>
              <w:spacing w:after="0" w:line="240" w:lineRule="auto"/>
              <w:jc w:val="right"/>
              <w:rPr>
                <w:rFonts w:asciiTheme="minorHAnsi" w:hAnsiTheme="minorHAnsi" w:cstheme="minorHAnsi"/>
              </w:rPr>
            </w:pPr>
            <w:r w:rsidRPr="007C71A3">
              <w:rPr>
                <w:rFonts w:asciiTheme="minorHAnsi" w:hAnsiTheme="minorHAnsi" w:cstheme="minorHAnsi"/>
              </w:rPr>
              <w:t>1</w:t>
            </w:r>
          </w:p>
        </w:tc>
      </w:tr>
      <w:tr w:rsidR="00330D48" w:rsidRPr="007C71A3" w14:paraId="5AF919F1" w14:textId="77777777" w:rsidTr="000A0494">
        <w:tc>
          <w:tcPr>
            <w:tcW w:w="818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7E1581" w14:textId="77777777" w:rsidR="00330D48" w:rsidRPr="007C71A3" w:rsidRDefault="00330D48" w:rsidP="000A0494">
            <w:pPr>
              <w:spacing w:after="0" w:line="240" w:lineRule="auto"/>
              <w:rPr>
                <w:rFonts w:asciiTheme="minorHAnsi" w:hAnsiTheme="minorHAnsi" w:cstheme="minorHAnsi"/>
                <w:b/>
                <w:szCs w:val="24"/>
              </w:rPr>
            </w:pPr>
            <w:r w:rsidRPr="007C71A3">
              <w:rPr>
                <w:rFonts w:asciiTheme="minorHAnsi" w:hAnsiTheme="minorHAnsi" w:cstheme="minorHAnsi"/>
                <w:b/>
                <w:szCs w:val="24"/>
              </w:rPr>
              <w:t xml:space="preserve">Total mark </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0BAD04" w14:textId="77777777" w:rsidR="00330D48" w:rsidRPr="007C71A3" w:rsidRDefault="00A73759" w:rsidP="000A0494">
            <w:pPr>
              <w:spacing w:after="0" w:line="240" w:lineRule="auto"/>
              <w:jc w:val="right"/>
              <w:rPr>
                <w:rFonts w:asciiTheme="minorHAnsi" w:hAnsiTheme="minorHAnsi" w:cstheme="minorHAnsi"/>
              </w:rPr>
            </w:pPr>
            <w:r w:rsidRPr="007C71A3">
              <w:rPr>
                <w:rFonts w:asciiTheme="minorHAnsi" w:hAnsiTheme="minorHAnsi" w:cstheme="minorHAnsi"/>
              </w:rPr>
              <w:t>10</w:t>
            </w:r>
          </w:p>
        </w:tc>
      </w:tr>
    </w:tbl>
    <w:p w14:paraId="1DA8DF00" w14:textId="11B4F1D4" w:rsidR="0055383A" w:rsidRPr="007C71A3" w:rsidRDefault="0055383A" w:rsidP="00E95EA2">
      <w:pPr>
        <w:rPr>
          <w:rFonts w:cstheme="minorHAnsi"/>
        </w:rPr>
      </w:pPr>
      <w:r w:rsidRPr="007C71A3">
        <w:rPr>
          <w:rFonts w:cstheme="minorHAnsi"/>
        </w:rPr>
        <w:t>©202</w:t>
      </w:r>
      <w:r w:rsidR="00EF31DD">
        <w:rPr>
          <w:rFonts w:cstheme="minorHAnsi"/>
        </w:rPr>
        <w:t>4</w:t>
      </w:r>
      <w:r w:rsidRPr="007C71A3">
        <w:rPr>
          <w:rFonts w:cstheme="minorHAnsi"/>
        </w:rPr>
        <w:t>, Department of Chemistry, Faculty of Science</w:t>
      </w:r>
    </w:p>
    <w:sectPr w:rsidR="0055383A" w:rsidRPr="007C71A3" w:rsidSect="00A76DFC">
      <w:headerReference w:type="default" r:id="rId9"/>
      <w:pgSz w:w="12240" w:h="15840"/>
      <w:pgMar w:top="1440"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B350B" w14:textId="77777777" w:rsidR="00960CB1" w:rsidRDefault="00960CB1" w:rsidP="00FB084F">
      <w:pPr>
        <w:spacing w:after="0" w:line="240" w:lineRule="auto"/>
      </w:pPr>
      <w:r>
        <w:separator/>
      </w:r>
    </w:p>
  </w:endnote>
  <w:endnote w:type="continuationSeparator" w:id="0">
    <w:p w14:paraId="71C178F0" w14:textId="77777777" w:rsidR="00960CB1" w:rsidRDefault="00960CB1" w:rsidP="00FB0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48725" w14:textId="77777777" w:rsidR="00960CB1" w:rsidRDefault="00960CB1" w:rsidP="00FB084F">
      <w:pPr>
        <w:spacing w:after="0" w:line="240" w:lineRule="auto"/>
      </w:pPr>
      <w:r>
        <w:separator/>
      </w:r>
    </w:p>
  </w:footnote>
  <w:footnote w:type="continuationSeparator" w:id="0">
    <w:p w14:paraId="6F779863" w14:textId="77777777" w:rsidR="00960CB1" w:rsidRDefault="00960CB1" w:rsidP="00FB08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606545"/>
      <w:docPartObj>
        <w:docPartGallery w:val="Page Numbers (Top of Page)"/>
        <w:docPartUnique/>
      </w:docPartObj>
    </w:sdtPr>
    <w:sdtEndPr>
      <w:rPr>
        <w:noProof/>
      </w:rPr>
    </w:sdtEndPr>
    <w:sdtContent>
      <w:p w14:paraId="789C4069" w14:textId="77777777" w:rsidR="00FB084F" w:rsidRDefault="00FB084F">
        <w:pPr>
          <w:pStyle w:val="Header"/>
          <w:jc w:val="right"/>
        </w:pPr>
        <w:r>
          <w:fldChar w:fldCharType="begin"/>
        </w:r>
        <w:r>
          <w:instrText xml:space="preserve"> PAGE   \* MERGEFORMAT </w:instrText>
        </w:r>
        <w:r>
          <w:fldChar w:fldCharType="separate"/>
        </w:r>
        <w:r w:rsidR="002D4B88">
          <w:rPr>
            <w:noProof/>
          </w:rPr>
          <w:t>3</w:t>
        </w:r>
        <w:r>
          <w:rPr>
            <w:noProof/>
          </w:rPr>
          <w:fldChar w:fldCharType="end"/>
        </w:r>
      </w:p>
    </w:sdtContent>
  </w:sdt>
  <w:p w14:paraId="1D5FF53B" w14:textId="77777777" w:rsidR="00FB084F" w:rsidRDefault="00FB08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9220F"/>
    <w:multiLevelType w:val="hybridMultilevel"/>
    <w:tmpl w:val="857C68B4"/>
    <w:lvl w:ilvl="0" w:tplc="428EC604">
      <w:start w:val="1"/>
      <w:numFmt w:val="decimal"/>
      <w:lvlText w:val="%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97819942">
    <w:abstractNumId w:val="0"/>
  </w:num>
  <w:num w:numId="2" w16cid:durableId="7103760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99E"/>
    <w:rsid w:val="000057E3"/>
    <w:rsid w:val="00013422"/>
    <w:rsid w:val="000156BA"/>
    <w:rsid w:val="000235BA"/>
    <w:rsid w:val="00034B53"/>
    <w:rsid w:val="00047878"/>
    <w:rsid w:val="00054C04"/>
    <w:rsid w:val="0006344F"/>
    <w:rsid w:val="00076A0E"/>
    <w:rsid w:val="000915E1"/>
    <w:rsid w:val="000919BA"/>
    <w:rsid w:val="000932AE"/>
    <w:rsid w:val="00094957"/>
    <w:rsid w:val="000C597E"/>
    <w:rsid w:val="000D437D"/>
    <w:rsid w:val="000D4DC6"/>
    <w:rsid w:val="000F04AA"/>
    <w:rsid w:val="000F4741"/>
    <w:rsid w:val="001009F2"/>
    <w:rsid w:val="001038F4"/>
    <w:rsid w:val="00112866"/>
    <w:rsid w:val="00120AF5"/>
    <w:rsid w:val="00120F5C"/>
    <w:rsid w:val="00123B0F"/>
    <w:rsid w:val="00127F61"/>
    <w:rsid w:val="001373ED"/>
    <w:rsid w:val="0014169B"/>
    <w:rsid w:val="0016154D"/>
    <w:rsid w:val="00164249"/>
    <w:rsid w:val="001746F5"/>
    <w:rsid w:val="0017668A"/>
    <w:rsid w:val="0018462A"/>
    <w:rsid w:val="00191416"/>
    <w:rsid w:val="00191FC5"/>
    <w:rsid w:val="0019426B"/>
    <w:rsid w:val="00195465"/>
    <w:rsid w:val="00196C2A"/>
    <w:rsid w:val="0019774B"/>
    <w:rsid w:val="001A4FFA"/>
    <w:rsid w:val="001A5038"/>
    <w:rsid w:val="001A6B7A"/>
    <w:rsid w:val="001B1E5D"/>
    <w:rsid w:val="001C7739"/>
    <w:rsid w:val="001D540D"/>
    <w:rsid w:val="001D6D3F"/>
    <w:rsid w:val="001D6E41"/>
    <w:rsid w:val="001E11EB"/>
    <w:rsid w:val="001E202B"/>
    <w:rsid w:val="001F11BD"/>
    <w:rsid w:val="001F196B"/>
    <w:rsid w:val="00200F64"/>
    <w:rsid w:val="00210FAD"/>
    <w:rsid w:val="00235033"/>
    <w:rsid w:val="00240C4C"/>
    <w:rsid w:val="00240E01"/>
    <w:rsid w:val="002534F4"/>
    <w:rsid w:val="00260679"/>
    <w:rsid w:val="00275158"/>
    <w:rsid w:val="0028599E"/>
    <w:rsid w:val="00297D2D"/>
    <w:rsid w:val="002A2DFD"/>
    <w:rsid w:val="002B7413"/>
    <w:rsid w:val="002C2D71"/>
    <w:rsid w:val="002D4B88"/>
    <w:rsid w:val="002D4CD9"/>
    <w:rsid w:val="002F0096"/>
    <w:rsid w:val="002F0A98"/>
    <w:rsid w:val="002F2258"/>
    <w:rsid w:val="00305C99"/>
    <w:rsid w:val="00314165"/>
    <w:rsid w:val="00325C26"/>
    <w:rsid w:val="003266E7"/>
    <w:rsid w:val="00330D48"/>
    <w:rsid w:val="0033413F"/>
    <w:rsid w:val="0034018B"/>
    <w:rsid w:val="0034779B"/>
    <w:rsid w:val="00376921"/>
    <w:rsid w:val="003819FD"/>
    <w:rsid w:val="00384DD3"/>
    <w:rsid w:val="003934C6"/>
    <w:rsid w:val="003973D5"/>
    <w:rsid w:val="003A185D"/>
    <w:rsid w:val="003A2957"/>
    <w:rsid w:val="003A4DE0"/>
    <w:rsid w:val="003C1965"/>
    <w:rsid w:val="003C36A7"/>
    <w:rsid w:val="003D35A2"/>
    <w:rsid w:val="003D7770"/>
    <w:rsid w:val="003D7B6A"/>
    <w:rsid w:val="004006D1"/>
    <w:rsid w:val="00407B14"/>
    <w:rsid w:val="00410B31"/>
    <w:rsid w:val="00463156"/>
    <w:rsid w:val="004749DD"/>
    <w:rsid w:val="00477F84"/>
    <w:rsid w:val="0049198B"/>
    <w:rsid w:val="004A3508"/>
    <w:rsid w:val="004B0E73"/>
    <w:rsid w:val="004B4944"/>
    <w:rsid w:val="004C68D8"/>
    <w:rsid w:val="004E6E40"/>
    <w:rsid w:val="005001D5"/>
    <w:rsid w:val="00515B03"/>
    <w:rsid w:val="00542586"/>
    <w:rsid w:val="005478AA"/>
    <w:rsid w:val="0055383A"/>
    <w:rsid w:val="00553D0C"/>
    <w:rsid w:val="00556445"/>
    <w:rsid w:val="00563FD8"/>
    <w:rsid w:val="00565259"/>
    <w:rsid w:val="0058204A"/>
    <w:rsid w:val="00585BB8"/>
    <w:rsid w:val="005862B3"/>
    <w:rsid w:val="005909B7"/>
    <w:rsid w:val="00595F85"/>
    <w:rsid w:val="005A48FB"/>
    <w:rsid w:val="005B543D"/>
    <w:rsid w:val="005C1091"/>
    <w:rsid w:val="005C288B"/>
    <w:rsid w:val="005C67A3"/>
    <w:rsid w:val="005D5B71"/>
    <w:rsid w:val="005E6F69"/>
    <w:rsid w:val="005F5E05"/>
    <w:rsid w:val="00605A4A"/>
    <w:rsid w:val="00615C23"/>
    <w:rsid w:val="00624EFE"/>
    <w:rsid w:val="00637CC8"/>
    <w:rsid w:val="00644CC1"/>
    <w:rsid w:val="00650DE3"/>
    <w:rsid w:val="00680512"/>
    <w:rsid w:val="006940DB"/>
    <w:rsid w:val="0069629F"/>
    <w:rsid w:val="00697773"/>
    <w:rsid w:val="006E1129"/>
    <w:rsid w:val="006F595C"/>
    <w:rsid w:val="007168C9"/>
    <w:rsid w:val="007247AA"/>
    <w:rsid w:val="00724F00"/>
    <w:rsid w:val="00745258"/>
    <w:rsid w:val="00745786"/>
    <w:rsid w:val="0078310E"/>
    <w:rsid w:val="00786F1C"/>
    <w:rsid w:val="0079102B"/>
    <w:rsid w:val="00791CE0"/>
    <w:rsid w:val="00795DA1"/>
    <w:rsid w:val="007C0FBB"/>
    <w:rsid w:val="007C2F6F"/>
    <w:rsid w:val="007C4D0F"/>
    <w:rsid w:val="007C7045"/>
    <w:rsid w:val="007C71A3"/>
    <w:rsid w:val="007D6E2D"/>
    <w:rsid w:val="007F09BC"/>
    <w:rsid w:val="007F36DA"/>
    <w:rsid w:val="0082155E"/>
    <w:rsid w:val="008272AF"/>
    <w:rsid w:val="00860232"/>
    <w:rsid w:val="00870978"/>
    <w:rsid w:val="00873219"/>
    <w:rsid w:val="00875A9E"/>
    <w:rsid w:val="008773C8"/>
    <w:rsid w:val="00881765"/>
    <w:rsid w:val="00887904"/>
    <w:rsid w:val="00892F52"/>
    <w:rsid w:val="008A3B53"/>
    <w:rsid w:val="008A5B3F"/>
    <w:rsid w:val="008B39A5"/>
    <w:rsid w:val="008C5BCB"/>
    <w:rsid w:val="008C71C6"/>
    <w:rsid w:val="008D1CDE"/>
    <w:rsid w:val="009022B7"/>
    <w:rsid w:val="00905973"/>
    <w:rsid w:val="00907577"/>
    <w:rsid w:val="00914910"/>
    <w:rsid w:val="009160B9"/>
    <w:rsid w:val="00920136"/>
    <w:rsid w:val="0092110F"/>
    <w:rsid w:val="00957683"/>
    <w:rsid w:val="00960CB1"/>
    <w:rsid w:val="009876A9"/>
    <w:rsid w:val="009B176B"/>
    <w:rsid w:val="009C647A"/>
    <w:rsid w:val="009D2734"/>
    <w:rsid w:val="009D2AF8"/>
    <w:rsid w:val="009D3ADA"/>
    <w:rsid w:val="009D7526"/>
    <w:rsid w:val="009E20E8"/>
    <w:rsid w:val="009E222E"/>
    <w:rsid w:val="009E3240"/>
    <w:rsid w:val="00A114DE"/>
    <w:rsid w:val="00A16CE1"/>
    <w:rsid w:val="00A1738F"/>
    <w:rsid w:val="00A2444F"/>
    <w:rsid w:val="00A2541A"/>
    <w:rsid w:val="00A33F80"/>
    <w:rsid w:val="00A43AF1"/>
    <w:rsid w:val="00A47B19"/>
    <w:rsid w:val="00A520A4"/>
    <w:rsid w:val="00A53E84"/>
    <w:rsid w:val="00A613DE"/>
    <w:rsid w:val="00A628F8"/>
    <w:rsid w:val="00A71777"/>
    <w:rsid w:val="00A73759"/>
    <w:rsid w:val="00A76D11"/>
    <w:rsid w:val="00A76DFC"/>
    <w:rsid w:val="00AA11EF"/>
    <w:rsid w:val="00AA1CA0"/>
    <w:rsid w:val="00AB33E8"/>
    <w:rsid w:val="00AB41F5"/>
    <w:rsid w:val="00AC3ABB"/>
    <w:rsid w:val="00AE43DB"/>
    <w:rsid w:val="00AF6A8B"/>
    <w:rsid w:val="00B06D75"/>
    <w:rsid w:val="00B459F3"/>
    <w:rsid w:val="00B5142C"/>
    <w:rsid w:val="00B67B32"/>
    <w:rsid w:val="00B70A06"/>
    <w:rsid w:val="00B81F19"/>
    <w:rsid w:val="00B86ABB"/>
    <w:rsid w:val="00BB1638"/>
    <w:rsid w:val="00BB48B5"/>
    <w:rsid w:val="00BC0C69"/>
    <w:rsid w:val="00BD1F71"/>
    <w:rsid w:val="00BD3C5D"/>
    <w:rsid w:val="00BE2081"/>
    <w:rsid w:val="00BE3D3B"/>
    <w:rsid w:val="00BF1C38"/>
    <w:rsid w:val="00BF4F4D"/>
    <w:rsid w:val="00C018B7"/>
    <w:rsid w:val="00C04F88"/>
    <w:rsid w:val="00C34B81"/>
    <w:rsid w:val="00C50F0C"/>
    <w:rsid w:val="00C54661"/>
    <w:rsid w:val="00C72EE0"/>
    <w:rsid w:val="00CA367C"/>
    <w:rsid w:val="00CB0E88"/>
    <w:rsid w:val="00CB2201"/>
    <w:rsid w:val="00CB288F"/>
    <w:rsid w:val="00CC3143"/>
    <w:rsid w:val="00CC72E8"/>
    <w:rsid w:val="00CD01AD"/>
    <w:rsid w:val="00CE241F"/>
    <w:rsid w:val="00D00568"/>
    <w:rsid w:val="00D0179A"/>
    <w:rsid w:val="00D10F78"/>
    <w:rsid w:val="00D15D8B"/>
    <w:rsid w:val="00D200F3"/>
    <w:rsid w:val="00D35DE8"/>
    <w:rsid w:val="00D52534"/>
    <w:rsid w:val="00D72D31"/>
    <w:rsid w:val="00D80B6C"/>
    <w:rsid w:val="00D81998"/>
    <w:rsid w:val="00D81D73"/>
    <w:rsid w:val="00D83114"/>
    <w:rsid w:val="00D94B11"/>
    <w:rsid w:val="00DA0283"/>
    <w:rsid w:val="00DB004F"/>
    <w:rsid w:val="00DB44AE"/>
    <w:rsid w:val="00DB71C7"/>
    <w:rsid w:val="00DB77AB"/>
    <w:rsid w:val="00DE0769"/>
    <w:rsid w:val="00DE6244"/>
    <w:rsid w:val="00DF2157"/>
    <w:rsid w:val="00E02D5B"/>
    <w:rsid w:val="00E04449"/>
    <w:rsid w:val="00E1086D"/>
    <w:rsid w:val="00E1120B"/>
    <w:rsid w:val="00E44223"/>
    <w:rsid w:val="00E47F12"/>
    <w:rsid w:val="00E53247"/>
    <w:rsid w:val="00E61C13"/>
    <w:rsid w:val="00E6226C"/>
    <w:rsid w:val="00E64236"/>
    <w:rsid w:val="00E666F4"/>
    <w:rsid w:val="00E7599D"/>
    <w:rsid w:val="00E95EA2"/>
    <w:rsid w:val="00EA4A61"/>
    <w:rsid w:val="00EB13B4"/>
    <w:rsid w:val="00EB6AE1"/>
    <w:rsid w:val="00EC5C07"/>
    <w:rsid w:val="00EE60E3"/>
    <w:rsid w:val="00EF30C5"/>
    <w:rsid w:val="00EF31DD"/>
    <w:rsid w:val="00EF660B"/>
    <w:rsid w:val="00EF7E67"/>
    <w:rsid w:val="00F3656A"/>
    <w:rsid w:val="00F4410E"/>
    <w:rsid w:val="00F55C21"/>
    <w:rsid w:val="00F647D0"/>
    <w:rsid w:val="00F77FA9"/>
    <w:rsid w:val="00F83F85"/>
    <w:rsid w:val="00F90C4D"/>
    <w:rsid w:val="00FA7D3C"/>
    <w:rsid w:val="00FB084F"/>
    <w:rsid w:val="00FB4098"/>
    <w:rsid w:val="00FC60DA"/>
    <w:rsid w:val="00FE480C"/>
    <w:rsid w:val="00FF27EA"/>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29364D"/>
  <w15:docId w15:val="{4F011B04-F052-416A-9BEA-AC09025AC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99E"/>
    <w:pPr>
      <w:spacing w:after="120" w:line="360" w:lineRule="auto"/>
      <w:jc w:val="both"/>
    </w:pPr>
    <w:rPr>
      <w:rFonts w:cs="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599E"/>
    <w:pPr>
      <w:spacing w:after="0" w:line="240" w:lineRule="auto"/>
    </w:pPr>
    <w:rPr>
      <w:rFonts w:ascii="Times New Roman"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A02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283"/>
    <w:rPr>
      <w:rFonts w:ascii="Tahoma" w:hAnsi="Tahoma" w:cs="Tahoma"/>
      <w:sz w:val="16"/>
      <w:szCs w:val="16"/>
      <w:lang w:val="en-US"/>
    </w:rPr>
  </w:style>
  <w:style w:type="paragraph" w:styleId="Header">
    <w:name w:val="header"/>
    <w:basedOn w:val="Normal"/>
    <w:link w:val="HeaderChar"/>
    <w:uiPriority w:val="99"/>
    <w:unhideWhenUsed/>
    <w:rsid w:val="00FB08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84F"/>
    <w:rPr>
      <w:rFonts w:cs="Times New Roman"/>
      <w:sz w:val="24"/>
      <w:lang w:val="en-US"/>
    </w:rPr>
  </w:style>
  <w:style w:type="paragraph" w:styleId="Footer">
    <w:name w:val="footer"/>
    <w:basedOn w:val="Normal"/>
    <w:link w:val="FooterChar"/>
    <w:uiPriority w:val="99"/>
    <w:unhideWhenUsed/>
    <w:rsid w:val="00FB08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84F"/>
    <w:rPr>
      <w:rFonts w:cs="Times New Roman"/>
      <w:sz w:val="24"/>
      <w:lang w:val="en-US"/>
    </w:rPr>
  </w:style>
  <w:style w:type="paragraph" w:styleId="ListParagraph">
    <w:name w:val="List Paragraph"/>
    <w:basedOn w:val="Normal"/>
    <w:uiPriority w:val="34"/>
    <w:qFormat/>
    <w:rsid w:val="00D94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88599">
      <w:bodyDiv w:val="1"/>
      <w:marLeft w:val="0"/>
      <w:marRight w:val="0"/>
      <w:marTop w:val="0"/>
      <w:marBottom w:val="0"/>
      <w:divBdr>
        <w:top w:val="none" w:sz="0" w:space="0" w:color="auto"/>
        <w:left w:val="none" w:sz="0" w:space="0" w:color="auto"/>
        <w:bottom w:val="none" w:sz="0" w:space="0" w:color="auto"/>
        <w:right w:val="none" w:sz="0" w:space="0" w:color="auto"/>
      </w:divBdr>
    </w:div>
    <w:div w:id="181228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91261-61BF-4F56-8BAA-873CE7EC3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6</Pages>
  <Words>1156</Words>
  <Characters>6594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Burford</dc:creator>
  <cp:lastModifiedBy>Arfaz Hossain</cp:lastModifiedBy>
  <cp:revision>197</cp:revision>
  <cp:lastPrinted>2018-10-01T23:20:00Z</cp:lastPrinted>
  <dcterms:created xsi:type="dcterms:W3CDTF">2022-10-16T19:01:00Z</dcterms:created>
  <dcterms:modified xsi:type="dcterms:W3CDTF">2024-06-13T23:16:00Z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9c931501cbc9ac3024ef89ab6a3c92a97103d07da5f77e0fa954225de5f3f8b2</vt:lpwstr>
  </property>
</Properties>
</file>