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809" w:rsidRPr="0029593C" w:rsidRDefault="00703809" w:rsidP="00703809">
      <w:pPr>
        <w:jc w:val="center"/>
        <w:rPr>
          <w:rFonts w:ascii="Times New Roman" w:hAnsi="Times New Roman" w:cs="Times New Roman"/>
        </w:rPr>
      </w:pPr>
      <w:r w:rsidRPr="0029593C">
        <w:rPr>
          <w:rFonts w:ascii="Times New Roman" w:hAnsi="Times New Roman" w:cs="Times New Roman"/>
        </w:rPr>
        <w:t>Slovenská technická univerzita v Bratislave</w:t>
      </w:r>
    </w:p>
    <w:p w:rsidR="00703809" w:rsidRPr="0029593C" w:rsidRDefault="00703809" w:rsidP="00703809">
      <w:pPr>
        <w:jc w:val="center"/>
        <w:rPr>
          <w:rFonts w:ascii="Times New Roman" w:hAnsi="Times New Roman" w:cs="Times New Roman"/>
        </w:rPr>
      </w:pPr>
      <w:r w:rsidRPr="0029593C">
        <w:rPr>
          <w:rFonts w:ascii="Times New Roman" w:hAnsi="Times New Roman" w:cs="Times New Roman"/>
        </w:rPr>
        <w:t>FAKULTA INFORMATIKY A INFORMAČNÝCH TECHNOLÓGIÍ</w:t>
      </w:r>
    </w:p>
    <w:p w:rsidR="00703809" w:rsidRPr="0029593C" w:rsidRDefault="00405283" w:rsidP="00703809">
      <w:pPr>
        <w:jc w:val="center"/>
        <w:rPr>
          <w:rFonts w:ascii="Times New Roman" w:hAnsi="Times New Roman" w:cs="Times New Roman"/>
        </w:rPr>
      </w:pPr>
      <w:r w:rsidRPr="00405283">
        <w:rPr>
          <w:rFonts w:ascii="Times New Roman" w:hAnsi="Times New Roman" w:cs="Times New Roman"/>
          <w:noProof/>
          <w:lang w:eastAsia="sk-SK"/>
        </w:rPr>
        <w:pict>
          <v:line id="Rovná spojnica 1" o:spid="_x0000_s1031" style="position:absolute;left:0;text-align:left;flip:y;z-index:251660288;visibility:visible" from="52.9pt,22.25pt" to="40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bxQEAAMEDAAAOAAAAZHJzL2Uyb0RvYy54bWysU01v1DAQvSPxHyzf2WRXLaLRZntoBRcE&#10;q0K5u854Y7A9lm2S7M/ht/DHGDu7AQGVKsQl8sd7b+Y9T7bXkzVsgBA1upavVzVn4CR22h1afv/x&#10;9YtXnMUkXCcMOmj5ESK/3j1/th19Axvs0XQQGIm42Iy+5X1KvqmqKHuwIq7Qg6NLhcGKRNtwqLog&#10;RlK3ptrU9ctqxND5gBJipNPb+ZLvir5SINN7pSIkZlpOvaXyDeX7kL/VbiuaQxC+1/LUhviHLqzQ&#10;joouUrciCfY16D+krJYBI6q0kmgrVEpLKB7Izbr+zc2HXngoXiic6JeY4v+Tle+GfWC6o7fjzAlL&#10;T3SHg/v+jUWPn52Wgq1zSKOPDWFv3D6cdtHvQ3Y8qWCZMtp/yhr5hFyxqUR8XCKGKTFJhxcXm6v1&#10;5pIzSXdXl7QiuWpWyVwfYnoDaFletNxolwMQjRjexjRDzxDi5a7mPsoqHQ1ksHF3oMgU1Zs7KuME&#10;NyawQdAgdF+KJypbkJmitDELqS4lHyWdsJkGZcSeSlzQpSK6tBCtdhj+VjVN51bVjD+7nr1m2w/Y&#10;HcurlDhoTkqgp5nOg/jrvtB//nm7HwAAAP//AwBQSwMEFAAGAAgAAAAhAGoYIireAAAACQEAAA8A&#10;AABkcnMvZG93bnJldi54bWxMj81OwzAQhO9IvIO1SFwqatM2IQpxKlSJCxwKhQdw4iWJ8E+I3dR9&#10;e5ZTOc7OaObbapusYTNOYfBOwv1SAEPXej24TsLnx/NdASxE5bQy3qGEMwbY1tdXlSq1P7l3nA+x&#10;Y1TiQqkk9DGOJeeh7dGqsPQjOvK+/GRVJDl1XE/qROXW8JUQObdqcLTQqxF3Pbbfh6OV8LJ/W5xX&#10;KV/8PGTNLs2FSa/BSHl7k54egUVM8RKGP3xCh5qYGn90OjBDWmSEHiVsNhkwChRivQbW0CEXwOuK&#10;//+g/gUAAP//AwBQSwECLQAUAAYACAAAACEAtoM4kv4AAADhAQAAEwAAAAAAAAAAAAAAAAAAAAAA&#10;W0NvbnRlbnRfVHlwZXNdLnhtbFBLAQItABQABgAIAAAAIQA4/SH/1gAAAJQBAAALAAAAAAAAAAAA&#10;AAAAAC8BAABfcmVscy8ucmVsc1BLAQItABQABgAIAAAAIQDDk/gbxQEAAMEDAAAOAAAAAAAAAAAA&#10;AAAAAC4CAABkcnMvZTJvRG9jLnhtbFBLAQItABQABgAIAAAAIQBqGCIq3gAAAAkBAAAPAAAAAAAA&#10;AAAAAAAAAB8EAABkcnMvZG93bnJldi54bWxQSwUGAAAAAAQABADzAAAAKgUAAAAA&#10;" strokecolor="black [3040]"/>
        </w:pict>
      </w:r>
    </w:p>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Pr>
        <w:jc w:val="center"/>
        <w:rPr>
          <w:rFonts w:ascii="Times New Roman" w:hAnsi="Times New Roman" w:cs="Times New Roman"/>
          <w:sz w:val="28"/>
          <w:szCs w:val="28"/>
        </w:rPr>
      </w:pPr>
      <w:r w:rsidRPr="0029593C">
        <w:rPr>
          <w:rFonts w:ascii="Times New Roman" w:hAnsi="Times New Roman" w:cs="Times New Roman"/>
          <w:sz w:val="28"/>
          <w:szCs w:val="28"/>
        </w:rPr>
        <w:t>Bc. Michal Ševčík</w:t>
      </w:r>
    </w:p>
    <w:p w:rsidR="00703809" w:rsidRPr="0029593C" w:rsidRDefault="00405283" w:rsidP="00703809">
      <w:pPr>
        <w:jc w:val="center"/>
        <w:rPr>
          <w:rFonts w:ascii="Times New Roman" w:hAnsi="Times New Roman" w:cs="Times New Roman"/>
          <w:b/>
          <w:sz w:val="52"/>
          <w:szCs w:val="52"/>
        </w:rPr>
      </w:pPr>
      <w:hyperlink r:id="rId8" w:history="1">
        <w:r w:rsidR="00703809" w:rsidRPr="0029593C">
          <w:rPr>
            <w:rStyle w:val="Hypertextovprepojenie"/>
            <w:rFonts w:ascii="Times New Roman" w:hAnsi="Times New Roman" w:cs="Times New Roman"/>
            <w:b/>
            <w:color w:val="auto"/>
            <w:sz w:val="52"/>
            <w:szCs w:val="52"/>
            <w:u w:val="none"/>
          </w:rPr>
          <w:t>Klasifikátor binárnych deskriptorov</w:t>
        </w:r>
      </w:hyperlink>
    </w:p>
    <w:p w:rsidR="00703809" w:rsidRPr="0029593C" w:rsidRDefault="00703809" w:rsidP="00703809">
      <w:pPr>
        <w:jc w:val="center"/>
        <w:rPr>
          <w:rFonts w:ascii="Times New Roman" w:hAnsi="Times New Roman" w:cs="Times New Roman"/>
          <w:sz w:val="28"/>
          <w:szCs w:val="28"/>
        </w:rPr>
      </w:pPr>
      <w:r w:rsidRPr="0029593C">
        <w:rPr>
          <w:rFonts w:ascii="Times New Roman" w:hAnsi="Times New Roman" w:cs="Times New Roman"/>
          <w:sz w:val="28"/>
          <w:szCs w:val="28"/>
        </w:rPr>
        <w:t>Diplomový projekt II</w:t>
      </w:r>
    </w:p>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 w:rsidR="00703809" w:rsidRPr="0029593C" w:rsidRDefault="00703809" w:rsidP="00703809">
      <w:pPr>
        <w:spacing w:line="240" w:lineRule="auto"/>
        <w:rPr>
          <w:b/>
        </w:rPr>
      </w:pPr>
      <w:r w:rsidRPr="0029593C">
        <w:rPr>
          <w:b/>
        </w:rPr>
        <w:t>Študijný program: Informačné systémy</w:t>
      </w:r>
    </w:p>
    <w:p w:rsidR="00703809" w:rsidRPr="0029593C" w:rsidRDefault="00703809" w:rsidP="00703809">
      <w:pPr>
        <w:spacing w:line="240" w:lineRule="auto"/>
        <w:rPr>
          <w:b/>
        </w:rPr>
      </w:pPr>
      <w:r w:rsidRPr="0029593C">
        <w:rPr>
          <w:b/>
        </w:rPr>
        <w:t>Študijný odbor: 9.2.6 Informačné systémy</w:t>
      </w:r>
    </w:p>
    <w:p w:rsidR="00703809" w:rsidRPr="0029593C" w:rsidRDefault="00703809" w:rsidP="00703809">
      <w:pPr>
        <w:spacing w:line="240" w:lineRule="auto"/>
        <w:rPr>
          <w:b/>
        </w:rPr>
      </w:pPr>
      <w:r w:rsidRPr="0029593C">
        <w:rPr>
          <w:b/>
        </w:rPr>
        <w:t>Miesto vypracovania:</w:t>
      </w:r>
      <w:r w:rsidR="00E44C5A">
        <w:rPr>
          <w:b/>
        </w:rPr>
        <w:t xml:space="preserve"> Bratislava, Slovensko</w:t>
      </w:r>
    </w:p>
    <w:p w:rsidR="00703809" w:rsidRPr="0029593C" w:rsidRDefault="00703809" w:rsidP="00703809">
      <w:pPr>
        <w:spacing w:line="240" w:lineRule="auto"/>
        <w:rPr>
          <w:b/>
        </w:rPr>
      </w:pPr>
      <w:r w:rsidRPr="0029593C">
        <w:rPr>
          <w:b/>
        </w:rPr>
        <w:t>Vedúci diplomovej práce: Ing. Ján Kvak</w:t>
      </w:r>
    </w:p>
    <w:p w:rsidR="00703809" w:rsidRPr="0029593C" w:rsidRDefault="00E44C5A" w:rsidP="00703809">
      <w:pPr>
        <w:spacing w:line="240" w:lineRule="auto"/>
        <w:rPr>
          <w:b/>
        </w:rPr>
      </w:pPr>
      <w:r>
        <w:rPr>
          <w:b/>
        </w:rPr>
        <w:t>December</w:t>
      </w:r>
      <w:r w:rsidR="00703809" w:rsidRPr="0029593C">
        <w:rPr>
          <w:b/>
        </w:rPr>
        <w:t>, 2014</w:t>
      </w:r>
    </w:p>
    <w:p w:rsidR="00703809" w:rsidRPr="0029593C" w:rsidRDefault="00703809" w:rsidP="00703809">
      <w:pPr>
        <w:rPr>
          <w:rFonts w:ascii="Times New Roman" w:hAnsi="Times New Roman" w:cs="Times New Roman"/>
          <w:sz w:val="48"/>
          <w:szCs w:val="48"/>
        </w:rPr>
      </w:pPr>
      <w:bookmarkStart w:id="0" w:name="_Toc387588252"/>
      <w:r w:rsidRPr="0029593C">
        <w:rPr>
          <w:rFonts w:ascii="Times New Roman" w:hAnsi="Times New Roman" w:cs="Times New Roman"/>
          <w:sz w:val="48"/>
          <w:szCs w:val="48"/>
        </w:rPr>
        <w:lastRenderedPageBreak/>
        <w:t>ANOTÁCIA</w:t>
      </w:r>
      <w:bookmarkEnd w:id="0"/>
    </w:p>
    <w:p w:rsidR="00703809" w:rsidRPr="0029593C" w:rsidRDefault="00703809" w:rsidP="00703809">
      <w:pPr>
        <w:rPr>
          <w:rFonts w:ascii="Times New Roman" w:hAnsi="Times New Roman" w:cs="Times New Roman"/>
          <w:sz w:val="48"/>
          <w:szCs w:val="48"/>
        </w:rPr>
      </w:pPr>
      <w:bookmarkStart w:id="1" w:name="_GoBack"/>
      <w:bookmarkEnd w:id="1"/>
    </w:p>
    <w:p w:rsidR="00703809" w:rsidRPr="0029593C" w:rsidRDefault="00703809" w:rsidP="00703809">
      <w:pPr>
        <w:pStyle w:val="Diplomovkanormal"/>
      </w:pPr>
      <w:r w:rsidRPr="0029593C">
        <w:t>Slovenská technická univerzita v Bratislave</w:t>
      </w:r>
    </w:p>
    <w:p w:rsidR="00703809" w:rsidRPr="0029593C" w:rsidRDefault="00703809" w:rsidP="00703809">
      <w:pPr>
        <w:pStyle w:val="Diplomovkanormal"/>
      </w:pPr>
      <w:r w:rsidRPr="0029593C">
        <w:t>FAKULTA INFORMATIKY A INFORMAČNÝCH TECHNOLÓGIÍ</w:t>
      </w:r>
    </w:p>
    <w:p w:rsidR="00703809" w:rsidRPr="0029593C" w:rsidRDefault="00703809" w:rsidP="00703809">
      <w:pPr>
        <w:pStyle w:val="Diplomovkanormal"/>
      </w:pPr>
      <w:r w:rsidRPr="0029593C">
        <w:t>Študijný program: Informačné systémy</w:t>
      </w:r>
    </w:p>
    <w:p w:rsidR="00703809" w:rsidRPr="0029593C" w:rsidRDefault="00703809" w:rsidP="00703809">
      <w:pPr>
        <w:pStyle w:val="Diplomovkanormal"/>
      </w:pPr>
    </w:p>
    <w:p w:rsidR="00703809" w:rsidRPr="0029593C" w:rsidRDefault="00703809" w:rsidP="00703809">
      <w:pPr>
        <w:pStyle w:val="Diplomovkanormal"/>
      </w:pPr>
      <w:r w:rsidRPr="0029593C">
        <w:t>Autor: Bc. Michal Ševčík</w:t>
      </w:r>
    </w:p>
    <w:p w:rsidR="00703809" w:rsidRPr="0029593C" w:rsidRDefault="00703809" w:rsidP="00703809">
      <w:pPr>
        <w:pStyle w:val="Diplomovkanormal"/>
      </w:pPr>
      <w:r w:rsidRPr="0029593C">
        <w:t>Diplomový projekt: Klasifikátor binárnych deskriptorov</w:t>
      </w:r>
    </w:p>
    <w:p w:rsidR="00703809" w:rsidRPr="0029593C" w:rsidRDefault="00703809" w:rsidP="00703809">
      <w:pPr>
        <w:pStyle w:val="Diplomovkanormal"/>
      </w:pPr>
      <w:r w:rsidRPr="0029593C">
        <w:t>Vedenie diplomového projektu: Ing. Ján Kvak</w:t>
      </w:r>
    </w:p>
    <w:p w:rsidR="00703809" w:rsidRPr="0029593C" w:rsidRDefault="003F196A" w:rsidP="00703809">
      <w:pPr>
        <w:pStyle w:val="Diplomovkanormal"/>
      </w:pPr>
      <w:r>
        <w:t>December</w:t>
      </w:r>
      <w:r w:rsidR="00703809" w:rsidRPr="0029593C">
        <w:t xml:space="preserve"> 2014</w:t>
      </w:r>
    </w:p>
    <w:p w:rsidR="00703809" w:rsidRPr="0029593C" w:rsidRDefault="00703809" w:rsidP="00703809">
      <w:pPr>
        <w:pStyle w:val="Diplomovkanormal"/>
      </w:pPr>
    </w:p>
    <w:p w:rsidR="00703809" w:rsidRPr="0029593C" w:rsidRDefault="00703809" w:rsidP="00703809">
      <w:pPr>
        <w:pStyle w:val="Diplomovkanormal"/>
      </w:pPr>
      <w:r w:rsidRPr="0029593C">
        <w:tab/>
        <w:t>Cieľom tejto diplomovej práce je výskum existujúcich klasifikátorov</w:t>
      </w:r>
      <w:r w:rsidR="003659B3" w:rsidRPr="0029593C">
        <w:t xml:space="preserve"> </w:t>
      </w:r>
      <w:r w:rsidRPr="0029593C">
        <w:t>použiteľných v oblasti rozpoznávania obrazu. Zameriava sa hlavne na tie klasifikátory, ktoré dokážu pracovať s</w:t>
      </w:r>
      <w:r w:rsidR="003659B3" w:rsidRPr="0029593C">
        <w:t> </w:t>
      </w:r>
      <w:r w:rsidR="00E44C5A" w:rsidRPr="0029593C">
        <w:t>binárnymi</w:t>
      </w:r>
      <w:r w:rsidR="003659B3" w:rsidRPr="0029593C">
        <w:t xml:space="preserve"> </w:t>
      </w:r>
      <w:r w:rsidRPr="0029593C">
        <w:t>deskriptormi. Tieto klasifikátory sú v práci bližšie opísané. Výsledok práce je nájdenie a</w:t>
      </w:r>
      <w:r w:rsidR="003659B3" w:rsidRPr="0029593C">
        <w:t> </w:t>
      </w:r>
      <w:r w:rsidRPr="0029593C">
        <w:t>prispôsobenie</w:t>
      </w:r>
      <w:r w:rsidR="003659B3" w:rsidRPr="0029593C">
        <w:t xml:space="preserve"> </w:t>
      </w:r>
      <w:r w:rsidRPr="0029593C">
        <w:t xml:space="preserve">klasifikátora, ktorý by dosahoval dobré výsledky pri použití v prostredí real-time. Spomenuté sú taktiež výsledky klasifikácie pri rôznych </w:t>
      </w:r>
      <w:r w:rsidR="00E44C5A" w:rsidRPr="0029593C">
        <w:t>konfiguráciách</w:t>
      </w:r>
      <w:r w:rsidRPr="0029593C">
        <w:t>. Hlavne sa opisuje ich úspešnosť a rýchlosť ktoré sa dosiahli.</w:t>
      </w:r>
    </w:p>
    <w:p w:rsidR="00703809" w:rsidRPr="0029593C" w:rsidRDefault="00703809" w:rsidP="00703809">
      <w:pPr>
        <w:rPr>
          <w:rFonts w:ascii="Times New Roman" w:hAnsi="Times New Roman" w:cs="Times New Roman"/>
          <w:sz w:val="24"/>
          <w:szCs w:val="24"/>
        </w:rPr>
      </w:pPr>
      <w:r w:rsidRPr="0029593C">
        <w:br w:type="page"/>
      </w:r>
    </w:p>
    <w:p w:rsidR="00703809" w:rsidRPr="0029593C" w:rsidRDefault="00703809" w:rsidP="00703809">
      <w:pPr>
        <w:rPr>
          <w:rFonts w:ascii="Times New Roman" w:hAnsi="Times New Roman" w:cs="Times New Roman"/>
          <w:sz w:val="48"/>
          <w:szCs w:val="48"/>
        </w:rPr>
      </w:pPr>
      <w:bookmarkStart w:id="2" w:name="_Toc387588253"/>
      <w:r w:rsidRPr="0029593C">
        <w:rPr>
          <w:rFonts w:ascii="Times New Roman" w:hAnsi="Times New Roman" w:cs="Times New Roman"/>
          <w:sz w:val="48"/>
          <w:szCs w:val="48"/>
        </w:rPr>
        <w:lastRenderedPageBreak/>
        <w:t>ANNOTATION</w:t>
      </w:r>
      <w:bookmarkEnd w:id="2"/>
    </w:p>
    <w:p w:rsidR="00703809" w:rsidRPr="0029593C" w:rsidRDefault="00703809" w:rsidP="00703809">
      <w:pPr>
        <w:pStyle w:val="Diplomovkanormal"/>
      </w:pPr>
    </w:p>
    <w:p w:rsidR="00703809" w:rsidRPr="0029593C" w:rsidRDefault="00703809" w:rsidP="00703809">
      <w:pPr>
        <w:pStyle w:val="Diplomovkanormal"/>
      </w:pPr>
      <w:r w:rsidRPr="0029593C">
        <w:t>Slovak University</w:t>
      </w:r>
      <w:r w:rsidR="00D30E14">
        <w:t xml:space="preserve"> </w:t>
      </w:r>
      <w:r w:rsidRPr="0029593C">
        <w:t>of</w:t>
      </w:r>
      <w:r w:rsidR="00D30E14">
        <w:t xml:space="preserve"> </w:t>
      </w:r>
      <w:r w:rsidRPr="0029593C">
        <w:t>Technology Bratislava</w:t>
      </w:r>
    </w:p>
    <w:p w:rsidR="00703809" w:rsidRPr="0029593C" w:rsidRDefault="00703809" w:rsidP="00703809">
      <w:pPr>
        <w:pStyle w:val="Diplomovkanormal"/>
      </w:pPr>
      <w:r w:rsidRPr="0029593C">
        <w:t>FACULTY OF INFORMATICS AND INFORMATION TECHNOLOGIES</w:t>
      </w:r>
    </w:p>
    <w:p w:rsidR="00703809" w:rsidRPr="0029593C" w:rsidRDefault="00703809" w:rsidP="00703809">
      <w:pPr>
        <w:pStyle w:val="Diplomovkanormal"/>
      </w:pPr>
      <w:r w:rsidRPr="0029593C">
        <w:t>Degree Course: Informational systems</w:t>
      </w:r>
    </w:p>
    <w:p w:rsidR="00703809" w:rsidRPr="0029593C" w:rsidRDefault="00703809" w:rsidP="00703809">
      <w:pPr>
        <w:pStyle w:val="Diplomovkanormal"/>
      </w:pPr>
    </w:p>
    <w:p w:rsidR="00703809" w:rsidRPr="0029593C" w:rsidRDefault="00703809" w:rsidP="00703809">
      <w:pPr>
        <w:pStyle w:val="Diplomovkanormal"/>
      </w:pPr>
      <w:r w:rsidRPr="0029593C">
        <w:t>Author: Bc. Michal Ševčík</w:t>
      </w:r>
    </w:p>
    <w:p w:rsidR="00703809" w:rsidRPr="0029593C" w:rsidRDefault="00703809" w:rsidP="00703809">
      <w:pPr>
        <w:pStyle w:val="Diplomovkanormal"/>
      </w:pPr>
      <w:r w:rsidRPr="0029593C">
        <w:t>Diploma project: Classification of binary descriptors</w:t>
      </w:r>
    </w:p>
    <w:p w:rsidR="00703809" w:rsidRPr="0029593C" w:rsidRDefault="00703809" w:rsidP="00703809">
      <w:pPr>
        <w:pStyle w:val="Diplomovkanormal"/>
      </w:pPr>
      <w:r w:rsidRPr="0029593C">
        <w:t>Supervisor: Ing. Ján</w:t>
      </w:r>
      <w:r w:rsidR="00D30E14">
        <w:t xml:space="preserve"> </w:t>
      </w:r>
      <w:r w:rsidRPr="0029593C">
        <w:t>Kvak</w:t>
      </w:r>
    </w:p>
    <w:p w:rsidR="00703809" w:rsidRPr="0029593C" w:rsidRDefault="003F196A" w:rsidP="00703809">
      <w:pPr>
        <w:pStyle w:val="Diplomovkanormal"/>
      </w:pPr>
      <w:r>
        <w:t>2014, December</w:t>
      </w:r>
    </w:p>
    <w:p w:rsidR="00703809" w:rsidRPr="0029593C" w:rsidRDefault="00703809" w:rsidP="00703809">
      <w:pPr>
        <w:pStyle w:val="Diplomovkanormal"/>
      </w:pPr>
    </w:p>
    <w:p w:rsidR="00703809" w:rsidRPr="0029593C" w:rsidRDefault="00703809" w:rsidP="00703809">
      <w:pPr>
        <w:pStyle w:val="Diplomovkanormal"/>
      </w:pPr>
      <w:r w:rsidRPr="0029593C">
        <w:tab/>
        <w:t>The focus of this diploma thesis is to research the existing image classificators. It focuses mainly on those classificators that work with binary descriptors. These classificators are furtherdescribed in the work. The output of the work is a classificator that will achieve good results while used in a real-time environment. It also contains results of the classificator with different configurations. It is describing mainly the success and the speed.</w:t>
      </w:r>
    </w:p>
    <w:p w:rsidR="00703809" w:rsidRPr="0029593C" w:rsidRDefault="00703809" w:rsidP="00703809">
      <w:pPr>
        <w:rPr>
          <w:rFonts w:ascii="Times New Roman" w:hAnsi="Times New Roman" w:cs="Times New Roman"/>
          <w:sz w:val="24"/>
          <w:szCs w:val="24"/>
        </w:rPr>
      </w:pPr>
      <w:r w:rsidRPr="0029593C">
        <w:br w:type="page"/>
      </w:r>
    </w:p>
    <w:p w:rsidR="00703809" w:rsidRPr="0029593C" w:rsidRDefault="00405283" w:rsidP="00703809">
      <w:pPr>
        <w:pStyle w:val="Obsah1"/>
        <w:tabs>
          <w:tab w:val="left" w:pos="440"/>
          <w:tab w:val="right" w:leader="dot" w:pos="9062"/>
        </w:tabs>
        <w:rPr>
          <w:rFonts w:eastAsiaTheme="minorEastAsia"/>
          <w:noProof/>
          <w:lang w:eastAsia="sk-SK"/>
        </w:rPr>
      </w:pPr>
      <w:r w:rsidRPr="0029593C">
        <w:rPr>
          <w:b/>
        </w:rPr>
        <w:lastRenderedPageBreak/>
        <w:fldChar w:fldCharType="begin"/>
      </w:r>
      <w:r w:rsidR="00703809" w:rsidRPr="0029593C">
        <w:rPr>
          <w:b/>
        </w:rPr>
        <w:instrText xml:space="preserve"> TOC \o "1-3" \h \z \t "Diplomovka_nadpis;1;Diplomovka_podkapitola;2;Diplomovka_podpodKapitola;3" </w:instrText>
      </w:r>
      <w:r w:rsidRPr="0029593C">
        <w:rPr>
          <w:b/>
        </w:rPr>
        <w:fldChar w:fldCharType="separate"/>
      </w:r>
      <w:hyperlink w:anchor="_Toc387607613" w:history="1">
        <w:r w:rsidR="00703809" w:rsidRPr="0029593C">
          <w:rPr>
            <w:rStyle w:val="Hypertextovprepojenie"/>
            <w:noProof/>
          </w:rPr>
          <w:t>1.</w:t>
        </w:r>
        <w:r w:rsidR="00703809" w:rsidRPr="0029593C">
          <w:rPr>
            <w:rFonts w:eastAsiaTheme="minorEastAsia"/>
            <w:noProof/>
            <w:lang w:eastAsia="sk-SK"/>
          </w:rPr>
          <w:tab/>
        </w:r>
        <w:r w:rsidR="00703809" w:rsidRPr="0029593C">
          <w:rPr>
            <w:rStyle w:val="Hypertextovprepojenie"/>
            <w:noProof/>
          </w:rPr>
          <w:t>Úvod</w:t>
        </w:r>
        <w:r w:rsidR="00703809" w:rsidRPr="0029593C">
          <w:rPr>
            <w:noProof/>
            <w:webHidden/>
          </w:rPr>
          <w:tab/>
        </w:r>
        <w:r w:rsidRPr="0029593C">
          <w:rPr>
            <w:noProof/>
            <w:webHidden/>
          </w:rPr>
          <w:fldChar w:fldCharType="begin"/>
        </w:r>
        <w:r w:rsidR="00703809" w:rsidRPr="0029593C">
          <w:rPr>
            <w:noProof/>
            <w:webHidden/>
          </w:rPr>
          <w:instrText xml:space="preserve"> PAGEREF _Toc387607613 \h </w:instrText>
        </w:r>
        <w:r w:rsidRPr="0029593C">
          <w:rPr>
            <w:noProof/>
            <w:webHidden/>
          </w:rPr>
        </w:r>
        <w:r w:rsidRPr="0029593C">
          <w:rPr>
            <w:noProof/>
            <w:webHidden/>
          </w:rPr>
          <w:fldChar w:fldCharType="separate"/>
        </w:r>
        <w:r w:rsidR="00703809" w:rsidRPr="0029593C">
          <w:rPr>
            <w:noProof/>
            <w:webHidden/>
          </w:rPr>
          <w:t>1</w:t>
        </w:r>
        <w:r w:rsidRPr="0029593C">
          <w:rPr>
            <w:noProof/>
            <w:webHidden/>
          </w:rPr>
          <w:fldChar w:fldCharType="end"/>
        </w:r>
      </w:hyperlink>
    </w:p>
    <w:p w:rsidR="00703809" w:rsidRPr="0029593C" w:rsidRDefault="00405283" w:rsidP="00703809">
      <w:pPr>
        <w:pStyle w:val="Obsah1"/>
        <w:tabs>
          <w:tab w:val="left" w:pos="440"/>
          <w:tab w:val="right" w:leader="dot" w:pos="9062"/>
        </w:tabs>
        <w:rPr>
          <w:rFonts w:eastAsiaTheme="minorEastAsia"/>
          <w:noProof/>
          <w:lang w:eastAsia="sk-SK"/>
        </w:rPr>
      </w:pPr>
      <w:hyperlink w:anchor="_Toc387607614" w:history="1">
        <w:r w:rsidR="00703809" w:rsidRPr="0029593C">
          <w:rPr>
            <w:rStyle w:val="Hypertextovprepojenie"/>
            <w:noProof/>
          </w:rPr>
          <w:t>2.</w:t>
        </w:r>
        <w:r w:rsidR="00703809" w:rsidRPr="0029593C">
          <w:rPr>
            <w:rFonts w:eastAsiaTheme="minorEastAsia"/>
            <w:noProof/>
            <w:lang w:eastAsia="sk-SK"/>
          </w:rPr>
          <w:tab/>
        </w:r>
        <w:r w:rsidR="00703809" w:rsidRPr="0029593C">
          <w:rPr>
            <w:rStyle w:val="Hypertextovprepojenie"/>
            <w:noProof/>
          </w:rPr>
          <w:t>Analýza</w:t>
        </w:r>
        <w:r w:rsidR="00703809" w:rsidRPr="0029593C">
          <w:rPr>
            <w:noProof/>
            <w:webHidden/>
          </w:rPr>
          <w:tab/>
        </w:r>
        <w:r w:rsidRPr="0029593C">
          <w:rPr>
            <w:noProof/>
            <w:webHidden/>
          </w:rPr>
          <w:fldChar w:fldCharType="begin"/>
        </w:r>
        <w:r w:rsidR="00703809" w:rsidRPr="0029593C">
          <w:rPr>
            <w:noProof/>
            <w:webHidden/>
          </w:rPr>
          <w:instrText xml:space="preserve"> PAGEREF _Toc387607614 \h </w:instrText>
        </w:r>
        <w:r w:rsidRPr="0029593C">
          <w:rPr>
            <w:noProof/>
            <w:webHidden/>
          </w:rPr>
        </w:r>
        <w:r w:rsidRPr="0029593C">
          <w:rPr>
            <w:noProof/>
            <w:webHidden/>
          </w:rPr>
          <w:fldChar w:fldCharType="separate"/>
        </w:r>
        <w:r w:rsidR="00703809" w:rsidRPr="0029593C">
          <w:rPr>
            <w:noProof/>
            <w:webHidden/>
          </w:rPr>
          <w:t>2</w:t>
        </w:r>
        <w:r w:rsidRPr="0029593C">
          <w:rPr>
            <w:noProof/>
            <w:webHidden/>
          </w:rPr>
          <w:fldChar w:fldCharType="end"/>
        </w:r>
      </w:hyperlink>
    </w:p>
    <w:p w:rsidR="00703809" w:rsidRPr="0029593C" w:rsidRDefault="00405283" w:rsidP="00703809">
      <w:pPr>
        <w:pStyle w:val="Obsah2"/>
        <w:tabs>
          <w:tab w:val="left" w:pos="880"/>
          <w:tab w:val="right" w:leader="dot" w:pos="9062"/>
        </w:tabs>
        <w:rPr>
          <w:rFonts w:eastAsiaTheme="minorEastAsia"/>
          <w:noProof/>
          <w:lang w:eastAsia="sk-SK"/>
        </w:rPr>
      </w:pPr>
      <w:hyperlink w:anchor="_Toc387607615" w:history="1">
        <w:r w:rsidR="00703809" w:rsidRPr="0029593C">
          <w:rPr>
            <w:rStyle w:val="Hypertextovprepojenie"/>
            <w:noProof/>
          </w:rPr>
          <w:t>2.1.</w:t>
        </w:r>
        <w:r w:rsidR="00703809" w:rsidRPr="0029593C">
          <w:rPr>
            <w:rFonts w:eastAsiaTheme="minorEastAsia"/>
            <w:noProof/>
            <w:lang w:eastAsia="sk-SK"/>
          </w:rPr>
          <w:tab/>
        </w:r>
        <w:r w:rsidR="00703809" w:rsidRPr="0029593C">
          <w:rPr>
            <w:rStyle w:val="Hypertextovprepojenie"/>
            <w:noProof/>
          </w:rPr>
          <w:t>Klasifikátor</w:t>
        </w:r>
        <w:r w:rsidR="00703809" w:rsidRPr="0029593C">
          <w:rPr>
            <w:noProof/>
            <w:webHidden/>
          </w:rPr>
          <w:tab/>
        </w:r>
        <w:r w:rsidRPr="0029593C">
          <w:rPr>
            <w:noProof/>
            <w:webHidden/>
          </w:rPr>
          <w:fldChar w:fldCharType="begin"/>
        </w:r>
        <w:r w:rsidR="00703809" w:rsidRPr="0029593C">
          <w:rPr>
            <w:noProof/>
            <w:webHidden/>
          </w:rPr>
          <w:instrText xml:space="preserve"> PAGEREF _Toc387607615 \h </w:instrText>
        </w:r>
        <w:r w:rsidRPr="0029593C">
          <w:rPr>
            <w:noProof/>
            <w:webHidden/>
          </w:rPr>
        </w:r>
        <w:r w:rsidRPr="0029593C">
          <w:rPr>
            <w:noProof/>
            <w:webHidden/>
          </w:rPr>
          <w:fldChar w:fldCharType="separate"/>
        </w:r>
        <w:r w:rsidR="00703809" w:rsidRPr="0029593C">
          <w:rPr>
            <w:noProof/>
            <w:webHidden/>
          </w:rPr>
          <w:t>2</w:t>
        </w:r>
        <w:r w:rsidRPr="0029593C">
          <w:rPr>
            <w:noProof/>
            <w:webHidden/>
          </w:rPr>
          <w:fldChar w:fldCharType="end"/>
        </w:r>
      </w:hyperlink>
    </w:p>
    <w:p w:rsidR="00703809" w:rsidRPr="0029593C" w:rsidRDefault="00405283" w:rsidP="00703809">
      <w:pPr>
        <w:pStyle w:val="Obsah2"/>
        <w:tabs>
          <w:tab w:val="left" w:pos="880"/>
          <w:tab w:val="right" w:leader="dot" w:pos="9062"/>
        </w:tabs>
        <w:rPr>
          <w:rFonts w:eastAsiaTheme="minorEastAsia"/>
          <w:noProof/>
          <w:lang w:eastAsia="sk-SK"/>
        </w:rPr>
      </w:pPr>
      <w:hyperlink w:anchor="_Toc387607616" w:history="1">
        <w:r w:rsidR="00703809" w:rsidRPr="0029593C">
          <w:rPr>
            <w:rStyle w:val="Hypertextovprepojenie"/>
            <w:noProof/>
          </w:rPr>
          <w:t>2.2.</w:t>
        </w:r>
        <w:r w:rsidR="00703809" w:rsidRPr="0029593C">
          <w:rPr>
            <w:rFonts w:eastAsiaTheme="minorEastAsia"/>
            <w:noProof/>
            <w:lang w:eastAsia="sk-SK"/>
          </w:rPr>
          <w:tab/>
        </w:r>
        <w:r w:rsidR="00703809" w:rsidRPr="0029593C">
          <w:rPr>
            <w:rStyle w:val="Hypertextovprepojenie"/>
            <w:noProof/>
          </w:rPr>
          <w:t>Trénovacia množina</w:t>
        </w:r>
        <w:r w:rsidR="00703809" w:rsidRPr="0029593C">
          <w:rPr>
            <w:noProof/>
            <w:webHidden/>
          </w:rPr>
          <w:tab/>
        </w:r>
        <w:r w:rsidRPr="0029593C">
          <w:rPr>
            <w:noProof/>
            <w:webHidden/>
          </w:rPr>
          <w:fldChar w:fldCharType="begin"/>
        </w:r>
        <w:r w:rsidR="00703809" w:rsidRPr="0029593C">
          <w:rPr>
            <w:noProof/>
            <w:webHidden/>
          </w:rPr>
          <w:instrText xml:space="preserve"> PAGEREF _Toc387607616 \h </w:instrText>
        </w:r>
        <w:r w:rsidRPr="0029593C">
          <w:rPr>
            <w:noProof/>
            <w:webHidden/>
          </w:rPr>
        </w:r>
        <w:r w:rsidRPr="0029593C">
          <w:rPr>
            <w:noProof/>
            <w:webHidden/>
          </w:rPr>
          <w:fldChar w:fldCharType="separate"/>
        </w:r>
        <w:r w:rsidR="00703809" w:rsidRPr="0029593C">
          <w:rPr>
            <w:noProof/>
            <w:webHidden/>
          </w:rPr>
          <w:t>2</w:t>
        </w:r>
        <w:r w:rsidRPr="0029593C">
          <w:rPr>
            <w:noProof/>
            <w:webHidden/>
          </w:rPr>
          <w:fldChar w:fldCharType="end"/>
        </w:r>
      </w:hyperlink>
    </w:p>
    <w:p w:rsidR="00703809" w:rsidRPr="0029593C" w:rsidRDefault="00405283" w:rsidP="00703809">
      <w:pPr>
        <w:pStyle w:val="Obsah3"/>
        <w:tabs>
          <w:tab w:val="left" w:pos="1320"/>
          <w:tab w:val="right" w:leader="dot" w:pos="9062"/>
        </w:tabs>
        <w:rPr>
          <w:rFonts w:eastAsiaTheme="minorEastAsia"/>
          <w:noProof/>
          <w:lang w:eastAsia="sk-SK"/>
        </w:rPr>
      </w:pPr>
      <w:hyperlink w:anchor="_Toc387607617" w:history="1">
        <w:r w:rsidR="00703809" w:rsidRPr="0029593C">
          <w:rPr>
            <w:rStyle w:val="Hypertextovprepojenie"/>
            <w:noProof/>
          </w:rPr>
          <w:t>2.2.1.</w:t>
        </w:r>
        <w:r w:rsidR="00703809" w:rsidRPr="0029593C">
          <w:rPr>
            <w:rFonts w:eastAsiaTheme="minorEastAsia"/>
            <w:noProof/>
            <w:lang w:eastAsia="sk-SK"/>
          </w:rPr>
          <w:tab/>
        </w:r>
        <w:r w:rsidR="00703809" w:rsidRPr="0029593C">
          <w:rPr>
            <w:rStyle w:val="Hypertextovprepojenie"/>
            <w:noProof/>
          </w:rPr>
          <w:t>Dáta pod dohľadom/ bez dohľadu</w:t>
        </w:r>
        <w:r w:rsidR="00703809" w:rsidRPr="0029593C">
          <w:rPr>
            <w:noProof/>
            <w:webHidden/>
          </w:rPr>
          <w:tab/>
        </w:r>
        <w:r w:rsidRPr="0029593C">
          <w:rPr>
            <w:noProof/>
            <w:webHidden/>
          </w:rPr>
          <w:fldChar w:fldCharType="begin"/>
        </w:r>
        <w:r w:rsidR="00703809" w:rsidRPr="0029593C">
          <w:rPr>
            <w:noProof/>
            <w:webHidden/>
          </w:rPr>
          <w:instrText xml:space="preserve"> PAGEREF _Toc387607617 \h </w:instrText>
        </w:r>
        <w:r w:rsidRPr="0029593C">
          <w:rPr>
            <w:noProof/>
            <w:webHidden/>
          </w:rPr>
        </w:r>
        <w:r w:rsidRPr="0029593C">
          <w:rPr>
            <w:noProof/>
            <w:webHidden/>
          </w:rPr>
          <w:fldChar w:fldCharType="separate"/>
        </w:r>
        <w:r w:rsidR="00703809" w:rsidRPr="0029593C">
          <w:rPr>
            <w:noProof/>
            <w:webHidden/>
          </w:rPr>
          <w:t>3</w:t>
        </w:r>
        <w:r w:rsidRPr="0029593C">
          <w:rPr>
            <w:noProof/>
            <w:webHidden/>
          </w:rPr>
          <w:fldChar w:fldCharType="end"/>
        </w:r>
      </w:hyperlink>
    </w:p>
    <w:p w:rsidR="00703809" w:rsidRPr="0029593C" w:rsidRDefault="00405283" w:rsidP="00703809">
      <w:pPr>
        <w:pStyle w:val="Obsah1"/>
        <w:tabs>
          <w:tab w:val="left" w:pos="440"/>
          <w:tab w:val="right" w:leader="dot" w:pos="9062"/>
        </w:tabs>
        <w:rPr>
          <w:rFonts w:eastAsiaTheme="minorEastAsia"/>
          <w:noProof/>
          <w:lang w:eastAsia="sk-SK"/>
        </w:rPr>
      </w:pPr>
      <w:hyperlink w:anchor="_Toc387607618" w:history="1">
        <w:r w:rsidR="00703809" w:rsidRPr="0029593C">
          <w:rPr>
            <w:rStyle w:val="Hypertextovprepojenie"/>
            <w:noProof/>
          </w:rPr>
          <w:t>3.</w:t>
        </w:r>
        <w:r w:rsidR="00703809" w:rsidRPr="0029593C">
          <w:rPr>
            <w:rFonts w:eastAsiaTheme="minorEastAsia"/>
            <w:noProof/>
            <w:lang w:eastAsia="sk-SK"/>
          </w:rPr>
          <w:tab/>
        </w:r>
        <w:r w:rsidR="00703809" w:rsidRPr="0029593C">
          <w:rPr>
            <w:rStyle w:val="Hypertextovprepojenie"/>
            <w:noProof/>
          </w:rPr>
          <w:t>Algoritmy klasifikácie</w:t>
        </w:r>
        <w:r w:rsidR="00703809" w:rsidRPr="0029593C">
          <w:rPr>
            <w:noProof/>
            <w:webHidden/>
          </w:rPr>
          <w:tab/>
        </w:r>
        <w:r w:rsidRPr="0029593C">
          <w:rPr>
            <w:noProof/>
            <w:webHidden/>
          </w:rPr>
          <w:fldChar w:fldCharType="begin"/>
        </w:r>
        <w:r w:rsidR="00703809" w:rsidRPr="0029593C">
          <w:rPr>
            <w:noProof/>
            <w:webHidden/>
          </w:rPr>
          <w:instrText xml:space="preserve"> PAGEREF _Toc387607618 \h </w:instrText>
        </w:r>
        <w:r w:rsidRPr="0029593C">
          <w:rPr>
            <w:noProof/>
            <w:webHidden/>
          </w:rPr>
        </w:r>
        <w:r w:rsidRPr="0029593C">
          <w:rPr>
            <w:noProof/>
            <w:webHidden/>
          </w:rPr>
          <w:fldChar w:fldCharType="separate"/>
        </w:r>
        <w:r w:rsidR="00703809" w:rsidRPr="0029593C">
          <w:rPr>
            <w:noProof/>
            <w:webHidden/>
          </w:rPr>
          <w:t>3</w:t>
        </w:r>
        <w:r w:rsidRPr="0029593C">
          <w:rPr>
            <w:noProof/>
            <w:webHidden/>
          </w:rPr>
          <w:fldChar w:fldCharType="end"/>
        </w:r>
      </w:hyperlink>
    </w:p>
    <w:p w:rsidR="00703809" w:rsidRPr="0029593C" w:rsidRDefault="00405283" w:rsidP="00703809">
      <w:pPr>
        <w:pStyle w:val="Obsah2"/>
        <w:tabs>
          <w:tab w:val="left" w:pos="880"/>
          <w:tab w:val="right" w:leader="dot" w:pos="9062"/>
        </w:tabs>
        <w:rPr>
          <w:rFonts w:eastAsiaTheme="minorEastAsia"/>
          <w:noProof/>
          <w:lang w:eastAsia="sk-SK"/>
        </w:rPr>
      </w:pPr>
      <w:hyperlink w:anchor="_Toc387607619" w:history="1">
        <w:r w:rsidR="00703809" w:rsidRPr="0029593C">
          <w:rPr>
            <w:rStyle w:val="Hypertextovprepojenie"/>
            <w:noProof/>
          </w:rPr>
          <w:t>3.1.</w:t>
        </w:r>
        <w:r w:rsidR="00703809" w:rsidRPr="0029593C">
          <w:rPr>
            <w:rFonts w:eastAsiaTheme="minorEastAsia"/>
            <w:noProof/>
            <w:lang w:eastAsia="sk-SK"/>
          </w:rPr>
          <w:tab/>
        </w:r>
        <w:r w:rsidR="00703809" w:rsidRPr="0029593C">
          <w:rPr>
            <w:rStyle w:val="Hypertextovprepojenie"/>
            <w:noProof/>
          </w:rPr>
          <w:t>Nearest Neighbours (K-nearest neighbours)</w:t>
        </w:r>
        <w:r w:rsidR="00703809" w:rsidRPr="0029593C">
          <w:rPr>
            <w:noProof/>
            <w:webHidden/>
          </w:rPr>
          <w:tab/>
        </w:r>
        <w:r w:rsidRPr="0029593C">
          <w:rPr>
            <w:noProof/>
            <w:webHidden/>
          </w:rPr>
          <w:fldChar w:fldCharType="begin"/>
        </w:r>
        <w:r w:rsidR="00703809" w:rsidRPr="0029593C">
          <w:rPr>
            <w:noProof/>
            <w:webHidden/>
          </w:rPr>
          <w:instrText xml:space="preserve"> PAGEREF _Toc387607619 \h </w:instrText>
        </w:r>
        <w:r w:rsidRPr="0029593C">
          <w:rPr>
            <w:noProof/>
            <w:webHidden/>
          </w:rPr>
        </w:r>
        <w:r w:rsidRPr="0029593C">
          <w:rPr>
            <w:noProof/>
            <w:webHidden/>
          </w:rPr>
          <w:fldChar w:fldCharType="separate"/>
        </w:r>
        <w:r w:rsidR="00703809" w:rsidRPr="0029593C">
          <w:rPr>
            <w:noProof/>
            <w:webHidden/>
          </w:rPr>
          <w:t>4</w:t>
        </w:r>
        <w:r w:rsidRPr="0029593C">
          <w:rPr>
            <w:noProof/>
            <w:webHidden/>
          </w:rPr>
          <w:fldChar w:fldCharType="end"/>
        </w:r>
      </w:hyperlink>
    </w:p>
    <w:p w:rsidR="00703809" w:rsidRPr="0029593C" w:rsidRDefault="00405283" w:rsidP="00703809">
      <w:pPr>
        <w:pStyle w:val="Obsah3"/>
        <w:tabs>
          <w:tab w:val="left" w:pos="1320"/>
          <w:tab w:val="right" w:leader="dot" w:pos="9062"/>
        </w:tabs>
        <w:rPr>
          <w:rFonts w:eastAsiaTheme="minorEastAsia"/>
          <w:noProof/>
          <w:lang w:eastAsia="sk-SK"/>
        </w:rPr>
      </w:pPr>
      <w:hyperlink w:anchor="_Toc387607620" w:history="1">
        <w:r w:rsidR="00703809" w:rsidRPr="0029593C">
          <w:rPr>
            <w:rStyle w:val="Hypertextovprepojenie"/>
            <w:noProof/>
          </w:rPr>
          <w:t>3.1.1.</w:t>
        </w:r>
        <w:r w:rsidR="00703809" w:rsidRPr="0029593C">
          <w:rPr>
            <w:rFonts w:eastAsiaTheme="minorEastAsia"/>
            <w:noProof/>
            <w:lang w:eastAsia="sk-SK"/>
          </w:rPr>
          <w:tab/>
        </w:r>
        <w:r w:rsidR="00703809" w:rsidRPr="0029593C">
          <w:rPr>
            <w:rStyle w:val="Hypertextovprepojenie"/>
            <w:noProof/>
          </w:rPr>
          <w:t>Vzdialenostné metriky</w:t>
        </w:r>
        <w:r w:rsidR="00703809" w:rsidRPr="0029593C">
          <w:rPr>
            <w:noProof/>
            <w:webHidden/>
          </w:rPr>
          <w:tab/>
        </w:r>
        <w:r w:rsidRPr="0029593C">
          <w:rPr>
            <w:noProof/>
            <w:webHidden/>
          </w:rPr>
          <w:fldChar w:fldCharType="begin"/>
        </w:r>
        <w:r w:rsidR="00703809" w:rsidRPr="0029593C">
          <w:rPr>
            <w:noProof/>
            <w:webHidden/>
          </w:rPr>
          <w:instrText xml:space="preserve"> PAGEREF _Toc387607620 \h </w:instrText>
        </w:r>
        <w:r w:rsidRPr="0029593C">
          <w:rPr>
            <w:noProof/>
            <w:webHidden/>
          </w:rPr>
        </w:r>
        <w:r w:rsidRPr="0029593C">
          <w:rPr>
            <w:noProof/>
            <w:webHidden/>
          </w:rPr>
          <w:fldChar w:fldCharType="separate"/>
        </w:r>
        <w:r w:rsidR="00703809" w:rsidRPr="0029593C">
          <w:rPr>
            <w:noProof/>
            <w:webHidden/>
          </w:rPr>
          <w:t>6</w:t>
        </w:r>
        <w:r w:rsidRPr="0029593C">
          <w:rPr>
            <w:noProof/>
            <w:webHidden/>
          </w:rPr>
          <w:fldChar w:fldCharType="end"/>
        </w:r>
      </w:hyperlink>
    </w:p>
    <w:p w:rsidR="00703809" w:rsidRPr="0029593C" w:rsidRDefault="00405283" w:rsidP="00703809">
      <w:pPr>
        <w:pStyle w:val="Obsah3"/>
        <w:tabs>
          <w:tab w:val="left" w:pos="1320"/>
          <w:tab w:val="right" w:leader="dot" w:pos="9062"/>
        </w:tabs>
        <w:rPr>
          <w:rFonts w:eastAsiaTheme="minorEastAsia"/>
          <w:noProof/>
          <w:lang w:eastAsia="sk-SK"/>
        </w:rPr>
      </w:pPr>
      <w:hyperlink w:anchor="_Toc387607621" w:history="1">
        <w:r w:rsidR="00703809" w:rsidRPr="0029593C">
          <w:rPr>
            <w:rStyle w:val="Hypertextovprepojenie"/>
            <w:noProof/>
          </w:rPr>
          <w:t>3.1.2.</w:t>
        </w:r>
        <w:r w:rsidR="00703809" w:rsidRPr="0029593C">
          <w:rPr>
            <w:rFonts w:eastAsiaTheme="minorEastAsia"/>
            <w:noProof/>
            <w:lang w:eastAsia="sk-SK"/>
          </w:rPr>
          <w:tab/>
        </w:r>
        <w:r w:rsidR="00703809" w:rsidRPr="0029593C">
          <w:rPr>
            <w:rStyle w:val="Hypertextovprepojenie"/>
            <w:noProof/>
          </w:rPr>
          <w:t>Výhody a nevýhody k-NN</w:t>
        </w:r>
        <w:r w:rsidR="00703809" w:rsidRPr="0029593C">
          <w:rPr>
            <w:noProof/>
            <w:webHidden/>
          </w:rPr>
          <w:tab/>
        </w:r>
        <w:r w:rsidRPr="0029593C">
          <w:rPr>
            <w:noProof/>
            <w:webHidden/>
          </w:rPr>
          <w:fldChar w:fldCharType="begin"/>
        </w:r>
        <w:r w:rsidR="00703809" w:rsidRPr="0029593C">
          <w:rPr>
            <w:noProof/>
            <w:webHidden/>
          </w:rPr>
          <w:instrText xml:space="preserve"> PAGEREF _Toc387607621 \h </w:instrText>
        </w:r>
        <w:r w:rsidRPr="0029593C">
          <w:rPr>
            <w:noProof/>
            <w:webHidden/>
          </w:rPr>
        </w:r>
        <w:r w:rsidRPr="0029593C">
          <w:rPr>
            <w:noProof/>
            <w:webHidden/>
          </w:rPr>
          <w:fldChar w:fldCharType="separate"/>
        </w:r>
        <w:r w:rsidR="00703809" w:rsidRPr="0029593C">
          <w:rPr>
            <w:noProof/>
            <w:webHidden/>
          </w:rPr>
          <w:t>7</w:t>
        </w:r>
        <w:r w:rsidRPr="0029593C">
          <w:rPr>
            <w:noProof/>
            <w:webHidden/>
          </w:rPr>
          <w:fldChar w:fldCharType="end"/>
        </w:r>
      </w:hyperlink>
    </w:p>
    <w:p w:rsidR="00703809" w:rsidRPr="0029593C" w:rsidRDefault="00405283" w:rsidP="00703809">
      <w:pPr>
        <w:pStyle w:val="Obsah2"/>
        <w:tabs>
          <w:tab w:val="left" w:pos="880"/>
          <w:tab w:val="right" w:leader="dot" w:pos="9062"/>
        </w:tabs>
        <w:rPr>
          <w:rFonts w:eastAsiaTheme="minorEastAsia"/>
          <w:noProof/>
          <w:lang w:eastAsia="sk-SK"/>
        </w:rPr>
      </w:pPr>
      <w:hyperlink w:anchor="_Toc387607622" w:history="1">
        <w:r w:rsidR="00703809" w:rsidRPr="0029593C">
          <w:rPr>
            <w:rStyle w:val="Hypertextovprepojenie"/>
            <w:noProof/>
          </w:rPr>
          <w:t>3.2.</w:t>
        </w:r>
        <w:r w:rsidR="00703809" w:rsidRPr="0029593C">
          <w:rPr>
            <w:rFonts w:eastAsiaTheme="minorEastAsia"/>
            <w:noProof/>
            <w:lang w:eastAsia="sk-SK"/>
          </w:rPr>
          <w:tab/>
        </w:r>
        <w:r w:rsidR="00703809" w:rsidRPr="0029593C">
          <w:rPr>
            <w:rStyle w:val="Hypertextovprepojenie"/>
            <w:noProof/>
          </w:rPr>
          <w:t>Naive Bayes Klasifikátor</w:t>
        </w:r>
        <w:r w:rsidR="00703809" w:rsidRPr="0029593C">
          <w:rPr>
            <w:noProof/>
            <w:webHidden/>
          </w:rPr>
          <w:tab/>
        </w:r>
        <w:r w:rsidRPr="0029593C">
          <w:rPr>
            <w:noProof/>
            <w:webHidden/>
          </w:rPr>
          <w:fldChar w:fldCharType="begin"/>
        </w:r>
        <w:r w:rsidR="00703809" w:rsidRPr="0029593C">
          <w:rPr>
            <w:noProof/>
            <w:webHidden/>
          </w:rPr>
          <w:instrText xml:space="preserve"> PAGEREF _Toc387607622 \h </w:instrText>
        </w:r>
        <w:r w:rsidRPr="0029593C">
          <w:rPr>
            <w:noProof/>
            <w:webHidden/>
          </w:rPr>
        </w:r>
        <w:r w:rsidRPr="0029593C">
          <w:rPr>
            <w:noProof/>
            <w:webHidden/>
          </w:rPr>
          <w:fldChar w:fldCharType="separate"/>
        </w:r>
        <w:r w:rsidR="00703809" w:rsidRPr="0029593C">
          <w:rPr>
            <w:noProof/>
            <w:webHidden/>
          </w:rPr>
          <w:t>8</w:t>
        </w:r>
        <w:r w:rsidRPr="0029593C">
          <w:rPr>
            <w:noProof/>
            <w:webHidden/>
          </w:rPr>
          <w:fldChar w:fldCharType="end"/>
        </w:r>
      </w:hyperlink>
    </w:p>
    <w:p w:rsidR="00703809" w:rsidRPr="0029593C" w:rsidRDefault="00405283" w:rsidP="00703809">
      <w:pPr>
        <w:pStyle w:val="Obsah3"/>
        <w:tabs>
          <w:tab w:val="left" w:pos="1320"/>
          <w:tab w:val="right" w:leader="dot" w:pos="9062"/>
        </w:tabs>
        <w:rPr>
          <w:rFonts w:eastAsiaTheme="minorEastAsia"/>
          <w:noProof/>
          <w:lang w:eastAsia="sk-SK"/>
        </w:rPr>
      </w:pPr>
      <w:hyperlink w:anchor="_Toc387607623" w:history="1">
        <w:r w:rsidR="00703809" w:rsidRPr="0029593C">
          <w:rPr>
            <w:rStyle w:val="Hypertextovprepojenie"/>
            <w:noProof/>
          </w:rPr>
          <w:t>3.2.1.</w:t>
        </w:r>
        <w:r w:rsidR="00703809" w:rsidRPr="0029593C">
          <w:rPr>
            <w:rFonts w:eastAsiaTheme="minorEastAsia"/>
            <w:noProof/>
            <w:lang w:eastAsia="sk-SK"/>
          </w:rPr>
          <w:tab/>
        </w:r>
        <w:r w:rsidR="00703809" w:rsidRPr="0029593C">
          <w:rPr>
            <w:rStyle w:val="Hypertextovprepojenie"/>
            <w:noProof/>
          </w:rPr>
          <w:t>Výhody Naive Bayes Klasifikátora</w:t>
        </w:r>
        <w:r w:rsidR="00703809" w:rsidRPr="0029593C">
          <w:rPr>
            <w:noProof/>
            <w:webHidden/>
          </w:rPr>
          <w:tab/>
        </w:r>
        <w:r w:rsidRPr="0029593C">
          <w:rPr>
            <w:noProof/>
            <w:webHidden/>
          </w:rPr>
          <w:fldChar w:fldCharType="begin"/>
        </w:r>
        <w:r w:rsidR="00703809" w:rsidRPr="0029593C">
          <w:rPr>
            <w:noProof/>
            <w:webHidden/>
          </w:rPr>
          <w:instrText xml:space="preserve"> PAGEREF _Toc387607623 \h </w:instrText>
        </w:r>
        <w:r w:rsidRPr="0029593C">
          <w:rPr>
            <w:noProof/>
            <w:webHidden/>
          </w:rPr>
        </w:r>
        <w:r w:rsidRPr="0029593C">
          <w:rPr>
            <w:noProof/>
            <w:webHidden/>
          </w:rPr>
          <w:fldChar w:fldCharType="separate"/>
        </w:r>
        <w:r w:rsidR="00703809" w:rsidRPr="0029593C">
          <w:rPr>
            <w:noProof/>
            <w:webHidden/>
          </w:rPr>
          <w:t>8</w:t>
        </w:r>
        <w:r w:rsidRPr="0029593C">
          <w:rPr>
            <w:noProof/>
            <w:webHidden/>
          </w:rPr>
          <w:fldChar w:fldCharType="end"/>
        </w:r>
      </w:hyperlink>
    </w:p>
    <w:p w:rsidR="00703809" w:rsidRPr="0029593C" w:rsidRDefault="00405283" w:rsidP="00703809">
      <w:pPr>
        <w:pStyle w:val="Obsah3"/>
        <w:tabs>
          <w:tab w:val="left" w:pos="1320"/>
          <w:tab w:val="right" w:leader="dot" w:pos="9062"/>
        </w:tabs>
        <w:rPr>
          <w:rFonts w:eastAsiaTheme="minorEastAsia"/>
          <w:noProof/>
          <w:lang w:eastAsia="sk-SK"/>
        </w:rPr>
      </w:pPr>
      <w:hyperlink w:anchor="_Toc387607624" w:history="1">
        <w:r w:rsidR="00703809" w:rsidRPr="0029593C">
          <w:rPr>
            <w:rStyle w:val="Hypertextovprepojenie"/>
            <w:noProof/>
          </w:rPr>
          <w:t>3.2.2.</w:t>
        </w:r>
        <w:r w:rsidR="00703809" w:rsidRPr="0029593C">
          <w:rPr>
            <w:rFonts w:eastAsiaTheme="minorEastAsia"/>
            <w:noProof/>
            <w:lang w:eastAsia="sk-SK"/>
          </w:rPr>
          <w:tab/>
        </w:r>
        <w:r w:rsidR="00703809" w:rsidRPr="0029593C">
          <w:rPr>
            <w:rStyle w:val="Hypertextovprepojenie"/>
            <w:noProof/>
          </w:rPr>
          <w:t>Generatívny klasifikátor -Trieda priorít</w:t>
        </w:r>
        <w:r w:rsidR="00703809" w:rsidRPr="0029593C">
          <w:rPr>
            <w:noProof/>
            <w:webHidden/>
          </w:rPr>
          <w:tab/>
        </w:r>
        <w:r w:rsidRPr="0029593C">
          <w:rPr>
            <w:noProof/>
            <w:webHidden/>
          </w:rPr>
          <w:fldChar w:fldCharType="begin"/>
        </w:r>
        <w:r w:rsidR="00703809" w:rsidRPr="0029593C">
          <w:rPr>
            <w:noProof/>
            <w:webHidden/>
          </w:rPr>
          <w:instrText xml:space="preserve"> PAGEREF _Toc387607624 \h </w:instrText>
        </w:r>
        <w:r w:rsidRPr="0029593C">
          <w:rPr>
            <w:noProof/>
            <w:webHidden/>
          </w:rPr>
        </w:r>
        <w:r w:rsidRPr="0029593C">
          <w:rPr>
            <w:noProof/>
            <w:webHidden/>
          </w:rPr>
          <w:fldChar w:fldCharType="separate"/>
        </w:r>
        <w:r w:rsidR="00703809" w:rsidRPr="0029593C">
          <w:rPr>
            <w:noProof/>
            <w:webHidden/>
          </w:rPr>
          <w:t>10</w:t>
        </w:r>
        <w:r w:rsidRPr="0029593C">
          <w:rPr>
            <w:noProof/>
            <w:webHidden/>
          </w:rPr>
          <w:fldChar w:fldCharType="end"/>
        </w:r>
      </w:hyperlink>
    </w:p>
    <w:p w:rsidR="00703809" w:rsidRDefault="00405283" w:rsidP="00703809">
      <w:pPr>
        <w:pStyle w:val="Obsah3"/>
        <w:tabs>
          <w:tab w:val="left" w:pos="1320"/>
          <w:tab w:val="right" w:leader="dot" w:pos="9062"/>
        </w:tabs>
      </w:pPr>
      <w:hyperlink w:anchor="_Toc387607625" w:history="1">
        <w:r w:rsidR="00703809" w:rsidRPr="0029593C">
          <w:rPr>
            <w:rStyle w:val="Hypertextovprepojenie"/>
            <w:noProof/>
          </w:rPr>
          <w:t>3.2.3.</w:t>
        </w:r>
        <w:r w:rsidR="00703809" w:rsidRPr="0029593C">
          <w:rPr>
            <w:rFonts w:eastAsiaTheme="minorEastAsia"/>
            <w:noProof/>
            <w:lang w:eastAsia="sk-SK"/>
          </w:rPr>
          <w:tab/>
        </w:r>
        <w:r w:rsidR="00703809" w:rsidRPr="0029593C">
          <w:rPr>
            <w:rStyle w:val="Hypertextovprepojenie"/>
            <w:noProof/>
          </w:rPr>
          <w:t>Naive Bayes predpoklad</w:t>
        </w:r>
        <w:r w:rsidR="00703809" w:rsidRPr="0029593C">
          <w:rPr>
            <w:noProof/>
            <w:webHidden/>
          </w:rPr>
          <w:tab/>
        </w:r>
        <w:r w:rsidRPr="0029593C">
          <w:rPr>
            <w:noProof/>
            <w:webHidden/>
          </w:rPr>
          <w:fldChar w:fldCharType="begin"/>
        </w:r>
        <w:r w:rsidR="00703809" w:rsidRPr="0029593C">
          <w:rPr>
            <w:noProof/>
            <w:webHidden/>
          </w:rPr>
          <w:instrText xml:space="preserve"> PAGEREF _Toc387607625 \h </w:instrText>
        </w:r>
        <w:r w:rsidRPr="0029593C">
          <w:rPr>
            <w:noProof/>
            <w:webHidden/>
          </w:rPr>
        </w:r>
        <w:r w:rsidRPr="0029593C">
          <w:rPr>
            <w:noProof/>
            <w:webHidden/>
          </w:rPr>
          <w:fldChar w:fldCharType="separate"/>
        </w:r>
        <w:r w:rsidR="00703809" w:rsidRPr="0029593C">
          <w:rPr>
            <w:noProof/>
            <w:webHidden/>
          </w:rPr>
          <w:t>11</w:t>
        </w:r>
        <w:r w:rsidRPr="0029593C">
          <w:rPr>
            <w:noProof/>
            <w:webHidden/>
          </w:rPr>
          <w:fldChar w:fldCharType="end"/>
        </w:r>
      </w:hyperlink>
    </w:p>
    <w:p w:rsidR="00D30E14" w:rsidRPr="00D30E14" w:rsidRDefault="00405283" w:rsidP="00D30E14">
      <w:pPr>
        <w:pStyle w:val="Obsah3"/>
        <w:tabs>
          <w:tab w:val="left" w:pos="1320"/>
          <w:tab w:val="right" w:leader="dot" w:pos="9062"/>
        </w:tabs>
        <w:rPr>
          <w:rFonts w:eastAsiaTheme="minorEastAsia"/>
          <w:noProof/>
          <w:lang w:eastAsia="sk-SK"/>
        </w:rPr>
      </w:pPr>
      <w:hyperlink w:anchor="_Toc387607625" w:history="1">
        <w:r w:rsidR="00D30E14" w:rsidRPr="0029593C">
          <w:rPr>
            <w:rStyle w:val="Hypertextovprepojenie"/>
            <w:noProof/>
          </w:rPr>
          <w:t>3.2.3.</w:t>
        </w:r>
        <w:r w:rsidR="00D30E14" w:rsidRPr="0029593C">
          <w:rPr>
            <w:rFonts w:eastAsiaTheme="minorEastAsia"/>
            <w:noProof/>
            <w:lang w:eastAsia="sk-SK"/>
          </w:rPr>
          <w:tab/>
        </w:r>
        <w:r w:rsidR="00D30E14">
          <w:rPr>
            <w:rFonts w:eastAsiaTheme="minorEastAsia"/>
            <w:noProof/>
            <w:lang w:eastAsia="sk-SK"/>
          </w:rPr>
          <w:t xml:space="preserve">Prístupy </w:t>
        </w:r>
        <w:r w:rsidR="00D30E14" w:rsidRPr="0029593C">
          <w:rPr>
            <w:rStyle w:val="Hypertextovprepojenie"/>
            <w:noProof/>
          </w:rPr>
          <w:t xml:space="preserve">Naive Bayes </w:t>
        </w:r>
        <w:r w:rsidR="00D30E14">
          <w:rPr>
            <w:rStyle w:val="Hypertextovprepojenie"/>
            <w:noProof/>
          </w:rPr>
          <w:t>klasifikátora</w:t>
        </w:r>
        <w:r w:rsidR="00D30E14" w:rsidRPr="0029593C">
          <w:rPr>
            <w:noProof/>
            <w:webHidden/>
          </w:rPr>
          <w:tab/>
        </w:r>
        <w:r w:rsidRPr="0029593C">
          <w:rPr>
            <w:noProof/>
            <w:webHidden/>
          </w:rPr>
          <w:fldChar w:fldCharType="begin"/>
        </w:r>
        <w:r w:rsidR="00D30E14" w:rsidRPr="0029593C">
          <w:rPr>
            <w:noProof/>
            <w:webHidden/>
          </w:rPr>
          <w:instrText xml:space="preserve"> PAGEREF _Toc387607625 \h </w:instrText>
        </w:r>
        <w:r w:rsidRPr="0029593C">
          <w:rPr>
            <w:noProof/>
            <w:webHidden/>
          </w:rPr>
        </w:r>
        <w:r w:rsidRPr="0029593C">
          <w:rPr>
            <w:noProof/>
            <w:webHidden/>
          </w:rPr>
          <w:fldChar w:fldCharType="separate"/>
        </w:r>
        <w:r w:rsidR="00D30E14" w:rsidRPr="0029593C">
          <w:rPr>
            <w:noProof/>
            <w:webHidden/>
          </w:rPr>
          <w:t>1</w:t>
        </w:r>
        <w:r w:rsidR="00D30E14">
          <w:rPr>
            <w:noProof/>
            <w:webHidden/>
          </w:rPr>
          <w:t>2</w:t>
        </w:r>
        <w:r w:rsidRPr="0029593C">
          <w:rPr>
            <w:noProof/>
            <w:webHidden/>
          </w:rPr>
          <w:fldChar w:fldCharType="end"/>
        </w:r>
      </w:hyperlink>
    </w:p>
    <w:p w:rsidR="00703809" w:rsidRPr="0029593C" w:rsidRDefault="00405283" w:rsidP="00703809">
      <w:pPr>
        <w:pStyle w:val="Obsah2"/>
        <w:tabs>
          <w:tab w:val="left" w:pos="880"/>
          <w:tab w:val="right" w:leader="dot" w:pos="9062"/>
        </w:tabs>
        <w:rPr>
          <w:rFonts w:eastAsiaTheme="minorEastAsia"/>
          <w:noProof/>
          <w:lang w:eastAsia="sk-SK"/>
        </w:rPr>
      </w:pPr>
      <w:hyperlink w:anchor="_Toc387607626" w:history="1">
        <w:r w:rsidR="00703809" w:rsidRPr="0029593C">
          <w:rPr>
            <w:rStyle w:val="Hypertextovprepojenie"/>
            <w:noProof/>
          </w:rPr>
          <w:t>3.3.</w:t>
        </w:r>
        <w:r w:rsidR="00703809" w:rsidRPr="0029593C">
          <w:rPr>
            <w:rFonts w:eastAsiaTheme="minorEastAsia"/>
            <w:noProof/>
            <w:lang w:eastAsia="sk-SK"/>
          </w:rPr>
          <w:tab/>
        </w:r>
        <w:r w:rsidR="00703809" w:rsidRPr="0029593C">
          <w:rPr>
            <w:rStyle w:val="Hypertextovprepojenie"/>
            <w:noProof/>
          </w:rPr>
          <w:t>Semi-Naive Bayes</w:t>
        </w:r>
        <w:r w:rsidR="00703809" w:rsidRPr="0029593C">
          <w:rPr>
            <w:noProof/>
            <w:webHidden/>
          </w:rPr>
          <w:tab/>
        </w:r>
        <w:r w:rsidRPr="0029593C">
          <w:rPr>
            <w:noProof/>
            <w:webHidden/>
          </w:rPr>
          <w:fldChar w:fldCharType="begin"/>
        </w:r>
        <w:r w:rsidR="00703809" w:rsidRPr="0029593C">
          <w:rPr>
            <w:noProof/>
            <w:webHidden/>
          </w:rPr>
          <w:instrText xml:space="preserve"> PAGEREF _Toc387607626 \h </w:instrText>
        </w:r>
        <w:r w:rsidRPr="0029593C">
          <w:rPr>
            <w:noProof/>
            <w:webHidden/>
          </w:rPr>
        </w:r>
        <w:r w:rsidRPr="0029593C">
          <w:rPr>
            <w:noProof/>
            <w:webHidden/>
          </w:rPr>
          <w:fldChar w:fldCharType="separate"/>
        </w:r>
        <w:r w:rsidR="00703809" w:rsidRPr="0029593C">
          <w:rPr>
            <w:noProof/>
            <w:webHidden/>
          </w:rPr>
          <w:t>1</w:t>
        </w:r>
        <w:r w:rsidR="00D30E14">
          <w:rPr>
            <w:noProof/>
            <w:webHidden/>
          </w:rPr>
          <w:t>3</w:t>
        </w:r>
        <w:r w:rsidRPr="0029593C">
          <w:rPr>
            <w:noProof/>
            <w:webHidden/>
          </w:rPr>
          <w:fldChar w:fldCharType="end"/>
        </w:r>
      </w:hyperlink>
    </w:p>
    <w:p w:rsidR="00703809" w:rsidRPr="0029593C" w:rsidRDefault="00405283" w:rsidP="00703809">
      <w:pPr>
        <w:pStyle w:val="Obsah3"/>
        <w:tabs>
          <w:tab w:val="left" w:pos="1320"/>
          <w:tab w:val="right" w:leader="dot" w:pos="9062"/>
        </w:tabs>
        <w:rPr>
          <w:rFonts w:eastAsiaTheme="minorEastAsia"/>
          <w:noProof/>
          <w:lang w:eastAsia="sk-SK"/>
        </w:rPr>
      </w:pPr>
      <w:hyperlink w:anchor="_Toc387607627" w:history="1">
        <w:r w:rsidR="00703809" w:rsidRPr="0029593C">
          <w:rPr>
            <w:rStyle w:val="Hypertextovprepojenie"/>
            <w:noProof/>
          </w:rPr>
          <w:t>3.3.1.</w:t>
        </w:r>
        <w:r w:rsidR="00703809" w:rsidRPr="0029593C">
          <w:rPr>
            <w:rFonts w:eastAsiaTheme="minorEastAsia"/>
            <w:noProof/>
            <w:lang w:eastAsia="sk-SK"/>
          </w:rPr>
          <w:tab/>
        </w:r>
        <w:r w:rsidR="00703809" w:rsidRPr="0029593C">
          <w:rPr>
            <w:rStyle w:val="Hypertextovprepojenie"/>
            <w:noProof/>
          </w:rPr>
          <w:t>Trénovanie fern-u</w:t>
        </w:r>
        <w:r w:rsidR="00703809" w:rsidRPr="0029593C">
          <w:rPr>
            <w:noProof/>
            <w:webHidden/>
          </w:rPr>
          <w:tab/>
        </w:r>
        <w:r w:rsidRPr="0029593C">
          <w:rPr>
            <w:noProof/>
            <w:webHidden/>
          </w:rPr>
          <w:fldChar w:fldCharType="begin"/>
        </w:r>
        <w:r w:rsidR="00703809" w:rsidRPr="0029593C">
          <w:rPr>
            <w:noProof/>
            <w:webHidden/>
          </w:rPr>
          <w:instrText xml:space="preserve"> PAGEREF _Toc387607627 \h </w:instrText>
        </w:r>
        <w:r w:rsidRPr="0029593C">
          <w:rPr>
            <w:noProof/>
            <w:webHidden/>
          </w:rPr>
        </w:r>
        <w:r w:rsidRPr="0029593C">
          <w:rPr>
            <w:noProof/>
            <w:webHidden/>
          </w:rPr>
          <w:fldChar w:fldCharType="separate"/>
        </w:r>
        <w:r w:rsidR="00703809" w:rsidRPr="0029593C">
          <w:rPr>
            <w:noProof/>
            <w:webHidden/>
          </w:rPr>
          <w:t>1</w:t>
        </w:r>
        <w:r w:rsidR="00D30E14">
          <w:rPr>
            <w:noProof/>
            <w:webHidden/>
          </w:rPr>
          <w:t>5</w:t>
        </w:r>
        <w:r w:rsidRPr="0029593C">
          <w:rPr>
            <w:noProof/>
            <w:webHidden/>
          </w:rPr>
          <w:fldChar w:fldCharType="end"/>
        </w:r>
      </w:hyperlink>
    </w:p>
    <w:p w:rsidR="00703809" w:rsidRPr="0029593C" w:rsidRDefault="00405283" w:rsidP="00703809">
      <w:pPr>
        <w:pStyle w:val="Obsah2"/>
        <w:tabs>
          <w:tab w:val="left" w:pos="880"/>
          <w:tab w:val="right" w:leader="dot" w:pos="9062"/>
        </w:tabs>
        <w:rPr>
          <w:rFonts w:eastAsiaTheme="minorEastAsia"/>
          <w:noProof/>
          <w:lang w:eastAsia="sk-SK"/>
        </w:rPr>
      </w:pPr>
      <w:hyperlink w:anchor="_Toc387607628" w:history="1">
        <w:r w:rsidR="00703809" w:rsidRPr="0029593C">
          <w:rPr>
            <w:rStyle w:val="Hypertextovprepojenie"/>
            <w:noProof/>
          </w:rPr>
          <w:t>3.4.</w:t>
        </w:r>
        <w:r w:rsidR="00703809" w:rsidRPr="0029593C">
          <w:rPr>
            <w:rFonts w:eastAsiaTheme="minorEastAsia"/>
            <w:noProof/>
            <w:lang w:eastAsia="sk-SK"/>
          </w:rPr>
          <w:tab/>
        </w:r>
        <w:r w:rsidR="00703809" w:rsidRPr="0029593C">
          <w:rPr>
            <w:rStyle w:val="Hypertextovprepojenie"/>
            <w:noProof/>
          </w:rPr>
          <w:t>Rozhodovacie stromy</w:t>
        </w:r>
        <w:r w:rsidR="00703809" w:rsidRPr="0029593C">
          <w:rPr>
            <w:noProof/>
            <w:webHidden/>
          </w:rPr>
          <w:tab/>
        </w:r>
        <w:r w:rsidRPr="0029593C">
          <w:rPr>
            <w:noProof/>
            <w:webHidden/>
          </w:rPr>
          <w:fldChar w:fldCharType="begin"/>
        </w:r>
        <w:r w:rsidR="00703809" w:rsidRPr="0029593C">
          <w:rPr>
            <w:noProof/>
            <w:webHidden/>
          </w:rPr>
          <w:instrText xml:space="preserve"> PAGEREF _Toc387607628 \h </w:instrText>
        </w:r>
        <w:r w:rsidRPr="0029593C">
          <w:rPr>
            <w:noProof/>
            <w:webHidden/>
          </w:rPr>
        </w:r>
        <w:r w:rsidRPr="0029593C">
          <w:rPr>
            <w:noProof/>
            <w:webHidden/>
          </w:rPr>
          <w:fldChar w:fldCharType="separate"/>
        </w:r>
        <w:r w:rsidR="00703809" w:rsidRPr="0029593C">
          <w:rPr>
            <w:noProof/>
            <w:webHidden/>
          </w:rPr>
          <w:t>1</w:t>
        </w:r>
        <w:r w:rsidR="00D30E14">
          <w:rPr>
            <w:noProof/>
            <w:webHidden/>
          </w:rPr>
          <w:t>6</w:t>
        </w:r>
        <w:r w:rsidRPr="0029593C">
          <w:rPr>
            <w:noProof/>
            <w:webHidden/>
          </w:rPr>
          <w:fldChar w:fldCharType="end"/>
        </w:r>
      </w:hyperlink>
    </w:p>
    <w:p w:rsidR="00703809" w:rsidRPr="0029593C" w:rsidRDefault="00405283" w:rsidP="00703809">
      <w:pPr>
        <w:pStyle w:val="Obsah3"/>
        <w:tabs>
          <w:tab w:val="left" w:pos="1320"/>
          <w:tab w:val="right" w:leader="dot" w:pos="9062"/>
        </w:tabs>
        <w:rPr>
          <w:rFonts w:eastAsiaTheme="minorEastAsia"/>
          <w:noProof/>
          <w:lang w:eastAsia="sk-SK"/>
        </w:rPr>
      </w:pPr>
      <w:hyperlink w:anchor="_Toc387607629" w:history="1">
        <w:r w:rsidR="00703809" w:rsidRPr="0029593C">
          <w:rPr>
            <w:rStyle w:val="Hypertextovprepojenie"/>
            <w:noProof/>
          </w:rPr>
          <w:t>3.4.1.</w:t>
        </w:r>
        <w:r w:rsidR="00703809" w:rsidRPr="0029593C">
          <w:rPr>
            <w:rFonts w:eastAsiaTheme="minorEastAsia"/>
            <w:noProof/>
            <w:lang w:eastAsia="sk-SK"/>
          </w:rPr>
          <w:tab/>
        </w:r>
        <w:r w:rsidR="00703809" w:rsidRPr="0029593C">
          <w:rPr>
            <w:rStyle w:val="Hypertextovprepojenie"/>
            <w:noProof/>
          </w:rPr>
          <w:t>Trénovanie</w:t>
        </w:r>
        <w:r w:rsidR="00703809" w:rsidRPr="0029593C">
          <w:rPr>
            <w:noProof/>
            <w:webHidden/>
          </w:rPr>
          <w:tab/>
        </w:r>
        <w:r w:rsidRPr="0029593C">
          <w:rPr>
            <w:noProof/>
            <w:webHidden/>
          </w:rPr>
          <w:fldChar w:fldCharType="begin"/>
        </w:r>
        <w:r w:rsidR="00703809" w:rsidRPr="0029593C">
          <w:rPr>
            <w:noProof/>
            <w:webHidden/>
          </w:rPr>
          <w:instrText xml:space="preserve"> PAGEREF _Toc387607629 \h </w:instrText>
        </w:r>
        <w:r w:rsidRPr="0029593C">
          <w:rPr>
            <w:noProof/>
            <w:webHidden/>
          </w:rPr>
        </w:r>
        <w:r w:rsidRPr="0029593C">
          <w:rPr>
            <w:noProof/>
            <w:webHidden/>
          </w:rPr>
          <w:fldChar w:fldCharType="separate"/>
        </w:r>
        <w:r w:rsidR="00703809" w:rsidRPr="0029593C">
          <w:rPr>
            <w:noProof/>
            <w:webHidden/>
          </w:rPr>
          <w:t>1</w:t>
        </w:r>
        <w:r w:rsidR="00D30E14">
          <w:rPr>
            <w:noProof/>
            <w:webHidden/>
          </w:rPr>
          <w:t>7</w:t>
        </w:r>
        <w:r w:rsidRPr="0029593C">
          <w:rPr>
            <w:noProof/>
            <w:webHidden/>
          </w:rPr>
          <w:fldChar w:fldCharType="end"/>
        </w:r>
      </w:hyperlink>
    </w:p>
    <w:p w:rsidR="00703809" w:rsidRPr="0029593C" w:rsidRDefault="00405283" w:rsidP="00703809">
      <w:pPr>
        <w:pStyle w:val="Obsah3"/>
        <w:tabs>
          <w:tab w:val="left" w:pos="1320"/>
          <w:tab w:val="right" w:leader="dot" w:pos="9062"/>
        </w:tabs>
        <w:rPr>
          <w:rFonts w:eastAsiaTheme="minorEastAsia"/>
          <w:noProof/>
          <w:lang w:eastAsia="sk-SK"/>
        </w:rPr>
      </w:pPr>
      <w:hyperlink w:anchor="_Toc387607630" w:history="1">
        <w:r w:rsidR="00703809" w:rsidRPr="0029593C">
          <w:rPr>
            <w:rStyle w:val="Hypertextovprepojenie"/>
            <w:noProof/>
          </w:rPr>
          <w:t>3.4.2.</w:t>
        </w:r>
        <w:r w:rsidR="00703809" w:rsidRPr="0029593C">
          <w:rPr>
            <w:rFonts w:eastAsiaTheme="minorEastAsia"/>
            <w:noProof/>
            <w:lang w:eastAsia="sk-SK"/>
          </w:rPr>
          <w:tab/>
        </w:r>
        <w:r w:rsidR="00703809" w:rsidRPr="0029593C">
          <w:rPr>
            <w:rStyle w:val="Hypertextovprepojenie"/>
            <w:noProof/>
          </w:rPr>
          <w:t xml:space="preserve">Výhody a nevýhody rozhodovacích stromov </w:t>
        </w:r>
        <w:r w:rsidR="00703809" w:rsidRPr="0029593C">
          <w:rPr>
            <w:noProof/>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85pt" o:ole="">
              <v:imagedata r:id="rId9" o:title=""/>
            </v:shape>
            <o:OLEObject Type="Embed" ProgID="Photoshop.Image.13" ShapeID="_x0000_i1025" DrawAspect="Content" ObjectID="_1483643187" r:id="rId10">
              <o:FieldCodes>\s</o:FieldCodes>
            </o:OLEObject>
          </w:object>
        </w:r>
        <w:r w:rsidR="00703809" w:rsidRPr="0029593C">
          <w:rPr>
            <w:noProof/>
          </w:rPr>
          <w:object w:dxaOrig="15" w:dyaOrig="15">
            <v:shape id="_x0000_i1026" type="#_x0000_t75" style="width:.85pt;height:.85pt" o:ole="">
              <v:imagedata r:id="rId9" o:title=""/>
            </v:shape>
            <o:OLEObject Type="Embed" ProgID="Photoshop.Image.13" ShapeID="_x0000_i1026" DrawAspect="Content" ObjectID="_1483643188" r:id="rId11">
              <o:FieldCodes>\s</o:FieldCodes>
            </o:OLEObject>
          </w:object>
        </w:r>
        <w:r w:rsidR="00703809" w:rsidRPr="0029593C">
          <w:rPr>
            <w:noProof/>
            <w:webHidden/>
          </w:rPr>
          <w:tab/>
        </w:r>
        <w:r w:rsidRPr="0029593C">
          <w:rPr>
            <w:noProof/>
            <w:webHidden/>
          </w:rPr>
          <w:fldChar w:fldCharType="begin"/>
        </w:r>
        <w:r w:rsidR="00703809" w:rsidRPr="0029593C">
          <w:rPr>
            <w:noProof/>
            <w:webHidden/>
          </w:rPr>
          <w:instrText xml:space="preserve"> PAGEREF _Toc387607630 \h </w:instrText>
        </w:r>
        <w:r w:rsidRPr="0029593C">
          <w:rPr>
            <w:noProof/>
            <w:webHidden/>
          </w:rPr>
        </w:r>
        <w:r w:rsidRPr="0029593C">
          <w:rPr>
            <w:noProof/>
            <w:webHidden/>
          </w:rPr>
          <w:fldChar w:fldCharType="separate"/>
        </w:r>
        <w:r w:rsidR="00703809" w:rsidRPr="0029593C">
          <w:rPr>
            <w:noProof/>
            <w:webHidden/>
          </w:rPr>
          <w:t>1</w:t>
        </w:r>
        <w:r w:rsidR="00D30E14">
          <w:rPr>
            <w:noProof/>
            <w:webHidden/>
          </w:rPr>
          <w:t>8</w:t>
        </w:r>
        <w:r w:rsidRPr="0029593C">
          <w:rPr>
            <w:noProof/>
            <w:webHidden/>
          </w:rPr>
          <w:fldChar w:fldCharType="end"/>
        </w:r>
      </w:hyperlink>
    </w:p>
    <w:p w:rsidR="00703809" w:rsidRPr="0029593C" w:rsidRDefault="00405283" w:rsidP="00703809">
      <w:pPr>
        <w:pStyle w:val="Obsah2"/>
        <w:tabs>
          <w:tab w:val="left" w:pos="880"/>
          <w:tab w:val="right" w:leader="dot" w:pos="9062"/>
        </w:tabs>
        <w:rPr>
          <w:rFonts w:eastAsiaTheme="minorEastAsia"/>
          <w:noProof/>
          <w:lang w:eastAsia="sk-SK"/>
        </w:rPr>
      </w:pPr>
      <w:hyperlink w:anchor="_Toc387607631" w:history="1">
        <w:r w:rsidR="00703809" w:rsidRPr="0029593C">
          <w:rPr>
            <w:rStyle w:val="Hypertextovprepojenie"/>
            <w:noProof/>
          </w:rPr>
          <w:t>3.5.</w:t>
        </w:r>
        <w:r w:rsidR="00703809" w:rsidRPr="0029593C">
          <w:rPr>
            <w:rFonts w:eastAsiaTheme="minorEastAsia"/>
            <w:noProof/>
            <w:lang w:eastAsia="sk-SK"/>
          </w:rPr>
          <w:tab/>
        </w:r>
        <w:r w:rsidR="00703809" w:rsidRPr="0029593C">
          <w:rPr>
            <w:rStyle w:val="Hypertextovprepojenie"/>
            <w:noProof/>
          </w:rPr>
          <w:t>Náhodné lesy</w:t>
        </w:r>
        <w:r w:rsidR="00703809" w:rsidRPr="0029593C">
          <w:rPr>
            <w:noProof/>
            <w:webHidden/>
          </w:rPr>
          <w:tab/>
        </w:r>
        <w:r w:rsidRPr="0029593C">
          <w:rPr>
            <w:noProof/>
            <w:webHidden/>
          </w:rPr>
          <w:fldChar w:fldCharType="begin"/>
        </w:r>
        <w:r w:rsidR="00703809" w:rsidRPr="0029593C">
          <w:rPr>
            <w:noProof/>
            <w:webHidden/>
          </w:rPr>
          <w:instrText xml:space="preserve"> PAGEREF _Toc387607631 \h </w:instrText>
        </w:r>
        <w:r w:rsidRPr="0029593C">
          <w:rPr>
            <w:noProof/>
            <w:webHidden/>
          </w:rPr>
        </w:r>
        <w:r w:rsidRPr="0029593C">
          <w:rPr>
            <w:noProof/>
            <w:webHidden/>
          </w:rPr>
          <w:fldChar w:fldCharType="separate"/>
        </w:r>
        <w:r w:rsidR="00703809" w:rsidRPr="0029593C">
          <w:rPr>
            <w:noProof/>
            <w:webHidden/>
          </w:rPr>
          <w:t>1</w:t>
        </w:r>
        <w:r w:rsidR="00D30E14">
          <w:rPr>
            <w:noProof/>
            <w:webHidden/>
          </w:rPr>
          <w:t>9</w:t>
        </w:r>
        <w:r w:rsidRPr="0029593C">
          <w:rPr>
            <w:noProof/>
            <w:webHidden/>
          </w:rPr>
          <w:fldChar w:fldCharType="end"/>
        </w:r>
      </w:hyperlink>
    </w:p>
    <w:p w:rsidR="00703809" w:rsidRPr="0029593C" w:rsidRDefault="00405283" w:rsidP="00703809">
      <w:pPr>
        <w:pStyle w:val="Obsah3"/>
        <w:tabs>
          <w:tab w:val="left" w:pos="1320"/>
          <w:tab w:val="right" w:leader="dot" w:pos="9062"/>
        </w:tabs>
        <w:rPr>
          <w:rFonts w:eastAsiaTheme="minorEastAsia"/>
          <w:noProof/>
          <w:lang w:eastAsia="sk-SK"/>
        </w:rPr>
      </w:pPr>
      <w:hyperlink w:anchor="_Toc387607632" w:history="1">
        <w:r w:rsidR="00703809" w:rsidRPr="0029593C">
          <w:rPr>
            <w:rStyle w:val="Hypertextovprepojenie"/>
            <w:noProof/>
          </w:rPr>
          <w:t>3.5.1.</w:t>
        </w:r>
        <w:r w:rsidR="00703809" w:rsidRPr="0029593C">
          <w:rPr>
            <w:rFonts w:eastAsiaTheme="minorEastAsia"/>
            <w:noProof/>
            <w:lang w:eastAsia="sk-SK"/>
          </w:rPr>
          <w:tab/>
        </w:r>
        <w:r w:rsidR="00703809" w:rsidRPr="0029593C">
          <w:rPr>
            <w:rStyle w:val="Hypertextovprepojenie"/>
            <w:noProof/>
          </w:rPr>
          <w:t>Porovnanie výkonu pri použití viacerých stromov</w:t>
        </w:r>
        <w:r w:rsidR="00703809" w:rsidRPr="0029593C">
          <w:rPr>
            <w:noProof/>
            <w:webHidden/>
          </w:rPr>
          <w:tab/>
        </w:r>
        <w:r w:rsidR="00D30E14">
          <w:rPr>
            <w:noProof/>
            <w:webHidden/>
          </w:rPr>
          <w:t>20</w:t>
        </w:r>
      </w:hyperlink>
    </w:p>
    <w:p w:rsidR="00703809" w:rsidRPr="0029593C" w:rsidRDefault="00405283" w:rsidP="00703809">
      <w:pPr>
        <w:pStyle w:val="Obsah3"/>
        <w:tabs>
          <w:tab w:val="left" w:pos="1320"/>
          <w:tab w:val="right" w:leader="dot" w:pos="9062"/>
        </w:tabs>
        <w:rPr>
          <w:rFonts w:eastAsiaTheme="minorEastAsia"/>
          <w:noProof/>
          <w:lang w:eastAsia="sk-SK"/>
        </w:rPr>
      </w:pPr>
      <w:hyperlink w:anchor="_Toc387607633" w:history="1">
        <w:r w:rsidR="00703809" w:rsidRPr="0029593C">
          <w:rPr>
            <w:rStyle w:val="Hypertextovprepojenie"/>
            <w:noProof/>
          </w:rPr>
          <w:t>3.5.2.</w:t>
        </w:r>
        <w:r w:rsidR="00703809" w:rsidRPr="0029593C">
          <w:rPr>
            <w:rFonts w:eastAsiaTheme="minorEastAsia"/>
            <w:noProof/>
            <w:lang w:eastAsia="sk-SK"/>
          </w:rPr>
          <w:tab/>
        </w:r>
        <w:r w:rsidR="00703809" w:rsidRPr="0029593C">
          <w:rPr>
            <w:rStyle w:val="Hypertextovprepojenie"/>
            <w:noProof/>
          </w:rPr>
          <w:t>Porovnanie náhodných lesov a fern-ov</w:t>
        </w:r>
        <w:r w:rsidR="00703809" w:rsidRPr="0029593C">
          <w:rPr>
            <w:noProof/>
            <w:webHidden/>
          </w:rPr>
          <w:tab/>
        </w:r>
        <w:r w:rsidRPr="0029593C">
          <w:rPr>
            <w:noProof/>
            <w:webHidden/>
          </w:rPr>
          <w:fldChar w:fldCharType="begin"/>
        </w:r>
        <w:r w:rsidR="00703809" w:rsidRPr="0029593C">
          <w:rPr>
            <w:noProof/>
            <w:webHidden/>
          </w:rPr>
          <w:instrText xml:space="preserve"> PAGEREF _Toc387607633 \h </w:instrText>
        </w:r>
        <w:r w:rsidRPr="0029593C">
          <w:rPr>
            <w:noProof/>
            <w:webHidden/>
          </w:rPr>
        </w:r>
        <w:r w:rsidRPr="0029593C">
          <w:rPr>
            <w:noProof/>
            <w:webHidden/>
          </w:rPr>
          <w:fldChar w:fldCharType="separate"/>
        </w:r>
        <w:r w:rsidR="00703809" w:rsidRPr="0029593C">
          <w:rPr>
            <w:noProof/>
            <w:webHidden/>
          </w:rPr>
          <w:t>2</w:t>
        </w:r>
        <w:r w:rsidR="00D30E14">
          <w:rPr>
            <w:noProof/>
            <w:webHidden/>
          </w:rPr>
          <w:t>1</w:t>
        </w:r>
        <w:r w:rsidRPr="0029593C">
          <w:rPr>
            <w:noProof/>
            <w:webHidden/>
          </w:rPr>
          <w:fldChar w:fldCharType="end"/>
        </w:r>
      </w:hyperlink>
    </w:p>
    <w:p w:rsidR="00703809" w:rsidRPr="0029593C" w:rsidRDefault="00405283" w:rsidP="00703809">
      <w:pPr>
        <w:pStyle w:val="Obsah1"/>
        <w:tabs>
          <w:tab w:val="left" w:pos="440"/>
          <w:tab w:val="right" w:leader="dot" w:pos="9062"/>
        </w:tabs>
        <w:rPr>
          <w:rFonts w:eastAsiaTheme="minorEastAsia"/>
          <w:noProof/>
          <w:lang w:eastAsia="sk-SK"/>
        </w:rPr>
      </w:pPr>
      <w:hyperlink w:anchor="_Toc387607634" w:history="1">
        <w:r w:rsidR="00703809" w:rsidRPr="0029593C">
          <w:rPr>
            <w:rStyle w:val="Hypertextovprepojenie"/>
            <w:noProof/>
          </w:rPr>
          <w:t>4.</w:t>
        </w:r>
        <w:r w:rsidR="00703809" w:rsidRPr="0029593C">
          <w:rPr>
            <w:rFonts w:eastAsiaTheme="minorEastAsia"/>
            <w:noProof/>
            <w:lang w:eastAsia="sk-SK"/>
          </w:rPr>
          <w:tab/>
        </w:r>
        <w:r w:rsidR="00703809" w:rsidRPr="0029593C">
          <w:rPr>
            <w:rStyle w:val="Hypertextovprepojenie"/>
            <w:noProof/>
          </w:rPr>
          <w:t>Návrh</w:t>
        </w:r>
        <w:r w:rsidR="00703809" w:rsidRPr="0029593C">
          <w:rPr>
            <w:noProof/>
            <w:webHidden/>
          </w:rPr>
          <w:tab/>
        </w:r>
        <w:r w:rsidRPr="0029593C">
          <w:rPr>
            <w:noProof/>
            <w:webHidden/>
          </w:rPr>
          <w:fldChar w:fldCharType="begin"/>
        </w:r>
        <w:r w:rsidR="00703809" w:rsidRPr="0029593C">
          <w:rPr>
            <w:noProof/>
            <w:webHidden/>
          </w:rPr>
          <w:instrText xml:space="preserve"> PAGEREF _Toc387607634 \h </w:instrText>
        </w:r>
        <w:r w:rsidRPr="0029593C">
          <w:rPr>
            <w:noProof/>
            <w:webHidden/>
          </w:rPr>
        </w:r>
        <w:r w:rsidRPr="0029593C">
          <w:rPr>
            <w:noProof/>
            <w:webHidden/>
          </w:rPr>
          <w:fldChar w:fldCharType="separate"/>
        </w:r>
        <w:r w:rsidR="00703809" w:rsidRPr="0029593C">
          <w:rPr>
            <w:noProof/>
            <w:webHidden/>
          </w:rPr>
          <w:t>2</w:t>
        </w:r>
        <w:r w:rsidR="00D30E14">
          <w:rPr>
            <w:noProof/>
            <w:webHidden/>
          </w:rPr>
          <w:t>2</w:t>
        </w:r>
        <w:r w:rsidRPr="0029593C">
          <w:rPr>
            <w:noProof/>
            <w:webHidden/>
          </w:rPr>
          <w:fldChar w:fldCharType="end"/>
        </w:r>
      </w:hyperlink>
    </w:p>
    <w:p w:rsidR="00703809" w:rsidRDefault="00405283" w:rsidP="00703809">
      <w:pPr>
        <w:pStyle w:val="Obsah1"/>
        <w:tabs>
          <w:tab w:val="left" w:pos="440"/>
          <w:tab w:val="right" w:leader="dot" w:pos="9062"/>
        </w:tabs>
      </w:pPr>
      <w:hyperlink w:anchor="_Toc387607635" w:history="1">
        <w:r w:rsidR="00703809" w:rsidRPr="0029593C">
          <w:rPr>
            <w:rStyle w:val="Hypertextovprepojenie"/>
            <w:noProof/>
          </w:rPr>
          <w:t>5.</w:t>
        </w:r>
        <w:r w:rsidR="00703809" w:rsidRPr="0029593C">
          <w:rPr>
            <w:rFonts w:eastAsiaTheme="minorEastAsia"/>
            <w:noProof/>
            <w:lang w:eastAsia="sk-SK"/>
          </w:rPr>
          <w:tab/>
        </w:r>
        <w:r w:rsidR="00D30E14">
          <w:rPr>
            <w:rStyle w:val="Hypertextovprepojenie"/>
            <w:noProof/>
          </w:rPr>
          <w:t>Implementácia</w:t>
        </w:r>
        <w:r w:rsidR="00703809" w:rsidRPr="0029593C">
          <w:rPr>
            <w:noProof/>
            <w:webHidden/>
          </w:rPr>
          <w:tab/>
        </w:r>
        <w:r w:rsidRPr="0029593C">
          <w:rPr>
            <w:noProof/>
            <w:webHidden/>
          </w:rPr>
          <w:fldChar w:fldCharType="begin"/>
        </w:r>
        <w:r w:rsidR="00703809" w:rsidRPr="0029593C">
          <w:rPr>
            <w:noProof/>
            <w:webHidden/>
          </w:rPr>
          <w:instrText xml:space="preserve"> PAGEREF _Toc387607635 \h </w:instrText>
        </w:r>
        <w:r w:rsidRPr="0029593C">
          <w:rPr>
            <w:noProof/>
            <w:webHidden/>
          </w:rPr>
        </w:r>
        <w:r w:rsidRPr="0029593C">
          <w:rPr>
            <w:noProof/>
            <w:webHidden/>
          </w:rPr>
          <w:fldChar w:fldCharType="separate"/>
        </w:r>
        <w:r w:rsidR="00703809" w:rsidRPr="0029593C">
          <w:rPr>
            <w:noProof/>
            <w:webHidden/>
          </w:rPr>
          <w:t>2</w:t>
        </w:r>
        <w:r w:rsidRPr="0029593C">
          <w:rPr>
            <w:noProof/>
            <w:webHidden/>
          </w:rPr>
          <w:fldChar w:fldCharType="end"/>
        </w:r>
      </w:hyperlink>
      <w:r w:rsidR="00D30E14">
        <w:t>3</w:t>
      </w:r>
    </w:p>
    <w:p w:rsidR="00D30E14" w:rsidRPr="0029593C" w:rsidRDefault="00405283" w:rsidP="00D30E14">
      <w:pPr>
        <w:pStyle w:val="Obsah2"/>
        <w:tabs>
          <w:tab w:val="left" w:pos="880"/>
          <w:tab w:val="right" w:leader="dot" w:pos="9062"/>
        </w:tabs>
        <w:rPr>
          <w:rFonts w:eastAsiaTheme="minorEastAsia"/>
          <w:noProof/>
          <w:lang w:eastAsia="sk-SK"/>
        </w:rPr>
      </w:pPr>
      <w:hyperlink w:anchor="_Toc387607615" w:history="1">
        <w:r w:rsidR="00D30E14">
          <w:rPr>
            <w:rStyle w:val="Hypertextovprepojenie"/>
            <w:noProof/>
          </w:rPr>
          <w:t>5</w:t>
        </w:r>
        <w:r w:rsidR="00D30E14" w:rsidRPr="0029593C">
          <w:rPr>
            <w:rStyle w:val="Hypertextovprepojenie"/>
            <w:noProof/>
          </w:rPr>
          <w:t>.1.</w:t>
        </w:r>
        <w:r w:rsidR="00D30E14" w:rsidRPr="0029593C">
          <w:rPr>
            <w:rFonts w:eastAsiaTheme="minorEastAsia"/>
            <w:noProof/>
            <w:lang w:eastAsia="sk-SK"/>
          </w:rPr>
          <w:tab/>
        </w:r>
        <w:r w:rsidR="00D30E14">
          <w:rPr>
            <w:rStyle w:val="Hypertextovprepojenie"/>
            <w:noProof/>
          </w:rPr>
          <w:t>Postup implementácie</w:t>
        </w:r>
        <w:r w:rsidR="00D30E14" w:rsidRPr="0029593C">
          <w:rPr>
            <w:noProof/>
            <w:webHidden/>
          </w:rPr>
          <w:tab/>
        </w:r>
        <w:r w:rsidRPr="0029593C">
          <w:rPr>
            <w:noProof/>
            <w:webHidden/>
          </w:rPr>
          <w:fldChar w:fldCharType="begin"/>
        </w:r>
        <w:r w:rsidR="00D30E14" w:rsidRPr="0029593C">
          <w:rPr>
            <w:noProof/>
            <w:webHidden/>
          </w:rPr>
          <w:instrText xml:space="preserve"> PAGEREF _Toc387607615 \h </w:instrText>
        </w:r>
        <w:r w:rsidRPr="0029593C">
          <w:rPr>
            <w:noProof/>
            <w:webHidden/>
          </w:rPr>
        </w:r>
        <w:r w:rsidRPr="0029593C">
          <w:rPr>
            <w:noProof/>
            <w:webHidden/>
          </w:rPr>
          <w:fldChar w:fldCharType="separate"/>
        </w:r>
        <w:r w:rsidR="00D30E14" w:rsidRPr="0029593C">
          <w:rPr>
            <w:noProof/>
            <w:webHidden/>
          </w:rPr>
          <w:t>2</w:t>
        </w:r>
        <w:r w:rsidRPr="0029593C">
          <w:rPr>
            <w:noProof/>
            <w:webHidden/>
          </w:rPr>
          <w:fldChar w:fldCharType="end"/>
        </w:r>
      </w:hyperlink>
      <w:r w:rsidR="00D30E14">
        <w:t>4</w:t>
      </w:r>
    </w:p>
    <w:p w:rsidR="00D30E14" w:rsidRPr="00D30E14" w:rsidRDefault="00405283" w:rsidP="00D30E14">
      <w:pPr>
        <w:pStyle w:val="Obsah1"/>
        <w:tabs>
          <w:tab w:val="left" w:pos="440"/>
          <w:tab w:val="right" w:leader="dot" w:pos="9062"/>
        </w:tabs>
        <w:rPr>
          <w:rFonts w:eastAsiaTheme="minorEastAsia"/>
          <w:noProof/>
          <w:lang w:eastAsia="sk-SK"/>
        </w:rPr>
      </w:pPr>
      <w:hyperlink w:anchor="_Toc387607635" w:history="1">
        <w:r w:rsidR="00D30E14" w:rsidRPr="0029593C">
          <w:rPr>
            <w:rStyle w:val="Hypertextovprepojenie"/>
            <w:noProof/>
          </w:rPr>
          <w:t>5.</w:t>
        </w:r>
        <w:r w:rsidR="00D30E14" w:rsidRPr="0029593C">
          <w:rPr>
            <w:rFonts w:eastAsiaTheme="minorEastAsia"/>
            <w:noProof/>
            <w:lang w:eastAsia="sk-SK"/>
          </w:rPr>
          <w:tab/>
        </w:r>
        <w:r w:rsidR="00D30E14">
          <w:rPr>
            <w:rStyle w:val="Hypertextovprepojenie"/>
            <w:noProof/>
          </w:rPr>
          <w:t>Záver</w:t>
        </w:r>
        <w:r w:rsidR="00D30E14" w:rsidRPr="0029593C">
          <w:rPr>
            <w:noProof/>
            <w:webHidden/>
          </w:rPr>
          <w:tab/>
        </w:r>
        <w:r w:rsidRPr="0029593C">
          <w:rPr>
            <w:noProof/>
            <w:webHidden/>
          </w:rPr>
          <w:fldChar w:fldCharType="begin"/>
        </w:r>
        <w:r w:rsidR="00D30E14" w:rsidRPr="0029593C">
          <w:rPr>
            <w:noProof/>
            <w:webHidden/>
          </w:rPr>
          <w:instrText xml:space="preserve"> PAGEREF _Toc387607635 \h </w:instrText>
        </w:r>
        <w:r w:rsidRPr="0029593C">
          <w:rPr>
            <w:noProof/>
            <w:webHidden/>
          </w:rPr>
        </w:r>
        <w:r w:rsidRPr="0029593C">
          <w:rPr>
            <w:noProof/>
            <w:webHidden/>
          </w:rPr>
          <w:fldChar w:fldCharType="separate"/>
        </w:r>
        <w:r w:rsidR="00D30E14" w:rsidRPr="0029593C">
          <w:rPr>
            <w:noProof/>
            <w:webHidden/>
          </w:rPr>
          <w:t>2</w:t>
        </w:r>
        <w:r w:rsidRPr="0029593C">
          <w:rPr>
            <w:noProof/>
            <w:webHidden/>
          </w:rPr>
          <w:fldChar w:fldCharType="end"/>
        </w:r>
      </w:hyperlink>
      <w:r w:rsidR="00D30E14">
        <w:t>7</w:t>
      </w:r>
    </w:p>
    <w:p w:rsidR="00703809" w:rsidRPr="0029593C" w:rsidRDefault="00405283" w:rsidP="00703809">
      <w:pPr>
        <w:pStyle w:val="Obsah1"/>
        <w:tabs>
          <w:tab w:val="right" w:leader="dot" w:pos="9062"/>
        </w:tabs>
        <w:rPr>
          <w:rFonts w:eastAsiaTheme="minorEastAsia"/>
          <w:noProof/>
          <w:lang w:eastAsia="sk-SK"/>
        </w:rPr>
      </w:pPr>
      <w:hyperlink w:anchor="_Toc387607636" w:history="1">
        <w:r w:rsidR="00703809" w:rsidRPr="0029593C">
          <w:rPr>
            <w:rStyle w:val="Hypertextovprepojenie"/>
            <w:noProof/>
          </w:rPr>
          <w:t>Bibliografia</w:t>
        </w:r>
        <w:r w:rsidR="00703809" w:rsidRPr="0029593C">
          <w:rPr>
            <w:noProof/>
            <w:webHidden/>
          </w:rPr>
          <w:tab/>
        </w:r>
        <w:r w:rsidRPr="0029593C">
          <w:rPr>
            <w:noProof/>
            <w:webHidden/>
          </w:rPr>
          <w:fldChar w:fldCharType="begin"/>
        </w:r>
        <w:r w:rsidR="00703809" w:rsidRPr="0029593C">
          <w:rPr>
            <w:noProof/>
            <w:webHidden/>
          </w:rPr>
          <w:instrText xml:space="preserve"> PAGEREF _Toc387607636 \h </w:instrText>
        </w:r>
        <w:r w:rsidRPr="0029593C">
          <w:rPr>
            <w:noProof/>
            <w:webHidden/>
          </w:rPr>
        </w:r>
        <w:r w:rsidRPr="0029593C">
          <w:rPr>
            <w:noProof/>
            <w:webHidden/>
          </w:rPr>
          <w:fldChar w:fldCharType="separate"/>
        </w:r>
        <w:r w:rsidR="00703809" w:rsidRPr="0029593C">
          <w:rPr>
            <w:noProof/>
            <w:webHidden/>
          </w:rPr>
          <w:t>2</w:t>
        </w:r>
        <w:r w:rsidR="00D30E14">
          <w:rPr>
            <w:noProof/>
            <w:webHidden/>
          </w:rPr>
          <w:t>8</w:t>
        </w:r>
        <w:r w:rsidRPr="0029593C">
          <w:rPr>
            <w:noProof/>
            <w:webHidden/>
          </w:rPr>
          <w:fldChar w:fldCharType="end"/>
        </w:r>
      </w:hyperlink>
    </w:p>
    <w:p w:rsidR="00703809" w:rsidRPr="0029593C" w:rsidRDefault="00405283" w:rsidP="00703809">
      <w:pPr>
        <w:rPr>
          <w:b/>
        </w:rPr>
      </w:pPr>
      <w:r w:rsidRPr="0029593C">
        <w:rPr>
          <w:b/>
        </w:rPr>
        <w:fldChar w:fldCharType="end"/>
      </w:r>
      <w:r w:rsidR="00703809" w:rsidRPr="0029593C">
        <w:rPr>
          <w:b/>
        </w:rPr>
        <w:br w:type="page"/>
      </w:r>
    </w:p>
    <w:p w:rsidR="00703809" w:rsidRPr="0029593C" w:rsidRDefault="00703809" w:rsidP="00703809">
      <w:pPr>
        <w:spacing w:line="240" w:lineRule="auto"/>
        <w:rPr>
          <w:b/>
        </w:rPr>
      </w:pPr>
    </w:p>
    <w:p w:rsidR="00703809" w:rsidRPr="0029593C" w:rsidRDefault="00703809" w:rsidP="00703809">
      <w:pPr>
        <w:rPr>
          <w:rFonts w:ascii="Times New Roman" w:hAnsi="Times New Roman" w:cs="Times New Roman"/>
          <w:sz w:val="48"/>
          <w:szCs w:val="48"/>
        </w:rPr>
      </w:pPr>
      <w:bookmarkStart w:id="3" w:name="_Toc387588254"/>
      <w:r w:rsidRPr="0029593C">
        <w:rPr>
          <w:rFonts w:ascii="Times New Roman" w:hAnsi="Times New Roman" w:cs="Times New Roman"/>
          <w:sz w:val="48"/>
          <w:szCs w:val="48"/>
        </w:rPr>
        <w:t>Skratky</w:t>
      </w:r>
      <w:bookmarkEnd w:id="3"/>
    </w:p>
    <w:p w:rsidR="00703809" w:rsidRPr="0029593C" w:rsidRDefault="00703809" w:rsidP="00D262BA">
      <w:pPr>
        <w:pStyle w:val="Diplomovkanormal"/>
        <w:jc w:val="left"/>
      </w:pPr>
      <w:r w:rsidRPr="0029593C">
        <w:t>k-NN</w:t>
      </w:r>
      <w:r w:rsidRPr="0029593C">
        <w:tab/>
      </w:r>
      <w:r w:rsidRPr="0029593C">
        <w:tab/>
      </w:r>
      <w:r w:rsidRPr="0029593C">
        <w:tab/>
      </w:r>
      <w:r w:rsidRPr="0029593C">
        <w:tab/>
      </w:r>
      <w:r w:rsidRPr="0029593C">
        <w:tab/>
      </w:r>
      <w:r w:rsidRPr="0029593C">
        <w:tab/>
        <w:t>k-Nearest</w:t>
      </w:r>
      <w:r w:rsidR="00D262BA" w:rsidRPr="0029593C">
        <w:t xml:space="preserve"> </w:t>
      </w:r>
      <w:r w:rsidRPr="0029593C">
        <w:t>Neighbours</w:t>
      </w:r>
    </w:p>
    <w:p w:rsidR="00F456F0" w:rsidRDefault="00D262BA" w:rsidP="00F456F0">
      <w:pPr>
        <w:pStyle w:val="Diplomovkanormal"/>
        <w:jc w:val="left"/>
      </w:pPr>
      <w:r w:rsidRPr="0029593C">
        <w:t xml:space="preserve">MLE </w:t>
      </w:r>
      <w:r w:rsidRPr="0029593C">
        <w:tab/>
      </w:r>
      <w:r w:rsidRPr="0029593C">
        <w:tab/>
      </w:r>
      <w:r w:rsidRPr="0029593C">
        <w:tab/>
      </w:r>
      <w:r w:rsidRPr="0029593C">
        <w:tab/>
      </w:r>
      <w:r w:rsidRPr="0029593C">
        <w:tab/>
      </w:r>
      <w:r w:rsidRPr="0029593C">
        <w:tab/>
        <w:t xml:space="preserve">Maximum </w:t>
      </w:r>
      <w:r w:rsidR="00703809" w:rsidRPr="0029593C">
        <w:t>Likehood</w:t>
      </w:r>
      <w:r w:rsidRPr="0029593C">
        <w:t xml:space="preserve"> estamination</w:t>
      </w:r>
    </w:p>
    <w:p w:rsidR="00F456F0" w:rsidRDefault="00F456F0" w:rsidP="00F456F0">
      <w:pPr>
        <w:pStyle w:val="Diplomovkanormal"/>
        <w:jc w:val="left"/>
      </w:pPr>
      <w:r>
        <w:t>FAST</w:t>
      </w:r>
      <w:r>
        <w:tab/>
      </w:r>
      <w:r>
        <w:tab/>
      </w:r>
      <w:r>
        <w:tab/>
      </w:r>
      <w:r>
        <w:tab/>
      </w:r>
      <w:r>
        <w:tab/>
      </w:r>
      <w:r>
        <w:tab/>
        <w:t>Features from Accelerated Segment Test</w:t>
      </w:r>
    </w:p>
    <w:p w:rsidR="00F456F0" w:rsidRDefault="00F456F0" w:rsidP="00F456F0">
      <w:pPr>
        <w:pStyle w:val="Diplomovkanormal"/>
        <w:jc w:val="left"/>
      </w:pPr>
      <w:r>
        <w:t>SURF</w:t>
      </w:r>
      <w:r>
        <w:tab/>
      </w:r>
      <w:r>
        <w:tab/>
      </w:r>
      <w:r>
        <w:tab/>
      </w:r>
      <w:r>
        <w:tab/>
      </w:r>
      <w:r>
        <w:tab/>
      </w:r>
      <w:r>
        <w:tab/>
        <w:t>Speeded Up Robust Feature</w:t>
      </w:r>
    </w:p>
    <w:p w:rsidR="00F456F0" w:rsidRDefault="00F456F0" w:rsidP="00F456F0">
      <w:pPr>
        <w:pStyle w:val="Diplomovkanormal"/>
        <w:jc w:val="left"/>
      </w:pPr>
      <w:r>
        <w:t>BRIEF</w:t>
      </w:r>
      <w:r>
        <w:tab/>
      </w:r>
      <w:r>
        <w:tab/>
      </w:r>
      <w:r>
        <w:tab/>
      </w:r>
      <w:r>
        <w:tab/>
      </w:r>
      <w:r>
        <w:tab/>
      </w:r>
      <w:r>
        <w:tab/>
        <w:t>Binary robust independent elementary features</w:t>
      </w:r>
    </w:p>
    <w:p w:rsidR="00F456F0" w:rsidRPr="00F456F0" w:rsidRDefault="00F456F0" w:rsidP="00F456F0">
      <w:pPr>
        <w:pStyle w:val="Diplomovkanormal"/>
        <w:jc w:val="left"/>
        <w:sectPr w:rsidR="00F456F0" w:rsidRPr="00F456F0">
          <w:footerReference w:type="default" r:id="rId12"/>
          <w:pgSz w:w="11906" w:h="16838"/>
          <w:pgMar w:top="1417" w:right="1417" w:bottom="1417" w:left="1417" w:header="708" w:footer="708" w:gutter="0"/>
          <w:cols w:space="708"/>
          <w:docGrid w:linePitch="360"/>
        </w:sectPr>
      </w:pPr>
      <w:r>
        <w:t>OpenCV</w:t>
      </w:r>
      <w:r>
        <w:tab/>
      </w:r>
      <w:r>
        <w:tab/>
      </w:r>
      <w:r>
        <w:tab/>
      </w:r>
      <w:r>
        <w:tab/>
      </w:r>
      <w:r>
        <w:tab/>
        <w:t>Opensource Computer Vision library</w:t>
      </w:r>
    </w:p>
    <w:p w:rsidR="00703809" w:rsidRPr="0029593C" w:rsidRDefault="00D30E14" w:rsidP="00703809">
      <w:pPr>
        <w:pStyle w:val="Diplomovkanadpis"/>
        <w:numPr>
          <w:ilvl w:val="0"/>
          <w:numId w:val="20"/>
        </w:numPr>
      </w:pPr>
      <w:bookmarkStart w:id="4" w:name="_Toc387588255"/>
      <w:bookmarkStart w:id="5" w:name="_Toc387588542"/>
      <w:bookmarkStart w:id="6" w:name="_Toc387607376"/>
      <w:bookmarkStart w:id="7" w:name="_Toc387607613"/>
      <w:r>
        <w:lastRenderedPageBreak/>
        <w:t xml:space="preserve"> </w:t>
      </w:r>
      <w:r w:rsidR="00703809" w:rsidRPr="0029593C">
        <w:t>Úvod</w:t>
      </w:r>
      <w:bookmarkEnd w:id="4"/>
      <w:bookmarkEnd w:id="5"/>
      <w:bookmarkEnd w:id="6"/>
      <w:bookmarkEnd w:id="7"/>
    </w:p>
    <w:p w:rsidR="00703809" w:rsidRPr="0029593C" w:rsidRDefault="00703809" w:rsidP="00703809">
      <w:pPr>
        <w:pStyle w:val="Diplomovkanormal"/>
      </w:pPr>
    </w:p>
    <w:p w:rsidR="00D64A66" w:rsidRDefault="00D64A66" w:rsidP="00D64A66">
      <w:pPr>
        <w:pStyle w:val="Diplomovkanormal"/>
        <w:ind w:firstLine="360"/>
      </w:pPr>
      <w:r w:rsidRPr="002B14B6">
        <w:t>Ako sa technológie vyvíjajú, programy sa stávajú viac sofistikované a majú tendenciu sa stať autonómn</w:t>
      </w:r>
      <w:r>
        <w:t>y</w:t>
      </w:r>
      <w:r w:rsidRPr="002B14B6">
        <w:t xml:space="preserve">mi. Odvetvie umelej inteligencie sa </w:t>
      </w:r>
      <w:r w:rsidRPr="00E16470">
        <w:t>zaoberá</w:t>
      </w:r>
      <w:r>
        <w:t xml:space="preserve"> </w:t>
      </w:r>
      <w:r w:rsidRPr="00E16470">
        <w:t>vytváraním inteligentného agenta, schopného pozorovať prostredie.</w:t>
      </w:r>
      <w:r w:rsidRPr="002B14B6">
        <w:t xml:space="preserve"> Z tohto pozorovania sa program snaží vyvodiť najlepšie riešenie situácie. </w:t>
      </w:r>
      <w:r>
        <w:t xml:space="preserve">Aby získal údaje o vonkajších podnetoch, potrebuje senzory </w:t>
      </w:r>
      <w:r w:rsidR="00A40B7A">
        <w:t xml:space="preserve">ako sú mikrofón, kamera </w:t>
      </w:r>
      <w:r w:rsidRPr="002B14B6">
        <w:t>atď</w:t>
      </w:r>
      <w:r>
        <w:t>, ktoré premenia vonkajšie podnety na dáta</w:t>
      </w:r>
      <w:r w:rsidRPr="002B14B6">
        <w:t>. Pri pozorovaní vonkajšieho prostredie kamerou, musí program spracovať dáta, ktoré vidí pred sebou. Typický príklad</w:t>
      </w:r>
      <w:r>
        <w:t>,</w:t>
      </w:r>
      <w:r w:rsidRPr="002B14B6">
        <w:t xml:space="preserve"> kedy je toto spracovanie veľmi dôležité sú Google Automobily (GoogleVehlices). Ide o snahu zautomatizovať automobilovú dopravu, kedy človek len zadá cieľový bod a automobil sa tam automatický dostane. No na ceste sa môžu nachádzať rôzne nečakané prekážky. Na tieto prekážky musí automobil reagovať v čo najkratšej odozve. Pri tomto rozpoznávaní je rýchlosť prvoradá.</w:t>
      </w:r>
    </w:p>
    <w:p w:rsidR="00703809" w:rsidRPr="0029593C" w:rsidRDefault="00703809" w:rsidP="00703809">
      <w:pPr>
        <w:pStyle w:val="Diplomovkanormal"/>
      </w:pPr>
    </w:p>
    <w:p w:rsidR="00703809" w:rsidRPr="0029593C" w:rsidRDefault="00703809" w:rsidP="00703809">
      <w:pPr>
        <w:rPr>
          <w:rFonts w:ascii="Times New Roman" w:hAnsi="Times New Roman" w:cs="Times New Roman"/>
          <w:sz w:val="24"/>
          <w:szCs w:val="24"/>
        </w:rPr>
      </w:pPr>
      <w:r w:rsidRPr="0029593C">
        <w:br w:type="page"/>
      </w:r>
    </w:p>
    <w:p w:rsidR="00703809" w:rsidRDefault="00D30E14" w:rsidP="00703809">
      <w:pPr>
        <w:pStyle w:val="Diplomovkanadpis"/>
        <w:numPr>
          <w:ilvl w:val="0"/>
          <w:numId w:val="20"/>
        </w:numPr>
      </w:pPr>
      <w:bookmarkStart w:id="8" w:name="_Toc387588256"/>
      <w:bookmarkStart w:id="9" w:name="_Toc387588543"/>
      <w:bookmarkStart w:id="10" w:name="_Toc387607377"/>
      <w:bookmarkStart w:id="11" w:name="_Toc387607614"/>
      <w:r>
        <w:lastRenderedPageBreak/>
        <w:t xml:space="preserve"> </w:t>
      </w:r>
      <w:r w:rsidR="00703809" w:rsidRPr="0029593C">
        <w:t>Analýza</w:t>
      </w:r>
      <w:bookmarkEnd w:id="8"/>
      <w:bookmarkEnd w:id="9"/>
      <w:bookmarkEnd w:id="10"/>
      <w:bookmarkEnd w:id="11"/>
    </w:p>
    <w:p w:rsidR="00B818EE" w:rsidRPr="00B818EE" w:rsidRDefault="00B818EE" w:rsidP="00B818EE">
      <w:pPr>
        <w:pStyle w:val="Diplomovkanormal"/>
      </w:pPr>
    </w:p>
    <w:p w:rsidR="00703809" w:rsidRPr="0029593C" w:rsidRDefault="00841F90" w:rsidP="00703809">
      <w:pPr>
        <w:pStyle w:val="Diplomovkanormal"/>
      </w:pPr>
      <w:r>
        <w:t xml:space="preserve">   </w:t>
      </w:r>
      <w:r w:rsidR="00703809" w:rsidRPr="0029593C">
        <w:t>Pri rozpoznávaní obrazu, klasifikácií, sa využíva strojové učenie. Strojové učenie znamená že sa program naučí sám klasifikovať čo na obrázku, ktorý práve sníma</w:t>
      </w:r>
      <w:r w:rsidR="003659B3" w:rsidRPr="0029593C">
        <w:t>,</w:t>
      </w:r>
      <w:r>
        <w:t xml:space="preserve"> vidí</w:t>
      </w:r>
      <w:r w:rsidR="00703809" w:rsidRPr="0029593C">
        <w:t xml:space="preserve">. </w:t>
      </w:r>
      <w:r>
        <w:t>I</w:t>
      </w:r>
      <w:r w:rsidR="00703809" w:rsidRPr="0029593C">
        <w:t>de o transformáciu prijatých dát na informácie. Program sa z týchto informácií naučí rozpoznávať jednotlivé objekty z obrázkov. Rozpoznávanie pracuje na princípe vyhodnotenia nájdeného objektu, ktorý sa potom spracuje a porovná. Porovnáva sa s</w:t>
      </w:r>
      <w:r w:rsidR="003659B3" w:rsidRPr="0029593C">
        <w:t> </w:t>
      </w:r>
      <w:r w:rsidR="00703809" w:rsidRPr="0029593C">
        <w:t>trénovacou</w:t>
      </w:r>
      <w:r w:rsidR="003659B3" w:rsidRPr="0029593C">
        <w:t xml:space="preserve"> </w:t>
      </w:r>
      <w:r w:rsidR="00703809" w:rsidRPr="0029593C">
        <w:t>množinou a ako výsledok sa berie ten objekt, na ktorý sa</w:t>
      </w:r>
      <w:r>
        <w:t xml:space="preserve"> neznámy</w:t>
      </w:r>
      <w:r w:rsidR="00703809" w:rsidRPr="0029593C">
        <w:t xml:space="preserve"> objekt najviac podobá. Aby sme našli objekt na ktorý sa objekt najviac podobá, používame klasifikátor, ktorý ho rozpozná [1].</w:t>
      </w:r>
    </w:p>
    <w:p w:rsidR="00703809" w:rsidRPr="0029593C" w:rsidRDefault="00703809" w:rsidP="00703809">
      <w:pPr>
        <w:pStyle w:val="Diplomovkanormal"/>
      </w:pPr>
    </w:p>
    <w:p w:rsidR="00703809" w:rsidRDefault="00703809" w:rsidP="00703809">
      <w:pPr>
        <w:pStyle w:val="Diplomovkapodkapitola"/>
      </w:pPr>
      <w:bookmarkStart w:id="12" w:name="_Toc387588257"/>
      <w:bookmarkStart w:id="13" w:name="_Toc387588544"/>
      <w:bookmarkStart w:id="14" w:name="_Toc387607378"/>
      <w:bookmarkStart w:id="15" w:name="_Toc387607615"/>
      <w:r w:rsidRPr="0029593C">
        <w:t>Klasifikátor</w:t>
      </w:r>
      <w:bookmarkEnd w:id="12"/>
      <w:bookmarkEnd w:id="13"/>
      <w:bookmarkEnd w:id="14"/>
      <w:bookmarkEnd w:id="15"/>
    </w:p>
    <w:p w:rsidR="00B818EE" w:rsidRPr="0029593C" w:rsidRDefault="00B818EE" w:rsidP="00B818EE">
      <w:pPr>
        <w:pStyle w:val="Diplomovkapodkapitola"/>
        <w:numPr>
          <w:ilvl w:val="0"/>
          <w:numId w:val="0"/>
        </w:numPr>
        <w:ind w:left="792"/>
      </w:pPr>
    </w:p>
    <w:p w:rsidR="00703809" w:rsidRPr="009258C7" w:rsidRDefault="00703809" w:rsidP="00703809">
      <w:pPr>
        <w:pStyle w:val="Diplomovkanormal"/>
        <w:rPr>
          <w:lang w:val="en-US"/>
        </w:rPr>
      </w:pPr>
      <w:r w:rsidRPr="0029593C">
        <w:t xml:space="preserve">Klasifikátor je funkcia f, ktorá namapuje vložený vektor príznakov </w:t>
      </w:r>
      <m:oMath>
        <m:r>
          <w:rPr>
            <w:rFonts w:ascii="Cambria Math" w:hAnsi="Cambria Math"/>
          </w:rPr>
          <m:t>x ∈X</m:t>
        </m:r>
      </m:oMath>
      <w:r w:rsidRPr="0029593C">
        <w:t xml:space="preserve"> na výstupnú triedu </w:t>
      </w:r>
      <m:oMath>
        <m:r>
          <w:rPr>
            <w:rFonts w:ascii="Cambria Math" w:hAnsi="Cambria Math"/>
          </w:rPr>
          <m:t>y ∈</m:t>
        </m:r>
        <m:d>
          <m:dPr>
            <m:begChr m:val="{"/>
            <m:endChr m:val="}"/>
            <m:ctrlPr>
              <w:rPr>
                <w:rFonts w:ascii="Cambria Math" w:hAnsi="Cambria Math"/>
                <w:i/>
              </w:rPr>
            </m:ctrlPr>
          </m:dPr>
          <m:e>
            <m:r>
              <w:rPr>
                <w:rFonts w:ascii="Cambria Math" w:hAnsi="Cambria Math"/>
              </w:rPr>
              <m:t>1,…,C</m:t>
            </m:r>
          </m:e>
        </m:d>
        <m:r>
          <w:rPr>
            <w:rFonts w:ascii="Cambria Math" w:hAnsi="Cambria Math"/>
          </w:rPr>
          <m:t>,</m:t>
        </m:r>
      </m:oMath>
      <w:r w:rsidRPr="0029593C">
        <w:t xml:space="preserve"> kde X je Trénovacia množina. Tento základný prístup klasifikátorov vysvetlí obrázok</w:t>
      </w:r>
      <w:r w:rsidRPr="0029593C">
        <w:rPr>
          <w:color w:val="FF0000"/>
        </w:rPr>
        <w:t>.</w:t>
      </w:r>
      <w:r w:rsidR="009258C7">
        <w:rPr>
          <w:color w:val="FF0000"/>
        </w:rPr>
        <w:t xml:space="preserve"> </w:t>
      </w:r>
      <w:r w:rsidR="009258C7" w:rsidRPr="009258C7">
        <w:rPr>
          <w:lang w:val="en-US"/>
        </w:rPr>
        <w:t>[1]</w:t>
      </w:r>
    </w:p>
    <w:p w:rsidR="00703809" w:rsidRPr="0029593C" w:rsidRDefault="00703809" w:rsidP="00703809">
      <w:pPr>
        <w:pStyle w:val="Diplomovkanormal"/>
        <w:keepNext/>
        <w:jc w:val="center"/>
      </w:pPr>
      <w:r w:rsidRPr="0029593C">
        <w:rPr>
          <w:noProof/>
          <w:lang w:val="en-US"/>
        </w:rPr>
        <w:drawing>
          <wp:inline distT="0" distB="0" distL="0" distR="0">
            <wp:extent cx="3848100" cy="1628775"/>
            <wp:effectExtent l="0" t="0" r="0" b="9525"/>
            <wp:docPr id="5" name="Obrázok 8" descr="C:\Users\Michal\Desktop\Klasifik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l\Desktop\Klasifikator.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1628775"/>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1</w:t>
        </w:r>
      </w:fldSimple>
      <w:r w:rsidRPr="0029593C">
        <w:t xml:space="preserve"> Proces klasifikácie [1]</w:t>
      </w:r>
    </w:p>
    <w:p w:rsidR="00703809" w:rsidRPr="0029593C" w:rsidRDefault="00703809" w:rsidP="00703809">
      <w:pPr>
        <w:pStyle w:val="Diplomovkanormal"/>
      </w:pPr>
    </w:p>
    <w:p w:rsidR="00703809" w:rsidRPr="0029593C" w:rsidRDefault="00703809" w:rsidP="00703809">
      <w:pPr>
        <w:pStyle w:val="Diplomovkanormal"/>
      </w:pPr>
    </w:p>
    <w:p w:rsidR="00703809" w:rsidRDefault="00703809" w:rsidP="00703809">
      <w:pPr>
        <w:pStyle w:val="Diplomovkapodkapitola"/>
      </w:pPr>
      <w:bookmarkStart w:id="16" w:name="_Toc387588258"/>
      <w:bookmarkStart w:id="17" w:name="_Toc387588545"/>
      <w:bookmarkStart w:id="18" w:name="_Toc387607379"/>
      <w:bookmarkStart w:id="19" w:name="_Toc387607616"/>
      <w:r w:rsidRPr="0029593C">
        <w:t>Trénovacia množina</w:t>
      </w:r>
      <w:bookmarkEnd w:id="16"/>
      <w:bookmarkEnd w:id="17"/>
      <w:bookmarkEnd w:id="18"/>
      <w:bookmarkEnd w:id="19"/>
    </w:p>
    <w:p w:rsidR="00B818EE" w:rsidRPr="0029593C" w:rsidRDefault="00B818EE" w:rsidP="00B818EE">
      <w:pPr>
        <w:pStyle w:val="Diplomovkapodkapitola"/>
        <w:numPr>
          <w:ilvl w:val="0"/>
          <w:numId w:val="0"/>
        </w:numPr>
        <w:ind w:left="792"/>
      </w:pPr>
    </w:p>
    <w:p w:rsidR="00703809" w:rsidRDefault="00703809" w:rsidP="00703809">
      <w:pPr>
        <w:pStyle w:val="Diplomovkanormal"/>
      </w:pPr>
      <w:r w:rsidRPr="0029593C">
        <w:t>Pri rozpoznávaní sú získané dáta predspracované na príznaky. Aby sme získali správne výstupy (rozpoznanie objektu) používame algoritmy strojového učenia. Tieto algoritmy analyzujú zozbierané</w:t>
      </w:r>
      <w:r w:rsidR="00837D45" w:rsidRPr="0029593C">
        <w:t xml:space="preserve"> </w:t>
      </w:r>
      <w:r w:rsidRPr="0029593C">
        <w:t xml:space="preserve">dáta. </w:t>
      </w:r>
      <w:r w:rsidR="00837D45" w:rsidRPr="0029593C">
        <w:t>Jednou z metrík určujúce úspešnosť</w:t>
      </w:r>
      <w:r w:rsidRPr="0029593C">
        <w:t xml:space="preserve"> klasifikátora</w:t>
      </w:r>
      <w:r w:rsidR="00837D45" w:rsidRPr="0029593C">
        <w:t xml:space="preserve"> je veľkosť </w:t>
      </w:r>
      <w:r w:rsidR="00837D45" w:rsidRPr="0029593C">
        <w:lastRenderedPageBreak/>
        <w:t>trénovacej množiny</w:t>
      </w:r>
      <w:r w:rsidRPr="0029593C">
        <w:t>.</w:t>
      </w:r>
      <w:r w:rsidR="00837D45" w:rsidRPr="0029593C">
        <w:t>[1]</w:t>
      </w:r>
      <w:r w:rsidRPr="0029593C">
        <w:t xml:space="preserve"> </w:t>
      </w:r>
      <w:r w:rsidR="003659B3" w:rsidRPr="0029593C">
        <w:t>R</w:t>
      </w:r>
      <w:r w:rsidRPr="0029593C">
        <w:t xml:space="preserve">ozpoznávanie prebieha tak, že sa nasníma </w:t>
      </w:r>
      <w:r w:rsidR="003659B3" w:rsidRPr="0029593C">
        <w:t>neznámy objekt</w:t>
      </w:r>
      <w:r w:rsidRPr="0029593C">
        <w:t xml:space="preserve">. Tento objekt sa rozpozná podľa klasifikácie čŕt a trénovacej množiny, ktorá ho naučila klasifikovať vlastnosti, podľa získaných čŕt. Môže nastať situácia že </w:t>
      </w:r>
      <w:r w:rsidR="003659B3" w:rsidRPr="0029593C">
        <w:t>odhad nebude postačujúci</w:t>
      </w:r>
      <w:r w:rsidRPr="0029593C">
        <w:t>. V tomto prípade sa môže zvýšiť počet</w:t>
      </w:r>
      <w:r w:rsidR="003659B3" w:rsidRPr="0029593C">
        <w:t xml:space="preserve"> objektov v trénovacej množine</w:t>
      </w:r>
      <w:r w:rsidRPr="0029593C">
        <w:t>, alebo sa zvolí iný klasifikátor</w:t>
      </w:r>
      <w:r w:rsidR="003659B3" w:rsidRPr="0029593C">
        <w:t xml:space="preserve"> a proces klasifikácie sa zopakuje.</w:t>
      </w:r>
    </w:p>
    <w:p w:rsidR="009258C7" w:rsidRPr="0029593C" w:rsidRDefault="009258C7" w:rsidP="00703809">
      <w:pPr>
        <w:pStyle w:val="Diplomovkanormal"/>
      </w:pPr>
    </w:p>
    <w:p w:rsidR="00703809" w:rsidRPr="0029593C" w:rsidRDefault="00703809" w:rsidP="00703809">
      <w:pPr>
        <w:pStyle w:val="DiplomovkapodpodKapitola"/>
      </w:pPr>
      <w:bookmarkStart w:id="20" w:name="_Toc387588259"/>
      <w:bookmarkStart w:id="21" w:name="_Toc387588546"/>
      <w:bookmarkStart w:id="22" w:name="_Toc387607380"/>
      <w:bookmarkStart w:id="23" w:name="_Toc387607617"/>
      <w:r w:rsidRPr="0029593C">
        <w:t>Dáta pod dohľadom/ bez dohľadu</w:t>
      </w:r>
      <w:bookmarkEnd w:id="20"/>
      <w:bookmarkEnd w:id="21"/>
      <w:bookmarkEnd w:id="22"/>
      <w:bookmarkEnd w:id="23"/>
    </w:p>
    <w:p w:rsidR="00703809" w:rsidRPr="0029593C" w:rsidRDefault="00703809" w:rsidP="00703809">
      <w:pPr>
        <w:pStyle w:val="Diplomovkanormal"/>
      </w:pPr>
      <w:r w:rsidRPr="0029593C">
        <w:t>Dáta v trénovacej množine môžu byť označené menovkami (meno, vek,..) alebo neoznačené. Pri označených údajoch ide o dáta s dohľadom.[1] Tieto dáta sa posielajú</w:t>
      </w:r>
      <w:r w:rsidR="003659B3" w:rsidRPr="0029593C">
        <w:t xml:space="preserve"> </w:t>
      </w:r>
      <w:r w:rsidRPr="0029593C">
        <w:t>klasifikátoru aj s nejakým údajom, ktorý ich opisuje. Učenie klasifikátora, ktorý sa učí s dátami s dohľadom, sa nazýva učenie s učiteľom. Môže ísť o kategorické učenie s učiteľom, kedy sa asociuje názov k objektu (meno k rozpoznávanej tvári), alebo dáta môžu mať číselné alebo usporiadané menovky (vek k rozpoznávanej tvári). Ak dáta majú menovky v podobe mien (</w:t>
      </w:r>
      <w:r w:rsidR="00E44C5A" w:rsidRPr="0029593C">
        <w:t>kategórie</w:t>
      </w:r>
      <w:r w:rsidRPr="0029593C">
        <w:t>), tak hovoríme že ide o klasifikáciu. Ak menovky sú číselné, hovoríme že ide o regresiu. Učenie môže byť jedno k jednému: párovanie menoviek s dátovými vektormi, alebo môže ísť o odložené učenie (zosilnené učenie).[1]</w:t>
      </w:r>
    </w:p>
    <w:p w:rsidR="00703809" w:rsidRPr="0029593C" w:rsidRDefault="00703809" w:rsidP="00703809">
      <w:pPr>
        <w:pStyle w:val="Diplomovkanormal"/>
      </w:pPr>
      <w:r w:rsidRPr="0029593C">
        <w:t>Pri zosilnenom učení, sa používa dátová menovka[1]</w:t>
      </w:r>
      <w:r w:rsidR="00A40B7A">
        <w:t xml:space="preserve"> </w:t>
      </w:r>
      <w:r w:rsidRPr="0029593C">
        <w:t>(taktiež nazývaná odmena alebo trest). Rozpoznávanie prebieha tak, že systém získa oneskorený signál (odmenu alebo trest) a podľa toho sa snaží odvodiť ďalšie kroky pre rozpoznávanie. Učenie s učiteľom môže mať takisto čiastočne menovky, kde niektoré menovky chýbajú alebo sú zlé. Ide o tzv. semi</w:t>
      </w:r>
      <w:r w:rsidR="003659B3" w:rsidRPr="0029593C">
        <w:t xml:space="preserve"> </w:t>
      </w:r>
      <w:r w:rsidR="00A40B7A">
        <w:t>supervis</w:t>
      </w:r>
      <w:r w:rsidRPr="0029593C">
        <w:t>ed učenie. Väčšina algoritmov strojového učenia rieši jednu alebo dve situácie z opísaných. Napríklad algoritmy strojového učenia môžu riešiť klasifikáciu ale nie regresiu, algoritmy dokážu robiť</w:t>
      </w:r>
      <w:r w:rsidR="003659B3" w:rsidRPr="0029593C">
        <w:t xml:space="preserve"> </w:t>
      </w:r>
      <w:r w:rsidRPr="0029593C">
        <w:t>semi</w:t>
      </w:r>
      <w:r w:rsidR="003659B3" w:rsidRPr="0029593C">
        <w:t xml:space="preserve"> </w:t>
      </w:r>
      <w:r w:rsidRPr="0029593C">
        <w:t>supervised učenie, ale nie zosilnené učenie, algoritmus dokáže pracovať s číselnými dátami ale nie s kategorickými súčasne. [1]</w:t>
      </w:r>
    </w:p>
    <w:p w:rsidR="00703809" w:rsidRPr="0029593C" w:rsidRDefault="00703809" w:rsidP="00703809">
      <w:pPr>
        <w:pStyle w:val="Diplomovkanormal"/>
      </w:pPr>
      <w:r w:rsidRPr="0029593C">
        <w:t>Ďalšie z algoritmov rozpoznávania pracujú nad dátami, ktoré nie sú pod dohľadom, sú neopísané. Ide len o zistenie čí skúmane dáta spadajú do skupín. Skupina týchto algoritmov sa volá clusteringové algoritmy. Cieľom je zoskupiť neoznačené dátové vektory, ktoré sú si podobné.</w:t>
      </w:r>
      <w:r w:rsidR="00405283" w:rsidRPr="0029593C">
        <w:fldChar w:fldCharType="begin" w:fldLock="1"/>
      </w:r>
      <w:r w:rsidRPr="0029593C">
        <w:instrText>ADDIN CSL_CITATION { "citationItems" : [ { "id" : "ITEM-1", "itemData" : { "ISBN" : "9780596516130", "author" : [ { "dropping-particle" : "", "family" : "Bradski", "given" : "Gary", "non-dropping-particle" : "", "parse-names" : false, "suffix" : "" }, { "dropping-particle" : "", "family" : "Kaehler", "given" : "Adrian", "non-dropping-particle" : "", "parse-names" : false, "suffix" : "" } ], "id" : "ITEM-1", "issued" : { "date-parts" : [ [ "0" ] ] }, "title" : "Learning OpenCV", "type" : "book" }, "uris" : [ "http://www.mendeley.com/documents/?uuid=78550865-2ecd-42fb-918e-07b1e2699470" ] } ], "mendeley" : { "previouslyFormattedCitation" : "[1]" }, "properties" : { "noteIndex" : 0 }, "schema" : "https://github.com/citation-style-language/schema/raw/master/csl-citation.json" }</w:instrText>
      </w:r>
      <w:r w:rsidR="00405283" w:rsidRPr="0029593C">
        <w:fldChar w:fldCharType="separate"/>
      </w:r>
      <w:r w:rsidRPr="0029593C">
        <w:rPr>
          <w:noProof/>
        </w:rPr>
        <w:t>[1]</w:t>
      </w:r>
      <w:r w:rsidR="00405283" w:rsidRPr="0029593C">
        <w:fldChar w:fldCharType="end"/>
      </w:r>
    </w:p>
    <w:p w:rsidR="00703809" w:rsidRPr="0029593C" w:rsidRDefault="00703809" w:rsidP="00703809">
      <w:pPr>
        <w:pStyle w:val="Diplomovkanormal"/>
      </w:pPr>
    </w:p>
    <w:p w:rsidR="00703809" w:rsidRDefault="00A40B7A" w:rsidP="00703809">
      <w:pPr>
        <w:pStyle w:val="Diplomovkanadpis"/>
        <w:numPr>
          <w:ilvl w:val="0"/>
          <w:numId w:val="20"/>
        </w:numPr>
      </w:pPr>
      <w:bookmarkStart w:id="24" w:name="_Toc387588260"/>
      <w:bookmarkStart w:id="25" w:name="_Toc387588547"/>
      <w:bookmarkStart w:id="26" w:name="_Toc387607381"/>
      <w:bookmarkStart w:id="27" w:name="_Toc387607618"/>
      <w:r>
        <w:t xml:space="preserve"> </w:t>
      </w:r>
      <w:r w:rsidR="00703809" w:rsidRPr="0029593C">
        <w:t>Algoritmy klasifikácie</w:t>
      </w:r>
      <w:bookmarkEnd w:id="24"/>
      <w:bookmarkEnd w:id="25"/>
      <w:bookmarkEnd w:id="26"/>
      <w:bookmarkEnd w:id="27"/>
    </w:p>
    <w:p w:rsidR="00B818EE" w:rsidRPr="00B818EE" w:rsidRDefault="00B818EE" w:rsidP="00B818EE">
      <w:pPr>
        <w:pStyle w:val="Diplomovkanormal"/>
      </w:pPr>
    </w:p>
    <w:p w:rsidR="00703809" w:rsidRPr="0029593C" w:rsidRDefault="00703809" w:rsidP="00B818EE">
      <w:pPr>
        <w:pStyle w:val="Diplomovkanormal"/>
        <w:ind w:firstLine="360"/>
      </w:pPr>
      <w:r w:rsidRPr="0029593C">
        <w:t>V nasledujúcej kapitole sa budem</w:t>
      </w:r>
      <w:r w:rsidR="003659B3" w:rsidRPr="0029593C">
        <w:t>e</w:t>
      </w:r>
      <w:r w:rsidRPr="0029593C">
        <w:t xml:space="preserve"> zaoberať opisom jednotlivých algoritmov strojového učenia a klasifikácie. Väčšina týchto algoritmov, ktoré spomeniem</w:t>
      </w:r>
      <w:r w:rsidR="003659B3" w:rsidRPr="0029593C">
        <w:t>e</w:t>
      </w:r>
      <w:r w:rsidRPr="0029593C">
        <w:t>, sú naimplementované v knižnici OpenCV.</w:t>
      </w:r>
    </w:p>
    <w:p w:rsidR="00703809" w:rsidRPr="0029593C" w:rsidRDefault="00703809" w:rsidP="00703809">
      <w:pPr>
        <w:pStyle w:val="Diplomovkanormal"/>
      </w:pPr>
    </w:p>
    <w:p w:rsidR="00703809" w:rsidRPr="0029593C" w:rsidRDefault="00703809" w:rsidP="00703809">
      <w:pPr>
        <w:pStyle w:val="Diplomovkapodkapitola"/>
      </w:pPr>
      <w:bookmarkStart w:id="28" w:name="_Toc387588261"/>
      <w:bookmarkStart w:id="29" w:name="_Toc387588548"/>
      <w:bookmarkStart w:id="30" w:name="_Toc387607382"/>
      <w:bookmarkStart w:id="31" w:name="_Toc387607619"/>
      <w:r w:rsidRPr="0029593C">
        <w:lastRenderedPageBreak/>
        <w:t>Nearest</w:t>
      </w:r>
      <w:r w:rsidR="003659B3" w:rsidRPr="0029593C">
        <w:t xml:space="preserve"> </w:t>
      </w:r>
      <w:r w:rsidRPr="0029593C">
        <w:t xml:space="preserve">Neighbours </w:t>
      </w:r>
      <w:r w:rsidR="003659B3" w:rsidRPr="0029593C">
        <w:t>(k</w:t>
      </w:r>
      <w:r w:rsidRPr="0029593C">
        <w:t>-</w:t>
      </w:r>
      <w:r w:rsidR="003659B3" w:rsidRPr="0029593C">
        <w:t>n</w:t>
      </w:r>
      <w:r w:rsidRPr="0029593C">
        <w:t>earest</w:t>
      </w:r>
      <w:r w:rsidR="003659B3" w:rsidRPr="0029593C">
        <w:t xml:space="preserve"> </w:t>
      </w:r>
      <w:r w:rsidRPr="0029593C">
        <w:t>neighbours)</w:t>
      </w:r>
      <w:bookmarkEnd w:id="28"/>
      <w:bookmarkEnd w:id="29"/>
      <w:bookmarkEnd w:id="30"/>
      <w:bookmarkEnd w:id="31"/>
    </w:p>
    <w:p w:rsidR="00703809" w:rsidRPr="0029593C" w:rsidRDefault="00703809" w:rsidP="00703809">
      <w:pPr>
        <w:pStyle w:val="Diplomovkanormal"/>
      </w:pPr>
    </w:p>
    <w:p w:rsidR="00703809" w:rsidRPr="0029593C" w:rsidRDefault="00703809" w:rsidP="00703809">
      <w:pPr>
        <w:pStyle w:val="Diplomovkanormal"/>
      </w:pPr>
      <w:r w:rsidRPr="0029593C">
        <w:t>Klasifikácia NN je založená na porovnávaní neznámych objektov s identifikovanými objektmi z trénovacej množiny. Podľa toho, ku ktorému z jeho “susedov” sa najviac blíži vieme určiť že o čo s najväčšou pravdepodobnosťou pôjde. Je to často</w:t>
      </w:r>
      <w:r w:rsidR="003659B3" w:rsidRPr="0029593C">
        <w:t xml:space="preserve"> </w:t>
      </w:r>
      <w:r w:rsidRPr="0029593C">
        <w:t>krát užitočné vziať viac ako jedného suseda pre získanie relevantnejších výsledkov. Kvôli tomuto sa často krát odkazuje tento klasifikátor na k</w:t>
      </w:r>
      <w:r w:rsidR="00837D45" w:rsidRPr="0029593C">
        <w:t>-</w:t>
      </w:r>
      <w:r w:rsidRPr="0029593C">
        <w:t>NN.</w:t>
      </w:r>
      <w:r w:rsidR="008031FA" w:rsidRPr="0029593C">
        <w:t xml:space="preserve"> </w:t>
      </w:r>
      <w:r w:rsidRPr="0029593C">
        <w:t>Trénovacie vzorky sú potrebné počas spusteného programu (run-time).</w:t>
      </w:r>
      <w:r w:rsidR="008031FA" w:rsidRPr="0029593C">
        <w:t xml:space="preserve"> </w:t>
      </w:r>
      <w:r w:rsidRPr="0029593C">
        <w:t xml:space="preserve">Celý čas musia byť v </w:t>
      </w:r>
      <w:r w:rsidR="008031FA" w:rsidRPr="0029593C">
        <w:t>pamät</w:t>
      </w:r>
      <w:r w:rsidRPr="0029593C">
        <w:t>i počítača, a preto sa táto klasifikácia označuje aj ako Memory-based</w:t>
      </w:r>
      <w:r w:rsidR="008031FA" w:rsidRPr="0029593C">
        <w:t xml:space="preserve"> </w:t>
      </w:r>
      <w:r w:rsidRPr="0029593C">
        <w:t>c</w:t>
      </w:r>
      <w:r w:rsidR="00056A97" w:rsidRPr="0029593C">
        <w:t xml:space="preserve">lassification </w:t>
      </w:r>
      <w:r w:rsidRPr="0029593C">
        <w:t>(</w:t>
      </w:r>
      <w:r w:rsidR="00056A97" w:rsidRPr="0029593C">
        <w:t>klasifikácia založená na p</w:t>
      </w:r>
      <w:r w:rsidRPr="0029593C">
        <w:t>am</w:t>
      </w:r>
      <w:r w:rsidR="00056A97" w:rsidRPr="0029593C">
        <w:t>äti</w:t>
      </w:r>
      <w:r w:rsidRPr="0029593C">
        <w:t xml:space="preserve">). Pretože začiatok programu je spomalený z dôvodu </w:t>
      </w:r>
      <w:r w:rsidR="00056A97" w:rsidRPr="0029593C">
        <w:t>predspracovania</w:t>
      </w:r>
      <w:r w:rsidRPr="0029593C">
        <w:t xml:space="preserve"> dát, je táto technika učenia považovaná za Lazy Learning</w:t>
      </w:r>
      <w:r w:rsidR="00837D45" w:rsidRPr="0029593C">
        <w:t xml:space="preserve"> </w:t>
      </w:r>
      <w:r w:rsidRPr="0029593C">
        <w:t>technique (Technika lenivého učenia)[2]. A pretože klasifikácia je založená priamo na trénovacej množine, ide o Example-Based</w:t>
      </w:r>
      <w:r w:rsidR="00056A97" w:rsidRPr="0029593C">
        <w:t xml:space="preserve"> </w:t>
      </w:r>
      <w:r w:rsidRPr="0029593C">
        <w:t xml:space="preserve">Classification (Klasifikácia založená </w:t>
      </w:r>
      <w:r w:rsidR="00E44C5A" w:rsidRPr="0029593C">
        <w:t>na</w:t>
      </w:r>
      <w:r w:rsidRPr="0029593C">
        <w:t xml:space="preserve"> príkladoch) alebo Case-BasedClassification (Prípadovo založená klasifikácia).</w:t>
      </w:r>
    </w:p>
    <w:p w:rsidR="00056A97" w:rsidRPr="0029593C" w:rsidRDefault="00703809" w:rsidP="00703809">
      <w:pPr>
        <w:pStyle w:val="Diplomovkanormal"/>
        <w:rPr>
          <w:lang w:eastAsia="sk-SK"/>
        </w:rPr>
      </w:pPr>
      <w:r w:rsidRPr="0029593C">
        <w:t>Samotná klasifikácia k-NN má dve fázy: prvá je rozhodnutie</w:t>
      </w:r>
      <w:r w:rsidR="00056A97" w:rsidRPr="0029593C">
        <w:t>,</w:t>
      </w:r>
      <w:r w:rsidRPr="0029593C">
        <w:t xml:space="preserve"> ktorý zo susedných prvkov je najbližší k hľadanému prvku. Druhá fáza – finálna je rozhodnutie triedy do ktorej spadá podľa najbližších susedov.</w:t>
      </w:r>
      <w:r w:rsidR="00056A97" w:rsidRPr="0029593C">
        <w:t xml:space="preserve"> </w:t>
      </w:r>
      <w:r w:rsidRPr="0029593C">
        <w:rPr>
          <w:lang w:eastAsia="sk-SK"/>
        </w:rPr>
        <w:t>Toto možno vidieť na obrázku. Okrúhly objekt je rozpoznávaný, a trojuholník spolu so štvorcom sú už rozpoznané. Klasifikátor sa podľa vzdialeností (</w:t>
      </w:r>
      <w:r w:rsidR="00E44C5A" w:rsidRPr="0029593C">
        <w:rPr>
          <w:lang w:eastAsia="sk-SK"/>
        </w:rPr>
        <w:t>sústredné</w:t>
      </w:r>
      <w:r w:rsidRPr="0029593C">
        <w:rPr>
          <w:lang w:eastAsia="sk-SK"/>
        </w:rPr>
        <w:t xml:space="preserve"> kružnice) rozhoduje, </w:t>
      </w:r>
      <w:r w:rsidR="00056A97" w:rsidRPr="0029593C">
        <w:rPr>
          <w:lang w:eastAsia="sk-SK"/>
        </w:rPr>
        <w:t>ako ho</w:t>
      </w:r>
      <w:r w:rsidRPr="0029593C">
        <w:rPr>
          <w:lang w:eastAsia="sk-SK"/>
        </w:rPr>
        <w:t xml:space="preserve"> klasifikovať.</w:t>
      </w:r>
      <w:r w:rsidR="00056A97" w:rsidRPr="0029593C">
        <w:rPr>
          <w:lang w:eastAsia="sk-SK"/>
        </w:rPr>
        <w:t xml:space="preserve"> Berie do úvahy len tie prvky, ktoré sú po určenú vzdialenosť.</w:t>
      </w:r>
    </w:p>
    <w:p w:rsidR="00703809" w:rsidRPr="0029593C" w:rsidRDefault="00703809" w:rsidP="00703809">
      <w:pPr>
        <w:pStyle w:val="Diplomovkanormal"/>
        <w:rPr>
          <w:lang w:eastAsia="sk-SK"/>
        </w:rPr>
      </w:pPr>
      <w:r w:rsidRPr="0029593C">
        <w:rPr>
          <w:lang w:eastAsia="sk-SK"/>
        </w:rPr>
        <w:t>D je trénovacia množina, ktorá obsahuje všetky rozpoznané prvky, F je množina príznakov každého prvku a Y je množina menoviek.</w:t>
      </w:r>
    </w:p>
    <w:p w:rsidR="00703809" w:rsidRPr="0029593C" w:rsidRDefault="00703809" w:rsidP="00703809">
      <w:pPr>
        <w:pStyle w:val="Diplomovkanormal"/>
        <w:keepNext/>
        <w:jc w:val="center"/>
      </w:pPr>
      <w:r w:rsidRPr="0029593C">
        <w:rPr>
          <w:noProof/>
          <w:lang w:val="en-US"/>
        </w:rPr>
        <w:drawing>
          <wp:inline distT="0" distB="0" distL="0" distR="0">
            <wp:extent cx="2657475" cy="2400300"/>
            <wp:effectExtent l="0" t="0" r="9525" b="0"/>
            <wp:docPr id="6" name="Obrázok 2" descr="C:\Users\Michal\Desktop\279px-KnnClassif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279px-KnnClassification.svg.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7475" cy="2400300"/>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2</w:t>
        </w:r>
      </w:fldSimple>
      <w:r w:rsidRPr="0029593C">
        <w:t xml:space="preserve"> Klasifikácia neznámeho objektu pomocou k-NN [2]</w:t>
      </w:r>
    </w:p>
    <w:p w:rsidR="00703809" w:rsidRPr="0029593C" w:rsidRDefault="00703809" w:rsidP="00703809">
      <w:pPr>
        <w:pStyle w:val="Diplomovkanormal"/>
      </w:pPr>
    </w:p>
    <w:p w:rsidR="00703809" w:rsidRPr="0029593C" w:rsidRDefault="00056A97" w:rsidP="00703809">
      <w:pPr>
        <w:pStyle w:val="Diplomovkanormal"/>
      </w:pPr>
      <w:r w:rsidRPr="0029593C">
        <w:lastRenderedPageBreak/>
        <w:t>M</w:t>
      </w:r>
      <w:r w:rsidR="00703809" w:rsidRPr="0029593C">
        <w:t>áme trénovaciu množinu D</w:t>
      </w:r>
      <w:r w:rsidRPr="0029593C">
        <w:t>,</w:t>
      </w:r>
      <w:r w:rsidR="00703809" w:rsidRPr="0029593C">
        <w:t xml:space="preserve"> ktorá obsahuje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i∈[1,</m:t>
            </m:r>
            <m:d>
              <m:dPr>
                <m:begChr m:val="|"/>
                <m:endChr m:val="|"/>
                <m:ctrlPr>
                  <w:rPr>
                    <w:rFonts w:ascii="Cambria Math" w:hAnsi="Cambria Math"/>
                    <w:i/>
                  </w:rPr>
                </m:ctrlPr>
              </m:dPr>
              <m:e>
                <m:r>
                  <w:rPr>
                    <w:rFonts w:ascii="Cambria Math" w:hAnsi="Cambria Math"/>
                  </w:rPr>
                  <m:t>D</m:t>
                </m:r>
              </m:e>
            </m:d>
            <m:r>
              <w:rPr>
                <w:rFonts w:ascii="Cambria Math" w:hAnsi="Cambria Math"/>
              </w:rPr>
              <m:t>]</m:t>
            </m:r>
          </m:sub>
        </m:sSub>
      </m:oMath>
      <w:r w:rsidR="00703809" w:rsidRPr="0029593C">
        <w:t xml:space="preserve"> trénovacích vzoriek. Vzorky sú opísané podľa príznakov F a všetky tieto numerické príznaky boli normalizované s rozsahom [0,1]. Každá trénovacia vzorka má menovku triedy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∈Y.</m:t>
        </m:r>
      </m:oMath>
      <w:r w:rsidR="00703809" w:rsidRPr="0029593C">
        <w:t xml:space="preserve"> Cieľom je klasifikovať neznámy prvok q. Pre každý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∈D</m:t>
        </m:r>
      </m:oMath>
      <w:r w:rsidR="00703809" w:rsidRPr="0029593C">
        <w:t xml:space="preserve"> môžeme pomocou výpočtov vzdialenosti medzi q 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3809" w:rsidRPr="0029593C">
        <w:t xml:space="preserve"> podľa vzorca:</w:t>
      </w:r>
    </w:p>
    <w:p w:rsidR="00703809" w:rsidRPr="0029593C" w:rsidRDefault="00703809" w:rsidP="00703809">
      <w:pPr>
        <w:pStyle w:val="Diplomovkanormal"/>
        <w:rPr>
          <w:rFonts w:eastAsiaTheme="minorEastAsia"/>
        </w:rPr>
      </w:pPr>
      <m:oMathPara>
        <m:oMath>
          <m:r>
            <w:rPr>
              <w:rFonts w:ascii="Cambria Math" w:hAnsi="Cambria Math"/>
            </w:rPr>
            <m:t>d</m:t>
          </m:r>
          <m:d>
            <m:dPr>
              <m:ctrlPr>
                <w:rPr>
                  <w:rFonts w:ascii="Cambria Math" w:hAnsi="Cambria Math"/>
                </w:rPr>
              </m:ctrlPr>
            </m:dPr>
            <m:e>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f</m:t>
              </m:r>
              <m:r>
                <m:rPr>
                  <m:sty m:val="p"/>
                </m:rPr>
                <w:rPr>
                  <w:rFonts w:ascii="Cambria Math" w:hAnsi="Cambria Math"/>
                </w:rPr>
                <m:t>∈</m:t>
              </m:r>
              <m:r>
                <w:rPr>
                  <w:rFonts w:ascii="Cambria Math" w:hAnsi="Cambria Math"/>
                </w:rPr>
                <m:t>F</m:t>
              </m:r>
            </m:sub>
            <m:sup/>
            <m:e>
              <m:sSub>
                <m:sSubPr>
                  <m:ctrlPr>
                    <w:rPr>
                      <w:rFonts w:ascii="Cambria Math" w:hAnsi="Cambria Math"/>
                    </w:rPr>
                  </m:ctrlPr>
                </m:sSubPr>
                <m:e>
                  <m:r>
                    <w:rPr>
                      <w:rFonts w:ascii="Cambria Math" w:hAnsi="Cambria Math"/>
                    </w:rPr>
                    <m:t>w</m:t>
                  </m:r>
                </m:e>
                <m:sub>
                  <m:r>
                    <w:rPr>
                      <w:rFonts w:ascii="Cambria Math" w:hAnsi="Cambria Math"/>
                    </w:rPr>
                    <m:t>f</m:t>
                  </m:r>
                </m:sub>
              </m:sSub>
              <m:r>
                <w:rPr>
                  <w:rFonts w:ascii="Cambria Math" w:hAnsi="Cambria Math"/>
                </w:rPr>
                <m:t>δ</m:t>
              </m:r>
              <m:r>
                <m:rPr>
                  <m:sty m:val="p"/>
                </m:rPr>
                <w:rPr>
                  <w:rFonts w:ascii="Cambria Math" w:hAnsi="Cambria Math"/>
                </w:rPr>
                <m:t>(</m:t>
              </m:r>
            </m:e>
          </m:nary>
          <m:sSub>
            <m:sSubPr>
              <m:ctrlPr>
                <w:rPr>
                  <w:rFonts w:ascii="Cambria Math" w:hAnsi="Cambria Math"/>
                </w:rPr>
              </m:ctrlPr>
            </m:sSubPr>
            <m:e>
              <m:r>
                <w:rPr>
                  <w:rFonts w:ascii="Cambria Math" w:hAnsi="Cambria Math"/>
                </w:rPr>
                <m:t>q</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if</m:t>
              </m:r>
            </m:sub>
          </m:sSub>
          <m:r>
            <m:rPr>
              <m:sty m:val="p"/>
            </m:rPr>
            <w:rPr>
              <w:rFonts w:ascii="Cambria Math" w:hAnsi="Cambria Math"/>
            </w:rPr>
            <m:t>)</m:t>
          </m:r>
        </m:oMath>
      </m:oMathPara>
    </w:p>
    <w:p w:rsidR="00703809" w:rsidRPr="0029593C" w:rsidRDefault="00703809" w:rsidP="00703809">
      <w:pPr>
        <w:pStyle w:val="Diplomovkanormal"/>
      </w:pPr>
      <w:r w:rsidRPr="0029593C">
        <w:t>Existuje veľa spôsobov vzdialenostných metrík. Základná verzia pre kontinuálne a diskrétne atribúty by bola:</w:t>
      </w:r>
    </w:p>
    <w:p w:rsidR="00703809" w:rsidRPr="0029593C" w:rsidRDefault="00703809" w:rsidP="00703809">
      <w:pPr>
        <w:pStyle w:val="Diplomovkanormal"/>
        <w:rPr>
          <w:rFonts w:eastAsiaTheme="minorEastAsia"/>
        </w:rPr>
      </w:pPr>
      <m:oMath>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if</m:t>
            </m:r>
            <m:r>
              <m:rPr>
                <m:sty m:val="p"/>
              </m:rPr>
              <w:rPr>
                <w:rFonts w:ascii="Cambria Math" w:hAnsi="Cambria Math"/>
              </w:rPr>
              <m:t>)</m:t>
            </m:r>
          </m:sub>
        </m:sSub>
      </m:oMath>
      <w:r w:rsidRPr="0029593C">
        <w:rPr>
          <w:rFonts w:eastAsiaTheme="minorEastAsia"/>
        </w:rPr>
        <w:tab/>
      </w:r>
    </w:p>
    <w:p w:rsidR="00703809" w:rsidRPr="0029593C" w:rsidRDefault="00703809" w:rsidP="00703809">
      <w:pPr>
        <w:pStyle w:val="Diplomovkanormal"/>
        <w:numPr>
          <w:ilvl w:val="0"/>
          <w:numId w:val="4"/>
        </w:numPr>
      </w:pPr>
      <w:r w:rsidRPr="0029593C">
        <w:t xml:space="preserve">0 </w:t>
      </w:r>
      <w:r w:rsidRPr="0029593C">
        <w:tab/>
      </w:r>
      <w:r w:rsidRPr="0029593C">
        <w:tab/>
        <w:t xml:space="preserve">– f je diskrétna a </w:t>
      </w:r>
      <m:oMath>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if</m:t>
            </m:r>
          </m:sub>
        </m:sSub>
      </m:oMath>
    </w:p>
    <w:p w:rsidR="00703809" w:rsidRPr="0029593C" w:rsidRDefault="00703809" w:rsidP="00703809">
      <w:pPr>
        <w:pStyle w:val="Diplomovkanormal"/>
        <w:numPr>
          <w:ilvl w:val="0"/>
          <w:numId w:val="4"/>
        </w:numPr>
      </w:pPr>
      <w:r w:rsidRPr="0029593C">
        <w:t>1</w:t>
      </w:r>
      <w:r w:rsidRPr="0029593C">
        <w:tab/>
      </w:r>
      <w:r w:rsidRPr="0029593C">
        <w:tab/>
        <w:t xml:space="preserve">- f je diskrétna a </w:t>
      </w:r>
      <m:oMath>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if</m:t>
            </m:r>
          </m:sub>
        </m:sSub>
      </m:oMath>
    </w:p>
    <w:p w:rsidR="00703809" w:rsidRPr="0029593C" w:rsidRDefault="00703809" w:rsidP="00703809">
      <w:pPr>
        <w:pStyle w:val="Diplomovkanormal"/>
        <w:numPr>
          <w:ilvl w:val="0"/>
          <w:numId w:val="4"/>
        </w:numPr>
      </w:pPr>
      <w:r w:rsidRPr="0029593C">
        <w:t>|</w:t>
      </w:r>
      <m:oMath>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if</m:t>
            </m:r>
          </m:sub>
        </m:sSub>
      </m:oMath>
      <w:r w:rsidRPr="0029593C">
        <w:t xml:space="preserve">| </w:t>
      </w:r>
      <w:r w:rsidRPr="0029593C">
        <w:tab/>
        <w:t>- f je kontinuálna</w:t>
      </w:r>
    </w:p>
    <w:p w:rsidR="00703809" w:rsidRPr="0029593C" w:rsidRDefault="00703809" w:rsidP="00703809">
      <w:pPr>
        <w:pStyle w:val="Diplomovkanormal"/>
      </w:pPr>
      <w:r w:rsidRPr="0029593C">
        <w:t xml:space="preserve">V algoritme k-NN je selekcia založená na vzdialenostných metrikách. Existuje množstvo variácií spôsobov v ktorých </w:t>
      </w:r>
      <w:r w:rsidR="00056A97" w:rsidRPr="0029593C">
        <w:t>k</w:t>
      </w:r>
      <w:r w:rsidRPr="0029593C">
        <w:t>-NN môže byť použit</w:t>
      </w:r>
      <w:r w:rsidR="00056A97" w:rsidRPr="0029593C">
        <w:t>á na rozpoznanie triedy q. Jednoduchým</w:t>
      </w:r>
      <w:r w:rsidRPr="0029593C">
        <w:t xml:space="preserve"> prístup</w:t>
      </w:r>
      <w:r w:rsidR="00056A97" w:rsidRPr="0029593C">
        <w:t>om</w:t>
      </w:r>
      <w:r w:rsidRPr="0029593C">
        <w:t xml:space="preserve"> je priradiť majoritnú triedu hľadanému prvku. Pri vkladaní váh okolitým susedom, dáva väčší zmysel priradiť vyššiu váhu susedovi ktorý je bližšie, ako tomu, ktorý je ďalej. Technika, ktorá sa na takéto </w:t>
      </w:r>
      <w:r w:rsidR="00056A97" w:rsidRPr="0029593C">
        <w:t>hodnotenie</w:t>
      </w:r>
      <w:r w:rsidRPr="0029593C">
        <w:t xml:space="preserve"> používa</w:t>
      </w:r>
      <w:r w:rsidR="00056A97" w:rsidRPr="0029593C">
        <w:t>,</w:t>
      </w:r>
      <w:r w:rsidRPr="0029593C">
        <w:t xml:space="preserve"> sa nazýva vzdialenostné volenie váh.</w:t>
      </w:r>
      <w:r w:rsidR="00056A97" w:rsidRPr="0029593C">
        <w:t>[2]</w:t>
      </w:r>
      <w:r w:rsidRPr="0029593C">
        <w:t xml:space="preserve"> Susedia </w:t>
      </w:r>
      <w:r w:rsidR="00056A97" w:rsidRPr="0029593C">
        <w:t>„</w:t>
      </w:r>
      <w:r w:rsidRPr="0029593C">
        <w:t>volia</w:t>
      </w:r>
      <w:r w:rsidR="00056A97" w:rsidRPr="0029593C">
        <w:t>“</w:t>
      </w:r>
      <w:r w:rsidRPr="0029593C">
        <w:t xml:space="preserve"> s hlasmi,</w:t>
      </w:r>
      <w:r w:rsidR="00056A97" w:rsidRPr="0029593C">
        <w:t xml:space="preserve"> </w:t>
      </w:r>
      <w:r w:rsidRPr="0029593C">
        <w:t>ktoré majú váhu inverznú k ich vzdialenosti od neznámeho prvku.</w:t>
      </w:r>
    </w:p>
    <w:p w:rsidR="00703809" w:rsidRPr="0029593C" w:rsidRDefault="00703809" w:rsidP="00703809">
      <w:pPr>
        <w:pStyle w:val="Diplomovkanormal"/>
      </w:pPr>
      <w:r w:rsidRPr="0029593C">
        <w:t>Vzorec vzdialenostného volenia váh má tvar [2]:</w:t>
      </w:r>
    </w:p>
    <w:p w:rsidR="00703809" w:rsidRPr="0029593C" w:rsidRDefault="00703809" w:rsidP="00703809">
      <w:pPr>
        <w:pStyle w:val="Diplomovkanormal"/>
      </w:pPr>
      <m:oMathPara>
        <m:oMath>
          <m:r>
            <w:rPr>
              <w:rFonts w:ascii="Cambria Math" w:hAnsi="Cambria Math"/>
            </w:rPr>
            <m:t>Vote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=1</m:t>
              </m:r>
            </m:sub>
            <m:sup>
              <m:r>
                <w:rPr>
                  <w:rFonts w:ascii="Cambria Math" w:hAnsi="Cambria Math"/>
                </w:rPr>
                <m:t>k</m:t>
              </m:r>
            </m:sup>
            <m:e>
              <m:f>
                <m:fPr>
                  <m:ctrlPr>
                    <w:rPr>
                      <w:rFonts w:ascii="Cambria Math" w:hAnsi="Cambria Math"/>
                    </w:rPr>
                  </m:ctrlPr>
                </m:fPr>
                <m:num>
                  <m:r>
                    <m:rPr>
                      <m:sty m:val="p"/>
                    </m:rPr>
                    <w:rPr>
                      <w:rFonts w:ascii="Cambria Math" w:hAnsi="Cambria Math"/>
                    </w:rPr>
                    <m:t>1</m:t>
                  </m:r>
                </m:num>
                <m:den>
                  <m:r>
                    <w:rPr>
                      <w:rFonts w:ascii="Cambria Math" w:hAnsi="Cambria Math"/>
                    </w:rPr>
                    <m:t>d</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sSup>
                    <m:sSupPr>
                      <m:ctrlPr>
                        <w:rPr>
                          <w:rFonts w:ascii="Cambria Math" w:hAnsi="Cambria Math"/>
                        </w:rPr>
                      </m:ctrlPr>
                    </m:sSupPr>
                    <m:e>
                      <m:r>
                        <m:rPr>
                          <m:sty m:val="p"/>
                        </m:rPr>
                        <w:rPr>
                          <w:rFonts w:ascii="Cambria Math" w:hAnsi="Cambria Math"/>
                        </w:rPr>
                        <m:t>)</m:t>
                      </m:r>
                    </m:e>
                    <m:sup>
                      <m:r>
                        <w:rPr>
                          <w:rFonts w:ascii="Cambria Math" w:hAnsi="Cambria Math"/>
                        </w:rPr>
                        <m:t>n</m:t>
                      </m:r>
                    </m:sup>
                  </m:sSup>
                </m:den>
              </m:f>
              <m:r>
                <m:rPr>
                  <m:sty m:val="p"/>
                </m:rPr>
                <w:rPr>
                  <w:rFonts w:ascii="Cambria Math" w:hAnsi="Cambria Math"/>
                </w:rPr>
                <m:t>1(</m:t>
              </m:r>
            </m:e>
          </m:nary>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r>
            <m:rPr>
              <m:sty m:val="p"/>
            </m:rPr>
            <w:rPr>
              <w:rFonts w:ascii="Cambria Math" w:hAnsi="Cambria Math"/>
            </w:rPr>
            <m:t>)</m:t>
          </m:r>
        </m:oMath>
      </m:oMathPara>
    </w:p>
    <w:p w:rsidR="00703809" w:rsidRPr="0029593C" w:rsidRDefault="00703809" w:rsidP="00703809">
      <w:pPr>
        <w:pStyle w:val="Diplomovkanormal"/>
      </w:pPr>
      <w:r w:rsidRPr="0029593C">
        <w:t xml:space="preserve">Voľba prislúcha premennej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29593C">
        <w:t xml:space="preserve"> podľa susedov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Pr="0029593C">
        <w:t xml:space="preserve"> podieľu jednotky podľa vzdialenosti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rsidRPr="0029593C">
        <w:t xml:space="preserve">. Táto vzdialenosť vráti 1 ak sa menovky triedy zhodujú a inak 0. </w:t>
      </w:r>
    </w:p>
    <w:p w:rsidR="00703809" w:rsidRPr="0029593C" w:rsidRDefault="00703809" w:rsidP="00703809">
      <w:pPr>
        <w:pStyle w:val="Diplomovkanormal"/>
      </w:pPr>
      <w:r w:rsidRPr="0029593C">
        <w:t>Ďalší z prístupov je voľba založená na Shepardovej práci a používa exponenciálnu funkciu radšej ako inverznú vzdialenosť</w:t>
      </w:r>
      <w:r w:rsidR="00405283" w:rsidRPr="0029593C">
        <w:fldChar w:fldCharType="begin" w:fldLock="1"/>
      </w:r>
      <w:r w:rsidRPr="0029593C">
        <w:instrText>ADDIN CSL_CITATION { "citationItems" : [ { "id" : "ITEM-1", "itemData" : { "author" : [ { "dropping-particle" : "", "family" : "Delany", "given" : "Sarah Jane", "non-dropping-particle" : "", "parse-names" : false, "suffix" : "" } ], "id" : "ITEM-1", "issued" : { "date-parts" : [ [ "2007" ] ] }, "page" : "1-17", "title" : "k -Nearest Neighbour Classifiers", "type" : "article-journal" }, "uris" : [ "http://www.mendeley.com/documents/?uuid=3943093b-ae28-4ab2-aa70-fcfe74621820" ] } ], "mendeley" : { "previouslyFormattedCitation" : "[2]" }, "properties" : { "noteIndex" : 0 }, "schema" : "https://github.com/citation-style-language/schema/raw/master/csl-citation.json" }</w:instrText>
      </w:r>
      <w:r w:rsidR="00405283" w:rsidRPr="0029593C">
        <w:fldChar w:fldCharType="separate"/>
      </w:r>
      <w:r w:rsidRPr="0029593C">
        <w:rPr>
          <w:noProof/>
        </w:rPr>
        <w:t>[2]</w:t>
      </w:r>
      <w:r w:rsidR="00405283" w:rsidRPr="0029593C">
        <w:fldChar w:fldCharType="end"/>
      </w:r>
      <w:r w:rsidRPr="0029593C">
        <w:t>:</w:t>
      </w:r>
    </w:p>
    <w:p w:rsidR="00703809" w:rsidRPr="0029593C" w:rsidRDefault="00703809" w:rsidP="00703809">
      <w:pPr>
        <w:pStyle w:val="Diplomovkanormal"/>
        <w:rPr>
          <w:rFonts w:eastAsiaTheme="minorEastAsia"/>
        </w:rPr>
      </w:pPr>
      <m:oMathPara>
        <m:oMath>
          <m:r>
            <w:rPr>
              <w:rFonts w:ascii="Cambria Math" w:hAnsi="Cambria Math"/>
            </w:rPr>
            <m:t>Vote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num>
                    <m:den>
                      <m:r>
                        <w:rPr>
                          <w:rFonts w:ascii="Cambria Math" w:hAnsi="Cambria Math"/>
                        </w:rPr>
                        <m:t>h</m:t>
                      </m:r>
                    </m:den>
                  </m:f>
                </m:sup>
              </m:sSup>
              <m:r>
                <m:rPr>
                  <m:sty m:val="p"/>
                </m:rPr>
                <w:rPr>
                  <w:rFonts w:ascii="Cambria Math" w:hAnsi="Cambria Math"/>
                </w:rPr>
                <m:t>1(</m:t>
              </m:r>
            </m:e>
          </m:nary>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r>
            <m:rPr>
              <m:sty m:val="p"/>
            </m:rPr>
            <w:rPr>
              <w:rFonts w:ascii="Cambria Math" w:hAnsi="Cambria Math"/>
            </w:rPr>
            <m:t>)</m:t>
          </m:r>
        </m:oMath>
      </m:oMathPara>
    </w:p>
    <w:p w:rsidR="00703809" w:rsidRPr="0029593C" w:rsidRDefault="00703809" w:rsidP="00703809">
      <w:pPr>
        <w:pStyle w:val="Diplomovkanormal"/>
        <w:rPr>
          <w:rFonts w:eastAsiaTheme="minorEastAsia"/>
        </w:rPr>
      </w:pPr>
    </w:p>
    <w:p w:rsidR="00703809" w:rsidRPr="0029593C" w:rsidRDefault="00703809" w:rsidP="00703809">
      <w:pPr>
        <w:pStyle w:val="Diplomovkanormal"/>
        <w:rPr>
          <w:rFonts w:eastAsiaTheme="minorEastAsia"/>
        </w:rPr>
      </w:pPr>
    </w:p>
    <w:p w:rsidR="00703809" w:rsidRPr="0029593C" w:rsidRDefault="00703809" w:rsidP="00703809">
      <w:pPr>
        <w:pStyle w:val="Diplomovkanormal"/>
      </w:pPr>
    </w:p>
    <w:p w:rsidR="00703809" w:rsidRDefault="00703809" w:rsidP="00703809">
      <w:pPr>
        <w:pStyle w:val="DiplomovkapodpodKapitola"/>
      </w:pPr>
      <w:bookmarkStart w:id="32" w:name="_Toc387588262"/>
      <w:bookmarkStart w:id="33" w:name="_Toc387588549"/>
      <w:bookmarkStart w:id="34" w:name="_Toc387607383"/>
      <w:bookmarkStart w:id="35" w:name="_Toc387607620"/>
      <w:r w:rsidRPr="0029593C">
        <w:lastRenderedPageBreak/>
        <w:t>Vzdialenostné metriky</w:t>
      </w:r>
      <w:bookmarkEnd w:id="32"/>
      <w:bookmarkEnd w:id="33"/>
      <w:bookmarkEnd w:id="34"/>
      <w:bookmarkEnd w:id="35"/>
    </w:p>
    <w:p w:rsidR="00B818EE" w:rsidRPr="0029593C" w:rsidRDefault="00B818EE" w:rsidP="00B818EE">
      <w:pPr>
        <w:pStyle w:val="DiplomovkapodpodKapitola"/>
        <w:numPr>
          <w:ilvl w:val="0"/>
          <w:numId w:val="0"/>
        </w:numPr>
        <w:ind w:left="1224"/>
      </w:pPr>
    </w:p>
    <w:p w:rsidR="00703809" w:rsidRPr="0029593C" w:rsidRDefault="00703809" w:rsidP="00703809">
      <w:pPr>
        <w:pStyle w:val="Diplomovkanormal"/>
      </w:pPr>
      <w:r w:rsidRPr="0029593C">
        <w:t>Metrika podobnosti a metrika vzdialenost</w:t>
      </w:r>
      <w:r w:rsidR="00056A97" w:rsidRPr="0029593C">
        <w:t>i</w:t>
      </w:r>
      <w:r w:rsidRPr="0029593C">
        <w:t xml:space="preserve"> </w:t>
      </w:r>
      <w:r w:rsidR="00056A97" w:rsidRPr="0029593C">
        <w:t xml:space="preserve">sú často </w:t>
      </w:r>
      <w:r w:rsidRPr="0029593C">
        <w:t>používané na zmeranie afinity medzi dvoma objektmi. Afinitou sa myslí príbuznosť.</w:t>
      </w:r>
      <w:r w:rsidR="00837D45" w:rsidRPr="0029593C">
        <w:t xml:space="preserve"> </w:t>
      </w:r>
      <w:r w:rsidRPr="0029593C">
        <w:t>Metrika má formálne vysvetlenie v matematike. Vysvetľuje čo vypočítane hodnoty znamenajú. V prípade k-NN hovorí o vzdialenosti objektu:</w:t>
      </w:r>
    </w:p>
    <w:p w:rsidR="00703809" w:rsidRPr="0029593C" w:rsidRDefault="00703809" w:rsidP="00703809">
      <w:pPr>
        <w:pStyle w:val="Diplomovkanormal"/>
      </w:pPr>
    </w:p>
    <w:p w:rsidR="00703809" w:rsidRPr="0029593C" w:rsidRDefault="00703809" w:rsidP="00703809">
      <w:pPr>
        <w:pStyle w:val="Diplomovkanormal"/>
        <w:numPr>
          <w:ilvl w:val="0"/>
          <w:numId w:val="6"/>
        </w:numPr>
      </w:pPr>
      <w:r w:rsidRPr="0029593C">
        <w:t>d(x,y) &gt; 0</w:t>
      </w:r>
      <w:r w:rsidRPr="0029593C">
        <w:tab/>
      </w:r>
      <w:r w:rsidRPr="0029593C">
        <w:tab/>
      </w:r>
      <w:r w:rsidRPr="0029593C">
        <w:tab/>
        <w:t>nezáporná</w:t>
      </w:r>
    </w:p>
    <w:p w:rsidR="00703809" w:rsidRPr="0029593C" w:rsidRDefault="00703809" w:rsidP="00703809">
      <w:pPr>
        <w:pStyle w:val="Diplomovkanormal"/>
        <w:numPr>
          <w:ilvl w:val="0"/>
          <w:numId w:val="6"/>
        </w:numPr>
      </w:pPr>
      <w:r w:rsidRPr="0029593C">
        <w:t>d(x,y) = 0</w:t>
      </w:r>
      <w:r w:rsidRPr="0029593C">
        <w:tab/>
      </w:r>
      <w:r w:rsidRPr="0029593C">
        <w:tab/>
      </w:r>
      <w:r w:rsidRPr="0029593C">
        <w:tab/>
        <w:t>iba ak x=y; identita</w:t>
      </w:r>
    </w:p>
    <w:p w:rsidR="00703809" w:rsidRPr="0029593C" w:rsidRDefault="00703809" w:rsidP="00703809">
      <w:pPr>
        <w:pStyle w:val="Diplomovkanormal"/>
        <w:numPr>
          <w:ilvl w:val="0"/>
          <w:numId w:val="6"/>
        </w:numPr>
      </w:pPr>
      <w:r w:rsidRPr="0029593C">
        <w:t>d(x,y) = d(y,x)</w:t>
      </w:r>
      <w:r w:rsidRPr="0029593C">
        <w:tab/>
      </w:r>
      <w:r w:rsidRPr="0029593C">
        <w:tab/>
        <w:t>symetria</w:t>
      </w:r>
    </w:p>
    <w:p w:rsidR="00703809" w:rsidRPr="0029593C" w:rsidRDefault="00703809" w:rsidP="00703809">
      <w:pPr>
        <w:pStyle w:val="Diplomovkanormal"/>
        <w:numPr>
          <w:ilvl w:val="0"/>
          <w:numId w:val="6"/>
        </w:numPr>
      </w:pPr>
      <w:r w:rsidRPr="0029593C">
        <w:t>d(x,z) &gt; d(x,y) + d(y,z)</w:t>
      </w:r>
      <w:r w:rsidRPr="0029593C">
        <w:tab/>
      </w:r>
      <w:r w:rsidR="00E44C5A" w:rsidRPr="0029593C">
        <w:t>trojuholníková</w:t>
      </w:r>
      <w:r w:rsidRPr="0029593C">
        <w:t xml:space="preserve"> nerovnosť</w:t>
      </w:r>
    </w:p>
    <w:p w:rsidR="00703809" w:rsidRPr="0029593C" w:rsidRDefault="00703809" w:rsidP="00703809">
      <w:pPr>
        <w:pStyle w:val="Diplomovkanormal"/>
      </w:pPr>
    </w:p>
    <w:p w:rsidR="00703809" w:rsidRPr="0029593C" w:rsidRDefault="00703809" w:rsidP="00703809">
      <w:pPr>
        <w:pStyle w:val="Diplomovkanormal"/>
      </w:pPr>
      <w:r w:rsidRPr="0029593C">
        <w:t xml:space="preserve">Podľa týchto prvých dvoch metrík vzniká špeciálny prípad </w:t>
      </w:r>
      <w:r w:rsidR="00141C1D" w:rsidRPr="0029593C">
        <w:t>Minkowského</w:t>
      </w:r>
      <w:r w:rsidRPr="0029593C">
        <w:t xml:space="preserve"> vzdialenostnej metriky[2] </w:t>
      </w:r>
      <w:r w:rsidRPr="0029593C">
        <w:rPr>
          <w:color w:val="FF0000"/>
        </w:rPr>
        <w:t>:</w:t>
      </w:r>
    </w:p>
    <w:p w:rsidR="00703809" w:rsidRPr="0029593C" w:rsidRDefault="00703809" w:rsidP="00703809">
      <w:pPr>
        <w:pStyle w:val="Diplomovkanormal"/>
        <w:rPr>
          <w:rFonts w:eastAsiaTheme="minorEastAsia"/>
        </w:rPr>
      </w:pPr>
      <m:oMathPara>
        <m:oMath>
          <m:r>
            <w:rPr>
              <w:rFonts w:ascii="Cambria Math" w:hAnsi="Cambria Math"/>
            </w:rPr>
            <m:t>M</m:t>
          </m:r>
          <m:sSub>
            <m:sSubPr>
              <m:ctrlPr>
                <w:rPr>
                  <w:rFonts w:ascii="Cambria Math" w:hAnsi="Cambria Math"/>
                </w:rPr>
              </m:ctrlPr>
            </m:sSubPr>
            <m:e>
              <m:r>
                <w:rPr>
                  <w:rFonts w:ascii="Cambria Math" w:hAnsi="Cambria Math"/>
                </w:rPr>
                <m:t>D</m:t>
              </m:r>
            </m:e>
            <m:sub>
              <m:r>
                <w:rPr>
                  <w:rFonts w:ascii="Cambria Math" w:hAnsi="Cambria Math"/>
                </w:rPr>
                <m:t>p</m:t>
              </m:r>
            </m:sub>
          </m:sSub>
          <m:d>
            <m:dPr>
              <m:ctrlPr>
                <w:rPr>
                  <w:rFonts w:ascii="Cambria Math" w:hAnsi="Cambria Math"/>
                </w:rPr>
              </m:ctrlPr>
            </m:dPr>
            <m:e>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supHide m:val="on"/>
                      <m:ctrlPr>
                        <w:rPr>
                          <w:rFonts w:ascii="Cambria Math" w:hAnsi="Cambria Math"/>
                        </w:rPr>
                      </m:ctrlPr>
                    </m:naryPr>
                    <m:sub>
                      <m:r>
                        <w:rPr>
                          <w:rFonts w:ascii="Cambria Math" w:hAnsi="Cambria Math"/>
                        </w:rPr>
                        <m:t>f</m:t>
                      </m:r>
                      <m:r>
                        <m:rPr>
                          <m:sty m:val="p"/>
                        </m:rPr>
                        <w:rPr>
                          <w:rFonts w:ascii="Cambria Math" w:hAnsi="Cambria Math"/>
                        </w:rPr>
                        <m:t>∈</m:t>
                      </m:r>
                      <m:r>
                        <w:rPr>
                          <w:rFonts w:ascii="Cambria Math" w:hAnsi="Cambria Math"/>
                        </w:rPr>
                        <m:t>F</m:t>
                      </m:r>
                    </m:sub>
                    <m:sup/>
                    <m:e>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if</m:t>
                          </m:r>
                        </m:sub>
                      </m:sSub>
                      <m:sSup>
                        <m:sSupPr>
                          <m:ctrlPr>
                            <w:rPr>
                              <w:rFonts w:ascii="Cambria Math" w:hAnsi="Cambria Math"/>
                            </w:rPr>
                          </m:ctrlPr>
                        </m:sSupPr>
                        <m:e>
                          <m:r>
                            <m:rPr>
                              <m:sty m:val="p"/>
                            </m:rPr>
                            <w:rPr>
                              <w:rFonts w:ascii="Cambria Math" w:hAnsi="Cambria Math"/>
                            </w:rPr>
                            <m:t>|</m:t>
                          </m:r>
                        </m:e>
                        <m:sup>
                          <m:r>
                            <w:rPr>
                              <w:rFonts w:ascii="Cambria Math" w:hAnsi="Cambria Math"/>
                            </w:rPr>
                            <m:t>p</m:t>
                          </m:r>
                        </m:sup>
                      </m:sSup>
                    </m:e>
                  </m:nary>
                </m:e>
              </m:d>
            </m:e>
            <m:sup>
              <m:f>
                <m:fPr>
                  <m:ctrlPr>
                    <w:rPr>
                      <w:rFonts w:ascii="Cambria Math" w:hAnsi="Cambria Math"/>
                    </w:rPr>
                  </m:ctrlPr>
                </m:fPr>
                <m:num>
                  <m:r>
                    <m:rPr>
                      <m:sty m:val="p"/>
                    </m:rPr>
                    <w:rPr>
                      <w:rFonts w:ascii="Cambria Math" w:hAnsi="Cambria Math"/>
                    </w:rPr>
                    <m:t>1</m:t>
                  </m:r>
                </m:num>
                <m:den>
                  <m:r>
                    <w:rPr>
                      <w:rFonts w:ascii="Cambria Math" w:hAnsi="Cambria Math"/>
                    </w:rPr>
                    <m:t>p</m:t>
                  </m:r>
                </m:den>
              </m:f>
            </m:sup>
          </m:sSup>
        </m:oMath>
      </m:oMathPara>
    </w:p>
    <w:p w:rsidR="00703809" w:rsidRPr="0029593C" w:rsidRDefault="00703809" w:rsidP="00703809">
      <w:pPr>
        <w:pStyle w:val="Diplomovkanormal"/>
      </w:pPr>
      <w:r w:rsidRPr="0029593C">
        <w:t>Minkowského vzdialenostná metrika je veľmi generický príklad metriky, ktorý možno použiť v k-NN</w:t>
      </w:r>
      <w:r w:rsidR="00141C1D" w:rsidRPr="0029593C">
        <w:t xml:space="preserve"> </w:t>
      </w:r>
      <w:r w:rsidRPr="0029593C">
        <w:t>klasifikátoroch.</w:t>
      </w:r>
      <w:r w:rsidR="00141C1D" w:rsidRPr="0029593C">
        <w:t xml:space="preserve"> </w:t>
      </w:r>
      <w:r w:rsidRPr="0029593C">
        <w:t>Táto vzdialenosť sa môže použiť pre rôzne dáta, ktoré reprezentujú vektor príznakov.</w:t>
      </w:r>
      <w:r w:rsidR="00837D45" w:rsidRPr="0029593C">
        <w:t xml:space="preserve"> </w:t>
      </w:r>
      <w:r w:rsidRPr="0029593C">
        <w:t>Obrázok,</w:t>
      </w:r>
      <w:r w:rsidR="00837D45" w:rsidRPr="0029593C">
        <w:t xml:space="preserve"> </w:t>
      </w:r>
      <w:r w:rsidRPr="0029593C">
        <w:t>ktorý sa väčšinou pri rozpoznávaní</w:t>
      </w:r>
      <w:r w:rsidR="00837D45" w:rsidRPr="0029593C">
        <w:t xml:space="preserve"> </w:t>
      </w:r>
      <w:r w:rsidRPr="0029593C">
        <w:t xml:space="preserve">používa, je </w:t>
      </w:r>
      <w:r w:rsidR="00141C1D" w:rsidRPr="0029593C">
        <w:t>čiernobiely</w:t>
      </w:r>
      <w:r w:rsidRPr="0029593C">
        <w:t xml:space="preserve"> a histogram H s N levelmi odtieňov, alebo so zásobníkmi, kde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29593C">
        <w:t xml:space="preserve"> je počet pixelov, ktoré spadajú do intervalu reprezentovaného</w:t>
      </w:r>
      <w:r w:rsidR="00141C1D" w:rsidRPr="0029593C">
        <w:t xml:space="preserve"> </w:t>
      </w:r>
      <w:r w:rsidR="00E44C5A" w:rsidRPr="0029593C">
        <w:t>zásobníkom</w:t>
      </w:r>
      <w:r w:rsidRPr="0029593C">
        <w:t xml:space="preserve"> i (vektor h je príznakový vektor). Minkowského vzdialenostný vzorec môže byť použitý na porovnanie dvoch obrázkov, opísaných</w:t>
      </w:r>
      <w:r w:rsidR="00141C1D" w:rsidRPr="0029593C">
        <w:t xml:space="preserve"> </w:t>
      </w:r>
      <w:r w:rsidRPr="0029593C">
        <w:t xml:space="preserve">histogramom. Pri práci s obrázkami existujú aj iné vzorce na porovnanie obrázkov. Ide napríklad o Kullback-Leiblerovu divergenciu a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29593C">
        <w:t xml:space="preserve"> štatistiku</w:t>
      </w:r>
      <w:r w:rsidR="00837D45" w:rsidRPr="0029593C">
        <w:t xml:space="preserve"> </w:t>
      </w:r>
      <w:r w:rsidRPr="0029593C">
        <w:t>[2]:</w:t>
      </w:r>
    </w:p>
    <w:p w:rsidR="00703809" w:rsidRPr="0029593C" w:rsidRDefault="00405283" w:rsidP="00703809">
      <w:pPr>
        <w:pStyle w:val="Diplomovkanormal"/>
        <w:rPr>
          <w:rFonts w:eastAsiaTheme="minorEastAsia"/>
        </w:rPr>
      </w:pPr>
      <m:oMathPara>
        <m:oMath>
          <m:sSub>
            <m:sSubPr>
              <m:ctrlPr>
                <w:rPr>
                  <w:rFonts w:ascii="Cambria Math" w:hAnsi="Cambria Math"/>
                </w:rPr>
              </m:ctrlPr>
            </m:sSubPr>
            <m:e>
              <m:r>
                <w:rPr>
                  <w:rFonts w:ascii="Cambria Math" w:hAnsi="Cambria Math"/>
                </w:rPr>
                <m:t>d</m:t>
              </m:r>
            </m:e>
            <m:sub>
              <m:r>
                <w:rPr>
                  <w:rFonts w:ascii="Cambria Math" w:hAnsi="Cambria Math"/>
                </w:rPr>
                <m:t>KL</m:t>
              </m:r>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h</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i</m:t>
                              </m:r>
                            </m:sub>
                          </m:sSub>
                        </m:num>
                        <m:den>
                          <m:sSub>
                            <m:sSubPr>
                              <m:ctrlPr>
                                <w:rPr>
                                  <w:rFonts w:ascii="Cambria Math" w:hAnsi="Cambria Math"/>
                                </w:rPr>
                              </m:ctrlPr>
                            </m:sSubPr>
                            <m:e>
                              <m:r>
                                <w:rPr>
                                  <w:rFonts w:ascii="Cambria Math" w:hAnsi="Cambria Math"/>
                                </w:rPr>
                                <m:t>k</m:t>
                              </m:r>
                            </m:e>
                            <m:sub>
                              <m:r>
                                <w:rPr>
                                  <w:rFonts w:ascii="Cambria Math" w:hAnsi="Cambria Math"/>
                                </w:rPr>
                                <m:t>i</m:t>
                              </m:r>
                            </m:sub>
                          </m:sSub>
                        </m:den>
                      </m:f>
                    </m:e>
                  </m:d>
                </m:e>
              </m:func>
            </m:e>
          </m:nary>
        </m:oMath>
      </m:oMathPara>
    </w:p>
    <w:p w:rsidR="00703809" w:rsidRPr="0029593C" w:rsidRDefault="00405283" w:rsidP="00703809">
      <w:pPr>
        <w:pStyle w:val="Diplomovkanormal"/>
        <w:rPr>
          <w:rFonts w:eastAsiaTheme="minorEastAsia"/>
        </w:rPr>
      </w:pPr>
      <m:oMathPara>
        <m:oMath>
          <m:sSub>
            <m:sSubPr>
              <m:ctrlPr>
                <w:rPr>
                  <w:rFonts w:ascii="Cambria Math" w:hAnsi="Cambria Math"/>
                </w:rPr>
              </m:ctrlPr>
            </m:sSubPr>
            <m:e>
              <m:r>
                <w:rPr>
                  <w:rFonts w:ascii="Cambria Math" w:hAnsi="Cambria Math"/>
                </w:rPr>
                <m:t>d</m:t>
              </m:r>
            </m:e>
            <m:sub>
              <m:sSup>
                <m:sSupPr>
                  <m:ctrlPr>
                    <w:rPr>
                      <w:rFonts w:ascii="Cambria Math" w:hAnsi="Cambria Math"/>
                    </w:rPr>
                  </m:ctrlPr>
                </m:sSupPr>
                <m:e>
                  <m:r>
                    <w:rPr>
                      <w:rFonts w:ascii="Cambria Math" w:hAnsi="Cambria Math"/>
                    </w:rPr>
                    <m:t>x</m:t>
                  </m:r>
                </m:e>
                <m:sup>
                  <m:r>
                    <m:rPr>
                      <m:sty m:val="p"/>
                    </m:rPr>
                    <w:rPr>
                      <w:rFonts w:ascii="Cambria Math" w:hAnsi="Cambria Math"/>
                    </w:rPr>
                    <m:t>2</m:t>
                  </m:r>
                </m:sup>
              </m:sSup>
            </m:sub>
          </m:sSub>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h</m:t>
                      </m:r>
                    </m:e>
                    <m:sub>
                      <m:r>
                        <w:rPr>
                          <w:rFonts w:ascii="Cambria Math" w:hAnsi="Cambria Math"/>
                        </w:rPr>
                        <m:t>i</m:t>
                      </m:r>
                    </m:sub>
                  </m:sSub>
                </m:den>
              </m:f>
            </m:e>
          </m:nary>
        </m:oMath>
      </m:oMathPara>
    </w:p>
    <w:p w:rsidR="00703809" w:rsidRPr="0029593C" w:rsidRDefault="00703809" w:rsidP="00703809">
      <w:pPr>
        <w:pStyle w:val="Diplomovkanormal"/>
      </w:pPr>
      <w:r w:rsidRPr="0029593C">
        <w:t xml:space="preserve">Pričom H a K sú dva histogramy, h a k sú vektory, ktoré korešpondujú vektorom zo zásobníkových hodnôt a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2</m:t>
            </m:r>
          </m:den>
        </m:f>
      </m:oMath>
      <w:r w:rsidRPr="0029593C">
        <w:t xml:space="preserve">. Tieto vzorce sa zameriavajú na informačnú a štatistickú </w:t>
      </w:r>
      <w:r w:rsidRPr="0029593C">
        <w:lastRenderedPageBreak/>
        <w:t xml:space="preserve">teóriu a majú isté nevýhody. Prvá z nich je že nejde o metriky a tak nedokážu uspokojiť symetrické požiadavky. Avšak toto sa dá ľahko prekonať pri definovaní modifikovanej vzdialenosti medzi x a y, čo je spôsob vytvorenia priemerov </w:t>
      </w:r>
      <m:oMath>
        <m:r>
          <w:rPr>
            <w:rFonts w:ascii="Cambria Math" w:hAnsi="Cambria Math"/>
          </w:rPr>
          <m:t>d(x,y)</m:t>
        </m:r>
      </m:oMath>
      <w:r w:rsidRPr="0029593C">
        <w:t xml:space="preserve"> a </w:t>
      </w:r>
      <m:oMath>
        <m:r>
          <w:rPr>
            <w:rFonts w:ascii="Cambria Math" w:hAnsi="Cambria Math"/>
          </w:rPr>
          <m:t>d(y,x)</m:t>
        </m:r>
      </m:oMath>
      <w:r w:rsidRPr="0029593C">
        <w:t xml:space="preserve"> – Jeffreyho divergencia</w:t>
      </w:r>
      <w:r w:rsidRPr="0029593C">
        <w:rPr>
          <w:color w:val="FF0000"/>
        </w:rPr>
        <w:t>.</w:t>
      </w:r>
      <w:r w:rsidRPr="0029593C">
        <w:t>[2]</w:t>
      </w:r>
      <w:r w:rsidR="00141C1D" w:rsidRPr="0029593C">
        <w:t xml:space="preserve"> </w:t>
      </w:r>
      <w:r w:rsidRPr="0029593C">
        <w:t xml:space="preserve">Jeffreyho divergencia je symetrická verzia Kullback-Leiblerovej divergencie. Ďalšia z nevýhod je, že tieto meranie sú náchylne na chyby kvôli ohraničeniam zásobníkov. Rozdiel medzi obrázkom a trošku tmavším tým istým obrázkom môže byť veľký ak pixely spadajú do </w:t>
      </w:r>
      <w:r w:rsidR="00E44C5A" w:rsidRPr="0029593C">
        <w:t>rozdielnych</w:t>
      </w:r>
      <w:r w:rsidR="00141C1D" w:rsidRPr="0029593C">
        <w:t xml:space="preserve"> </w:t>
      </w:r>
      <w:r w:rsidRPr="0029593C">
        <w:t>zásobníkov.</w:t>
      </w:r>
    </w:p>
    <w:p w:rsidR="00703809" w:rsidRPr="0029593C" w:rsidRDefault="00703809" w:rsidP="00703809">
      <w:pPr>
        <w:pStyle w:val="Diplomovkanormal"/>
      </w:pPr>
    </w:p>
    <w:p w:rsidR="00703809" w:rsidRPr="0029593C" w:rsidRDefault="00703809" w:rsidP="00703809">
      <w:pPr>
        <w:pStyle w:val="Diplomovkanormal"/>
      </w:pPr>
    </w:p>
    <w:p w:rsidR="00703809" w:rsidRDefault="00703809" w:rsidP="00703809">
      <w:pPr>
        <w:pStyle w:val="DiplomovkapodpodKapitola"/>
      </w:pPr>
      <w:bookmarkStart w:id="36" w:name="_Toc387588263"/>
      <w:bookmarkStart w:id="37" w:name="_Toc387588550"/>
      <w:bookmarkStart w:id="38" w:name="_Toc387607384"/>
      <w:bookmarkStart w:id="39" w:name="_Toc387607621"/>
      <w:r w:rsidRPr="0029593C">
        <w:t>Výhody a nevýhody k-NN</w:t>
      </w:r>
      <w:bookmarkEnd w:id="36"/>
      <w:bookmarkEnd w:id="37"/>
      <w:bookmarkEnd w:id="38"/>
      <w:bookmarkEnd w:id="39"/>
    </w:p>
    <w:p w:rsidR="00B818EE" w:rsidRPr="0029593C" w:rsidRDefault="00B818EE" w:rsidP="00B818EE">
      <w:pPr>
        <w:pStyle w:val="DiplomovkapodpodKapitola"/>
        <w:numPr>
          <w:ilvl w:val="0"/>
          <w:numId w:val="0"/>
        </w:numPr>
        <w:ind w:left="1224" w:hanging="504"/>
      </w:pPr>
    </w:p>
    <w:p w:rsidR="00703809" w:rsidRPr="0029593C" w:rsidRDefault="00703809" w:rsidP="00703809">
      <w:pPr>
        <w:pStyle w:val="Diplomovkanormal"/>
      </w:pPr>
      <w:r w:rsidRPr="0029593C">
        <w:t>k-NN je veľmi jednoduchý na pochopenie a implementáciu. Takže by sa dal použiť na každý klasifikačný problém. Výhody tohto prístupu sú:</w:t>
      </w:r>
    </w:p>
    <w:p w:rsidR="00703809" w:rsidRPr="0029593C" w:rsidRDefault="00703809" w:rsidP="00703809">
      <w:pPr>
        <w:pStyle w:val="Diplomovkanormal"/>
        <w:numPr>
          <w:ilvl w:val="0"/>
          <w:numId w:val="7"/>
        </w:numPr>
      </w:pPr>
      <w:r w:rsidRPr="0029593C">
        <w:t>Keďže tento proces je transparentný, je ho jednoduché implementovať a ladiť.</w:t>
      </w:r>
    </w:p>
    <w:p w:rsidR="00703809" w:rsidRPr="0029593C" w:rsidRDefault="00703809" w:rsidP="00703809">
      <w:pPr>
        <w:pStyle w:val="Diplomovkanormal"/>
        <w:numPr>
          <w:ilvl w:val="0"/>
          <w:numId w:val="7"/>
        </w:numPr>
      </w:pPr>
      <w:r w:rsidRPr="0029593C">
        <w:t>V situáciách, kde vysvetlenie výstupu klasifikátora je užitočné, k-NN môže byť veľmi efektívne ak analýza susedov je užitočná ako vysvetlenie.</w:t>
      </w:r>
    </w:p>
    <w:p w:rsidR="00703809" w:rsidRPr="0029593C" w:rsidRDefault="00703809" w:rsidP="00703809">
      <w:pPr>
        <w:pStyle w:val="Diplomovkanormal"/>
        <w:numPr>
          <w:ilvl w:val="0"/>
          <w:numId w:val="7"/>
        </w:numPr>
      </w:pPr>
      <w:r w:rsidRPr="0029593C">
        <w:t xml:space="preserve">Existujú techniky redukcie hluku, ktoré pracujú len pre k-NN, ktoré môžu </w:t>
      </w:r>
      <w:r w:rsidR="00141C1D" w:rsidRPr="0029593C">
        <w:t>zlepšiť</w:t>
      </w:r>
      <w:r w:rsidRPr="0029593C">
        <w:t xml:space="preserve"> efektívnosti klasifikátora.</w:t>
      </w:r>
    </w:p>
    <w:p w:rsidR="00703809" w:rsidRPr="0029593C" w:rsidRDefault="00703809" w:rsidP="00703809">
      <w:pPr>
        <w:pStyle w:val="Diplomovkanormal"/>
      </w:pPr>
      <w:r w:rsidRPr="0029593C">
        <w:t>Na ďalšej strane tento prístup má aj svoje nevýhody:</w:t>
      </w:r>
    </w:p>
    <w:p w:rsidR="00703809" w:rsidRPr="0029593C" w:rsidRDefault="00141C1D" w:rsidP="00703809">
      <w:pPr>
        <w:pStyle w:val="Diplomovkanormal"/>
        <w:numPr>
          <w:ilvl w:val="0"/>
          <w:numId w:val="8"/>
        </w:numPr>
      </w:pPr>
      <w:r w:rsidRPr="0029593C">
        <w:t xml:space="preserve">Pretože všetka práca sa vykonáva </w:t>
      </w:r>
      <w:r w:rsidR="00703809" w:rsidRPr="0029593C">
        <w:t>počas behu programu, k-NN môže byť dosť pomalý ak trénovacia množina je veľká.</w:t>
      </w:r>
    </w:p>
    <w:p w:rsidR="00703809" w:rsidRPr="0029593C" w:rsidRDefault="00141C1D" w:rsidP="00703809">
      <w:pPr>
        <w:pStyle w:val="Diplomovkanormal"/>
        <w:numPr>
          <w:ilvl w:val="0"/>
          <w:numId w:val="8"/>
        </w:numPr>
      </w:pPr>
      <w:r w:rsidRPr="0029593C">
        <w:t xml:space="preserve">Klasifikátor </w:t>
      </w:r>
      <w:r w:rsidR="00703809" w:rsidRPr="0029593C">
        <w:t>k-NN je veľmi senzitívny na irelevanciu alebo redundanciu príznakov, pretože všetky príznaky prispievajú k podobe a ku klasifikácií. Toto môže byť zlepšené pri opatrnom výbere príznakov.</w:t>
      </w:r>
    </w:p>
    <w:p w:rsidR="00703809" w:rsidRPr="0029593C" w:rsidRDefault="00703809" w:rsidP="00703809">
      <w:pPr>
        <w:pStyle w:val="Diplomovkanormal"/>
        <w:numPr>
          <w:ilvl w:val="0"/>
          <w:numId w:val="8"/>
        </w:numPr>
      </w:pPr>
      <w:r w:rsidRPr="0029593C">
        <w:t>Pri veľmi zložitých klasifikačných úlohách, k-NN môže byť prekonaný niektorými exotickými technikami ako napríklad</w:t>
      </w:r>
      <w:r w:rsidR="00141C1D" w:rsidRPr="0029593C">
        <w:t xml:space="preserve"> </w:t>
      </w:r>
      <w:r w:rsidRPr="0029593C">
        <w:t>Podpornými vektorovými strojmi alebo neurónovými sieťami.</w:t>
      </w:r>
      <w:r w:rsidR="00405283" w:rsidRPr="0029593C">
        <w:fldChar w:fldCharType="begin" w:fldLock="1"/>
      </w:r>
      <w:r w:rsidRPr="0029593C">
        <w:instrText>ADDIN CSL_CITATION { "citationItems" : [ { "id" : "ITEM-1", "itemData" : { "author" : [ { "dropping-particle" : "", "family" : "Delany", "given" : "Sarah Jane", "non-dropping-particle" : "", "parse-names" : false, "suffix" : "" } ], "id" : "ITEM-1", "issued" : { "date-parts" : [ [ "2007" ] ] }, "page" : "1-17", "title" : "k -Nearest Neighbour Classifiers", "type" : "article-journal" }, "uris" : [ "http://www.mendeley.com/documents/?uuid=3943093b-ae28-4ab2-aa70-fcfe74621820" ] } ], "mendeley" : { "previouslyFormattedCitation" : "[2]" }, "properties" : { "noteIndex" : 0 }, "schema" : "https://github.com/citation-style-language/schema/raw/master/csl-citation.json" }</w:instrText>
      </w:r>
      <w:r w:rsidR="00405283" w:rsidRPr="0029593C">
        <w:fldChar w:fldCharType="separate"/>
      </w:r>
      <w:r w:rsidRPr="0029593C">
        <w:rPr>
          <w:noProof/>
        </w:rPr>
        <w:t>[2]</w:t>
      </w:r>
      <w:r w:rsidR="00405283" w:rsidRPr="0029593C">
        <w:fldChar w:fldCharType="end"/>
      </w:r>
    </w:p>
    <w:p w:rsidR="00703809" w:rsidRPr="0029593C" w:rsidRDefault="00703809" w:rsidP="00703809">
      <w:pPr>
        <w:rPr>
          <w:rFonts w:ascii="Times New Roman" w:hAnsi="Times New Roman" w:cs="Times New Roman"/>
          <w:sz w:val="24"/>
          <w:szCs w:val="24"/>
        </w:rPr>
      </w:pPr>
      <w:r w:rsidRPr="0029593C">
        <w:br w:type="page"/>
      </w:r>
    </w:p>
    <w:p w:rsidR="00703809" w:rsidRPr="0029593C" w:rsidRDefault="00703809" w:rsidP="00703809">
      <w:pPr>
        <w:pStyle w:val="Diplomovkapodkapitola"/>
      </w:pPr>
      <w:bookmarkStart w:id="40" w:name="_Toc387588264"/>
      <w:bookmarkStart w:id="41" w:name="_Toc387588551"/>
      <w:bookmarkStart w:id="42" w:name="_Toc387607385"/>
      <w:bookmarkStart w:id="43" w:name="_Toc387607622"/>
      <w:r w:rsidRPr="0029593C">
        <w:lastRenderedPageBreak/>
        <w:t>Naive</w:t>
      </w:r>
      <w:r w:rsidR="00141C1D" w:rsidRPr="0029593C">
        <w:t xml:space="preserve"> </w:t>
      </w:r>
      <w:r w:rsidRPr="0029593C">
        <w:t>Bayes</w:t>
      </w:r>
      <w:r w:rsidR="00141C1D" w:rsidRPr="0029593C">
        <w:t xml:space="preserve"> </w:t>
      </w:r>
      <w:r w:rsidRPr="0029593C">
        <w:t>Klasifikátor</w:t>
      </w:r>
      <w:bookmarkEnd w:id="40"/>
      <w:bookmarkEnd w:id="41"/>
      <w:bookmarkEnd w:id="42"/>
      <w:bookmarkEnd w:id="43"/>
    </w:p>
    <w:p w:rsidR="00703809" w:rsidRPr="0029593C" w:rsidRDefault="00703809" w:rsidP="00703809">
      <w:pPr>
        <w:pStyle w:val="Diplomovkanormal"/>
      </w:pPr>
    </w:p>
    <w:p w:rsidR="00703809" w:rsidRPr="0029593C" w:rsidRDefault="00703809" w:rsidP="00703809">
      <w:pPr>
        <w:pStyle w:val="Diplomovkanormal"/>
        <w:rPr>
          <w:rFonts w:eastAsiaTheme="minorEastAsia"/>
        </w:rPr>
      </w:pPr>
      <w:r w:rsidRPr="0029593C">
        <w:t>Naive</w:t>
      </w:r>
      <w:r w:rsidR="00141C1D" w:rsidRPr="0029593C">
        <w:t xml:space="preserve"> </w:t>
      </w:r>
      <w:r w:rsidRPr="0029593C">
        <w:t>Bayes</w:t>
      </w:r>
      <w:r w:rsidR="00141C1D" w:rsidRPr="0029593C">
        <w:t xml:space="preserve"> </w:t>
      </w:r>
      <w:r w:rsidRPr="0029593C">
        <w:t>klasifikátor je štatistický klasifikátor,</w:t>
      </w:r>
      <w:r w:rsidR="00141C1D" w:rsidRPr="0029593C">
        <w:t xml:space="preserve"> </w:t>
      </w:r>
      <w:r w:rsidRPr="0029593C">
        <w:t>ktorý sa zameriava na pravdepodobnosť. To znamená že využíva metódy, ktoré zobrazujú</w:t>
      </w:r>
      <w:r w:rsidR="00141C1D" w:rsidRPr="0029593C">
        <w:t xml:space="preserve"> </w:t>
      </w:r>
      <w:r w:rsidRPr="0029593C">
        <w:t>pravdepodobnosť že pri rozpoznávaní ide o daný objekt. Existujú dva spôsoby ako takýto výstup dosiahnuť. Prvý spôsob je priame naučenie funkcie, ktorá vypočíta triedu pravdepodobností. Tento model výpočtu sa nazýva diskriminatívny model, pretože diskriminuje spomedzi tried získaných pri vstupe. Alternatíva k tomuto modelu je class-conditional</w:t>
      </w:r>
      <w:r w:rsidR="00141C1D" w:rsidRPr="0029593C">
        <w:t xml:space="preserve"> </w:t>
      </w:r>
      <w:r w:rsidRPr="0029593C">
        <w:t xml:space="preserve">density (hustota tried-podmienok) </w:t>
      </w:r>
      <m:oMath>
        <m:r>
          <w:rPr>
            <w:rFonts w:ascii="Cambria Math" w:hAnsi="Cambria Math"/>
          </w:rPr>
          <m:t>p(x|y)</m:t>
        </m:r>
      </m:oMath>
      <w:r w:rsidRPr="0029593C">
        <w:rPr>
          <w:rFonts w:eastAsiaTheme="minorEastAsia"/>
        </w:rPr>
        <w:t xml:space="preserve"> pre každú hodnotu y a pre naučenie classpriors (priorít tried) </w:t>
      </w:r>
      <m:oMath>
        <m:r>
          <w:rPr>
            <w:rFonts w:ascii="Cambria Math" w:eastAsiaTheme="minorEastAsia" w:hAnsi="Cambria Math"/>
          </w:rPr>
          <m:t>p(y)</m:t>
        </m:r>
      </m:oMath>
      <w:r w:rsidRPr="0029593C">
        <w:rPr>
          <w:rFonts w:eastAsiaTheme="minorEastAsia"/>
        </w:rPr>
        <w:t>. Potom sa môže aplikovať Bayesovo pravidlo na výpočet pravdepodobnosti.</w:t>
      </w:r>
      <w:r w:rsidR="00141C1D" w:rsidRPr="0029593C">
        <w:t xml:space="preserve"> [3]</w:t>
      </w:r>
    </w:p>
    <w:p w:rsidR="00703809" w:rsidRPr="0029593C" w:rsidRDefault="00703809" w:rsidP="00703809">
      <w:pPr>
        <w:pStyle w:val="Diplomovkanormal"/>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num>
            <m:den>
              <m:nary>
                <m:naryPr>
                  <m:chr m:val="∑"/>
                  <m:limLoc m:val="subSup"/>
                  <m:ctrlPr>
                    <w:rPr>
                      <w:rFonts w:ascii="Cambria Math" w:hAnsi="Cambria Math"/>
                    </w:rPr>
                  </m:ctrlPr>
                </m:naryPr>
                <m:sub>
                  <m:sSup>
                    <m:sSupPr>
                      <m:ctrlPr>
                        <w:rPr>
                          <w:rFonts w:ascii="Cambria Math" w:hAnsi="Cambria Math"/>
                        </w:rPr>
                      </m:ctrlPr>
                    </m:sSupPr>
                    <m:e>
                      <m:r>
                        <w:rPr>
                          <w:rFonts w:ascii="Cambria Math" w:hAnsi="Cambria Math"/>
                        </w:rPr>
                        <m:t>y</m:t>
                      </m:r>
                      <m:r>
                        <m:rPr>
                          <m:sty m:val="p"/>
                        </m:rPr>
                        <w:rPr>
                          <w:rFonts w:ascii="Cambria Math" w:hAnsi="Cambria Math"/>
                        </w:rPr>
                        <m:t>´=1</m:t>
                      </m:r>
                    </m:e>
                    <m:sup/>
                  </m:sSup>
                </m:sub>
                <m:sup>
                  <m:r>
                    <w:rPr>
                      <w:rFonts w:ascii="Cambria Math" w:hAnsi="Cambria Math"/>
                    </w:rPr>
                    <m:t>C</m:t>
                  </m:r>
                </m:sup>
                <m:e>
                  <m:r>
                    <w:rPr>
                      <w:rFonts w:ascii="Cambria Math" w:hAnsi="Cambria Math"/>
                    </w:rPr>
                    <m:t>p</m:t>
                  </m:r>
                  <m:d>
                    <m:dPr>
                      <m:ctrlPr>
                        <w:rPr>
                          <w:rFonts w:ascii="Cambria Math" w:hAnsi="Cambria Math"/>
                        </w:rPr>
                      </m:ctrlPr>
                    </m:dPr>
                    <m:e>
                      <m:r>
                        <w:rPr>
                          <w:rFonts w:ascii="Cambria Math" w:hAnsi="Cambria Math"/>
                        </w:rPr>
                        <m:t>x</m:t>
                      </m:r>
                    </m:e>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d>
                </m:e>
              </m:nary>
            </m:den>
          </m:f>
        </m:oMath>
      </m:oMathPara>
    </w:p>
    <w:p w:rsidR="00703809" w:rsidRPr="0029593C" w:rsidRDefault="00703809" w:rsidP="00703809">
      <w:pPr>
        <w:pStyle w:val="Diplomovkanormal"/>
      </w:pPr>
      <w:r w:rsidRPr="0029593C">
        <w:t>Toto sa nazýva generatívny model, keďže špecifikuje ako možno generovať príznakové vektory x, pre každú možnú triedu y. Alternatívou ku generatívnemu a diskriminativnému učeniu je rozdelené  učenie so všetkými pravdepodobnosťami spolu. Táto metóda priamo mapuje vstupy na výstup:</w:t>
      </w:r>
    </w:p>
    <w:p w:rsidR="00703809" w:rsidRPr="0029593C" w:rsidRDefault="00703809" w:rsidP="00703809">
      <w:pPr>
        <w:pStyle w:val="Diplomovkanormal"/>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rPr>
                    <m:t>argmax</m:t>
                  </m:r>
                </m:e>
              </m:groupChr>
            </m:e>
            <m:lim>
              <m:r>
                <w:rPr>
                  <w:rFonts w:ascii="Cambria Math" w:hAnsi="Cambria Math"/>
                </w:rPr>
                <m:t>y</m:t>
              </m:r>
            </m:lim>
          </m:limLow>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703809" w:rsidRPr="0029593C" w:rsidRDefault="00703809" w:rsidP="00703809">
      <w:pPr>
        <w:pStyle w:val="Diplomovkanormal"/>
      </w:pPr>
    </w:p>
    <w:p w:rsidR="00703809" w:rsidRPr="0029593C" w:rsidRDefault="00703809" w:rsidP="00703809">
      <w:pPr>
        <w:pStyle w:val="DiplomovkapodpodKapitola"/>
      </w:pPr>
      <w:bookmarkStart w:id="44" w:name="_Toc387588265"/>
      <w:bookmarkStart w:id="45" w:name="_Toc387588552"/>
      <w:bookmarkStart w:id="46" w:name="_Toc387607386"/>
      <w:bookmarkStart w:id="47" w:name="_Toc387607623"/>
      <w:r w:rsidRPr="0029593C">
        <w:t>Výhody Naive</w:t>
      </w:r>
      <w:r w:rsidR="00141C1D" w:rsidRPr="0029593C">
        <w:t xml:space="preserve"> </w:t>
      </w:r>
      <w:r w:rsidRPr="0029593C">
        <w:t>Bayes</w:t>
      </w:r>
      <w:r w:rsidR="00141C1D" w:rsidRPr="0029593C">
        <w:t xml:space="preserve"> </w:t>
      </w:r>
      <w:r w:rsidRPr="0029593C">
        <w:t>Klasifikátora</w:t>
      </w:r>
      <w:bookmarkEnd w:id="44"/>
      <w:bookmarkEnd w:id="45"/>
      <w:bookmarkEnd w:id="46"/>
      <w:bookmarkEnd w:id="47"/>
    </w:p>
    <w:p w:rsidR="00703809" w:rsidRPr="0029593C" w:rsidRDefault="00703809" w:rsidP="00703809">
      <w:pPr>
        <w:pStyle w:val="Diplomovkanormal"/>
      </w:pPr>
    </w:p>
    <w:p w:rsidR="00703809" w:rsidRPr="0029593C" w:rsidRDefault="00703809" w:rsidP="00703809">
      <w:pPr>
        <w:pStyle w:val="Diplomovkanormal"/>
      </w:pPr>
      <w:r w:rsidRPr="0029593C">
        <w:t>Medzi výhody Naive</w:t>
      </w:r>
      <w:r w:rsidR="00141C1D" w:rsidRPr="0029593C">
        <w:t xml:space="preserve"> </w:t>
      </w:r>
      <w:r w:rsidRPr="0029593C">
        <w:t>Bayes</w:t>
      </w:r>
      <w:r w:rsidR="00141C1D" w:rsidRPr="0029593C">
        <w:t xml:space="preserve"> </w:t>
      </w:r>
      <w:r w:rsidRPr="0029593C">
        <w:t>klasifikátora patrí:</w:t>
      </w:r>
    </w:p>
    <w:p w:rsidR="00141C1D" w:rsidRPr="0029593C" w:rsidRDefault="00703809" w:rsidP="00703809">
      <w:pPr>
        <w:pStyle w:val="Diplomovkanormal"/>
        <w:numPr>
          <w:ilvl w:val="0"/>
          <w:numId w:val="9"/>
        </w:numPr>
      </w:pPr>
      <w:r w:rsidRPr="0029593C">
        <w:t>Odmietnutie výberu. Podľa distribúcie pravdepodobnosti vieme, či výsledok klasifikácie je veľmi pravdepodobný alebo nepravdepodobný. Podľa toho sa môže rozhodnúť že neposkytne klasifikáciu a prenechá to na človeka aby rozhodol o čo sa jedná.</w:t>
      </w:r>
      <w:r w:rsidR="00141C1D" w:rsidRPr="0029593C">
        <w:t xml:space="preserve"> </w:t>
      </w:r>
      <w:r w:rsidRPr="0029593C">
        <w:t>Tento princíp má uplatnenie napríklad v medicíne, kedy doktor môže rozhodnúť</w:t>
      </w:r>
      <w:r w:rsidR="00141C1D" w:rsidRPr="0029593C">
        <w:t xml:space="preserve"> ak pravdepodobnosť nie je dostatočne veľká</w:t>
      </w:r>
      <w:r w:rsidRPr="0029593C">
        <w:t xml:space="preserve">. </w:t>
      </w:r>
      <w:r w:rsidR="00D262BA" w:rsidRPr="0029593C">
        <w:t>[3]</w:t>
      </w:r>
    </w:p>
    <w:p w:rsidR="00703809" w:rsidRPr="0029593C" w:rsidRDefault="00703809" w:rsidP="00703809">
      <w:pPr>
        <w:pStyle w:val="Diplomovkanormal"/>
        <w:numPr>
          <w:ilvl w:val="0"/>
          <w:numId w:val="9"/>
        </w:numPr>
      </w:pPr>
      <w:r w:rsidRPr="0029593C">
        <w:t xml:space="preserve">Zmena užitočnej funkcie. Môže sa skombinovať pravdepodobnostná distribúcia s funkciou užitočnosti aby </w:t>
      </w:r>
      <w:r w:rsidR="00141C1D" w:rsidRPr="0029593C">
        <w:t>sa minimalizoval risk. Hoci môže</w:t>
      </w:r>
      <w:r w:rsidRPr="0029593C">
        <w:t xml:space="preserve">me diskriminant naučiť aby priamo minimalizoval riziko. Výhodou je, že naša funkcia užitočnosti sa mení a nemusíme znova učiť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Pr="0029593C">
        <w:rPr>
          <w:rFonts w:eastAsiaTheme="minorEastAsia"/>
        </w:rPr>
        <w:t>.</w:t>
      </w:r>
      <w:r w:rsidR="00D262BA" w:rsidRPr="0029593C">
        <w:rPr>
          <w:rFonts w:eastAsiaTheme="minorEastAsia"/>
        </w:rPr>
        <w:t xml:space="preserve"> [3]</w:t>
      </w:r>
    </w:p>
    <w:p w:rsidR="00703809" w:rsidRPr="0029593C" w:rsidRDefault="00703809" w:rsidP="00703809">
      <w:pPr>
        <w:pStyle w:val="Diplomovkanormal"/>
        <w:numPr>
          <w:ilvl w:val="0"/>
          <w:numId w:val="9"/>
        </w:numPr>
      </w:pPr>
      <w:r w:rsidRPr="0029593C">
        <w:t xml:space="preserve">Kompenzácia pre nevyrovnanosť tried. Ak je jedna trieda omnoho viac pravdepodobná ako druhá (trieda2 = zriedkavá - 1 prípad z 1000). Ak učíme klasifikátor s nevyrovnanými dátami, môže získať triviálnu 99,9% presnosť keď </w:t>
      </w:r>
      <w:r w:rsidRPr="0029593C">
        <w:lastRenderedPageBreak/>
        <w:t>jednoducho sa naučí pravidlo f(x) = trieda1, čiže vždy bude výstup rovnaký bez ohľadu na to, čo je vstupom. Aby sa vyhlo tomuto degradovanému riešeniu, môžeme ho natréno</w:t>
      </w:r>
      <w:r w:rsidR="00D262BA" w:rsidRPr="0029593C">
        <w:t xml:space="preserve">vať s trénovacou množinou, ktorej </w:t>
      </w:r>
      <w:r w:rsidR="002B6E7A">
        <w:t xml:space="preserve">dáta </w:t>
      </w:r>
      <w:r w:rsidR="00D262BA" w:rsidRPr="0029593C">
        <w:t>majú</w:t>
      </w:r>
      <w:r w:rsidRPr="0029593C">
        <w:t xml:space="preserve"> rovnomerne pravdepodobnosti. Zavolá sa výsledný model </w:t>
      </w:r>
      <m:oMath>
        <m:sSub>
          <m:sSubPr>
            <m:ctrlPr>
              <w:rPr>
                <w:rFonts w:ascii="Cambria Math" w:hAnsi="Cambria Math"/>
                <w:i/>
              </w:rPr>
            </m:ctrlPr>
          </m:sSubPr>
          <m:e>
            <m:r>
              <w:rPr>
                <w:rFonts w:ascii="Cambria Math" w:hAnsi="Cambria Math"/>
              </w:rPr>
              <m:t>P</m:t>
            </m:r>
          </m:e>
          <m:sub>
            <m:r>
              <w:rPr>
                <w:rFonts w:ascii="Cambria Math" w:hAnsi="Cambria Math"/>
              </w:rPr>
              <m:t>bal</m:t>
            </m:r>
          </m:sub>
        </m:sSub>
        <m:r>
          <w:rPr>
            <w:rFonts w:ascii="Cambria Math" w:hAnsi="Cambria Math"/>
          </w:rPr>
          <m:t>(y|x)</m:t>
        </m:r>
      </m:oMath>
      <w:r w:rsidRPr="0029593C">
        <w:t>. Na začiatku behu programu, môžeme tento model modifikovať, aby pracoval nad skutočnou distribúciou dát</w:t>
      </w:r>
      <w:r w:rsidR="00D262BA" w:rsidRPr="0029593C">
        <w:t xml:space="preserve"> [3]</w:t>
      </w:r>
      <w:r w:rsidRPr="0029593C">
        <w:t xml:space="preserve">: </w:t>
      </w:r>
    </w:p>
    <w:p w:rsidR="00703809" w:rsidRPr="0029593C" w:rsidRDefault="00405283" w:rsidP="00703809">
      <w:pPr>
        <w:pStyle w:val="Diplomovkanormal"/>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bal</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sSub>
            <m:sSubPr>
              <m:ctrlPr>
                <w:rPr>
                  <w:rFonts w:ascii="Cambria Math" w:hAnsi="Cambria Math"/>
                </w:rPr>
              </m:ctrlPr>
            </m:sSubPr>
            <m:e>
              <m:r>
                <w:rPr>
                  <w:rFonts w:ascii="Cambria Math" w:hAnsi="Cambria Math"/>
                </w:rPr>
                <m:t>P</m:t>
              </m:r>
            </m:e>
            <m:sub>
              <m:r>
                <w:rPr>
                  <w:rFonts w:ascii="Cambria Math" w:hAnsi="Cambria Math"/>
                </w:rPr>
                <m:t>bal</m:t>
              </m:r>
            </m:sub>
          </m:sSub>
          <m:r>
            <m:rPr>
              <m:sty m:val="p"/>
            </m:rPr>
            <w:rPr>
              <w:rFonts w:ascii="Cambria Math" w:hAnsi="Cambria Math"/>
            </w:rPr>
            <m:t>(</m:t>
          </m:r>
          <m:r>
            <w:rPr>
              <w:rFonts w:ascii="Cambria Math" w:hAnsi="Cambria Math"/>
            </w:rPr>
            <m:t>y</m:t>
          </m:r>
          <m:r>
            <m:rPr>
              <m:sty m:val="p"/>
            </m:rPr>
            <w:rPr>
              <w:rFonts w:ascii="Cambria Math" w:hAnsi="Cambria Math"/>
            </w:rPr>
            <m:t>)</m:t>
          </m:r>
        </m:oMath>
      </m:oMathPara>
    </w:p>
    <w:p w:rsidR="00703809" w:rsidRPr="0029593C" w:rsidRDefault="00405283" w:rsidP="00703809">
      <w:pPr>
        <w:pStyle w:val="Diplomovkanormal"/>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bal</m:t>
              </m:r>
            </m:sub>
          </m:sSub>
          <m:r>
            <m:rPr>
              <m:sty m:val="p"/>
            </m:rPr>
            <w:rPr>
              <w:rFonts w:ascii="Cambria Math" w:hAnsi="Cambria Math"/>
            </w:rPr>
            <m:t>-</m:t>
          </m:r>
          <m:r>
            <w:rPr>
              <w:rFonts w:ascii="Cambria Math" w:hAnsi="Cambria Math"/>
            </w:rPr>
            <m:t>rovnomern</m:t>
          </m:r>
          <m:r>
            <m:rPr>
              <m:sty m:val="p"/>
            </m:rPr>
            <w:rPr>
              <w:rFonts w:ascii="Cambria Math" w:hAnsi="Cambria Math"/>
            </w:rPr>
            <m:t xml:space="preserve">é </m:t>
          </m:r>
          <m:r>
            <w:rPr>
              <w:rFonts w:ascii="Cambria Math" w:hAnsi="Cambria Math"/>
            </w:rPr>
            <m:t>d</m:t>
          </m:r>
          <m:r>
            <m:rPr>
              <m:sty m:val="p"/>
            </m:rPr>
            <w:rPr>
              <w:rFonts w:ascii="Cambria Math" w:hAnsi="Cambria Math"/>
            </w:rPr>
            <m:t>á</m:t>
          </m:r>
          <m:r>
            <w:rPr>
              <w:rFonts w:ascii="Cambria Math" w:hAnsi="Cambria Math"/>
            </w:rPr>
            <m:t>ta</m:t>
          </m:r>
          <m:r>
            <m:rPr>
              <m:sty m:val="p"/>
            </m:rPr>
            <w:rPr>
              <w:rFonts w:ascii="Cambria Math" w:hAnsi="Cambria Math"/>
            </w:rPr>
            <m:t xml:space="preserve"> (</m:t>
          </m:r>
          <m:r>
            <w:rPr>
              <w:rFonts w:ascii="Cambria Math" w:hAnsi="Cambria Math"/>
            </w:rPr>
            <m:t>balanced</m:t>
          </m:r>
          <m:r>
            <m:rPr>
              <m:sty m:val="p"/>
            </m:rPr>
            <w:rPr>
              <w:rFonts w:ascii="Cambria Math" w:hAnsi="Cambria Math"/>
            </w:rPr>
            <m:t>)</m:t>
          </m:r>
        </m:oMath>
      </m:oMathPara>
    </w:p>
    <w:p w:rsidR="00703809" w:rsidRPr="0029593C" w:rsidRDefault="00703809" w:rsidP="00703809">
      <w:pPr>
        <w:pStyle w:val="Diplomovkanormal"/>
      </w:pPr>
      <w:r w:rsidRPr="0029593C">
        <w:t>Keďže</w:t>
      </w:r>
    </w:p>
    <w:p w:rsidR="00703809" w:rsidRPr="0029593C" w:rsidRDefault="00405283" w:rsidP="00703809">
      <w:pPr>
        <w:pStyle w:val="Diplomovkanormal"/>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true</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sSub>
            <m:sSubPr>
              <m:ctrlPr>
                <w:rPr>
                  <w:rFonts w:ascii="Cambria Math" w:hAnsi="Cambria Math"/>
                </w:rPr>
              </m:ctrlPr>
            </m:sSubPr>
            <m:e>
              <m:r>
                <w:rPr>
                  <w:rFonts w:ascii="Cambria Math" w:hAnsi="Cambria Math"/>
                </w:rPr>
                <m:t>P</m:t>
              </m:r>
            </m:e>
            <m:sub>
              <m:r>
                <w:rPr>
                  <w:rFonts w:ascii="Cambria Math" w:hAnsi="Cambria Math"/>
                </w:rPr>
                <m:t>true</m:t>
              </m:r>
            </m:sub>
          </m:sSub>
          <m:d>
            <m:dPr>
              <m:ctrlPr>
                <w:rPr>
                  <w:rFonts w:ascii="Cambria Math" w:hAnsi="Cambria Math"/>
                </w:rPr>
              </m:ctrlPr>
            </m:dPr>
            <m:e>
              <m:r>
                <w:rPr>
                  <w:rFonts w:ascii="Cambria Math" w:hAnsi="Cambria Math"/>
                </w:rPr>
                <m:t>y</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bal</m:t>
                  </m:r>
                </m:sub>
              </m:sSub>
              <m:d>
                <m:dPr>
                  <m:ctrlPr>
                    <w:rPr>
                      <w:rFonts w:ascii="Cambria Math" w:hAnsi="Cambria Math"/>
                    </w:rPr>
                  </m:ctrlPr>
                </m:dPr>
                <m:e>
                  <m:r>
                    <w:rPr>
                      <w:rFonts w:ascii="Cambria Math" w:hAnsi="Cambria Math"/>
                    </w:rPr>
                    <m:t>y</m:t>
                  </m:r>
                </m:e>
                <m:e>
                  <m:r>
                    <w:rPr>
                      <w:rFonts w:ascii="Cambria Math" w:hAnsi="Cambria Math"/>
                    </w:rPr>
                    <m:t>x</m:t>
                  </m:r>
                </m:e>
              </m:d>
            </m:num>
            <m:den>
              <m:sSub>
                <m:sSubPr>
                  <m:ctrlPr>
                    <w:rPr>
                      <w:rFonts w:ascii="Cambria Math" w:hAnsi="Cambria Math"/>
                    </w:rPr>
                  </m:ctrlPr>
                </m:sSubPr>
                <m:e>
                  <m:r>
                    <w:rPr>
                      <w:rFonts w:ascii="Cambria Math" w:hAnsi="Cambria Math"/>
                    </w:rPr>
                    <m:t>P</m:t>
                  </m:r>
                </m:e>
                <m:sub>
                  <m:r>
                    <w:rPr>
                      <w:rFonts w:ascii="Cambria Math" w:hAnsi="Cambria Math"/>
                    </w:rPr>
                    <m:t>bal</m:t>
                  </m:r>
                </m:sub>
              </m:sSub>
              <m:d>
                <m:dPr>
                  <m:ctrlPr>
                    <w:rPr>
                      <w:rFonts w:ascii="Cambria Math" w:hAnsi="Cambria Math"/>
                    </w:rPr>
                  </m:ctrlPr>
                </m:dPr>
                <m:e>
                  <m:r>
                    <w:rPr>
                      <w:rFonts w:ascii="Cambria Math" w:hAnsi="Cambria Math"/>
                    </w:rPr>
                    <m:t>y</m:t>
                  </m:r>
                </m:e>
              </m:d>
            </m:den>
          </m:f>
          <m:sSub>
            <m:sSubPr>
              <m:ctrlPr>
                <w:rPr>
                  <w:rFonts w:ascii="Cambria Math" w:hAnsi="Cambria Math"/>
                </w:rPr>
              </m:ctrlPr>
            </m:sSubPr>
            <m:e>
              <m:r>
                <w:rPr>
                  <w:rFonts w:ascii="Cambria Math" w:hAnsi="Cambria Math"/>
                </w:rPr>
                <m:t>P</m:t>
              </m:r>
            </m:e>
            <m:sub>
              <m:r>
                <w:rPr>
                  <w:rFonts w:ascii="Cambria Math" w:hAnsi="Cambria Math"/>
                </w:rPr>
                <m:t>true</m:t>
              </m:r>
            </m:sub>
          </m:sSub>
          <m:r>
            <m:rPr>
              <m:sty m:val="p"/>
            </m:rPr>
            <w:rPr>
              <w:rFonts w:ascii="Cambria Math" w:hAnsi="Cambria Math"/>
            </w:rPr>
            <m:t>(</m:t>
          </m:r>
          <m:r>
            <w:rPr>
              <w:rFonts w:ascii="Cambria Math" w:hAnsi="Cambria Math"/>
            </w:rPr>
            <m:t>y</m:t>
          </m:r>
          <m:r>
            <m:rPr>
              <m:sty m:val="p"/>
            </m:rPr>
            <w:rPr>
              <w:rFonts w:ascii="Cambria Math" w:hAnsi="Cambria Math"/>
            </w:rPr>
            <m:t>)</m:t>
          </m:r>
        </m:oMath>
      </m:oMathPara>
    </w:p>
    <w:p w:rsidR="00703809" w:rsidRPr="0029593C" w:rsidRDefault="00703809" w:rsidP="00703809">
      <w:pPr>
        <w:pStyle w:val="Diplomovkanormal"/>
      </w:pPr>
      <w:r w:rsidRPr="0029593C">
        <w:t>Táto konverzia pravdepodobnosti sa nazýva škálovaný pravdepodobný trik.</w:t>
      </w:r>
    </w:p>
    <w:p w:rsidR="00703809" w:rsidRPr="0029593C" w:rsidRDefault="00703809" w:rsidP="00703809">
      <w:pPr>
        <w:pStyle w:val="Diplomovkanormal"/>
        <w:numPr>
          <w:ilvl w:val="0"/>
          <w:numId w:val="10"/>
        </w:numPr>
      </w:pPr>
      <w:r w:rsidRPr="0029593C">
        <w:t>Kombinácia modelov. Ak máme dva odlišné príznakové vektory x</w:t>
      </w:r>
      <w:r w:rsidRPr="0029593C">
        <w:rPr>
          <w:vertAlign w:val="subscript"/>
        </w:rPr>
        <w:t xml:space="preserve">1 </w:t>
      </w:r>
      <w:r w:rsidRPr="0029593C">
        <w:t>a x</w:t>
      </w:r>
      <w:r w:rsidRPr="0029593C">
        <w:rPr>
          <w:vertAlign w:val="subscript"/>
        </w:rPr>
        <w:t xml:space="preserve">2  </w:t>
      </w:r>
      <w:r w:rsidRPr="0029593C">
        <w:t>(jeden zobrazuje krvné testy a ďalší zlomeniny). Oplatí sa viac spraviť dva separátne klasfikátory p(y|x</w:t>
      </w:r>
      <w:r w:rsidRPr="0029593C">
        <w:rPr>
          <w:vertAlign w:val="subscript"/>
        </w:rPr>
        <w:t>1</w:t>
      </w:r>
      <w:r w:rsidRPr="0029593C">
        <w:t>) a p(y|x</w:t>
      </w:r>
      <w:r w:rsidRPr="0029593C">
        <w:rPr>
          <w:vertAlign w:val="subscript"/>
        </w:rPr>
        <w:t>2</w:t>
      </w:r>
      <w:r w:rsidRPr="0029593C">
        <w:t>) a potom ich skombinovať. Jeden monolitický klasifikátor sa neoplatí robiť. Základ pri kombinácií výstupov z rôznych zdrojov informácií (fúzny</w:t>
      </w:r>
      <w:r w:rsidR="00D262BA" w:rsidRPr="0029593C">
        <w:t xml:space="preserve"> </w:t>
      </w:r>
      <w:r w:rsidR="00E44C5A" w:rsidRPr="0029593C">
        <w:t>senzor</w:t>
      </w:r>
      <w:r w:rsidRPr="0029593C">
        <w:t>) je vedieť ako spoľahlivý každý zdroj je. Toto presne je to, čo nám pravdepodobnosť hovorí. Jednoduchý spôsob ako skombinovať systémy je predpokladať že príznaky sú podmienkovo nezávisle poskytujúce menovky tried</w:t>
      </w:r>
      <w:r w:rsidR="00D262BA" w:rsidRPr="0029593C">
        <w:t>ú [3]</w:t>
      </w:r>
      <w:r w:rsidRPr="0029593C">
        <w:t>:</w:t>
      </w:r>
    </w:p>
    <w:p w:rsidR="00703809" w:rsidRPr="0029593C" w:rsidRDefault="00703809" w:rsidP="00703809">
      <w:pPr>
        <w:pStyle w:val="Diplomovkanormal"/>
        <w:rPr>
          <w:rFonts w:eastAsiaTheme="minorEastAsia"/>
        </w:rP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r>
                <w:rPr>
                  <w:rFonts w:ascii="Cambria Math" w:hAnsi="Cambria Math"/>
                </w:rPr>
                <m:t>y</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r>
                <w:rPr>
                  <w:rFonts w:ascii="Cambria Math" w:hAnsi="Cambria Math"/>
                </w:rPr>
                <m:t>y</m:t>
              </m:r>
            </m:e>
          </m:d>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y</m:t>
          </m:r>
          <m:r>
            <m:rPr>
              <m:sty m:val="p"/>
            </m:rPr>
            <w:rPr>
              <w:rFonts w:ascii="Cambria Math" w:hAnsi="Cambria Math"/>
            </w:rPr>
            <m:t>)</m:t>
          </m:r>
        </m:oMath>
      </m:oMathPara>
    </w:p>
    <w:p w:rsidR="00703809" w:rsidRPr="0029593C" w:rsidRDefault="00703809" w:rsidP="00703809">
      <w:pPr>
        <w:pStyle w:val="Diplomovkanormal"/>
      </w:pPr>
      <w:r w:rsidRPr="0029593C">
        <w:t>Ide o</w:t>
      </w:r>
      <w:r w:rsidR="00D262BA" w:rsidRPr="0029593C">
        <w:t> </w:t>
      </w:r>
      <w:r w:rsidRPr="0029593C">
        <w:t>Naive</w:t>
      </w:r>
      <w:r w:rsidR="00D262BA" w:rsidRPr="0029593C">
        <w:t xml:space="preserve"> </w:t>
      </w:r>
      <w:r w:rsidRPr="0029593C">
        <w:t>Bayes predpoklad, ktorý možno vysvetliť využitím triku škálových podobností:</w:t>
      </w:r>
    </w:p>
    <w:p w:rsidR="00703809" w:rsidRPr="0029593C" w:rsidRDefault="00703809" w:rsidP="00703809">
      <w:pPr>
        <w:pStyle w:val="Diplomovkanormal"/>
        <w:rPr>
          <w:rFonts w:eastAsiaTheme="minorEastAsia"/>
        </w:rP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r>
                <w:rPr>
                  <w:rFonts w:ascii="Cambria Math" w:hAnsi="Cambria Math"/>
                </w:rPr>
                <m:t>y</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r>
                <w:rPr>
                  <w:rFonts w:ascii="Cambria Math" w:hAnsi="Cambria Math"/>
                </w:rPr>
                <m:t>y</m:t>
              </m:r>
            </m:e>
          </m:d>
          <m:r>
            <w:rPr>
              <w:rFonts w:ascii="Cambria Math" w:hAnsi="Cambria Math"/>
            </w:rPr>
            <m:t>p</m:t>
          </m:r>
          <m:d>
            <m:dPr>
              <m:ctrlPr>
                <w:rPr>
                  <w:rFonts w:ascii="Cambria Math" w:hAnsi="Cambria Math"/>
                </w:rPr>
              </m:ctrlPr>
            </m:dPr>
            <m:e>
              <m:r>
                <w:rPr>
                  <w:rFonts w:ascii="Cambria Math" w:hAnsi="Cambria Math"/>
                </w:rPr>
                <m:t>y</m:t>
              </m:r>
            </m:e>
          </m:d>
        </m:oMath>
      </m:oMathPara>
    </w:p>
    <w:p w:rsidR="00703809" w:rsidRPr="0029593C" w:rsidRDefault="00703809" w:rsidP="00703809">
      <w:pPr>
        <w:pStyle w:val="Diplomovkanormal"/>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oMath>
      </m:oMathPara>
    </w:p>
    <w:p w:rsidR="00703809" w:rsidRPr="0029593C" w:rsidRDefault="00703809" w:rsidP="00703809">
      <w:pPr>
        <w:pStyle w:val="Diplomovkanormal"/>
        <w:rPr>
          <w:rFonts w:eastAsiaTheme="minorEastAsia"/>
        </w:rPr>
      </w:pPr>
      <m:oMathPara>
        <m:oMath>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num>
            <m:den>
              <m:r>
                <w:rPr>
                  <w:rFonts w:ascii="Cambria Math" w:hAnsi="Cambria Math"/>
                </w:rPr>
                <m:t>p</m:t>
              </m:r>
              <m:d>
                <m:dPr>
                  <m:ctrlPr>
                    <w:rPr>
                      <w:rFonts w:ascii="Cambria Math" w:hAnsi="Cambria Math"/>
                    </w:rPr>
                  </m:ctrlPr>
                </m:dPr>
                <m:e>
                  <m:r>
                    <w:rPr>
                      <w:rFonts w:ascii="Cambria Math" w:hAnsi="Cambria Math"/>
                    </w:rPr>
                    <m:t>y</m:t>
                  </m:r>
                </m:e>
              </m:d>
            </m:den>
          </m:f>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num>
            <m:den>
              <m:r>
                <w:rPr>
                  <w:rFonts w:ascii="Cambria Math" w:hAnsi="Cambria Math"/>
                </w:rPr>
                <m:t>p</m:t>
              </m:r>
              <m:d>
                <m:dPr>
                  <m:ctrlPr>
                    <w:rPr>
                      <w:rFonts w:ascii="Cambria Math" w:hAnsi="Cambria Math"/>
                    </w:rPr>
                  </m:ctrlPr>
                </m:dPr>
                <m:e>
                  <m:r>
                    <w:rPr>
                      <w:rFonts w:ascii="Cambria Math" w:hAnsi="Cambria Math"/>
                    </w:rPr>
                    <m:t>y</m:t>
                  </m:r>
                </m:e>
              </m:d>
            </m:den>
          </m:f>
          <m:r>
            <w:rPr>
              <w:rFonts w:ascii="Cambria Math" w:hAnsi="Cambria Math"/>
            </w:rPr>
            <m:t>p</m:t>
          </m:r>
          <m:d>
            <m:dPr>
              <m:ctrlPr>
                <w:rPr>
                  <w:rFonts w:ascii="Cambria Math" w:hAnsi="Cambria Math"/>
                </w:rPr>
              </m:ctrlPr>
            </m:dPr>
            <m:e>
              <m:r>
                <w:rPr>
                  <w:rFonts w:ascii="Cambria Math" w:hAnsi="Cambria Math"/>
                </w:rPr>
                <m:t>y</m:t>
              </m:r>
            </m:e>
          </m:d>
        </m:oMath>
      </m:oMathPara>
    </w:p>
    <w:p w:rsidR="00703809" w:rsidRPr="0029593C" w:rsidRDefault="00703809" w:rsidP="00703809">
      <w:pPr>
        <w:pStyle w:val="Diplomovkanormal"/>
        <w:rPr>
          <w:rFonts w:eastAsiaTheme="minorEastAsia"/>
        </w:rPr>
      </w:pPr>
      <m:oMathPara>
        <m:oMath>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p</m:t>
              </m:r>
              <m:d>
                <m:dPr>
                  <m:ctrlPr>
                    <w:rPr>
                      <w:rFonts w:ascii="Cambria Math" w:hAnsi="Cambria Math"/>
                    </w:rPr>
                  </m:ctrlPr>
                </m:dPr>
                <m:e>
                  <m:r>
                    <w:rPr>
                      <w:rFonts w:ascii="Cambria Math" w:hAnsi="Cambria Math"/>
                    </w:rPr>
                    <m:t>y</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num>
            <m:den>
              <m:r>
                <w:rPr>
                  <w:rFonts w:ascii="Cambria Math" w:hAnsi="Cambria Math"/>
                </w:rPr>
                <m:t>p</m:t>
              </m:r>
              <m:d>
                <m:dPr>
                  <m:ctrlPr>
                    <w:rPr>
                      <w:rFonts w:ascii="Cambria Math" w:hAnsi="Cambria Math"/>
                    </w:rPr>
                  </m:ctrlPr>
                </m:dPr>
                <m:e>
                  <m:r>
                    <w:rPr>
                      <w:rFonts w:ascii="Cambria Math" w:hAnsi="Cambria Math"/>
                    </w:rPr>
                    <m:t>y</m:t>
                  </m:r>
                </m:e>
              </m:d>
            </m:den>
          </m:f>
        </m:oMath>
      </m:oMathPara>
    </w:p>
    <w:p w:rsidR="00703809" w:rsidRPr="0029593C" w:rsidRDefault="00703809" w:rsidP="00703809">
      <w:pPr>
        <w:pStyle w:val="Diplomovkanadpis"/>
      </w:pPr>
      <w:r w:rsidRPr="0029593C">
        <w:br w:type="page"/>
      </w:r>
    </w:p>
    <w:p w:rsidR="00703809" w:rsidRPr="0029593C" w:rsidRDefault="00703809" w:rsidP="00703809">
      <w:pPr>
        <w:pStyle w:val="DiplomovkapodpodKapitola"/>
      </w:pPr>
      <w:bookmarkStart w:id="48" w:name="_Toc387588266"/>
      <w:bookmarkStart w:id="49" w:name="_Toc387588553"/>
      <w:bookmarkStart w:id="50" w:name="_Toc387607387"/>
      <w:bookmarkStart w:id="51" w:name="_Toc387607624"/>
      <w:r w:rsidRPr="0029593C">
        <w:lastRenderedPageBreak/>
        <w:t>Generatívny klasifikátor -Trieda priorít</w:t>
      </w:r>
      <w:bookmarkEnd w:id="48"/>
      <w:bookmarkEnd w:id="49"/>
      <w:bookmarkEnd w:id="50"/>
      <w:bookmarkEnd w:id="51"/>
    </w:p>
    <w:p w:rsidR="00703809" w:rsidRPr="0029593C" w:rsidRDefault="00703809" w:rsidP="00703809">
      <w:pPr>
        <w:pStyle w:val="Diplomovkanormal"/>
      </w:pPr>
    </w:p>
    <w:p w:rsidR="00703809" w:rsidRPr="0029593C" w:rsidRDefault="00703809" w:rsidP="00703809">
      <w:pPr>
        <w:pStyle w:val="Diplomovkanormal"/>
        <w:rPr>
          <w:rFonts w:eastAsiaTheme="minorEastAsia"/>
        </w:rPr>
      </w:pPr>
      <w:r w:rsidRPr="0029593C">
        <w:t xml:space="preserve">Pri predpoklade že počet tried C je malý, môžeme jednoducho zistiť prioritnú triedu </w:t>
      </w:r>
      <m:oMath>
        <m:r>
          <w:rPr>
            <w:rFonts w:ascii="Cambria Math" w:hAnsi="Cambria Math"/>
          </w:rPr>
          <m:t>p(y)</m:t>
        </m:r>
      </m:oMath>
      <w:r w:rsidRPr="0029593C">
        <w:rPr>
          <w:rFonts w:eastAsiaTheme="minorEastAsia"/>
        </w:rPr>
        <w:t xml:space="preserve"> pri použití y ako multinominálnej náhodnej premennej</w:t>
      </w:r>
      <w:r w:rsidR="00D262BA" w:rsidRPr="0029593C">
        <w:rPr>
          <w:rFonts w:eastAsiaTheme="minorEastAsia"/>
        </w:rPr>
        <w:t xml:space="preserve"> [3]</w:t>
      </w:r>
      <w:r w:rsidRPr="0029593C">
        <w:rPr>
          <w:rFonts w:eastAsiaTheme="minorEastAsia"/>
        </w:rPr>
        <w:t>:</w:t>
      </w:r>
    </w:p>
    <w:p w:rsidR="00703809" w:rsidRPr="0029593C" w:rsidRDefault="00703809" w:rsidP="00703809">
      <w:pPr>
        <w:pStyle w:val="Diplomovkanormal"/>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c</m:t>
              </m:r>
            </m:e>
            <m:e>
              <m:r>
                <w:rPr>
                  <w:rFonts w:ascii="Cambria Math" w:hAnsi="Cambria Math"/>
                </w:rPr>
                <m:t>π</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c</m:t>
              </m:r>
            </m:sub>
          </m:sSub>
        </m:oMath>
      </m:oMathPara>
    </w:p>
    <w:p w:rsidR="00703809" w:rsidRPr="0029593C" w:rsidRDefault="00703809" w:rsidP="00703809">
      <w:pPr>
        <w:pStyle w:val="Diplomovkanormal"/>
      </w:pPr>
      <w:r w:rsidRPr="0029593C">
        <w:t xml:space="preserve">Kde </w:t>
      </w:r>
      <m:oMath>
        <m:r>
          <w:rPr>
            <w:rFonts w:ascii="Cambria Math" w:hAnsi="Cambria Math"/>
          </w:rPr>
          <m:t>π</m:t>
        </m:r>
      </m:oMath>
      <w:r w:rsidRPr="0029593C">
        <w:t xml:space="preserve"> je vektor tried pravdepodobnosti. MLE </w:t>
      </w:r>
      <w:r w:rsidR="00D262BA" w:rsidRPr="0029593C">
        <w:t>je [3]:</w:t>
      </w:r>
    </w:p>
    <w:p w:rsidR="00703809" w:rsidRPr="0029593C" w:rsidRDefault="00405283" w:rsidP="00703809">
      <w:pPr>
        <w:pStyle w:val="Diplomovkanormal"/>
        <w:rPr>
          <w:rFonts w:eastAsiaTheme="minorEastAsia"/>
        </w:rPr>
      </w:pPr>
      <m:oMathPara>
        <m:oMath>
          <m:sSubSup>
            <m:sSubSupPr>
              <m:ctrlPr>
                <w:rPr>
                  <w:rFonts w:ascii="Cambria Math" w:hAnsi="Cambria Math"/>
                </w:rPr>
              </m:ctrlPr>
            </m:sSubSupPr>
            <m:e>
              <m:r>
                <w:rPr>
                  <w:rFonts w:ascii="Cambria Math" w:hAnsi="Cambria Math"/>
                </w:rPr>
                <m:t>π</m:t>
              </m:r>
            </m:e>
            <m:sub>
              <m:r>
                <w:rPr>
                  <w:rFonts w:ascii="Cambria Math" w:hAnsi="Cambria Math"/>
                </w:rPr>
                <m:t>C</m:t>
              </m:r>
            </m:sub>
            <m:sup>
              <m:r>
                <w:rPr>
                  <w:rFonts w:ascii="Cambria Math" w:hAnsi="Cambria Math"/>
                </w:rPr>
                <m:t>MLE</m:t>
              </m:r>
            </m:sup>
          </m:sSubSup>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ℵ</m:t>
                  </m:r>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r>
                    <w:rPr>
                      <w:rFonts w:ascii="Cambria Math" w:hAnsi="Cambria Math"/>
                    </w:rPr>
                    <m:t>c</m:t>
                  </m:r>
                  <m:r>
                    <m:rPr>
                      <m:sty m:val="p"/>
                    </m:rPr>
                    <w:rPr>
                      <w:rFonts w:ascii="Cambria Math" w:hAnsi="Cambria Math"/>
                    </w:rPr>
                    <m:t>)</m:t>
                  </m:r>
                </m:e>
              </m:nary>
            </m:num>
            <m:den>
              <m:r>
                <w:rPr>
                  <w:rFonts w:ascii="Cambria Math" w:hAnsi="Cambria Math"/>
                </w:rPr>
                <m:t>N</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r>
                <w:rPr>
                  <w:rFonts w:ascii="Cambria Math" w:hAnsi="Cambria Math"/>
                </w:rPr>
                <m:t>N</m:t>
              </m:r>
            </m:den>
          </m:f>
        </m:oMath>
      </m:oMathPara>
    </w:p>
    <w:p w:rsidR="00703809" w:rsidRPr="0029593C" w:rsidRDefault="00703809" w:rsidP="00703809">
      <w:pPr>
        <w:pStyle w:val="Diplomovkanormal"/>
      </w:pPr>
      <w:r w:rsidRPr="0029593C">
        <w:t xml:space="preserve">Pričom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Pr="0029593C">
        <w:t xml:space="preserve"> je veľkosť trénovacej množiny ktoré majú menovku c. Ak sa použije Dirichletova priorita potom stredná hodnota bude</w:t>
      </w:r>
      <w:r w:rsidR="00405283" w:rsidRPr="0029593C">
        <w:fldChar w:fldCharType="begin" w:fldLock="1"/>
      </w:r>
      <w:r w:rsidRPr="0029593C">
        <w:instrText>ADDIN CSL_CITATION { "citationItems" : [ { "id" : "ITEM-1", "itemData" : { "author" : [ { "dropping-particle" : "", "family" : "Murphy", "given" : "Kevin P", "non-dropping-particle" : "", "parse-names" : false, "suffix" : "" } ], "id" : "ITEM-1", "issued" : { "date-parts" : [ [ "2006" ] ] }, "page" : "1-8", "title" : "Naive Bayes classifiers Generative classifiers", "type" : "article-journal" }, "uris" : [ "http://www.mendeley.com/documents/?uuid=960887ed-556f-48a8-9f15-ebc52c0eadfe" ] } ], "mendeley" : { "previouslyFormattedCitation" : "[3]" }, "properties" : { "noteIndex" : 0 }, "schema" : "https://github.com/citation-style-language/schema/raw/master/csl-citation.json" }</w:instrText>
      </w:r>
      <w:r w:rsidR="00405283" w:rsidRPr="0029593C">
        <w:fldChar w:fldCharType="separate"/>
      </w:r>
      <w:r w:rsidRPr="0029593C">
        <w:rPr>
          <w:noProof/>
        </w:rPr>
        <w:t>[3]</w:t>
      </w:r>
      <w:r w:rsidR="00405283" w:rsidRPr="0029593C">
        <w:fldChar w:fldCharType="end"/>
      </w:r>
      <w:r w:rsidRPr="0029593C">
        <w:t>:</w:t>
      </w:r>
    </w:p>
    <w:p w:rsidR="00703809" w:rsidRPr="0029593C" w:rsidRDefault="00405283" w:rsidP="00703809">
      <w:pPr>
        <w:pStyle w:val="Diplomovkanormal"/>
      </w:pPr>
      <m:oMathPara>
        <m:oMath>
          <m:sSubSup>
            <m:sSubSupPr>
              <m:ctrlPr>
                <w:rPr>
                  <w:rFonts w:ascii="Cambria Math" w:hAnsi="Cambria Math"/>
                </w:rPr>
              </m:ctrlPr>
            </m:sSubSupPr>
            <m:e>
              <m:r>
                <w:rPr>
                  <w:rFonts w:ascii="Cambria Math" w:hAnsi="Cambria Math"/>
                </w:rPr>
                <m:t>π</m:t>
              </m:r>
            </m:e>
            <m:sub>
              <m:r>
                <w:rPr>
                  <w:rFonts w:ascii="Cambria Math" w:hAnsi="Cambria Math"/>
                </w:rPr>
                <m:t>c</m:t>
              </m:r>
            </m:sub>
            <m:sup>
              <m:r>
                <w:rPr>
                  <w:rFonts w:ascii="Cambria Math" w:hAnsi="Cambria Math"/>
                </w:rPr>
                <m:t>mean</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num>
            <m:den>
              <m:r>
                <w:rPr>
                  <w:rFonts w:ascii="Cambria Math" w:hAnsi="Cambria Math"/>
                </w:rPr>
                <m:t>N</m:t>
              </m:r>
              <m:r>
                <m:rPr>
                  <m:sty m:val="p"/>
                </m:rPr>
                <w:rPr>
                  <w:rFonts w:ascii="Cambria Math" w:hAnsi="Cambria Math"/>
                </w:rPr>
                <m:t xml:space="preserve">+ </m:t>
              </m:r>
              <m:r>
                <w:rPr>
                  <w:rFonts w:ascii="Cambria Math" w:hAnsi="Cambria Math"/>
                </w:rPr>
                <m:t>α</m:t>
              </m:r>
            </m:den>
          </m:f>
        </m:oMath>
      </m:oMathPara>
    </w:p>
    <w:p w:rsidR="00703809" w:rsidRPr="0029593C" w:rsidRDefault="00703809" w:rsidP="00703809">
      <w:pPr>
        <w:pStyle w:val="Diplomovkanormal"/>
        <w:jc w:val="center"/>
      </w:pPr>
      <w:r w:rsidRPr="0029593C">
        <w:rPr>
          <w:noProof/>
          <w:lang w:val="en-US"/>
        </w:rPr>
        <w:drawing>
          <wp:inline distT="0" distB="0" distL="0" distR="0">
            <wp:extent cx="3459136" cy="2609850"/>
            <wp:effectExtent l="0" t="0" r="8255" b="0"/>
            <wp:docPr id="10"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59136" cy="2609850"/>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3</w:t>
        </w:r>
      </w:fldSimple>
      <w:r w:rsidRPr="0029593C">
        <w:t>: Príklad gausovské rozloženie dvoch čŕt(výška a váha u žien a mužov)</w:t>
      </w:r>
      <w:r w:rsidR="00405283" w:rsidRPr="0029593C">
        <w:fldChar w:fldCharType="begin" w:fldLock="1"/>
      </w:r>
      <w:r w:rsidRPr="0029593C">
        <w:instrText>ADDIN CSL_CITATION { "citationItems" : [ { "id" : "ITEM-1", "itemData" : { "author" : [ { "dropping-particle" : "", "family" : "Murphy", "given" : "Kevin P", "non-dropping-particle" : "", "parse-names" : false, "suffix" : "" } ], "id" : "ITEM-1", "issued" : { "date-parts" : [ [ "2006" ] ] }, "page" : "1-8", "title" : "Naive Bayes classifiers Generative classifiers", "type" : "article-journal" }, "uris" : [ "http://www.mendeley.com/documents/?uuid=960887ed-556f-48a8-9f15-ebc52c0eadfe" ] } ], "mendeley" : { "previouslyFormattedCitation" : "[3]" }, "properties" : { "noteIndex" : 0 }, "schema" : "https://github.com/citation-style-language/schema/raw/master/csl-citation.json" }</w:instrText>
      </w:r>
      <w:r w:rsidR="00405283" w:rsidRPr="0029593C">
        <w:fldChar w:fldCharType="separate"/>
      </w:r>
      <w:r w:rsidRPr="0029593C">
        <w:rPr>
          <w:b w:val="0"/>
          <w:noProof/>
        </w:rPr>
        <w:t>[3]</w:t>
      </w:r>
      <w:r w:rsidR="00405283" w:rsidRPr="0029593C">
        <w:fldChar w:fldCharType="end"/>
      </w:r>
    </w:p>
    <w:p w:rsidR="00703809" w:rsidRPr="0029593C" w:rsidRDefault="00703809" w:rsidP="00703809">
      <w:pPr>
        <w:rPr>
          <w:rFonts w:ascii="Times New Roman" w:hAnsi="Times New Roman" w:cs="Times New Roman"/>
          <w:b/>
          <w:sz w:val="52"/>
          <w:szCs w:val="52"/>
        </w:rPr>
      </w:pPr>
      <w:r w:rsidRPr="0029593C">
        <w:br w:type="page"/>
      </w:r>
    </w:p>
    <w:p w:rsidR="00703809" w:rsidRPr="0029593C" w:rsidRDefault="00703809" w:rsidP="00703809">
      <w:pPr>
        <w:pStyle w:val="DiplomovkapodpodKapitola"/>
      </w:pPr>
      <w:bookmarkStart w:id="52" w:name="_Toc387588267"/>
      <w:bookmarkStart w:id="53" w:name="_Toc387588554"/>
      <w:bookmarkStart w:id="54" w:name="_Toc387607388"/>
      <w:bookmarkStart w:id="55" w:name="_Toc387607625"/>
      <w:r w:rsidRPr="0029593C">
        <w:lastRenderedPageBreak/>
        <w:t>Naive Bayes predpoklad</w:t>
      </w:r>
      <w:bookmarkEnd w:id="52"/>
      <w:bookmarkEnd w:id="53"/>
      <w:bookmarkEnd w:id="54"/>
      <w:bookmarkEnd w:id="55"/>
    </w:p>
    <w:p w:rsidR="00703809" w:rsidRPr="0029593C" w:rsidRDefault="00703809" w:rsidP="00703809">
      <w:pPr>
        <w:pStyle w:val="Diplomovkanormal"/>
      </w:pPr>
    </w:p>
    <w:p w:rsidR="00703809" w:rsidRPr="0029593C" w:rsidRDefault="00703809" w:rsidP="00703809">
      <w:pPr>
        <w:pStyle w:val="Diplomovkanormal"/>
      </w:pPr>
      <w:r w:rsidRPr="0029593C">
        <w:t>Naive</w:t>
      </w:r>
      <w:r w:rsidR="00D262BA" w:rsidRPr="0029593C">
        <w:t xml:space="preserve"> </w:t>
      </w:r>
      <w:r w:rsidRPr="0029593C">
        <w:t>Bayes predpoklad alebo idiot Bayes</w:t>
      </w:r>
      <w:r w:rsidR="00D262BA" w:rsidRPr="0029593C">
        <w:t xml:space="preserve"> </w:t>
      </w:r>
      <w:r w:rsidRPr="0029593C">
        <w:t>[3] predpoklad je že všetky príznaky sú podmienkovo nezávislé:</w:t>
      </w:r>
    </w:p>
    <w:p w:rsidR="00703809" w:rsidRPr="0029593C" w:rsidRDefault="00703809" w:rsidP="00703809">
      <w:pPr>
        <w:pStyle w:val="Diplomovkanormal"/>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r>
                <m:rPr>
                  <m:sty m:val="p"/>
                </m:rPr>
                <w:rPr>
                  <w:rFonts w:ascii="Cambria Math" w:hAnsi="Cambria Math"/>
                </w:rPr>
                <m:t>=</m:t>
              </m:r>
              <m:r>
                <w:rPr>
                  <w:rFonts w:ascii="Cambria Math" w:hAnsi="Cambria Math"/>
                </w:rPr>
                <m:t>c</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e>
          </m:nary>
        </m:oMath>
      </m:oMathPara>
    </w:p>
    <w:p w:rsidR="00703809" w:rsidRPr="0029593C" w:rsidRDefault="00703809" w:rsidP="00703809">
      <w:pPr>
        <w:pStyle w:val="Diplomovkanormal"/>
      </w:pPr>
      <w:r w:rsidRPr="0029593C">
        <w:t>Hoci toto tvrdenie je zvyčajne nepravdivé (keďže príznaky sú väčšinou závislé na sebe), výsledný model v prípade Gaussovských dát má tvar [3]:</w:t>
      </w:r>
    </w:p>
    <w:p w:rsidR="00703809" w:rsidRPr="0029593C" w:rsidRDefault="00405283" w:rsidP="00703809">
      <w:pPr>
        <w:pStyle w:val="Diplomovkanormal"/>
        <w:rPr>
          <w:rFonts w:eastAsiaTheme="minorEastAsia"/>
        </w:rPr>
      </w:pPr>
      <m:oMathPara>
        <m:oMath>
          <m:d>
            <m:dPr>
              <m:ctrlPr>
                <w:rPr>
                  <w:rFonts w:ascii="Cambria Math" w:hAnsi="Cambria Math"/>
                </w:rPr>
              </m:ctrlPr>
            </m:dPr>
            <m:e>
              <m:r>
                <w:rPr>
                  <w:rFonts w:ascii="Cambria Math" w:hAnsi="Cambria Math"/>
                </w:rPr>
                <m:t>x</m:t>
              </m:r>
            </m:e>
            <m:e>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r>
                <m:rPr>
                  <m:sty m:val="p"/>
                </m:rPr>
                <w:rPr>
                  <w:rFonts w:ascii="Cambria Math" w:hAnsi="Cambria Math"/>
                </w:rPr>
                <m:t>ℵ(</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ic</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ic</m:t>
                  </m:r>
                </m:sub>
              </m:sSub>
              <m:r>
                <m:rPr>
                  <m:sty m:val="p"/>
                </m:rPr>
                <w:rPr>
                  <w:rFonts w:ascii="Cambria Math" w:hAnsi="Cambria Math"/>
                </w:rPr>
                <m:t>)</m:t>
              </m:r>
            </m:e>
          </m:nary>
        </m:oMath>
      </m:oMathPara>
    </w:p>
    <w:p w:rsidR="00703809" w:rsidRPr="0029593C" w:rsidRDefault="00703809" w:rsidP="00703809">
      <w:pPr>
        <w:pStyle w:val="Diplomovkanormal"/>
      </w:pPr>
      <w:r w:rsidRPr="0029593C">
        <w:t xml:space="preserve">Takže treba len odhadnúť </w:t>
      </w:r>
      <m:oMath>
        <m:r>
          <w:rPr>
            <w:rFonts w:ascii="Cambria Math" w:hAnsi="Cambria Math"/>
          </w:rPr>
          <m:t>C x D</m:t>
        </m:r>
      </m:oMath>
      <w:r w:rsidRPr="0029593C">
        <w:t xml:space="preserve"> Gaussovské parametre</w:t>
      </w:r>
      <m:oMath>
        <m:sSub>
          <m:sSubPr>
            <m:ctrlPr>
              <w:rPr>
                <w:rFonts w:ascii="Cambria Math" w:hAnsi="Cambria Math"/>
                <w:i/>
              </w:rPr>
            </m:ctrlPr>
          </m:sSubPr>
          <m:e>
            <m:r>
              <w:rPr>
                <w:rFonts w:ascii="Cambria Math" w:hAnsi="Cambria Math"/>
              </w:rPr>
              <m:t>μ</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ic</m:t>
            </m:r>
          </m:sub>
        </m:sSub>
      </m:oMath>
      <w:r w:rsidRPr="0029593C">
        <w:t>. V prípade binárnych dát dostaneme [3]:</w:t>
      </w:r>
    </w:p>
    <w:p w:rsidR="00703809" w:rsidRPr="0029593C" w:rsidRDefault="00405283" w:rsidP="00703809">
      <w:pPr>
        <w:pStyle w:val="Diplomovkanormal"/>
        <w:rPr>
          <w:rFonts w:eastAsiaTheme="minorEastAsia"/>
        </w:rPr>
      </w:pPr>
      <m:oMathPara>
        <m:oMath>
          <m:d>
            <m:dPr>
              <m:ctrlPr>
                <w:rPr>
                  <w:rFonts w:ascii="Cambria Math" w:hAnsi="Cambria Math"/>
                </w:rPr>
              </m:ctrlPr>
            </m:dPr>
            <m:e>
              <m:r>
                <w:rPr>
                  <w:rFonts w:ascii="Cambria Math" w:hAnsi="Cambria Math"/>
                </w:rPr>
                <m:t>x</m:t>
              </m:r>
            </m:e>
            <m:e>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r>
                <w:rPr>
                  <w:rFonts w:ascii="Cambria Math" w:hAnsi="Cambria Math"/>
                </w:rPr>
                <m:t>Be</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ic</m:t>
                  </m:r>
                </m:sub>
              </m:sSub>
              <m:r>
                <m:rPr>
                  <m:sty m:val="p"/>
                </m:rPr>
                <w:rPr>
                  <w:rFonts w:ascii="Cambria Math" w:hAnsi="Cambria Math"/>
                </w:rPr>
                <m:t>)</m:t>
              </m:r>
            </m:e>
          </m:nary>
        </m:oMath>
      </m:oMathPara>
    </w:p>
    <w:p w:rsidR="00703809" w:rsidRPr="0029593C" w:rsidRDefault="00703809" w:rsidP="00703809">
      <w:pPr>
        <w:pStyle w:val="Diplomovkanormal"/>
        <w:rPr>
          <w:color w:val="FF0000"/>
        </w:rPr>
      </w:pPr>
      <w:r w:rsidRPr="0029593C">
        <w:t xml:space="preserve">A v tomto prípade treba odhadnúť </w:t>
      </w:r>
      <m:oMath>
        <m:r>
          <w:rPr>
            <w:rFonts w:ascii="Cambria Math" w:hAnsi="Cambria Math"/>
          </w:rPr>
          <m:t>C x D</m:t>
        </m:r>
      </m:oMath>
      <w:r w:rsidRPr="0029593C">
        <w:t xml:space="preserve">separátnyBernoulliho parameter </w:t>
      </w:r>
      <m:oMath>
        <m:sSub>
          <m:sSubPr>
            <m:ctrlPr>
              <w:rPr>
                <w:rFonts w:ascii="Cambria Math" w:hAnsi="Cambria Math"/>
                <w:i/>
              </w:rPr>
            </m:ctrlPr>
          </m:sSubPr>
          <m:e>
            <m:r>
              <w:rPr>
                <w:rFonts w:ascii="Cambria Math" w:hAnsi="Cambria Math"/>
              </w:rPr>
              <m:t>θ</m:t>
            </m:r>
          </m:e>
          <m:sub>
            <m:r>
              <w:rPr>
                <w:rFonts w:ascii="Cambria Math" w:hAnsi="Cambria Math"/>
              </w:rPr>
              <m:t>ic</m:t>
            </m:r>
          </m:sub>
        </m:sSub>
      </m:oMath>
      <w:r w:rsidRPr="0029593C">
        <w:t>. [3]</w:t>
      </w:r>
    </w:p>
    <w:p w:rsidR="00703809" w:rsidRPr="0029593C" w:rsidRDefault="00703809" w:rsidP="00703809">
      <w:pPr>
        <w:pStyle w:val="Diplomovkanormal"/>
      </w:pPr>
    </w:p>
    <w:p w:rsidR="00703809" w:rsidRPr="0029593C" w:rsidRDefault="00703809" w:rsidP="00703809">
      <w:pPr>
        <w:pStyle w:val="Diplomovkanormal"/>
      </w:pPr>
      <w:r w:rsidRPr="0029593C">
        <w:t>Celá</w:t>
      </w:r>
      <w:r w:rsidR="00EC79CF" w:rsidRPr="0029593C">
        <w:t xml:space="preserve"> </w:t>
      </w:r>
      <w:r w:rsidRPr="0029593C">
        <w:t>Bayesovská</w:t>
      </w:r>
      <w:r w:rsidR="00EC79CF" w:rsidRPr="0029593C">
        <w:t xml:space="preserve"> </w:t>
      </w:r>
      <w:r w:rsidRPr="0029593C">
        <w:t>pravdepodobnosť, je</w:t>
      </w:r>
      <w:r w:rsidR="00EC79CF" w:rsidRPr="0029593C">
        <w:t xml:space="preserve"> </w:t>
      </w:r>
      <w:r w:rsidRPr="0029593C">
        <w:t>predpovednie</w:t>
      </w:r>
      <w:r w:rsidR="00EC79CF" w:rsidRPr="0029593C">
        <w:t xml:space="preserve"> </w:t>
      </w:r>
      <w:r w:rsidRPr="0029593C">
        <w:t>hustoty na triedu s menovkou Y so vstupom X a trénovacou množinou D. Toto je dané nasledujúcim vzorcom[3]:</w:t>
      </w:r>
    </w:p>
    <w:p w:rsidR="00703809" w:rsidRPr="0029593C" w:rsidRDefault="00703809" w:rsidP="00703809">
      <w:pPr>
        <w:pStyle w:val="Diplomovkanormal"/>
        <w:rPr>
          <w:rFonts w:eastAsiaTheme="minorEastAsia"/>
        </w:rPr>
      </w:pPr>
      <m:oMathPara>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nary>
            <m:naryPr>
              <m:chr m:val="∬"/>
              <m:limLoc m:val="undOvr"/>
              <m:subHide m:val="on"/>
              <m:supHide m:val="on"/>
              <m:ctrlPr>
                <w:rPr>
                  <w:rFonts w:ascii="Cambria Math" w:hAnsi="Cambria Math"/>
                </w:rPr>
              </m:ctrlPr>
            </m:naryP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e>
          </m:nary>
          <m:sSub>
            <m:sSubPr>
              <m:ctrlPr>
                <w:rPr>
                  <w:rFonts w:ascii="Cambria Math" w:hAnsi="Cambria Math"/>
                </w:rPr>
              </m:ctrlPr>
            </m:sSubPr>
            <m:e>
              <m:r>
                <w:rPr>
                  <w:rFonts w:ascii="Cambria Math" w:hAnsi="Cambria Math"/>
                </w:rPr>
                <m:t>θ</m:t>
              </m:r>
            </m:e>
            <m:sub>
              <m:r>
                <w:rPr>
                  <w:rFonts w:ascii="Cambria Math" w:hAnsi="Cambria Math"/>
                </w:rPr>
                <m:t>c</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θ</m:t>
              </m:r>
            </m:e>
            <m:sub>
              <m:r>
                <w:rPr>
                  <w:rFonts w:ascii="Cambria Math" w:hAnsi="Cambria Math"/>
                </w:rPr>
                <m:t>c</m:t>
              </m:r>
            </m:sub>
          </m:sSub>
          <m:r>
            <w:rPr>
              <w:rFonts w:ascii="Cambria Math" w:hAnsi="Cambria Math"/>
            </w:rPr>
            <m:t>dπ</m:t>
          </m:r>
        </m:oMath>
      </m:oMathPara>
    </w:p>
    <w:p w:rsidR="00703809" w:rsidRPr="0029593C" w:rsidRDefault="00703809" w:rsidP="00703809">
      <w:pPr>
        <w:pStyle w:val="Diplomovkanormal"/>
      </w:pPr>
      <w:r w:rsidRPr="0029593C">
        <w:t>Čo je často približne:</w:t>
      </w:r>
    </w:p>
    <w:p w:rsidR="00703809" w:rsidRPr="0029593C" w:rsidRDefault="00703809" w:rsidP="00703809">
      <w:pPr>
        <w:pStyle w:val="Diplomovkanormal"/>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c</m:t>
              </m:r>
            </m:e>
            <m:e>
              <m:r>
                <w:rPr>
                  <w:rFonts w:ascii="Cambria Math" w:hAnsi="Cambria Math"/>
                </w:rPr>
                <m:t>x</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acc>
            <m:accPr>
              <m:ctrlPr>
                <w:rPr>
                  <w:rFonts w:ascii="Cambria Math" w:hAnsi="Cambria Math"/>
                </w:rPr>
              </m:ctrlPr>
            </m:accPr>
            <m:e>
              <m:r>
                <w:rPr>
                  <w:rFonts w:ascii="Cambria Math" w:hAnsi="Cambria Math"/>
                </w:rPr>
                <m:t>θ</m:t>
              </m:r>
            </m:e>
          </m:acc>
          <m:r>
            <m:rPr>
              <m:sty m:val="p"/>
            </m:rPr>
            <w:rPr>
              <w:rFonts w:ascii="Cambria Math" w:hAnsi="Cambria Math"/>
            </w:rPr>
            <m:t>,</m:t>
          </m:r>
          <m:acc>
            <m:accPr>
              <m:ctrlPr>
                <w:rPr>
                  <w:rFonts w:ascii="Cambria Math" w:hAnsi="Cambria Math"/>
                </w:rPr>
              </m:ctrlPr>
            </m:accPr>
            <m:e>
              <m:r>
                <w:rPr>
                  <w:rFonts w:ascii="Cambria Math" w:hAnsi="Cambria Math"/>
                </w:rPr>
                <m:t>π</m:t>
              </m:r>
            </m:e>
          </m:acc>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e>
          </m:d>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rPr>
            <m:t>|</m:t>
          </m:r>
          <m:acc>
            <m:accPr>
              <m:ctrlPr>
                <w:rPr>
                  <w:rFonts w:ascii="Cambria Math" w:hAnsi="Cambria Math"/>
                </w:rPr>
              </m:ctrlPr>
            </m:accPr>
            <m:e>
              <m:r>
                <w:rPr>
                  <w:rFonts w:ascii="Cambria Math" w:hAnsi="Cambria Math"/>
                </w:rPr>
                <m:t>π</m:t>
              </m:r>
            </m:e>
          </m:acc>
          <m:r>
            <m:rPr>
              <m:sty m:val="p"/>
            </m:rPr>
            <w:rPr>
              <w:rFonts w:ascii="Cambria Math" w:hAnsi="Cambria Math"/>
            </w:rPr>
            <m:t>)</m:t>
          </m:r>
        </m:oMath>
      </m:oMathPara>
    </w:p>
    <w:p w:rsidR="00703809" w:rsidRPr="0029593C" w:rsidRDefault="00703809" w:rsidP="00703809">
      <w:pPr>
        <w:pStyle w:val="Diplomovkanormal"/>
      </w:pPr>
      <w:r w:rsidRPr="0029593C">
        <w:t>V prípade kde všetky premenné majú</w:t>
      </w:r>
      <w:r w:rsidR="00D262BA" w:rsidRPr="0029593C">
        <w:t xml:space="preserve"> </w:t>
      </w:r>
      <w:r w:rsidRPr="0029593C">
        <w:t>multinominálnu distribúciu s Ditrechtovými prioritami, použitím stredného</w:t>
      </w:r>
      <w:r w:rsidR="00D262BA" w:rsidRPr="0029593C">
        <w:t xml:space="preserve"> </w:t>
      </w:r>
      <w:r w:rsidRPr="0029593C">
        <w:t>posteriora druhá rovnica bude úplne korektná.</w:t>
      </w:r>
      <w:r w:rsidR="00405283" w:rsidRPr="0029593C">
        <w:fldChar w:fldCharType="begin" w:fldLock="1"/>
      </w:r>
      <w:r w:rsidRPr="0029593C">
        <w:instrText>ADDIN CSL_CITATION { "citationItems" : [ { "id" : "ITEM-1", "itemData" : { "author" : [ { "dropping-particle" : "", "family" : "Murphy", "given" : "Kevin P", "non-dropping-particle" : "", "parse-names" : false, "suffix" : "" } ], "id" : "ITEM-1", "issued" : { "date-parts" : [ [ "2006" ] ] }, "page" : "1-8", "title" : "Naive Bayes classifiers Generative classifiers", "type" : "article-journal" }, "uris" : [ "http://www.mendeley.com/documents/?uuid=960887ed-556f-48a8-9f15-ebc52c0eadfe" ] } ], "mendeley" : { "previouslyFormattedCitation" : "[3]" }, "properties" : { "noteIndex" : 0 }, "schema" : "https://github.com/citation-style-language/schema/raw/master/csl-citation.json" }</w:instrText>
      </w:r>
      <w:r w:rsidR="00405283" w:rsidRPr="0029593C">
        <w:fldChar w:fldCharType="separate"/>
      </w:r>
      <w:r w:rsidRPr="0029593C">
        <w:rPr>
          <w:noProof/>
        </w:rPr>
        <w:t>[3]</w:t>
      </w:r>
      <w:r w:rsidR="00405283" w:rsidRPr="0029593C">
        <w:fldChar w:fldCharType="end"/>
      </w:r>
    </w:p>
    <w:p w:rsidR="00703809" w:rsidRPr="0029593C" w:rsidRDefault="00703809" w:rsidP="00703809">
      <w:pPr>
        <w:rPr>
          <w:rFonts w:ascii="Times New Roman" w:hAnsi="Times New Roman" w:cs="Times New Roman"/>
          <w:sz w:val="24"/>
          <w:szCs w:val="24"/>
        </w:rPr>
      </w:pPr>
      <w:r w:rsidRPr="0029593C">
        <w:br w:type="page"/>
      </w:r>
    </w:p>
    <w:p w:rsidR="00703809" w:rsidRPr="0029593C" w:rsidRDefault="00D30E14" w:rsidP="00703809">
      <w:pPr>
        <w:pStyle w:val="DiplomovkapodpodKapitola"/>
        <w:rPr>
          <w:rFonts w:asciiTheme="minorHAnsi" w:hAnsiTheme="minorHAnsi" w:cstheme="minorBidi"/>
          <w:sz w:val="22"/>
          <w:szCs w:val="22"/>
        </w:rPr>
      </w:pPr>
      <w:r>
        <w:lastRenderedPageBreak/>
        <w:t>Prístupy Naive</w:t>
      </w:r>
      <w:r w:rsidR="00703809" w:rsidRPr="0029593C">
        <w:t xml:space="preserve"> Bayes klasifikátora</w:t>
      </w:r>
    </w:p>
    <w:p w:rsidR="00703809" w:rsidRPr="0029593C" w:rsidRDefault="00703809" w:rsidP="00703809">
      <w:pPr>
        <w:pStyle w:val="Diplomovkanormal"/>
      </w:pPr>
    </w:p>
    <w:p w:rsidR="00703809" w:rsidRPr="0029593C" w:rsidRDefault="00703809" w:rsidP="00703809">
      <w:pPr>
        <w:pStyle w:val="Diplomovkanormal"/>
      </w:pPr>
      <w:r w:rsidRPr="0029593C">
        <w:t>Pre výpočet pravdepodobnosti pri klasifikácií, existuje viac prístu</w:t>
      </w:r>
      <w:r w:rsidR="00D262BA" w:rsidRPr="0029593C">
        <w:t>pov a modelov, ktoré možno použi</w:t>
      </w:r>
      <w:r w:rsidRPr="0029593C">
        <w:t xml:space="preserve">ť. Ide o matematické modely založené na rôznych matematických pravidlách. Známe typy sú [8]: </w:t>
      </w:r>
    </w:p>
    <w:p w:rsidR="00703809" w:rsidRPr="0029593C" w:rsidRDefault="00703809" w:rsidP="00703809">
      <w:pPr>
        <w:pStyle w:val="Diplomovkanormal"/>
        <w:numPr>
          <w:ilvl w:val="0"/>
          <w:numId w:val="23"/>
        </w:numPr>
        <w:rPr>
          <w:rFonts w:asciiTheme="minorHAnsi" w:hAnsiTheme="minorHAnsi" w:cstheme="minorBidi"/>
          <w:sz w:val="22"/>
          <w:szCs w:val="22"/>
        </w:rPr>
      </w:pPr>
      <w:r w:rsidRPr="0029593C">
        <w:t>Gaussian</w:t>
      </w:r>
      <w:r w:rsidR="00D262BA" w:rsidRPr="0029593C">
        <w:t xml:space="preserve"> naive</w:t>
      </w:r>
      <w:r w:rsidRPr="0029593C">
        <w:t xml:space="preserve"> </w:t>
      </w:r>
      <w:r w:rsidR="00D262BA" w:rsidRPr="0029593C">
        <w:t>B</w:t>
      </w:r>
      <w:r w:rsidRPr="0029593C">
        <w:t>ayes</w:t>
      </w:r>
    </w:p>
    <w:p w:rsidR="00703809" w:rsidRPr="0029593C" w:rsidRDefault="00703809" w:rsidP="00703809">
      <w:pPr>
        <w:pStyle w:val="Diplomovkanormal"/>
        <w:numPr>
          <w:ilvl w:val="0"/>
          <w:numId w:val="23"/>
        </w:numPr>
        <w:rPr>
          <w:rFonts w:asciiTheme="minorHAnsi" w:hAnsiTheme="minorHAnsi" w:cstheme="minorBidi"/>
          <w:sz w:val="22"/>
          <w:szCs w:val="22"/>
        </w:rPr>
      </w:pPr>
      <w:r w:rsidRPr="0029593C">
        <w:t>Multin</w:t>
      </w:r>
      <w:r w:rsidR="00D262BA" w:rsidRPr="0029593C">
        <w:t>ominal</w:t>
      </w:r>
      <w:r w:rsidRPr="0029593C">
        <w:t xml:space="preserve"> </w:t>
      </w:r>
      <w:r w:rsidR="00D262BA" w:rsidRPr="0029593C">
        <w:t>naive</w:t>
      </w:r>
      <w:r w:rsidRPr="0029593C">
        <w:t xml:space="preserve"> </w:t>
      </w:r>
      <w:r w:rsidR="00D262BA" w:rsidRPr="0029593C">
        <w:t>B</w:t>
      </w:r>
      <w:r w:rsidRPr="0029593C">
        <w:t>ayes</w:t>
      </w:r>
    </w:p>
    <w:p w:rsidR="00703809" w:rsidRPr="0029593C" w:rsidRDefault="00703809" w:rsidP="00703809">
      <w:pPr>
        <w:pStyle w:val="Diplomovkanormal"/>
        <w:numPr>
          <w:ilvl w:val="0"/>
          <w:numId w:val="23"/>
        </w:numPr>
        <w:rPr>
          <w:rFonts w:asciiTheme="minorHAnsi" w:hAnsiTheme="minorHAnsi" w:cstheme="minorBidi"/>
          <w:sz w:val="22"/>
          <w:szCs w:val="22"/>
        </w:rPr>
      </w:pPr>
      <w:r w:rsidRPr="0029593C">
        <w:t>Bern</w:t>
      </w:r>
      <w:r w:rsidR="00D262BA" w:rsidRPr="0029593C">
        <w:t>ouli</w:t>
      </w:r>
      <w:r w:rsidRPr="0029593C">
        <w:t xml:space="preserve"> </w:t>
      </w:r>
      <w:r w:rsidR="00D262BA" w:rsidRPr="0029593C">
        <w:t>naive</w:t>
      </w:r>
      <w:r w:rsidRPr="0029593C">
        <w:t xml:space="preserve"> </w:t>
      </w:r>
      <w:r w:rsidR="00D262BA" w:rsidRPr="0029593C">
        <w:t>B</w:t>
      </w:r>
      <w:r w:rsidRPr="0029593C">
        <w:t>ayes</w:t>
      </w:r>
    </w:p>
    <w:p w:rsidR="00703809" w:rsidRPr="0029593C" w:rsidRDefault="00703809" w:rsidP="00703809">
      <w:pPr>
        <w:pStyle w:val="Diplomovkanormal"/>
        <w:rPr>
          <w:b/>
        </w:rPr>
      </w:pPr>
      <w:r w:rsidRPr="0029593C">
        <w:rPr>
          <w:b/>
        </w:rPr>
        <w:t>Gaus</w:t>
      </w:r>
      <w:r w:rsidR="00D262BA" w:rsidRPr="0029593C">
        <w:rPr>
          <w:b/>
        </w:rPr>
        <w:t>sian</w:t>
      </w:r>
      <w:r w:rsidRPr="0029593C">
        <w:rPr>
          <w:b/>
        </w:rPr>
        <w:t xml:space="preserve"> </w:t>
      </w:r>
      <w:r w:rsidR="00D262BA" w:rsidRPr="0029593C">
        <w:rPr>
          <w:b/>
        </w:rPr>
        <w:t>naive</w:t>
      </w:r>
      <w:r w:rsidRPr="0029593C">
        <w:rPr>
          <w:b/>
        </w:rPr>
        <w:t xml:space="preserve"> </w:t>
      </w:r>
      <w:r w:rsidR="00D262BA" w:rsidRPr="0029593C">
        <w:rPr>
          <w:b/>
        </w:rPr>
        <w:t>B</w:t>
      </w:r>
      <w:r w:rsidRPr="0029593C">
        <w:rPr>
          <w:b/>
        </w:rPr>
        <w:t>ayes</w:t>
      </w:r>
    </w:p>
    <w:p w:rsidR="00703809" w:rsidRPr="0029593C" w:rsidRDefault="00703809" w:rsidP="00703809">
      <w:pPr>
        <w:pStyle w:val="Diplomovkanormal"/>
      </w:pPr>
      <w:r w:rsidRPr="0029593C">
        <w:t>Využíva sa pri práci s dátami, ktoré sú kontinuálne. Pri kontinuálnych dátach možno predpokladať že sú rozložené podľa gau</w:t>
      </w:r>
      <w:r w:rsidR="00D262BA" w:rsidRPr="0029593C">
        <w:t>s</w:t>
      </w:r>
      <w:r w:rsidRPr="0029593C">
        <w:t>sovského modelu. Najskôr sa vykoná segmentácia dát podľa tried a potom sa vypočíta priemer a odchýlka pre x v každej triede. Zo získaných hodnôt – priemeru a odchýlky, možno získať pravdepodobnosť po dosadení do vzorca normálového rozloženia, ktoré obsahuje parametre priemeru a odchýlky:</w:t>
      </w:r>
    </w:p>
    <w:p w:rsidR="00703809" w:rsidRPr="0029593C" w:rsidRDefault="00703809" w:rsidP="00703809">
      <w:pPr>
        <w:pStyle w:val="Diplomovkanormal"/>
        <w:rPr>
          <w:rFonts w:eastAsiaTheme="minorEastAsia"/>
        </w:rPr>
      </w:pPr>
      <w:r w:rsidRPr="0029593C">
        <w:rPr>
          <w:rFonts w:ascii="Cambria Math" w:hAnsi="Cambria Math"/>
        </w:rPr>
        <w:br/>
      </w:r>
      <m:oMathPara>
        <m:oMath>
          <m:r>
            <w:rPr>
              <w:rFonts w:ascii="Cambria Math" w:hAnsi="Cambria Math"/>
            </w:rPr>
            <m:t>p</m:t>
          </m:r>
          <m:d>
            <m:dPr>
              <m:ctrlPr>
                <w:rPr>
                  <w:rFonts w:ascii="Cambria Math" w:hAnsi="Cambria Math"/>
                  <w:i/>
                </w:rPr>
              </m:ctrlPr>
            </m:dPr>
            <m:e>
              <m:r>
                <w:rPr>
                  <w:rFonts w:ascii="Cambria Math" w:hAnsi="Cambria Math"/>
                </w:rPr>
                <m:t>x=v</m:t>
              </m:r>
            </m:e>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μ</m:t>
                              </m:r>
                            </m:e>
                            <m:sub>
                              <m:r>
                                <w:rPr>
                                  <w:rFonts w:ascii="Cambria Math" w:hAnsi="Cambria Math"/>
                                </w:rPr>
                                <m:t>c</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2σ</m:t>
                      </m:r>
                    </m:e>
                    <m:sub>
                      <m:r>
                        <w:rPr>
                          <w:rFonts w:ascii="Cambria Math" w:hAnsi="Cambria Math"/>
                        </w:rPr>
                        <m:t>c</m:t>
                      </m:r>
                    </m:sub>
                    <m:sup>
                      <m:r>
                        <w:rPr>
                          <w:rFonts w:ascii="Cambria Math" w:hAnsi="Cambria Math"/>
                        </w:rPr>
                        <m:t>2</m:t>
                      </m:r>
                    </m:sup>
                  </m:sSubSup>
                </m:den>
              </m:f>
            </m:sup>
          </m:sSup>
        </m:oMath>
      </m:oMathPara>
    </w:p>
    <w:p w:rsidR="00703809" w:rsidRPr="0029593C" w:rsidRDefault="00703809" w:rsidP="00703809">
      <w:pPr>
        <w:pStyle w:val="Diplomovkanormal"/>
        <w:rPr>
          <w:rFonts w:eastAsiaTheme="minorEastAsia"/>
          <w:b/>
        </w:rPr>
      </w:pPr>
      <w:r w:rsidRPr="0029593C">
        <w:rPr>
          <w:rFonts w:eastAsiaTheme="minorEastAsia"/>
          <w:b/>
        </w:rPr>
        <w:t>Multinomin</w:t>
      </w:r>
      <w:r w:rsidR="00D262BA" w:rsidRPr="0029593C">
        <w:rPr>
          <w:rFonts w:eastAsiaTheme="minorEastAsia"/>
          <w:b/>
        </w:rPr>
        <w:t>al</w:t>
      </w:r>
      <w:r w:rsidRPr="0029593C">
        <w:rPr>
          <w:rFonts w:eastAsiaTheme="minorEastAsia"/>
          <w:b/>
        </w:rPr>
        <w:t xml:space="preserve"> </w:t>
      </w:r>
      <w:r w:rsidR="00D262BA" w:rsidRPr="0029593C">
        <w:rPr>
          <w:rFonts w:eastAsiaTheme="minorEastAsia"/>
          <w:b/>
        </w:rPr>
        <w:t>naive</w:t>
      </w:r>
      <w:r w:rsidRPr="0029593C">
        <w:rPr>
          <w:rFonts w:eastAsiaTheme="minorEastAsia"/>
          <w:b/>
        </w:rPr>
        <w:t xml:space="preserve"> Bayes</w:t>
      </w:r>
    </w:p>
    <w:p w:rsidR="00703809" w:rsidRPr="0029593C" w:rsidRDefault="00D262BA" w:rsidP="00703809">
      <w:pPr>
        <w:jc w:val="both"/>
        <w:rPr>
          <w:rFonts w:ascii="Times New Roman" w:hAnsi="Times New Roman" w:cs="Times New Roman"/>
          <w:sz w:val="24"/>
          <w:szCs w:val="24"/>
        </w:rPr>
      </w:pPr>
      <w:r w:rsidRPr="0029593C">
        <w:rPr>
          <w:rFonts w:ascii="Times New Roman" w:hAnsi="Times New Roman" w:cs="Times New Roman"/>
          <w:sz w:val="24"/>
          <w:szCs w:val="24"/>
        </w:rPr>
        <w:t>V</w:t>
      </w:r>
      <w:r w:rsidR="00703809" w:rsidRPr="0029593C">
        <w:rPr>
          <w:rFonts w:ascii="Times New Roman" w:hAnsi="Times New Roman" w:cs="Times New Roman"/>
          <w:sz w:val="24"/>
          <w:szCs w:val="24"/>
        </w:rPr>
        <w:t xml:space="preserve">zorky </w:t>
      </w:r>
      <w:r w:rsidRPr="0029593C">
        <w:rPr>
          <w:rFonts w:ascii="Times New Roman" w:hAnsi="Times New Roman" w:cs="Times New Roman"/>
          <w:sz w:val="24"/>
          <w:szCs w:val="24"/>
        </w:rPr>
        <w:t xml:space="preserve">v multinominalnom naive Bayes klasifikátore </w:t>
      </w:r>
      <w:r w:rsidR="00703809" w:rsidRPr="0029593C">
        <w:rPr>
          <w:rFonts w:ascii="Times New Roman" w:hAnsi="Times New Roman" w:cs="Times New Roman"/>
          <w:sz w:val="24"/>
          <w:szCs w:val="24"/>
        </w:rPr>
        <w:t>reprezentujú frekvenciu výskytu určitých udalosti, ktoré sú generované multinominálne(</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703809" w:rsidRPr="0029593C">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oMath>
      <w:r w:rsidR="0029593C" w:rsidRPr="0029593C">
        <w:rPr>
          <w:rFonts w:ascii="Times New Roman" w:eastAsiaTheme="minorEastAsia" w:hAnsi="Times New Roman" w:cs="Times New Roman"/>
          <w:sz w:val="24"/>
          <w:szCs w:val="24"/>
        </w:rPr>
        <w:t>,</w:t>
      </w:r>
      <w:r w:rsidR="00703809" w:rsidRPr="0029593C">
        <w:rPr>
          <w:rFonts w:ascii="Times New Roman" w:eastAsiaTheme="minorEastAsia" w:hAnsi="Times New Roman" w:cs="Times New Roman"/>
          <w:sz w:val="24"/>
          <w:szCs w:val="24"/>
        </w:rPr>
        <w:t xml:space="preserve"> kde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703809" w:rsidRPr="0029593C">
        <w:rPr>
          <w:rFonts w:ascii="Times New Roman" w:eastAsiaTheme="minorEastAsia" w:hAnsi="Times New Roman" w:cs="Times New Roman"/>
          <w:sz w:val="24"/>
          <w:szCs w:val="24"/>
        </w:rPr>
        <w:t xml:space="preserve"> je pravdepodobnosť že udalosť i nastane.</w:t>
      </w:r>
      <w:r w:rsidR="00703809" w:rsidRPr="0029593C">
        <w:rPr>
          <w:rFonts w:ascii="Times New Roman" w:hAnsi="Times New Roman" w:cs="Times New Roman"/>
          <w:sz w:val="24"/>
          <w:szCs w:val="24"/>
        </w:rPr>
        <w:t xml:space="preserve"> Typicky sa používa pre klasifikáciu dokumentov.</w:t>
      </w:r>
    </w:p>
    <w:p w:rsidR="00703809" w:rsidRPr="0029593C" w:rsidRDefault="00D262BA" w:rsidP="00703809">
      <w:pPr>
        <w:jc w:val="both"/>
        <w:rPr>
          <w:rFonts w:ascii="Times New Roman" w:hAnsi="Times New Roman" w:cs="Times New Roman"/>
          <w:b/>
          <w:sz w:val="24"/>
          <w:szCs w:val="24"/>
        </w:rPr>
      </w:pPr>
      <w:r w:rsidRPr="0029593C">
        <w:rPr>
          <w:rFonts w:ascii="Times New Roman" w:hAnsi="Times New Roman" w:cs="Times New Roman"/>
          <w:b/>
          <w:sz w:val="24"/>
          <w:szCs w:val="24"/>
        </w:rPr>
        <w:t>Bernouli</w:t>
      </w:r>
      <w:r w:rsidR="00703809" w:rsidRPr="0029593C">
        <w:rPr>
          <w:rFonts w:ascii="Times New Roman" w:hAnsi="Times New Roman" w:cs="Times New Roman"/>
          <w:b/>
          <w:sz w:val="24"/>
          <w:szCs w:val="24"/>
        </w:rPr>
        <w:t xml:space="preserve"> </w:t>
      </w:r>
      <w:r w:rsidRPr="0029593C">
        <w:rPr>
          <w:rFonts w:ascii="Times New Roman" w:hAnsi="Times New Roman" w:cs="Times New Roman"/>
          <w:b/>
          <w:sz w:val="24"/>
          <w:szCs w:val="24"/>
        </w:rPr>
        <w:t>naive</w:t>
      </w:r>
      <w:r w:rsidR="00703809" w:rsidRPr="0029593C">
        <w:rPr>
          <w:rFonts w:ascii="Times New Roman" w:hAnsi="Times New Roman" w:cs="Times New Roman"/>
          <w:b/>
          <w:sz w:val="24"/>
          <w:szCs w:val="24"/>
        </w:rPr>
        <w:t xml:space="preserve"> Bayes</w:t>
      </w:r>
    </w:p>
    <w:p w:rsidR="00703809" w:rsidRPr="0029593C" w:rsidRDefault="00703809" w:rsidP="00703809">
      <w:pPr>
        <w:pStyle w:val="Diplomovkanormal"/>
      </w:pPr>
      <w:r w:rsidRPr="0029593C">
        <w:t>Hodnoty v tomto modeli, sú booleanove. Taktiež sa používa pre klasifikáciu dokumentov.</w:t>
      </w:r>
      <w:r w:rsidRPr="0029593C">
        <w:br w:type="page"/>
      </w:r>
    </w:p>
    <w:p w:rsidR="00703809" w:rsidRPr="0029593C" w:rsidRDefault="00703809" w:rsidP="00703809">
      <w:pPr>
        <w:pStyle w:val="Diplomovkapodkapitola"/>
      </w:pPr>
      <w:bookmarkStart w:id="56" w:name="_Toc387588268"/>
      <w:bookmarkStart w:id="57" w:name="_Toc387588555"/>
      <w:bookmarkStart w:id="58" w:name="_Toc387607389"/>
      <w:bookmarkStart w:id="59" w:name="_Toc387607626"/>
      <w:r w:rsidRPr="0029593C">
        <w:lastRenderedPageBreak/>
        <w:t>Semi-Naive</w:t>
      </w:r>
      <w:r w:rsidR="0029593C" w:rsidRPr="0029593C">
        <w:t xml:space="preserve"> </w:t>
      </w:r>
      <w:r w:rsidRPr="0029593C">
        <w:t>Bayes</w:t>
      </w:r>
      <w:bookmarkEnd w:id="56"/>
      <w:bookmarkEnd w:id="57"/>
      <w:bookmarkEnd w:id="58"/>
      <w:bookmarkEnd w:id="59"/>
    </w:p>
    <w:p w:rsidR="00703809" w:rsidRPr="0029593C" w:rsidRDefault="00703809" w:rsidP="00703809">
      <w:pPr>
        <w:pStyle w:val="Diplomovkanormal"/>
      </w:pPr>
    </w:p>
    <w:p w:rsidR="00703809" w:rsidRPr="0029593C" w:rsidRDefault="00703809" w:rsidP="00703809">
      <w:pPr>
        <w:pStyle w:val="Diplomovkanormal"/>
      </w:pPr>
      <w:r w:rsidRPr="0029593C">
        <w:t>Semi-Naive</w:t>
      </w:r>
      <w:r w:rsidR="0029593C" w:rsidRPr="0029593C">
        <w:t xml:space="preserve"> </w:t>
      </w:r>
      <w:r w:rsidRPr="0029593C">
        <w:t>Bayes oproti Naive</w:t>
      </w:r>
      <w:r w:rsidR="0029593C" w:rsidRPr="0029593C">
        <w:t xml:space="preserve"> </w:t>
      </w:r>
      <w:r w:rsidRPr="0029593C">
        <w:t>Bayes má viac vyváženú komplexitu. Výmena komplexita/výkon je z dôvodu použitia fernov. Tieto ferny sú o veľkosti S a ich počet je L:</w:t>
      </w:r>
    </w:p>
    <w:p w:rsidR="00703809" w:rsidRPr="0029593C" w:rsidRDefault="00703809" w:rsidP="00703809">
      <w:pPr>
        <w:pStyle w:val="Diplomovkanormal"/>
        <w:rPr>
          <w:rFonts w:eastAsiaTheme="minorEastAsia"/>
        </w:rP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e>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L</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e>
          </m:nary>
        </m:oMath>
      </m:oMathPara>
    </w:p>
    <w:p w:rsidR="00703809" w:rsidRPr="0029593C" w:rsidRDefault="00703809" w:rsidP="00703809">
      <w:pPr>
        <w:pStyle w:val="Diplomovkanormal"/>
      </w:pPr>
      <w:r w:rsidRPr="0029593C">
        <w:t>Ferny pracujú tak, že vytvoria sériu binárnych testov na vstupnom vektore. Vždy sa jedná o dvojice bodov, ktoré sa porovnávajú. Platí pravidlo:</w:t>
      </w:r>
    </w:p>
    <w:p w:rsidR="00703809" w:rsidRPr="0029593C" w:rsidRDefault="00405283" w:rsidP="00703809">
      <w:pPr>
        <w:pStyle w:val="Diplomovkanormal"/>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r>
            <m:rPr>
              <m:sty m:val="p"/>
            </m:rPr>
            <w:rPr>
              <w:rFonts w:ascii="Cambria Math" w:hAnsi="Cambria Math"/>
            </w:rPr>
            <m:t>&gt;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e>
          </m:d>
          <m:r>
            <m:rPr>
              <m:sty m:val="p"/>
            </m:rPr>
            <w:rPr>
              <w:rFonts w:ascii="Cambria Math" w:hAnsi="Cambria Math"/>
            </w:rPr>
            <m:t>=</m:t>
          </m:r>
          <m:r>
            <w:rPr>
              <w:rFonts w:ascii="Cambria Math" w:hAnsi="Cambria Math"/>
            </w:rPr>
            <m:t>1</m:t>
          </m:r>
        </m:oMath>
      </m:oMathPara>
    </w:p>
    <w:p w:rsidR="00703809" w:rsidRPr="0029593C" w:rsidRDefault="00405283" w:rsidP="00703809">
      <w:pPr>
        <w:pStyle w:val="Diplomovkanormal"/>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r>
            <m:rPr>
              <m:sty m:val="p"/>
            </m:rPr>
            <w:rPr>
              <w:rFonts w:ascii="Cambria Math" w:hAnsi="Cambria Math"/>
            </w:rPr>
            <m:t>&lt;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e>
          </m:d>
          <m:r>
            <m:rPr>
              <m:sty m:val="p"/>
            </m:rPr>
            <w:rPr>
              <w:rFonts w:ascii="Cambria Math" w:hAnsi="Cambria Math"/>
            </w:rPr>
            <m:t>=</m:t>
          </m:r>
          <m:r>
            <w:rPr>
              <w:rFonts w:ascii="Cambria Math" w:hAnsi="Cambria Math"/>
            </w:rPr>
            <m:t>0</m:t>
          </m:r>
        </m:oMath>
      </m:oMathPara>
    </w:p>
    <w:p w:rsidR="00703809" w:rsidRPr="0029593C" w:rsidRDefault="00703809" w:rsidP="00703809">
      <w:pPr>
        <w:pStyle w:val="Diplomovkanormal"/>
      </w:pPr>
      <w:r w:rsidRPr="0029593C">
        <w:t>Čo vo všeobecnosti znamená, že ak intenzita prvého bodu je väčšia ako druhého bodu tak výsledok testu je 1 (True) a naopak.</w:t>
      </w:r>
    </w:p>
    <w:p w:rsidR="00703809" w:rsidRPr="0029593C" w:rsidRDefault="00703809" w:rsidP="00703809">
      <w:pPr>
        <w:pStyle w:val="Diplomovkanormal"/>
        <w:rPr>
          <w:rFonts w:eastAsiaTheme="minorEastAsia"/>
        </w:rPr>
      </w:pPr>
      <w:r w:rsidRPr="0029593C">
        <w:t>Takéto testy nám potom dajú ako výsledok,</w:t>
      </w:r>
      <w:r w:rsidR="0029593C" w:rsidRPr="0029593C">
        <w:t xml:space="preserve"> </w:t>
      </w:r>
      <w:r w:rsidRPr="0029593C">
        <w:t>S-miestny binárny kód pre príznak, ktorý môže byť interpretovaný ako prirodzené číslo z intervalu</w:t>
      </w:r>
      <m:oMath>
        <m:r>
          <w:rPr>
            <w:rFonts w:ascii="Cambria Math" w:hAnsi="Cambria Math"/>
          </w:rPr>
          <m:t xml:space="preserve">[0… </m:t>
        </m:r>
        <m:sSup>
          <m:sSupPr>
            <m:ctrlPr>
              <w:rPr>
                <w:rFonts w:ascii="Cambria Math" w:hAnsi="Cambria Math"/>
                <w:i/>
              </w:rPr>
            </m:ctrlPr>
          </m:sSupPr>
          <m:e>
            <m:r>
              <w:rPr>
                <w:rFonts w:ascii="Cambria Math" w:hAnsi="Cambria Math"/>
              </w:rPr>
              <m:t>2</m:t>
            </m:r>
          </m:e>
          <m:sup>
            <m:r>
              <w:rPr>
                <w:rFonts w:ascii="Cambria Math" w:hAnsi="Cambria Math"/>
              </w:rPr>
              <m:t>S-1</m:t>
            </m:r>
          </m:sup>
        </m:sSup>
        <m:r>
          <w:rPr>
            <w:rFonts w:ascii="Cambria Math" w:hAnsi="Cambria Math"/>
          </w:rPr>
          <m:t>]</m:t>
        </m:r>
      </m:oMath>
      <w:r w:rsidRPr="0029593C">
        <w:rPr>
          <w:rFonts w:eastAsiaTheme="minorEastAsia"/>
        </w:rPr>
        <w:t>. Číslo S sa vyberá podľa počtu dvojíc príznakov resp. podľa počtu binárnych testov.</w:t>
      </w:r>
    </w:p>
    <w:p w:rsidR="00703809" w:rsidRPr="0029593C" w:rsidRDefault="00703809" w:rsidP="00703809">
      <w:pPr>
        <w:pStyle w:val="Diplomovkanormal"/>
        <w:keepNext/>
        <w:jc w:val="center"/>
      </w:pPr>
      <w:r w:rsidRPr="0029593C">
        <w:rPr>
          <w:noProof/>
          <w:lang w:val="en-US"/>
        </w:rPr>
        <w:drawing>
          <wp:inline distT="0" distB="0" distL="0" distR="0">
            <wp:extent cx="4067175" cy="981075"/>
            <wp:effectExtent l="0" t="0" r="9525" b="9525"/>
            <wp:docPr id="11"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7175" cy="981075"/>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4</w:t>
        </w:r>
      </w:fldSimple>
      <w:r w:rsidRPr="0029593C">
        <w:t>: Binárne testy [5]</w:t>
      </w:r>
    </w:p>
    <w:p w:rsidR="00703809" w:rsidRPr="0029593C" w:rsidRDefault="00703809" w:rsidP="00703809">
      <w:pPr>
        <w:pStyle w:val="Diplomovkanormal"/>
      </w:pPr>
      <w:r w:rsidRPr="0029593C">
        <w:t>Potom ako sa uskutoční viacero testov na vstupných vektoroch (z trénovacej množiny) rovnakej triedy získame výstup, ktorý je multinominálne rozloženie.</w:t>
      </w:r>
    </w:p>
    <w:p w:rsidR="00703809" w:rsidRPr="0029593C" w:rsidRDefault="00703809" w:rsidP="00703809">
      <w:pPr>
        <w:pStyle w:val="Diplomovkanormal"/>
        <w:keepNext/>
        <w:jc w:val="center"/>
      </w:pPr>
      <w:r w:rsidRPr="0029593C">
        <w:rPr>
          <w:noProof/>
          <w:lang w:val="en-US"/>
        </w:rPr>
        <w:drawing>
          <wp:inline distT="0" distB="0" distL="0" distR="0">
            <wp:extent cx="2890759" cy="1781175"/>
            <wp:effectExtent l="0" t="0" r="5080" b="0"/>
            <wp:docPr id="26"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0759" cy="1781175"/>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5</w:t>
        </w:r>
      </w:fldSimple>
      <w:r w:rsidRPr="0029593C">
        <w:t>Multinominálne rozloženie triedy[5]</w:t>
      </w:r>
    </w:p>
    <w:p w:rsidR="00703809" w:rsidRPr="0029593C" w:rsidRDefault="00703809" w:rsidP="00703809">
      <w:pPr>
        <w:pStyle w:val="Diplomovkanormal"/>
      </w:pPr>
    </w:p>
    <w:p w:rsidR="00703809" w:rsidRPr="0029593C" w:rsidRDefault="00703809" w:rsidP="00703809">
      <w:pPr>
        <w:pStyle w:val="DiplomovkapodpodKapitola"/>
      </w:pPr>
      <w:bookmarkStart w:id="60" w:name="_Toc387588269"/>
      <w:bookmarkStart w:id="61" w:name="_Toc387588556"/>
      <w:bookmarkStart w:id="62" w:name="_Toc387607390"/>
      <w:bookmarkStart w:id="63" w:name="_Toc387607627"/>
      <w:r w:rsidRPr="0029593C">
        <w:lastRenderedPageBreak/>
        <w:t>Trénovanie fern-u</w:t>
      </w:r>
      <w:bookmarkEnd w:id="60"/>
      <w:bookmarkEnd w:id="61"/>
      <w:bookmarkEnd w:id="62"/>
      <w:bookmarkEnd w:id="63"/>
    </w:p>
    <w:p w:rsidR="00703809" w:rsidRPr="0029593C" w:rsidRDefault="00703809" w:rsidP="00703809">
      <w:pPr>
        <w:pStyle w:val="Diplomovkanormal"/>
      </w:pPr>
    </w:p>
    <w:p w:rsidR="00703809" w:rsidRPr="0029593C" w:rsidRDefault="00703809" w:rsidP="00703809">
      <w:pPr>
        <w:pStyle w:val="Diplomovkanormal"/>
        <w:rPr>
          <w:rFonts w:eastAsiaTheme="minorEastAsia"/>
        </w:rPr>
      </w:pPr>
      <w:r w:rsidRPr="0029593C">
        <w:t xml:space="preserve">Ako bol fern opísaný v predchádzajúcej kapitole, na každý prvok  z trénovacej množiny je vykonaný binárny test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oMath>
      <w:r w:rsidRPr="0029593C">
        <w:rPr>
          <w:rFonts w:eastAsiaTheme="minorEastAsia"/>
        </w:rPr>
        <w:t xml:space="preserve"> a vypočíta sa výstup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oMath>
      <w:r w:rsidRPr="0029593C">
        <w:rPr>
          <w:rFonts w:eastAsiaTheme="minorEastAsia"/>
        </w:rPr>
        <w:t xml:space="preserve">. Po natrénovaní celej trénovacej množiny, týmto spôsobom sa naučí multinominálne hustoty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oMath>
      <w:r w:rsidRPr="0029593C">
        <w:rPr>
          <w:rFonts w:eastAsiaTheme="minorEastAsia"/>
        </w:rPr>
        <w:t xml:space="preserve"> v podobe histogramového výstupu pre každú triedu.</w:t>
      </w:r>
    </w:p>
    <w:p w:rsidR="00703809" w:rsidRPr="0029593C" w:rsidRDefault="00703809" w:rsidP="00703809">
      <w:pPr>
        <w:pStyle w:val="Diplomovkanormal"/>
        <w:keepNext/>
        <w:jc w:val="center"/>
      </w:pPr>
      <w:r w:rsidRPr="0029593C">
        <w:rPr>
          <w:noProof/>
          <w:lang w:val="en-US"/>
        </w:rPr>
        <w:drawing>
          <wp:inline distT="0" distB="0" distL="0" distR="0">
            <wp:extent cx="3733800" cy="1917908"/>
            <wp:effectExtent l="0" t="0" r="0" b="6350"/>
            <wp:docPr id="27"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1917908"/>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6</w:t>
        </w:r>
      </w:fldSimple>
      <w:r w:rsidRPr="0029593C">
        <w:t xml:space="preserve"> Vytvorenie histogramov pre celú trénovaciu množinu [5]</w:t>
      </w:r>
    </w:p>
    <w:p w:rsidR="00703809" w:rsidRPr="0029593C" w:rsidRDefault="00703809" w:rsidP="00703809">
      <w:pPr>
        <w:pStyle w:val="Diplomovkanormal"/>
      </w:pPr>
      <w:r w:rsidRPr="0029593C">
        <w:t xml:space="preserve">Pri klasifikácií aplikujeme fern na neznámy objekt, a následne vyhľadáme v histogramoch tried ku </w:t>
      </w:r>
      <w:r w:rsidR="0029593C" w:rsidRPr="0029593C">
        <w:t>ktorému naučenému objektu</w:t>
      </w:r>
      <w:r w:rsidRPr="0029593C">
        <w:t xml:space="preserve"> sa tento</w:t>
      </w:r>
      <w:r w:rsidR="0029593C" w:rsidRPr="0029593C">
        <w:t xml:space="preserve"> neznámy</w:t>
      </w:r>
      <w:r w:rsidRPr="0029593C">
        <w:t xml:space="preserve"> objekt najviac podobá:</w:t>
      </w:r>
    </w:p>
    <w:p w:rsidR="00703809" w:rsidRPr="0029593C" w:rsidRDefault="00703809" w:rsidP="00703809">
      <w:pPr>
        <w:pStyle w:val="Diplomovkanormal"/>
        <w:keepNext/>
        <w:jc w:val="center"/>
      </w:pPr>
      <w:r w:rsidRPr="0029593C">
        <w:rPr>
          <w:noProof/>
          <w:lang w:val="en-US"/>
        </w:rPr>
        <w:drawing>
          <wp:inline distT="0" distB="0" distL="0" distR="0">
            <wp:extent cx="5753100" cy="2952750"/>
            <wp:effectExtent l="0" t="0" r="0" b="0"/>
            <wp:docPr id="28"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952750"/>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7</w:t>
        </w:r>
      </w:fldSimple>
      <w:r w:rsidRPr="0029593C">
        <w:t xml:space="preserve"> Klasifikácia [5]</w:t>
      </w:r>
    </w:p>
    <w:p w:rsidR="00703809" w:rsidRPr="0029593C" w:rsidRDefault="00703809" w:rsidP="00703809">
      <w:pPr>
        <w:rPr>
          <w:rFonts w:ascii="Times New Roman" w:hAnsi="Times New Roman" w:cs="Times New Roman"/>
          <w:sz w:val="24"/>
          <w:szCs w:val="24"/>
        </w:rPr>
      </w:pPr>
      <w:r w:rsidRPr="0029593C">
        <w:br w:type="page"/>
      </w:r>
    </w:p>
    <w:p w:rsidR="00703809" w:rsidRPr="0029593C" w:rsidRDefault="00703809" w:rsidP="00703809">
      <w:pPr>
        <w:pStyle w:val="Diplomovkanormal"/>
      </w:pPr>
      <w:r w:rsidRPr="0029593C">
        <w:lastRenderedPageBreak/>
        <w:t>Tento spôsob klasifikácie sa dá vylepšiť pomocou pridania náhodnosti. Pri klasifikácií nebudeme používať iba jeden fern a stále tie isté príznačné body, ale vytvoríme množinu fernov. Každý fern bude obsahovať náhodne zvolené body z množiny príznakov. Tieto ferny budú nezávislé, čiže každý bude obsahovať podmnožinu príznakov, ktorá bude unikátna.</w:t>
      </w:r>
    </w:p>
    <w:p w:rsidR="00703809" w:rsidRPr="0029593C" w:rsidRDefault="00703809" w:rsidP="00703809">
      <w:pPr>
        <w:pStyle w:val="Diplomovkanormal"/>
      </w:pPr>
    </w:p>
    <w:p w:rsidR="00703809" w:rsidRPr="0029593C" w:rsidRDefault="00703809" w:rsidP="00703809">
      <w:pPr>
        <w:pStyle w:val="Diplomovkanormal"/>
        <w:keepNext/>
        <w:jc w:val="center"/>
      </w:pPr>
      <w:r w:rsidRPr="0029593C">
        <w:rPr>
          <w:noProof/>
          <w:lang w:val="en-US"/>
        </w:rPr>
        <w:drawing>
          <wp:inline distT="0" distB="0" distL="0" distR="0">
            <wp:extent cx="3497613" cy="1057275"/>
            <wp:effectExtent l="0" t="0" r="7620" b="0"/>
            <wp:docPr id="29"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7613" cy="1057275"/>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8</w:t>
        </w:r>
      </w:fldSimple>
      <w:r w:rsidRPr="0029593C">
        <w:t xml:space="preserve"> Množina fernov [5]</w:t>
      </w:r>
    </w:p>
    <w:p w:rsidR="00703809" w:rsidRPr="0029593C" w:rsidRDefault="00703809" w:rsidP="00703809">
      <w:pPr>
        <w:pStyle w:val="Diplomovkanormal"/>
      </w:pPr>
      <w:r w:rsidRPr="0029593C">
        <w:t>Ferny sú označené F</w:t>
      </w:r>
      <w:r w:rsidRPr="0029593C">
        <w:rPr>
          <w:vertAlign w:val="subscript"/>
        </w:rPr>
        <w:t xml:space="preserve">1, </w:t>
      </w:r>
      <w:r w:rsidRPr="0029593C">
        <w:t>F</w:t>
      </w:r>
      <w:r w:rsidRPr="0029593C">
        <w:rPr>
          <w:vertAlign w:val="subscript"/>
        </w:rPr>
        <w:t>2</w:t>
      </w:r>
      <w:r w:rsidRPr="0029593C">
        <w:t>,... a ich príznaky f</w:t>
      </w:r>
      <w:r w:rsidRPr="0029593C">
        <w:rPr>
          <w:vertAlign w:val="subscript"/>
        </w:rPr>
        <w:t>1</w:t>
      </w:r>
      <w:r w:rsidRPr="0029593C">
        <w:t>,f</w:t>
      </w:r>
      <w:r w:rsidRPr="0029593C">
        <w:rPr>
          <w:vertAlign w:val="subscript"/>
        </w:rPr>
        <w:t>2</w:t>
      </w:r>
      <w:r w:rsidRPr="0029593C">
        <w:t>,... Po tomto skombinujeme výstupy pomocou Semi-Naive</w:t>
      </w:r>
      <w:r w:rsidR="0029593C" w:rsidRPr="0029593C">
        <w:t xml:space="preserve"> </w:t>
      </w:r>
      <w:r w:rsidRPr="0029593C">
        <w:t>Bayesovho prístupu:</w:t>
      </w:r>
    </w:p>
    <w:p w:rsidR="00703809" w:rsidRPr="0029593C" w:rsidRDefault="00703809" w:rsidP="00703809">
      <w:pPr>
        <w:pStyle w:val="Diplomovkanormal"/>
        <w:rPr>
          <w:i/>
        </w:rPr>
      </w:pPr>
      <m:oMathPara>
        <m:oMath>
          <m:r>
            <w:rPr>
              <w:rFonts w:ascii="Cambria Math" w:hAnsi="Cambria Math"/>
            </w:rPr>
            <m:t>Trieda</m:t>
          </m:r>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k</m:t>
                  </m:r>
                </m:lim>
              </m:limLow>
            </m:fName>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e>
          </m:func>
        </m:oMath>
      </m:oMathPara>
    </w:p>
    <w:p w:rsidR="00703809" w:rsidRPr="0029593C" w:rsidRDefault="00703809" w:rsidP="00703809">
      <w:pPr>
        <w:pStyle w:val="Diplomovkanormal"/>
        <w:rPr>
          <w:color w:val="FF0000"/>
        </w:rPr>
      </w:pPr>
      <w:r w:rsidRPr="0029593C">
        <w:t>Pri rozpoznávaní sa používaju viaceré fern-y, ktoré vznikli náhodným výberom príznakov. Každý fern rozpoznávaný objekt očísluje podľa spomínaných binárnych testov. Výstup každého fernu</w:t>
      </w:r>
      <w:r w:rsidR="0029593C" w:rsidRPr="0029593C">
        <w:t xml:space="preserve"> </w:t>
      </w:r>
      <w:r w:rsidRPr="0029593C">
        <w:t>(stĺpec v histograme) sa vektorovo vynásobí. Podľa výsledku sa získa hodnota triedy z trénovacej množiny.[5]</w:t>
      </w:r>
    </w:p>
    <w:p w:rsidR="00703809" w:rsidRPr="0029593C" w:rsidRDefault="00703809" w:rsidP="00703809">
      <w:pPr>
        <w:pStyle w:val="Diplomovkanormal"/>
        <w:keepNext/>
        <w:jc w:val="center"/>
      </w:pPr>
      <w:r w:rsidRPr="0029593C">
        <w:rPr>
          <w:noProof/>
          <w:lang w:val="en-US"/>
        </w:rPr>
        <w:drawing>
          <wp:inline distT="0" distB="0" distL="0" distR="0">
            <wp:extent cx="4000500" cy="2545080"/>
            <wp:effectExtent l="0" t="0" r="0" b="7620"/>
            <wp:docPr id="30"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0" cy="2545080"/>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9</w:t>
        </w:r>
      </w:fldSimple>
      <w:r w:rsidRPr="0029593C">
        <w:t xml:space="preserve"> Rozpoznávanie [5]</w:t>
      </w:r>
    </w:p>
    <w:p w:rsidR="00703809" w:rsidRPr="0029593C" w:rsidRDefault="00703809" w:rsidP="00703809">
      <w:pPr>
        <w:pStyle w:val="Diplomovkanormal"/>
      </w:pPr>
      <w:r w:rsidRPr="0029593C">
        <w:t>Na obrázku je možné vidieť že prvý binárny test má hodnotu 6 čiže vyberáme 6.</w:t>
      </w:r>
      <w:r w:rsidR="0029593C" w:rsidRPr="0029593C">
        <w:t xml:space="preserve"> hodnotu histogramu</w:t>
      </w:r>
      <w:r w:rsidRPr="0029593C">
        <w:t>, pričom číslujeme od 0. Po vynásobení týchto histogramov, nám vznikne výsledný histogram, ktorý možno vidieť vpravo. V tomto vzniknutom histograme vidíme, že prevahu má 2. stĺpec a tak sa objekt klasifikuje ako trieda 3.</w:t>
      </w:r>
    </w:p>
    <w:p w:rsidR="00703809" w:rsidRPr="0029593C" w:rsidRDefault="00703809" w:rsidP="00703809">
      <w:pPr>
        <w:pStyle w:val="Diplomovkanormal"/>
      </w:pPr>
      <w:r w:rsidRPr="0029593C">
        <w:lastRenderedPageBreak/>
        <w:t>Keďže veľkosť fernov môže byť veľmi veľká (pre fern veľkosti 10 je výstupný</w:t>
      </w:r>
      <w:r w:rsidR="0029593C" w:rsidRPr="0029593C">
        <w:t xml:space="preserve"> </w:t>
      </w:r>
      <w:r w:rsidRPr="0029593C">
        <w:t>histogram v intervale od [0…2</w:t>
      </w:r>
      <w:r w:rsidRPr="0029593C">
        <w:rPr>
          <w:vertAlign w:val="superscript"/>
        </w:rPr>
        <w:t>10</w:t>
      </w:r>
      <w:r w:rsidRPr="0029593C">
        <w:t>] v desiatkovej</w:t>
      </w:r>
      <w:r w:rsidR="0029593C" w:rsidRPr="0029593C">
        <w:t xml:space="preserve"> </w:t>
      </w:r>
      <w:r w:rsidRPr="0029593C">
        <w:t>sústave [0…1024]). Je tu</w:t>
      </w:r>
      <w:r w:rsidR="0029593C" w:rsidRPr="0029593C">
        <w:t xml:space="preserve"> </w:t>
      </w:r>
      <w:r w:rsidRPr="0029593C">
        <w:t xml:space="preserve">vysoká šanca, že niektoré </w:t>
      </w:r>
      <w:r w:rsidR="0029593C" w:rsidRPr="0029593C">
        <w:t>prvky histogramu</w:t>
      </w:r>
      <w:r w:rsidRPr="0029593C">
        <w:t xml:space="preserve"> zostanú</w:t>
      </w:r>
      <w:r w:rsidR="0029593C" w:rsidRPr="0029593C">
        <w:t xml:space="preserve"> </w:t>
      </w:r>
      <w:r w:rsidR="00E44C5A" w:rsidRPr="0029593C">
        <w:t>prázdne. Toto</w:t>
      </w:r>
      <w:r w:rsidRPr="0029593C">
        <w:t xml:space="preserve"> bude problém pri Semi-NaiveBayesovi. Takže, ak budeme predpokladať Dirichletovu prioritu na distribúcií P(F|C</w:t>
      </w:r>
      <w:r w:rsidRPr="0029593C">
        <w:rPr>
          <w:vertAlign w:val="subscript"/>
        </w:rPr>
        <w:t>k</w:t>
      </w:r>
      <w:r w:rsidRPr="0029593C">
        <w:t xml:space="preserve">), môžeme priradiť minimálnu pravdepodobnosť každému </w:t>
      </w:r>
      <w:r w:rsidR="0029593C">
        <w:t>prvku histogramu</w:t>
      </w:r>
      <w:r w:rsidRPr="0029593C">
        <w:t>. Táto</w:t>
      </w:r>
      <w:r w:rsidR="0029593C">
        <w:t xml:space="preserve"> </w:t>
      </w:r>
      <w:r w:rsidRPr="0029593C">
        <w:t>pravdepodobnosť</w:t>
      </w:r>
      <w:r w:rsidR="0029593C">
        <w:t xml:space="preserve"> </w:t>
      </w:r>
      <w:r w:rsidR="00E44C5A" w:rsidRPr="0029593C">
        <w:t>sa vypočíta</w:t>
      </w:r>
      <w:r w:rsidR="0029593C">
        <w:t xml:space="preserve"> na</w:t>
      </w:r>
      <w:r w:rsidRPr="0029593C">
        <w:t>sledovne.[5]</w:t>
      </w:r>
    </w:p>
    <w:p w:rsidR="00703809" w:rsidRDefault="00703809" w:rsidP="00703809">
      <w:pPr>
        <w:pStyle w:val="Diplomovkanormal"/>
        <w:rPr>
          <w:rFonts w:eastAsiaTheme="minorEastAsia"/>
          <w:i/>
        </w:rPr>
      </w:pPr>
      <m:oMathPara>
        <m:oMath>
          <m:r>
            <w:rPr>
              <w:rFonts w:ascii="Cambria Math" w:hAnsi="Cambria Math"/>
            </w:rPr>
            <m:t>P</m:t>
          </m:r>
          <m:d>
            <m:dPr>
              <m:ctrlPr>
                <w:rPr>
                  <w:rFonts w:ascii="Cambria Math" w:hAnsi="Cambria Math"/>
                  <w:i/>
                </w:rPr>
              </m:ctrlPr>
            </m:dPr>
            <m:e>
              <m:r>
                <w:rPr>
                  <w:rFonts w:ascii="Cambria Math" w:hAnsi="Cambria Math"/>
                </w:rPr>
                <m:t>F=z</m:t>
              </m:r>
            </m:e>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F=z</m:t>
                  </m:r>
                </m:e>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+1</m:t>
              </m:r>
            </m:num>
            <m:den>
              <m:nary>
                <m:naryPr>
                  <m:chr m:val="∑"/>
                  <m:limLoc m:val="subSup"/>
                  <m:ctrlPr>
                    <w:rPr>
                      <w:rFonts w:ascii="Cambria Math" w:hAnsi="Cambria Math"/>
                      <w:i/>
                    </w:rPr>
                  </m:ctrlPr>
                </m:naryPr>
                <m:sub>
                  <m:r>
                    <w:rPr>
                      <w:rFonts w:ascii="Cambria Math" w:hAnsi="Cambria Math"/>
                    </w:rPr>
                    <m:t>z=0</m:t>
                  </m:r>
                </m:sub>
                <m:sup>
                  <m:sSup>
                    <m:sSupPr>
                      <m:ctrlPr>
                        <w:rPr>
                          <w:rFonts w:ascii="Cambria Math" w:hAnsi="Cambria Math"/>
                          <w:i/>
                        </w:rPr>
                      </m:ctrlPr>
                    </m:sSupPr>
                    <m:e>
                      <m:r>
                        <w:rPr>
                          <w:rFonts w:ascii="Cambria Math" w:hAnsi="Cambria Math"/>
                        </w:rPr>
                        <m:t>2</m:t>
                      </m:r>
                    </m:e>
                    <m:sup>
                      <m:r>
                        <w:rPr>
                          <w:rFonts w:ascii="Cambria Math" w:hAnsi="Cambria Math"/>
                        </w:rPr>
                        <m:t>S-1</m:t>
                      </m:r>
                    </m:sup>
                  </m:sSup>
                </m:sup>
                <m:e>
                  <m:r>
                    <w:rPr>
                      <w:rFonts w:ascii="Cambria Math" w:hAnsi="Cambria Math"/>
                    </w:rPr>
                    <m:t>(N</m:t>
                  </m:r>
                  <m:d>
                    <m:dPr>
                      <m:ctrlPr>
                        <w:rPr>
                          <w:rFonts w:ascii="Cambria Math" w:hAnsi="Cambria Math"/>
                          <w:i/>
                        </w:rPr>
                      </m:ctrlPr>
                    </m:dPr>
                    <m:e>
                      <m:r>
                        <w:rPr>
                          <w:rFonts w:ascii="Cambria Math" w:hAnsi="Cambria Math"/>
                        </w:rPr>
                        <m:t>F=z</m:t>
                      </m:r>
                    </m:e>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+1)</m:t>
                  </m:r>
                </m:e>
              </m:nary>
            </m:den>
          </m:f>
        </m:oMath>
      </m:oMathPara>
    </w:p>
    <w:p w:rsidR="0029593C" w:rsidRPr="0029593C" w:rsidRDefault="0029593C" w:rsidP="00703809">
      <w:pPr>
        <w:pStyle w:val="Diplomovkanormal"/>
        <w:rPr>
          <w:rFonts w:eastAsiaTheme="minorEastAsia"/>
          <w:i/>
        </w:rPr>
      </w:pPr>
    </w:p>
    <w:p w:rsidR="00703809" w:rsidRPr="0029593C" w:rsidRDefault="00703809" w:rsidP="00703809">
      <w:pPr>
        <w:pStyle w:val="Diplomovkanormal"/>
        <w:rPr>
          <w:rFonts w:eastAsiaTheme="minorEastAsia"/>
        </w:rPr>
      </w:pPr>
      <w:r w:rsidRPr="0029593C">
        <w:rPr>
          <w:rFonts w:eastAsiaTheme="minorEastAsia"/>
        </w:rPr>
        <w:t xml:space="preserve">kde </w:t>
      </w:r>
      <m:oMath>
        <m:r>
          <w:rPr>
            <w:rFonts w:ascii="Cambria Math" w:eastAsiaTheme="minorEastAsia" w:hAnsi="Cambria Math"/>
          </w:rPr>
          <m:t>N(F=z|</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oMath>
      <w:r w:rsidRPr="0029593C">
        <w:rPr>
          <w:rFonts w:eastAsiaTheme="minorEastAsia"/>
        </w:rPr>
        <w:t xml:space="preserve"> určuje koľko krát sme pozorovali výstup Fern, ekvivalentný k</w:t>
      </w:r>
      <m:oMath>
        <m:r>
          <w:rPr>
            <w:rFonts w:ascii="Cambria Math" w:eastAsiaTheme="minorEastAsia" w:hAnsi="Cambria Math"/>
          </w:rPr>
          <m:t xml:space="preserve"> z</m:t>
        </m:r>
      </m:oMath>
      <w:r w:rsidRPr="0029593C">
        <w:rPr>
          <w:rFonts w:eastAsiaTheme="minorEastAsia"/>
        </w:rPr>
        <w:t xml:space="preserve"> z trénovacej množiny triedy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sidRPr="0029593C">
        <w:rPr>
          <w:rFonts w:eastAsiaTheme="minorEastAsia"/>
        </w:rPr>
        <w:t>. Výhoda fernov je, že sa porovnávajú vždy intenzity dvoch bodov. Ak je obraz pod inými svetelnými podmienkami (preniká naňho silnejšie svetlo), rozpoznávanie bude rovnaké lebo intenzita každého jedného bodu sa zvýši o rovnakú hodnotu.</w:t>
      </w:r>
      <w:r w:rsidR="00405283" w:rsidRPr="0029593C">
        <w:rPr>
          <w:rFonts w:eastAsiaTheme="minorEastAsia"/>
        </w:rPr>
        <w:fldChar w:fldCharType="begin" w:fldLock="1"/>
      </w:r>
      <w:r w:rsidRPr="0029593C">
        <w:rPr>
          <w:rFonts w:eastAsiaTheme="minorEastAsia"/>
        </w:rPr>
        <w:instrText>ADDIN CSL_CITATION { "citationItems" : [ { "id" : "ITEM-1", "itemData" : { "DOI" : "10.1109/TPAMI.2009.23", "ISBN" : "1939-3539 (Electronic)\\n0098-5589 (Linking)", "ISSN" : "0162-8828", "PMID" : "20075471", "abstract" : "While feature point recognition is a key component of modern approaches to object detection, existing approaches require computationally expensive patch preprocessing to handle perspective distortion. In this paper, we show that formulating the problem in a naive Bayesian classification framework makes such preprocessing unnecessary and produces an algorithm that is simple, efficient, and robust. Furthermore, it scales well as the number of classes grows. To recognize the patches surrounding keypoints, our classifier uses hundreds of simple binary features and models class posterior probabilities. We make the problem computationally tractable by assuming independence between arbitrary sets of features. Even though this is not strictly true, we demonstrate that our classifier nevertheless performs remarkably well on image data sets containing very significant perspective changes.", "author" : [ { "dropping-particle" : "", "family" : "Ozuysal", "given" : "Mustafa", "non-dropping-particle" : "", "parse-names" : false, "suffix" : "" }, { "dropping-particle" : "", "family" : "Calonder", "given" : "Michael", "non-dropping-particle" : "", "parse-names" : false, "suffix" : "" }, { "dropping-particle" : "", "family" : "Lepetit", "given" : "Vincent", "non-dropping-particle" : "", "parse-names" : false, "suffix" : "" }, { "dropping-particle" : "", "family" : "Fua", "given" : "Pascal", "non-dropping-particle" : "", "parse-names" : false, "suffix" : "" } ], "container-title" : "IEEE transactions on pattern analysis and machine intelligence", "id" : "ITEM-1", "issued" : { "date-parts" : [ [ "2010" ] ] }, "page" : "448-461", "title" : "Fast keypoint recognition using random ferns.", "type" : "article-journal", "volume" : "32" }, "uris" : [ "http://www.mendeley.com/documents/?uuid=644c43b5-7c14-4fe6-8917-0ea903d685ff" ] } ], "mendeley" : { "previouslyFormattedCitation" : "[4]" }, "properties" : { "noteIndex" : 0 }, "schema" : "https://github.com/citation-style-language/schema/raw/master/csl-citation.json" }</w:instrText>
      </w:r>
      <w:r w:rsidR="00405283" w:rsidRPr="0029593C">
        <w:rPr>
          <w:rFonts w:eastAsiaTheme="minorEastAsia"/>
        </w:rPr>
        <w:fldChar w:fldCharType="separate"/>
      </w:r>
      <w:r w:rsidRPr="0029593C">
        <w:rPr>
          <w:rFonts w:eastAsiaTheme="minorEastAsia"/>
          <w:noProof/>
        </w:rPr>
        <w:t>[4]</w:t>
      </w:r>
      <w:r w:rsidR="00405283" w:rsidRPr="0029593C">
        <w:rPr>
          <w:rFonts w:eastAsiaTheme="minorEastAsia"/>
        </w:rPr>
        <w:fldChar w:fldCharType="end"/>
      </w:r>
      <w:r w:rsidR="00405283" w:rsidRPr="0029593C">
        <w:rPr>
          <w:rFonts w:eastAsiaTheme="minorEastAsia"/>
        </w:rPr>
        <w:fldChar w:fldCharType="begin" w:fldLock="1"/>
      </w:r>
      <w:r w:rsidRPr="0029593C">
        <w:rPr>
          <w:rFonts w:eastAsiaTheme="minorEastAsia"/>
        </w:rPr>
        <w:instrText>ADDIN CSL_CITATION { "citationItems" : [ { "id" : "ITEM-1", "itemData" : { "DOI" : "10.1109/ICCV.2007.4409066", "ISBN" : "1550-5499 VO -", "ISSN" : "1550-5499", "abstract" : "We explore the problem of classifying images by the object categories they contain in the case of a large number of object categories. To this end we combine three ingredients: (i) shape and appearance representations that support spatial pyramid matching over a region of interest. This generalizes the representation of Lazebnik et al., (2006) from an image to a region of interest (ROI), and from appearance (visual words) alone to appearance and local shape (edge distributions); (ii) automatic selection of the regions of interest in training. This provides a method of inhibiting background clutter and adding invariance to the object instance 's position; and (iii) the use of random forests (and random ferns) as a multi-way classifier. The advantage of such classifiers (over multi-way SVM for example) is the ease of training and testing. Results are reported for classification of the Caltech-101 and Caltech-256 data sets. We compare the performance of the random forest/ferns classifier with a benchmark multi-way SVM classifier. It is shown that selecting the ROI adds about 5% to the performance and, together with the other improvements, the result is about a 10% improvement over the state of the art for Caltech-256.", "author" : [ { "dropping-particle" : "", "family" : "Bosch", "given" : "A", "non-dropping-particle" : "", "parse-names" : false, "suffix" : "" }, { "dropping-particle" : "", "family" : "Zisserman", "given" : "A", "non-dropping-particle" : "", "parse-names" : false, "suffix" : "" }, { "dropping-particle" : "", "family" : "Muoz", "given" : "X", "non-dropping-particle" : "", "parse-names" : false, "suffix" : "" } ], "container-title" : "Computer Vision, 2007. ICCV 2007. IEEE 11th International Conference on", "id" : "ITEM-1", "issued" : { "date-parts" : [ [ "2007" ] ] }, "page" : "1-8", "title" : "Image Classification using Random Forests and Ferns", "type" : "article" }, "uris" : [ "http://www.mendeley.com/documents/?uuid=9c327ba8-94d1-4e75-a488-eb06e45288f8" ] } ], "mendeley" : { "previouslyFormattedCitation" : "[5]" }, "properties" : { "noteIndex" : 0 }, "schema" : "https://github.com/citation-style-language/schema/raw/master/csl-citation.json" }</w:instrText>
      </w:r>
      <w:r w:rsidR="00405283" w:rsidRPr="0029593C">
        <w:rPr>
          <w:rFonts w:eastAsiaTheme="minorEastAsia"/>
        </w:rPr>
        <w:fldChar w:fldCharType="separate"/>
      </w:r>
      <w:r w:rsidRPr="0029593C">
        <w:rPr>
          <w:rFonts w:eastAsiaTheme="minorEastAsia"/>
          <w:noProof/>
        </w:rPr>
        <w:t>[5]</w:t>
      </w:r>
      <w:r w:rsidR="00405283" w:rsidRPr="0029593C">
        <w:rPr>
          <w:rFonts w:eastAsiaTheme="minorEastAsia"/>
        </w:rPr>
        <w:fldChar w:fldCharType="end"/>
      </w:r>
    </w:p>
    <w:p w:rsidR="00703809" w:rsidRPr="0029593C" w:rsidRDefault="00703809" w:rsidP="00703809">
      <w:pPr>
        <w:pStyle w:val="Diplomovkanormal"/>
        <w:tabs>
          <w:tab w:val="left" w:pos="180"/>
          <w:tab w:val="center" w:pos="4536"/>
        </w:tabs>
        <w:jc w:val="left"/>
        <w:rPr>
          <w:vertAlign w:val="superscript"/>
        </w:rPr>
      </w:pPr>
    </w:p>
    <w:p w:rsidR="00703809" w:rsidRPr="0029593C" w:rsidRDefault="00703809" w:rsidP="00703809">
      <w:pPr>
        <w:pStyle w:val="Diplomovkapodkapitola"/>
      </w:pPr>
      <w:bookmarkStart w:id="64" w:name="_Toc387588270"/>
      <w:bookmarkStart w:id="65" w:name="_Toc387588557"/>
      <w:bookmarkStart w:id="66" w:name="_Toc387607391"/>
      <w:bookmarkStart w:id="67" w:name="_Toc387607628"/>
      <w:r w:rsidRPr="0029593C">
        <w:t>Rozhodovacie stromy</w:t>
      </w:r>
      <w:bookmarkEnd w:id="64"/>
      <w:bookmarkEnd w:id="65"/>
      <w:bookmarkEnd w:id="66"/>
      <w:bookmarkEnd w:id="67"/>
    </w:p>
    <w:p w:rsidR="00703809" w:rsidRPr="0029593C" w:rsidRDefault="00703809" w:rsidP="00703809">
      <w:pPr>
        <w:pStyle w:val="Diplomovkanormal"/>
      </w:pPr>
    </w:p>
    <w:p w:rsidR="00703809" w:rsidRPr="0029593C" w:rsidRDefault="00703809" w:rsidP="00703809">
      <w:pPr>
        <w:pStyle w:val="Diplomovkanormal"/>
      </w:pPr>
      <w:r w:rsidRPr="0029593C">
        <w:t>Ďalším</w:t>
      </w:r>
      <w:r w:rsidR="0029593C">
        <w:t xml:space="preserve">  klasifikátorom </w:t>
      </w:r>
      <w:r w:rsidRPr="0029593C">
        <w:t>sú tzv. rozhodovacie stromy. Ide ako už z názvu vyplýva o stromovú štruktúru. Skladá sa z týchto častí:</w:t>
      </w:r>
    </w:p>
    <w:p w:rsidR="00703809" w:rsidRPr="0029593C" w:rsidRDefault="00703809" w:rsidP="00703809">
      <w:pPr>
        <w:pStyle w:val="Diplomovkanormal"/>
        <w:numPr>
          <w:ilvl w:val="0"/>
          <w:numId w:val="10"/>
        </w:numPr>
      </w:pPr>
      <w:r w:rsidRPr="0029593C">
        <w:t>Koreň – ktorý nemá žiadne vstupné hrany a má výstupné hrany, ktoré z neho vychádzajú.</w:t>
      </w:r>
    </w:p>
    <w:p w:rsidR="00703809" w:rsidRPr="0029593C" w:rsidRDefault="00703809" w:rsidP="00703809">
      <w:pPr>
        <w:pStyle w:val="Diplomovkanormal"/>
        <w:numPr>
          <w:ilvl w:val="0"/>
          <w:numId w:val="10"/>
        </w:numPr>
      </w:pPr>
      <w:r w:rsidRPr="0029593C">
        <w:t>Uzol – má jedinú vstupnú hranu a presne dve výstupne hrany</w:t>
      </w:r>
    </w:p>
    <w:p w:rsidR="00703809" w:rsidRPr="0029593C" w:rsidRDefault="00703809" w:rsidP="00703809">
      <w:pPr>
        <w:pStyle w:val="Diplomovkanormal"/>
        <w:numPr>
          <w:ilvl w:val="0"/>
          <w:numId w:val="10"/>
        </w:numPr>
      </w:pPr>
      <w:r w:rsidRPr="0029593C">
        <w:t>List alebo Terminál – má jednu vstupnú hranu a žiadnu výstupnú hranu</w:t>
      </w:r>
    </w:p>
    <w:p w:rsidR="00703809" w:rsidRPr="0029593C" w:rsidRDefault="00703809" w:rsidP="00703809">
      <w:pPr>
        <w:pStyle w:val="Diplomovkanormal"/>
      </w:pPr>
      <w:r w:rsidRPr="0029593C">
        <w:t>V každom rozhodovacom strome je listom pridelená menovka triedy. Uzly, obsahujú podmienky, podľa ktorých sa ďalej rozhoduje, ktorou vetvou sa ďalej vybrať pri klasifikácií. Toto separuje od seba rozdielne rozpoznávané objekty. Nasledujúci príklad rozhodovacieho stromu zobrazuje klasifikáciu živočícha medzi cicavce/necicavce:</w:t>
      </w:r>
    </w:p>
    <w:p w:rsidR="00703809" w:rsidRPr="0029593C" w:rsidRDefault="00703809" w:rsidP="00703809">
      <w:pPr>
        <w:pStyle w:val="Diplomovkanormal"/>
        <w:keepNext/>
        <w:jc w:val="center"/>
      </w:pPr>
      <w:r w:rsidRPr="0029593C">
        <w:rPr>
          <w:noProof/>
          <w:lang w:val="en-US"/>
        </w:rPr>
        <w:lastRenderedPageBreak/>
        <w:drawing>
          <wp:inline distT="0" distB="0" distL="0" distR="0">
            <wp:extent cx="2932882" cy="2276475"/>
            <wp:effectExtent l="0" t="0" r="1270" b="0"/>
            <wp:docPr id="31"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2882" cy="2276475"/>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10</w:t>
        </w:r>
      </w:fldSimple>
      <w:r w:rsidRPr="0029593C">
        <w:t xml:space="preserve"> Príklad rozhodovacieho stromu pre klasifikáciu cicavcov [6]</w:t>
      </w:r>
    </w:p>
    <w:p w:rsidR="00703809" w:rsidRPr="0029593C" w:rsidRDefault="00703809" w:rsidP="00703809">
      <w:pPr>
        <w:pStyle w:val="Diplomovkanormal"/>
      </w:pPr>
      <w:r w:rsidRPr="0029593C">
        <w:t>Klasifikačný proces pri rozhodovacích stromoch je jednoduchý a priamy. Keď už máme vybudovaný rozhodovací strom začíname v koreni a postupujeme podľa podmienok z jedného uzla do ďalšieho, až kým neprídeme do Terminálu.</w:t>
      </w:r>
      <w:r w:rsidR="00A41F3E">
        <w:t xml:space="preserve"> </w:t>
      </w:r>
      <w:r w:rsidRPr="0029593C">
        <w:t>V termináli  zistíme</w:t>
      </w:r>
      <w:r w:rsidR="00A41F3E">
        <w:t xml:space="preserve"> </w:t>
      </w:r>
      <w:r w:rsidRPr="0029593C">
        <w:t>triedu</w:t>
      </w:r>
      <w:r w:rsidR="00A41F3E">
        <w:t>,</w:t>
      </w:r>
      <w:r w:rsidRPr="0029593C">
        <w:t xml:space="preserve"> ku ktorej sa objekt klasifikuje.</w:t>
      </w:r>
    </w:p>
    <w:p w:rsidR="00703809" w:rsidRPr="0029593C" w:rsidRDefault="00703809" w:rsidP="00703809">
      <w:pPr>
        <w:pStyle w:val="DiplomovkapodpodKapitola"/>
      </w:pPr>
      <w:bookmarkStart w:id="68" w:name="_Toc387588271"/>
      <w:bookmarkStart w:id="69" w:name="_Toc387588558"/>
      <w:bookmarkStart w:id="70" w:name="_Toc387607392"/>
      <w:bookmarkStart w:id="71" w:name="_Toc387607629"/>
      <w:r w:rsidRPr="0029593C">
        <w:t>Trénovanie</w:t>
      </w:r>
      <w:bookmarkEnd w:id="68"/>
      <w:bookmarkEnd w:id="69"/>
      <w:bookmarkEnd w:id="70"/>
      <w:bookmarkEnd w:id="71"/>
    </w:p>
    <w:p w:rsidR="00703809" w:rsidRPr="0029593C" w:rsidRDefault="00703809" w:rsidP="00703809">
      <w:pPr>
        <w:pStyle w:val="Diplomovkanormal"/>
      </w:pPr>
    </w:p>
    <w:p w:rsidR="00703809" w:rsidRPr="0029593C" w:rsidRDefault="00703809" w:rsidP="00703809">
      <w:pPr>
        <w:pStyle w:val="Diplomovkanormal"/>
      </w:pPr>
      <w:r w:rsidRPr="0029593C">
        <w:t xml:space="preserve">Vytvoriť rozhodovací strom resp. natrénovať takýto strom, znamená rekurzívne delenie trénovacích dát podľa testu typu áno/nie na príznakové vektory. Toto delenie prebieha dovtedy, kým každá trieda obsahuje jej typické príznaky. Potom podľa týchto typických čŕt možno overiť, o ktorú triedu sa jedná. </w:t>
      </w:r>
    </w:p>
    <w:p w:rsidR="00703809" w:rsidRPr="0029593C" w:rsidRDefault="00703809" w:rsidP="00703809">
      <w:pPr>
        <w:pStyle w:val="Diplomovkanormal"/>
        <w:numPr>
          <w:ilvl w:val="0"/>
          <w:numId w:val="12"/>
        </w:numPr>
      </w:pPr>
      <w:r w:rsidRPr="0029593C">
        <w:t>Prvé delenie je založené na osovom zarovnaní.</w:t>
      </w:r>
      <w:r w:rsidR="00A41F3E">
        <w:t xml:space="preserve"> </w:t>
      </w:r>
      <w:r w:rsidRPr="0029593C">
        <w:t xml:space="preserve">Možno vidieť, že sa príznaky delia podľa čiar, ktoré sú rovnobežné s osami. Threshold sa robí na jediný príznak pre každý uzol. Tento prístup je veľmi rýchly na vyhodnotenie.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&gt;T</m:t>
        </m:r>
      </m:oMath>
    </w:p>
    <w:p w:rsidR="00703809" w:rsidRPr="0029593C" w:rsidRDefault="00703809" w:rsidP="00703809">
      <w:pPr>
        <w:keepNext/>
        <w:jc w:val="center"/>
      </w:pPr>
      <w:r w:rsidRPr="0029593C">
        <w:rPr>
          <w:noProof/>
          <w:lang w:val="en-US"/>
        </w:rPr>
        <w:drawing>
          <wp:inline distT="0" distB="0" distL="0" distR="0">
            <wp:extent cx="7509466" cy="1590675"/>
            <wp:effectExtent l="0" t="0" r="0" b="0"/>
            <wp:docPr id="32" name="Obrázok 12" descr="C:\Users\Michal\Desktop\Tree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chal\Desktop\TreeTrain.jp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09466" cy="1590675"/>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11</w:t>
        </w:r>
      </w:fldSimple>
      <w:r w:rsidRPr="0029593C">
        <w:t xml:space="preserve"> Delenie príznakov</w:t>
      </w:r>
    </w:p>
    <w:p w:rsidR="00703809" w:rsidRPr="0029593C" w:rsidRDefault="00703809" w:rsidP="00703809"/>
    <w:p w:rsidR="00703809" w:rsidRPr="0029593C" w:rsidRDefault="00703809" w:rsidP="00703809">
      <w:pPr>
        <w:pStyle w:val="Diplomovkanormal"/>
        <w:numPr>
          <w:ilvl w:val="0"/>
          <w:numId w:val="12"/>
        </w:numPr>
      </w:pPr>
      <w:r w:rsidRPr="0029593C">
        <w:t xml:space="preserve">Druhé delenie sa nazýva všeobecné rovinné delenie. V tomto delení sa neopiera o osi, ale delí sa podľa toho, ako sa to hodí. Čiže deliť sa môže osami, ktoré nie sú </w:t>
      </w:r>
      <w:r w:rsidRPr="0029593C">
        <w:lastRenderedPageBreak/>
        <w:t>rovnomerné s osou.</w:t>
      </w:r>
      <w:r w:rsidR="00A41F3E">
        <w:t xml:space="preserve"> </w:t>
      </w:r>
      <w:r w:rsidRPr="0029593C">
        <w:t xml:space="preserve">Threshold sa robí s lineárnou kombináciou príznakov. Ide o náročnejší prístup, ale vygenerujú sa menšie stromy. </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f&gt;T</m:t>
        </m:r>
      </m:oMath>
      <w:r w:rsidR="00405283" w:rsidRPr="0029593C">
        <w:rPr>
          <w:rFonts w:eastAsiaTheme="minorEastAsia"/>
        </w:rPr>
        <w:fldChar w:fldCharType="begin" w:fldLock="1"/>
      </w:r>
      <w:r w:rsidRPr="0029593C">
        <w:rPr>
          <w:rFonts w:eastAsiaTheme="minorEastAsia"/>
        </w:rPr>
        <w:instrText>ADDIN CSL_CITATION { "citationItems" : [ { "id" : "ITEM-1", "itemData" : { "author" : [ { "dropping-particle" : "", "family" : "Capel", "given" : "David", "non-dropping-particle" : "", "parse-names" : false, "suffix" : "" } ], "id" : "ITEM-1", "issued" : { "date-parts" : [ [ "0" ] ] }, "title" : "Random Forests and Ferns The Multi-class Classification Problem", "type" : "article-journal" }, "uris" : [ "http://www.mendeley.com/documents/?uuid=b5ba1bf6-0428-4397-adc0-dddef5bba9e2" ] } ], "mendeley" : { "previouslyFormattedCitation" : "[6]" }, "properties" : { "noteIndex" : 0 }, "schema" : "https://github.com/citation-style-language/schema/raw/master/csl-citation.json" }</w:instrText>
      </w:r>
      <w:r w:rsidR="00405283" w:rsidRPr="0029593C">
        <w:rPr>
          <w:rFonts w:eastAsiaTheme="minorEastAsia"/>
        </w:rPr>
        <w:fldChar w:fldCharType="separate"/>
      </w:r>
      <w:r w:rsidRPr="0029593C">
        <w:rPr>
          <w:rFonts w:eastAsiaTheme="minorEastAsia"/>
          <w:noProof/>
        </w:rPr>
        <w:t>[6]</w:t>
      </w:r>
      <w:r w:rsidR="00405283" w:rsidRPr="0029593C">
        <w:rPr>
          <w:rFonts w:eastAsiaTheme="minorEastAsia"/>
        </w:rPr>
        <w:fldChar w:fldCharType="end"/>
      </w:r>
    </w:p>
    <w:p w:rsidR="00703809" w:rsidRPr="0029593C" w:rsidRDefault="00703809" w:rsidP="00703809">
      <w:pPr>
        <w:pStyle w:val="Odsekzoznamu"/>
        <w:keepNext/>
        <w:tabs>
          <w:tab w:val="left" w:pos="405"/>
          <w:tab w:val="left" w:pos="900"/>
          <w:tab w:val="center" w:pos="4536"/>
        </w:tabs>
        <w:jc w:val="center"/>
      </w:pPr>
      <w:r w:rsidRPr="0029593C">
        <w:rPr>
          <w:noProof/>
          <w:lang w:val="en-US"/>
        </w:rPr>
        <w:drawing>
          <wp:inline distT="0" distB="0" distL="0" distR="0">
            <wp:extent cx="1771650" cy="1771650"/>
            <wp:effectExtent l="0" t="0" r="0" b="0"/>
            <wp:docPr id="33" name="Obrázok 13" descr="C:\Users\Michal\Desktop\GeneralPlaneSpli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chal\Desktop\GeneralPlaneSplitting.jp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12</w:t>
        </w:r>
      </w:fldSimple>
      <w:r w:rsidRPr="0029593C">
        <w:t xml:space="preserve"> Všeobecné rovinné delenie</w:t>
      </w:r>
    </w:p>
    <w:p w:rsidR="00703809" w:rsidRPr="0029593C" w:rsidRDefault="00703809" w:rsidP="00703809">
      <w:pPr>
        <w:pStyle w:val="DiplomovkapodpodKapitola"/>
      </w:pPr>
      <w:bookmarkStart w:id="72" w:name="_Toc387588272"/>
      <w:bookmarkStart w:id="73" w:name="_Toc387588559"/>
      <w:bookmarkStart w:id="74" w:name="_Toc387607393"/>
      <w:bookmarkStart w:id="75" w:name="_Toc387607630"/>
      <w:r w:rsidRPr="0029593C">
        <w:t>Výhody a nevýhody rozhodovacích stromov</w:t>
      </w:r>
      <w:r w:rsidRPr="0029593C">
        <w:tab/>
      </w:r>
      <w:r w:rsidRPr="0029593C">
        <w:object w:dxaOrig="15" w:dyaOrig="15">
          <v:shape id="_x0000_i1027" type="#_x0000_t75" style="width:.85pt;height:.85pt" o:ole="">
            <v:imagedata r:id="rId9" o:title=""/>
          </v:shape>
          <o:OLEObject Type="Embed" ProgID="Photoshop.Image.13" ShapeID="_x0000_i1027" DrawAspect="Content" ObjectID="_1483643189" r:id="rId25">
            <o:FieldCodes>\s</o:FieldCodes>
          </o:OLEObject>
        </w:object>
      </w:r>
      <w:bookmarkEnd w:id="72"/>
      <w:bookmarkEnd w:id="73"/>
      <w:bookmarkEnd w:id="74"/>
      <w:bookmarkEnd w:id="75"/>
      <w:r w:rsidRPr="0029593C">
        <w:object w:dxaOrig="15" w:dyaOrig="15">
          <v:shape id="_x0000_i1028" type="#_x0000_t75" style="width:.85pt;height:.85pt" o:ole="">
            <v:imagedata r:id="rId9" o:title=""/>
          </v:shape>
          <o:OLEObject Type="Embed" ProgID="Photoshop.Image.13" ShapeID="_x0000_i1028" DrawAspect="Content" ObjectID="_1483643190" r:id="rId26">
            <o:FieldCodes>\s</o:FieldCodes>
          </o:OLEObject>
        </w:object>
      </w:r>
    </w:p>
    <w:p w:rsidR="00703809" w:rsidRPr="0029593C" w:rsidRDefault="00703809" w:rsidP="00703809">
      <w:pPr>
        <w:pStyle w:val="Diplomovkanormal"/>
      </w:pPr>
      <w:r w:rsidRPr="0029593C">
        <w:t>Výhody  RS:</w:t>
      </w:r>
    </w:p>
    <w:p w:rsidR="00703809" w:rsidRPr="0029593C" w:rsidRDefault="00703809" w:rsidP="00703809">
      <w:pPr>
        <w:pStyle w:val="Diplomovkanormal"/>
        <w:numPr>
          <w:ilvl w:val="0"/>
          <w:numId w:val="12"/>
        </w:numPr>
      </w:pPr>
      <w:r w:rsidRPr="0029593C">
        <w:t>Trénovanie môže byť veľmi jednoduché na implementáciu</w:t>
      </w:r>
    </w:p>
    <w:p w:rsidR="00703809" w:rsidRPr="0029593C" w:rsidRDefault="00703809" w:rsidP="00703809">
      <w:pPr>
        <w:pStyle w:val="Diplomovkanormal"/>
        <w:numPr>
          <w:ilvl w:val="0"/>
          <w:numId w:val="12"/>
        </w:numPr>
      </w:pPr>
      <w:r w:rsidRPr="0029593C">
        <w:t>Jednoducho zvláda veľké množstvo vstupných premenných</w:t>
      </w:r>
    </w:p>
    <w:p w:rsidR="00703809" w:rsidRPr="0029593C" w:rsidRDefault="00703809" w:rsidP="00703809">
      <w:pPr>
        <w:pStyle w:val="Diplomovkanormal"/>
      </w:pPr>
      <w:r w:rsidRPr="0029593C">
        <w:t>Nevýhody RS:</w:t>
      </w:r>
    </w:p>
    <w:p w:rsidR="00703809" w:rsidRPr="0029593C" w:rsidRDefault="00703809" w:rsidP="00703809">
      <w:pPr>
        <w:pStyle w:val="Diplomovkanormal"/>
        <w:numPr>
          <w:ilvl w:val="0"/>
          <w:numId w:val="15"/>
        </w:numPr>
      </w:pPr>
      <w:r w:rsidRPr="0029593C">
        <w:t>Je jasné, že vždy sa dá vytvoriť rozhodovací strom, ktorý má 100% úspešnosť na trénovacej množine, ale majú tendenciu byť veľmi veľké a negeneralizovať veľmi dobre.</w:t>
      </w:r>
    </w:p>
    <w:p w:rsidR="00703809" w:rsidRPr="0029593C" w:rsidRDefault="00703809" w:rsidP="00A41F3E">
      <w:pPr>
        <w:pStyle w:val="Diplomovkanormal"/>
      </w:pPr>
      <w:r w:rsidRPr="0029593C">
        <w:t>Aby sa predišlo týmto nevýhodám, boli vytvorené tzv. Náhodné lesy (Random Forests).</w:t>
      </w:r>
      <w:r w:rsidR="00405283" w:rsidRPr="0029593C">
        <w:fldChar w:fldCharType="begin" w:fldLock="1"/>
      </w:r>
      <w:r w:rsidRPr="0029593C">
        <w:instrText>ADDIN CSL_CITATION { "citationItems" : [ { "id" : "ITEM-1", "itemData" : { "author" : [ { "dropping-particle" : "", "family" : "Capel", "given" : "David", "non-dropping-particle" : "", "parse-names" : false, "suffix" : "" } ], "id" : "ITEM-1", "issued" : { "date-parts" : [ [ "0" ] ] }, "title" : "Random Forests and Ferns The Multi-class Classification Problem", "type" : "article-journal" }, "uris" : [ "http://www.mendeley.com/documents/?uuid=b5ba1bf6-0428-4397-adc0-dddef5bba9e2" ] } ], "mendeley" : { "previouslyFormattedCitation" : "[6]" }, "properties" : { "noteIndex" : 0 }, "schema" : "https://github.com/citation-style-language/schema/raw/master/csl-citation.json" }</w:instrText>
      </w:r>
      <w:r w:rsidR="00405283" w:rsidRPr="0029593C">
        <w:fldChar w:fldCharType="separate"/>
      </w:r>
      <w:r w:rsidRPr="0029593C">
        <w:rPr>
          <w:noProof/>
        </w:rPr>
        <w:t>[6]</w:t>
      </w:r>
      <w:r w:rsidR="00405283" w:rsidRPr="0029593C">
        <w:fldChar w:fldCharType="end"/>
      </w:r>
    </w:p>
    <w:p w:rsidR="00703809" w:rsidRPr="0029593C" w:rsidRDefault="00703809" w:rsidP="00703809">
      <w:pPr>
        <w:rPr>
          <w:rFonts w:ascii="Times New Roman" w:hAnsi="Times New Roman" w:cs="Times New Roman"/>
          <w:sz w:val="24"/>
          <w:szCs w:val="24"/>
        </w:rPr>
      </w:pPr>
      <w:r w:rsidRPr="0029593C">
        <w:br w:type="page"/>
      </w:r>
    </w:p>
    <w:p w:rsidR="00703809" w:rsidRPr="0029593C" w:rsidRDefault="00703809" w:rsidP="00703809">
      <w:pPr>
        <w:pStyle w:val="Diplomovkapodkapitola"/>
      </w:pPr>
      <w:bookmarkStart w:id="76" w:name="_Toc387588273"/>
      <w:bookmarkStart w:id="77" w:name="_Toc387588560"/>
      <w:bookmarkStart w:id="78" w:name="_Toc387607394"/>
      <w:bookmarkStart w:id="79" w:name="_Toc387607631"/>
      <w:r w:rsidRPr="0029593C">
        <w:lastRenderedPageBreak/>
        <w:t xml:space="preserve">Náhodné </w:t>
      </w:r>
      <w:bookmarkEnd w:id="76"/>
      <w:bookmarkEnd w:id="77"/>
      <w:r w:rsidRPr="0029593C">
        <w:t>lesy</w:t>
      </w:r>
      <w:bookmarkEnd w:id="78"/>
      <w:bookmarkEnd w:id="79"/>
    </w:p>
    <w:p w:rsidR="00703809" w:rsidRPr="0029593C" w:rsidRDefault="00703809" w:rsidP="00703809">
      <w:pPr>
        <w:pStyle w:val="Diplomovkanormal"/>
      </w:pPr>
    </w:p>
    <w:p w:rsidR="00703809" w:rsidRPr="0029593C" w:rsidRDefault="00703809" w:rsidP="00703809">
      <w:pPr>
        <w:pStyle w:val="Diplomovkanormal"/>
      </w:pPr>
      <w:r w:rsidRPr="0029593C">
        <w:t>Základná myšlienka pri vytvorení tejto štruktúry, bola snaha zakomponovať náhodu do klasifikácie.</w:t>
      </w:r>
      <w:r w:rsidR="00A41F3E">
        <w:t xml:space="preserve"> </w:t>
      </w:r>
      <w:r w:rsidRPr="0029593C">
        <w:t xml:space="preserve">[3] Táto náhoda bola </w:t>
      </w:r>
      <w:r w:rsidR="00A41F3E">
        <w:t>pridaná</w:t>
      </w:r>
      <w:r w:rsidRPr="0029593C">
        <w:t xml:space="preserve"> do procesu stromového učenia. Keďže každý takýto strom obsahuje prvok náhody, vytvára sa ich viac a všetky sú založené na trénovacej množine. Po tom ako tento klasifikátor dostane vstup, každý strom dospeje k nejakému výstupu. Keďže tieto výstupy nie sú rovnaké, každý strom má hlas. S týmto hlasom prispeje ku konečnému výstupu rozpoznaného objektu. Ak sú stromy naozaj nezávisle, výkon sa zvýši s použitím viacerých stromov.</w:t>
      </w:r>
      <w:r w:rsidR="00405283" w:rsidRPr="0029593C">
        <w:fldChar w:fldCharType="begin" w:fldLock="1"/>
      </w:r>
      <w:r w:rsidRPr="0029593C">
        <w:instrText>ADDIN CSL_CITATION { "citationItems" : [ { "id" : "ITEM-1", "itemData" : { "DOI" : "10.1109/ICCV.2007.4409066", "ISBN" : "1550-5499 VO -", "ISSN" : "1550-5499", "abstract" : "We explore the problem of classifying images by the object categories they contain in the case of a large number of object categories. To this end we combine three ingredients: (i) shape and appearance representations that support spatial pyramid matching over a region of interest. This generalizes the representation of Lazebnik et al., (2006) from an image to a region of interest (ROI), and from appearance (visual words) alone to appearance and local shape (edge distributions); (ii) automatic selection of the regions of interest in training. This provides a method of inhibiting background clutter and adding invariance to the object instance 's position; and (iii) the use of random forests (and random ferns) as a multi-way classifier. The advantage of such classifiers (over multi-way SVM for example) is the ease of training and testing. Results are reported for classification of the Caltech-101 and Caltech-256 data sets. We compare the performance of the random forest/ferns classifier with a benchmark multi-way SVM classifier. It is shown that selecting the ROI adds about 5% to the performance and, together with the other improvements, the result is about a 10% improvement over the state of the art for Caltech-256.", "author" : [ { "dropping-particle" : "", "family" : "Bosch", "given" : "A", "non-dropping-particle" : "", "parse-names" : false, "suffix" : "" }, { "dropping-particle" : "", "family" : "Zisserman", "given" : "A", "non-dropping-particle" : "", "parse-names" : false, "suffix" : "" }, { "dropping-particle" : "", "family" : "Muoz", "given" : "X", "non-dropping-particle" : "", "parse-names" : false, "suffix" : "" } ], "container-title" : "Computer Vision, 2007. ICCV 2007. IEEE 11th International Conference on", "id" : "ITEM-1", "issued" : { "date-parts" : [ [ "2007" ] ] }, "page" : "1-8", "title" : "Image Classification using Random Forests and Ferns", "type" : "article" }, "uris" : [ "http://www.mendeley.com/documents/?uuid=9c327ba8-94d1-4e75-a488-eb06e45288f8" ] } ], "mendeley" : { "previouslyFormattedCitation" : "[5]" }, "properties" : { "noteIndex" : 0 }, "schema" : "https://github.com/citation-style-language/schema/raw/master/csl-citation.json" }</w:instrText>
      </w:r>
      <w:r w:rsidR="00405283" w:rsidRPr="0029593C">
        <w:fldChar w:fldCharType="separate"/>
      </w:r>
      <w:r w:rsidRPr="0029593C">
        <w:rPr>
          <w:noProof/>
        </w:rPr>
        <w:t>[5]</w:t>
      </w:r>
      <w:r w:rsidR="00405283" w:rsidRPr="0029593C">
        <w:fldChar w:fldCharType="end"/>
      </w:r>
    </w:p>
    <w:p w:rsidR="00703809" w:rsidRPr="0029593C" w:rsidRDefault="00703809" w:rsidP="00703809">
      <w:pPr>
        <w:pStyle w:val="Diplomovkanormal"/>
      </w:pPr>
      <w:r w:rsidRPr="0029593C">
        <w:t>Pri vytváraní sa používajú tieto metódy:</w:t>
      </w:r>
    </w:p>
    <w:p w:rsidR="00703809" w:rsidRPr="0029593C" w:rsidRDefault="00703809" w:rsidP="00703809">
      <w:pPr>
        <w:pStyle w:val="Diplomovkanormal"/>
        <w:numPr>
          <w:ilvl w:val="0"/>
          <w:numId w:val="14"/>
        </w:numPr>
      </w:pPr>
      <w:r w:rsidRPr="0029593C">
        <w:t>Bagging (balenie) – vytvorenie novej trénovacej množiny (bag), použitím pôvodnej trénovacej množiny. Z pôvodnej trénovacej množiny sa náhodné vyberú prvky(tieto</w:t>
      </w:r>
      <w:r w:rsidR="00A41F3E">
        <w:t xml:space="preserve"> </w:t>
      </w:r>
      <w:r w:rsidRPr="0029593C">
        <w:t>prvky</w:t>
      </w:r>
      <w:r w:rsidR="00A41F3E">
        <w:t xml:space="preserve"> </w:t>
      </w:r>
      <w:r w:rsidRPr="0029593C">
        <w:t xml:space="preserve">sa môžu aj opakovať </w:t>
      </w:r>
      <w:r w:rsidR="00A41F3E">
        <w:t>–</w:t>
      </w:r>
      <w:r w:rsidRPr="0029593C">
        <w:t xml:space="preserve"> bootstrap</w:t>
      </w:r>
      <w:r w:rsidR="00A41F3E">
        <w:t xml:space="preserve"> </w:t>
      </w:r>
      <w:r w:rsidRPr="0029593C">
        <w:t>sampling).</w:t>
      </w:r>
    </w:p>
    <w:p w:rsidR="00703809" w:rsidRPr="0029593C" w:rsidRDefault="00703809" w:rsidP="00703809">
      <w:pPr>
        <w:pStyle w:val="Diplomovkanormal"/>
        <w:keepNext/>
        <w:jc w:val="center"/>
      </w:pPr>
      <w:r w:rsidRPr="0029593C">
        <w:rPr>
          <w:noProof/>
          <w:lang w:val="en-US"/>
        </w:rPr>
        <w:drawing>
          <wp:inline distT="0" distB="0" distL="0" distR="0">
            <wp:extent cx="4362450" cy="879701"/>
            <wp:effectExtent l="0" t="0" r="0" b="0"/>
            <wp:docPr id="3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2882" cy="881805"/>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13</w:t>
        </w:r>
      </w:fldSimple>
      <w:r w:rsidRPr="0029593C">
        <w:t xml:space="preserve"> Výber prvkov pri bagging [6]</w:t>
      </w:r>
    </w:p>
    <w:p w:rsidR="00703809" w:rsidRPr="0029593C" w:rsidRDefault="00703809" w:rsidP="00703809">
      <w:pPr>
        <w:pStyle w:val="Diplomovkanormal"/>
        <w:numPr>
          <w:ilvl w:val="0"/>
          <w:numId w:val="14"/>
        </w:numPr>
      </w:pPr>
      <w:r w:rsidRPr="0029593C">
        <w:t>Feature subset</w:t>
      </w:r>
      <w:r w:rsidR="00A41F3E">
        <w:t xml:space="preserve"> </w:t>
      </w:r>
      <w:r w:rsidRPr="0029593C">
        <w:t>selection (Príznaková podmnožina výberu) – Z celkového príznakového vektora, sa vyberú náhodne podmnožiny príznakov na generovanie každej triedy. Keďže ide o podmnožiny, počet prvkov môže byť menší.</w:t>
      </w:r>
    </w:p>
    <w:p w:rsidR="00703809" w:rsidRPr="0029593C" w:rsidRDefault="00703809" w:rsidP="00703809">
      <w:pPr>
        <w:pStyle w:val="Diplomovkanormal"/>
        <w:keepNext/>
        <w:jc w:val="center"/>
      </w:pPr>
      <w:r w:rsidRPr="0029593C">
        <w:rPr>
          <w:noProof/>
          <w:lang w:val="en-US"/>
        </w:rPr>
        <w:drawing>
          <wp:inline distT="0" distB="0" distL="0" distR="0">
            <wp:extent cx="4333875" cy="882561"/>
            <wp:effectExtent l="0" t="0" r="0" b="0"/>
            <wp:docPr id="3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3875" cy="882561"/>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14</w:t>
        </w:r>
      </w:fldSimple>
      <w:r w:rsidRPr="0029593C">
        <w:t xml:space="preserve"> Výber príznakov [6]</w:t>
      </w:r>
    </w:p>
    <w:p w:rsidR="00703809" w:rsidRPr="0029593C" w:rsidRDefault="00703809" w:rsidP="00703809">
      <w:pPr>
        <w:rPr>
          <w:rFonts w:ascii="Times New Roman" w:hAnsi="Times New Roman" w:cs="Times New Roman"/>
          <w:sz w:val="24"/>
          <w:szCs w:val="24"/>
        </w:rPr>
      </w:pPr>
      <w:r w:rsidRPr="0029593C">
        <w:br w:type="page"/>
      </w:r>
    </w:p>
    <w:p w:rsidR="00703809" w:rsidRPr="0029593C" w:rsidRDefault="00703809" w:rsidP="00703809">
      <w:pPr>
        <w:pStyle w:val="Diplomovkanormal"/>
        <w:rPr>
          <w:color w:val="FF0000"/>
        </w:rPr>
      </w:pPr>
      <w:r w:rsidRPr="0029593C">
        <w:lastRenderedPageBreak/>
        <w:t>Na nasledujúcom obrázku je zobrazený príklad rozpoznávania objektu podľa vstupného vektora príznakov f. Každý strom ponúkne svoju odpoveď a na konci sa hlasy spočítajú. Podľa toho, ktorá trieda získa najväčší počet hlasov, za tú bude považovaný rozpoznávaný objekt. Na obrázku dostala najviac hlasov trieda Class 2 a tak neznámy objekt bude považovaný za Class 2:</w:t>
      </w:r>
    </w:p>
    <w:p w:rsidR="00703809" w:rsidRPr="0029593C" w:rsidRDefault="00703809" w:rsidP="00703809">
      <w:pPr>
        <w:pStyle w:val="Diplomovkanormal"/>
        <w:keepNext/>
        <w:jc w:val="center"/>
      </w:pPr>
      <w:r w:rsidRPr="0029593C">
        <w:rPr>
          <w:noProof/>
          <w:lang w:val="en-US"/>
        </w:rPr>
        <w:drawing>
          <wp:inline distT="0" distB="0" distL="0" distR="0">
            <wp:extent cx="2653058" cy="1752600"/>
            <wp:effectExtent l="0" t="0" r="0" b="0"/>
            <wp:docPr id="3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6940" cy="1755165"/>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15</w:t>
        </w:r>
      </w:fldSimple>
      <w:r w:rsidRPr="0029593C">
        <w:t xml:space="preserve"> Hlasovanie stromov [6]</w:t>
      </w:r>
    </w:p>
    <w:p w:rsidR="00703809" w:rsidRPr="0029593C" w:rsidRDefault="00703809" w:rsidP="00703809">
      <w:pPr>
        <w:pStyle w:val="DiplomovkapodpodKapitola"/>
      </w:pPr>
      <w:bookmarkStart w:id="80" w:name="_Toc387588274"/>
      <w:bookmarkStart w:id="81" w:name="_Toc387588561"/>
      <w:bookmarkStart w:id="82" w:name="_Toc387607395"/>
      <w:bookmarkStart w:id="83" w:name="_Toc387607632"/>
      <w:r w:rsidRPr="0029593C">
        <w:t>Porovnanie výkonu pri použití viacerých stromov</w:t>
      </w:r>
      <w:bookmarkEnd w:id="80"/>
      <w:bookmarkEnd w:id="81"/>
      <w:bookmarkEnd w:id="82"/>
      <w:bookmarkEnd w:id="83"/>
    </w:p>
    <w:p w:rsidR="00703809" w:rsidRPr="0029593C" w:rsidRDefault="00703809" w:rsidP="00703809">
      <w:pPr>
        <w:pStyle w:val="Diplomovkanormal"/>
      </w:pPr>
    </w:p>
    <w:p w:rsidR="00703809" w:rsidRPr="0029593C" w:rsidRDefault="00703809" w:rsidP="00703809">
      <w:pPr>
        <w:pStyle w:val="Diplomovkanormal"/>
      </w:pPr>
      <w:r w:rsidRPr="0029593C">
        <w:t xml:space="preserve">V príklade z článku </w:t>
      </w:r>
      <w:r w:rsidR="00405283" w:rsidRPr="0029593C">
        <w:fldChar w:fldCharType="begin" w:fldLock="1"/>
      </w:r>
      <w:r w:rsidRPr="0029593C">
        <w:instrText>ADDIN CSL_CITATION { "citationItems" : [ { "id" : "ITEM-1", "itemData" : { "author" : [ { "dropping-particle" : "", "family" : "Capel", "given" : "David", "non-dropping-particle" : "", "parse-names" : false, "suffix" : "" } ], "id" : "ITEM-1", "issued" : { "date-parts" : [ [ "0" ] ] }, "title" : "Random Forests and Ferns The Multi-class Classification Problem", "type" : "article-journal" }, "uris" : [ "http://www.mendeley.com/documents/?uuid=b5ba1bf6-0428-4397-adc0-dddef5bba9e2" ] } ], "mendeley" : { "previouslyFormattedCitation" : "[6]" }, "properties" : { "noteIndex" : 0 }, "schema" : "https://github.com/citation-style-language/schema/raw/master/csl-citation.json" }</w:instrText>
      </w:r>
      <w:r w:rsidR="00405283" w:rsidRPr="0029593C">
        <w:fldChar w:fldCharType="separate"/>
      </w:r>
      <w:r w:rsidRPr="0029593C">
        <w:rPr>
          <w:noProof/>
        </w:rPr>
        <w:t>[6]</w:t>
      </w:r>
      <w:r w:rsidR="00405283" w:rsidRPr="0029593C">
        <w:fldChar w:fldCharType="end"/>
      </w:r>
      <w:r w:rsidRPr="0029593C">
        <w:t xml:space="preserve"> boli ručne písané čísla takže išlo o 10 tried. Čísla boli o veľko</w:t>
      </w:r>
      <w:r w:rsidR="00A41F3E">
        <w:t>sti 20x20 pixelov</w:t>
      </w:r>
      <w:r w:rsidRPr="0029593C">
        <w:t>. Trénovacia množina obsahovala 60000 prvkov a testovacia množina 10000. Množina príznakov f</w:t>
      </w:r>
      <w:r w:rsidRPr="0029593C">
        <w:rPr>
          <w:vertAlign w:val="subscript"/>
        </w:rPr>
        <w:t>1</w:t>
      </w:r>
      <w:r w:rsidRPr="0029593C">
        <w:t xml:space="preserve"> obsahuje 400 príznakov a f</w:t>
      </w:r>
      <w:r w:rsidRPr="0029593C">
        <w:rPr>
          <w:vertAlign w:val="subscript"/>
        </w:rPr>
        <w:t xml:space="preserve">2 </w:t>
      </w:r>
      <w:r w:rsidRPr="0029593C">
        <w:t>obsahuje množinu f</w:t>
      </w:r>
      <w:r w:rsidRPr="0029593C">
        <w:rPr>
          <w:vertAlign w:val="subscript"/>
        </w:rPr>
        <w:t xml:space="preserve">1 </w:t>
      </w:r>
      <w:r w:rsidRPr="0029593C">
        <w:t>+ gradient a to spolu tvorí 852 príznakov. Každý zo stromov obsahuje celú trénovaciu množinu (nepoužilo sa balenie). Porovnávajú sa rozdielne príznakové podmnožiny (100 a 200 príznakov):</w:t>
      </w:r>
    </w:p>
    <w:p w:rsidR="00703809" w:rsidRPr="0029593C" w:rsidRDefault="00703809" w:rsidP="00703809">
      <w:pPr>
        <w:pStyle w:val="Diplomovkanormal"/>
        <w:keepNext/>
        <w:jc w:val="center"/>
      </w:pPr>
      <w:r w:rsidRPr="0029593C">
        <w:rPr>
          <w:noProof/>
          <w:vertAlign w:val="subscript"/>
          <w:lang w:val="en-US"/>
        </w:rPr>
        <w:drawing>
          <wp:inline distT="0" distB="0" distL="0" distR="0">
            <wp:extent cx="2690104" cy="1943100"/>
            <wp:effectExtent l="0" t="0" r="0" b="0"/>
            <wp:docPr id="3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2398" cy="1944757"/>
                    </a:xfrm>
                    <a:prstGeom prst="rect">
                      <a:avLst/>
                    </a:prstGeom>
                    <a:noFill/>
                    <a:ln>
                      <a:noFill/>
                    </a:ln>
                  </pic:spPr>
                </pic:pic>
              </a:graphicData>
            </a:graphic>
          </wp:inline>
        </w:drawing>
      </w:r>
    </w:p>
    <w:p w:rsidR="00703809" w:rsidRPr="0029593C" w:rsidRDefault="00703809" w:rsidP="00703809">
      <w:pPr>
        <w:pStyle w:val="Popis"/>
        <w:jc w:val="center"/>
        <w:rPr>
          <w:vertAlign w:val="subscript"/>
        </w:rPr>
      </w:pPr>
      <w:r w:rsidRPr="0029593C">
        <w:t xml:space="preserve">Obrázok </w:t>
      </w:r>
      <w:fldSimple w:instr=" SEQ Obrázok \* ARABIC ">
        <w:r w:rsidRPr="0029593C">
          <w:rPr>
            <w:noProof/>
          </w:rPr>
          <w:t>16</w:t>
        </w:r>
      </w:fldSimple>
      <w:r w:rsidRPr="0029593C">
        <w:t xml:space="preserve"> Porovnanie použitia viacerých stromov [6]</w:t>
      </w:r>
    </w:p>
    <w:p w:rsidR="00703809" w:rsidRDefault="00703809" w:rsidP="00703809">
      <w:pPr>
        <w:pStyle w:val="Diplomovkanormal"/>
      </w:pPr>
      <w:r w:rsidRPr="0029593C">
        <w:t xml:space="preserve">Z grafu možno vidieť, že skutočne počet stromov do istej miery zvýšil efektívnosť. Miestami je táto efektívnosť zvýšená až o 10%. </w:t>
      </w:r>
      <w:r w:rsidR="00405283" w:rsidRPr="0029593C">
        <w:fldChar w:fldCharType="begin" w:fldLock="1"/>
      </w:r>
      <w:r w:rsidRPr="0029593C">
        <w:instrText>ADDIN CSL_CITATION { "citationItems" : [ { "id" : "ITEM-1", "itemData" : { "author" : [ { "dropping-particle" : "", "family" : "Capel", "given" : "David", "non-dropping-particle" : "", "parse-names" : false, "suffix" : "" } ], "id" : "ITEM-1", "issued" : { "date-parts" : [ [ "0" ] ] }, "title" : "Random Forests and Ferns The Multi-class Classification Problem", "type" : "article-journal" }, "uris" : [ "http://www.mendeley.com/documents/?uuid=b5ba1bf6-0428-4397-adc0-dddef5bba9e2" ] } ], "mendeley" : { "previouslyFormattedCitation" : "[6]" }, "properties" : { "noteIndex" : 0 }, "schema" : "https://github.com/citation-style-language/schema/raw/master/csl-citation.json" }</w:instrText>
      </w:r>
      <w:r w:rsidR="00405283" w:rsidRPr="0029593C">
        <w:fldChar w:fldCharType="separate"/>
      </w:r>
      <w:r w:rsidRPr="0029593C">
        <w:rPr>
          <w:noProof/>
        </w:rPr>
        <w:t>[6]</w:t>
      </w:r>
      <w:r w:rsidR="00405283" w:rsidRPr="0029593C">
        <w:fldChar w:fldCharType="end"/>
      </w:r>
    </w:p>
    <w:p w:rsidR="00A41F3E" w:rsidRPr="0029593C" w:rsidRDefault="00A41F3E" w:rsidP="00703809">
      <w:pPr>
        <w:pStyle w:val="Diplomovkanormal"/>
      </w:pPr>
    </w:p>
    <w:p w:rsidR="00703809" w:rsidRPr="0029593C" w:rsidRDefault="00703809" w:rsidP="00703809">
      <w:pPr>
        <w:pStyle w:val="DiplomovkapodpodKapitola"/>
      </w:pPr>
      <w:bookmarkStart w:id="84" w:name="_Toc387588275"/>
      <w:bookmarkStart w:id="85" w:name="_Toc387588562"/>
      <w:bookmarkStart w:id="86" w:name="_Toc387607396"/>
      <w:bookmarkStart w:id="87" w:name="_Toc387607633"/>
      <w:r w:rsidRPr="0029593C">
        <w:lastRenderedPageBreak/>
        <w:t>Porovnanie náhodných lesov a </w:t>
      </w:r>
      <w:bookmarkEnd w:id="84"/>
      <w:bookmarkEnd w:id="85"/>
      <w:r w:rsidRPr="0029593C">
        <w:t>fern-ov</w:t>
      </w:r>
      <w:bookmarkEnd w:id="86"/>
      <w:bookmarkEnd w:id="87"/>
    </w:p>
    <w:p w:rsidR="00703809" w:rsidRPr="0029593C" w:rsidRDefault="00703809" w:rsidP="00703809">
      <w:pPr>
        <w:pStyle w:val="Diplomovkanormal"/>
      </w:pPr>
    </w:p>
    <w:p w:rsidR="00703809" w:rsidRPr="0029593C" w:rsidRDefault="00703809" w:rsidP="00703809">
      <w:pPr>
        <w:pStyle w:val="Diplomovkanormal"/>
        <w:rPr>
          <w:u w:val="single"/>
        </w:rPr>
      </w:pPr>
      <w:r w:rsidRPr="0029593C">
        <w:rPr>
          <w:u w:val="single"/>
        </w:rPr>
        <w:t>Lesy</w:t>
      </w:r>
    </w:p>
    <w:p w:rsidR="00703809" w:rsidRPr="0029593C" w:rsidRDefault="00703809" w:rsidP="00703809">
      <w:pPr>
        <w:pStyle w:val="Diplomovkanormal"/>
        <w:numPr>
          <w:ilvl w:val="0"/>
          <w:numId w:val="14"/>
        </w:numPr>
        <w:rPr>
          <w:u w:val="single"/>
        </w:rPr>
      </w:pPr>
      <w:r w:rsidRPr="0029593C">
        <w:t>Rozhodovacie stromy sa hneď naučia pravdepodobnostný posterior</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|F)</m:t>
        </m:r>
      </m:oMath>
    </w:p>
    <w:p w:rsidR="00703809" w:rsidRPr="0029593C" w:rsidRDefault="00703809" w:rsidP="00703809">
      <w:pPr>
        <w:pStyle w:val="Diplomovkanormal"/>
        <w:numPr>
          <w:ilvl w:val="0"/>
          <w:numId w:val="14"/>
        </w:numPr>
        <w:rPr>
          <w:u w:val="single"/>
        </w:rPr>
      </w:pPr>
      <w:r w:rsidRPr="0029593C">
        <w:rPr>
          <w:rFonts w:eastAsiaTheme="minorEastAsia"/>
        </w:rPr>
        <w:t>Aplikujú sa rozdielne sekvencie testov pre každý uzol</w:t>
      </w:r>
    </w:p>
    <w:p w:rsidR="00703809" w:rsidRPr="0029593C" w:rsidRDefault="00703809" w:rsidP="00703809">
      <w:pPr>
        <w:pStyle w:val="Diplomovkanormal"/>
        <w:numPr>
          <w:ilvl w:val="0"/>
          <w:numId w:val="14"/>
        </w:numPr>
        <w:rPr>
          <w:u w:val="single"/>
        </w:rPr>
      </w:pPr>
      <w:r w:rsidRPr="0029593C">
        <w:rPr>
          <w:rFonts w:eastAsiaTheme="minorEastAsia"/>
        </w:rPr>
        <w:t>Trénovací čas rastie exponenciálne s hĺbkou stromu</w:t>
      </w:r>
    </w:p>
    <w:p w:rsidR="00703809" w:rsidRPr="0029593C" w:rsidRDefault="00703809" w:rsidP="00703809">
      <w:pPr>
        <w:pStyle w:val="Diplomovkanormal"/>
        <w:rPr>
          <w:rFonts w:eastAsiaTheme="minorEastAsia"/>
          <w:u w:val="single"/>
        </w:rPr>
      </w:pPr>
      <w:r w:rsidRPr="0029593C">
        <w:rPr>
          <w:rFonts w:eastAsiaTheme="minorEastAsia"/>
          <w:u w:val="single"/>
        </w:rPr>
        <w:t>Ferny</w:t>
      </w:r>
    </w:p>
    <w:p w:rsidR="00703809" w:rsidRPr="0029593C" w:rsidRDefault="00703809" w:rsidP="00703809">
      <w:pPr>
        <w:pStyle w:val="Diplomovkanormal"/>
        <w:numPr>
          <w:ilvl w:val="0"/>
          <w:numId w:val="16"/>
        </w:numPr>
      </w:pPr>
      <w:r w:rsidRPr="0029593C">
        <w:t>Učenie sa distribúciou trieda-podmienka</w:t>
      </w:r>
      <w:r w:rsidR="00A41F3E">
        <w:rPr>
          <w:rFonts w:eastAsiaTheme="minorEastAsia"/>
        </w:rPr>
        <w:t xml:space="preserve"> </w:t>
      </w:r>
      <m:oMath>
        <m:r>
          <w:rPr>
            <w:rFonts w:ascii="Cambria Math" w:hAnsi="Cambria Math"/>
          </w:rPr>
          <m:t>P(</m:t>
        </m:r>
        <m:sSub>
          <m:sSubPr>
            <m:ctrlPr>
              <w:rPr>
                <w:rFonts w:ascii="Cambria Math" w:hAnsi="Cambria Math"/>
                <w:i/>
              </w:rPr>
            </m:ctrlPr>
          </m:sSubPr>
          <m:e>
            <m:r>
              <w:rPr>
                <w:rFonts w:ascii="Cambria Math" w:hAnsi="Cambria Math"/>
              </w:rPr>
              <m:t>F|C</m:t>
            </m:r>
          </m:e>
          <m:sub>
            <m:r>
              <w:rPr>
                <w:rFonts w:ascii="Cambria Math" w:hAnsi="Cambria Math"/>
              </w:rPr>
              <m:t>k</m:t>
            </m:r>
          </m:sub>
        </m:sSub>
        <m:r>
          <w:rPr>
            <w:rFonts w:ascii="Cambria Math" w:hAnsi="Cambria Math"/>
          </w:rPr>
          <m:t>)</m:t>
        </m:r>
      </m:oMath>
    </w:p>
    <w:p w:rsidR="00703809" w:rsidRPr="0029593C" w:rsidRDefault="00703809" w:rsidP="00703809">
      <w:pPr>
        <w:pStyle w:val="Diplomovkanormal"/>
        <w:numPr>
          <w:ilvl w:val="0"/>
          <w:numId w:val="16"/>
        </w:numPr>
      </w:pPr>
      <w:r w:rsidRPr="0029593C">
        <w:rPr>
          <w:rFonts w:eastAsiaTheme="minorEastAsia"/>
        </w:rPr>
        <w:t>Aplikujú sa rovnaké sekvencie testov, pre každý vstupný vektor</w:t>
      </w:r>
    </w:p>
    <w:p w:rsidR="00703809" w:rsidRPr="0029593C" w:rsidRDefault="00703809" w:rsidP="00703809">
      <w:pPr>
        <w:pStyle w:val="Diplomovkanormal"/>
        <w:numPr>
          <w:ilvl w:val="0"/>
          <w:numId w:val="16"/>
        </w:numPr>
      </w:pPr>
      <w:r w:rsidRPr="0029593C">
        <w:rPr>
          <w:rFonts w:eastAsiaTheme="minorEastAsia"/>
        </w:rPr>
        <w:t>Trénovací čas rastie lineárne s veľkosťou Fernu S</w:t>
      </w:r>
    </w:p>
    <w:p w:rsidR="00703809" w:rsidRPr="0029593C" w:rsidRDefault="00703809" w:rsidP="00703809">
      <w:pPr>
        <w:pStyle w:val="Diplomovkanormal"/>
        <w:numPr>
          <w:ilvl w:val="0"/>
          <w:numId w:val="16"/>
        </w:numPr>
      </w:pPr>
      <w:r w:rsidRPr="0029593C">
        <w:rPr>
          <w:rFonts w:eastAsiaTheme="minorEastAsia"/>
        </w:rPr>
        <w:t>Kombinuje hypotézy použitím Bayesovho pravidla (násobenie)</w:t>
      </w:r>
      <w:r w:rsidR="00405283" w:rsidRPr="0029593C">
        <w:rPr>
          <w:rFonts w:eastAsiaTheme="minorEastAsia"/>
        </w:rPr>
        <w:fldChar w:fldCharType="begin" w:fldLock="1"/>
      </w:r>
      <w:r w:rsidRPr="0029593C">
        <w:rPr>
          <w:rFonts w:eastAsiaTheme="minorEastAsia"/>
        </w:rPr>
        <w:instrText>ADDIN CSL_CITATION { "citationItems" : [ { "id" : "ITEM-1", "itemData" : { "author" : [ { "dropping-particle" : "", "family" : "Capel", "given" : "David", "non-dropping-particle" : "", "parse-names" : false, "suffix" : "" } ], "id" : "ITEM-1", "issued" : { "date-parts" : [ [ "0" ] ] }, "title" : "Random Forests and Ferns The Multi-class Classification Problem", "type" : "article-journal" }, "uris" : [ "http://www.mendeley.com/documents/?uuid=b5ba1bf6-0428-4397-adc0-dddef5bba9e2" ] } ], "mendeley" : { "previouslyFormattedCitation" : "[6]" }, "properties" : { "noteIndex" : 0 }, "schema" : "https://github.com/citation-style-language/schema/raw/master/csl-citation.json" }</w:instrText>
      </w:r>
      <w:r w:rsidR="00405283" w:rsidRPr="0029593C">
        <w:rPr>
          <w:rFonts w:eastAsiaTheme="minorEastAsia"/>
        </w:rPr>
        <w:fldChar w:fldCharType="separate"/>
      </w:r>
      <w:r w:rsidRPr="0029593C">
        <w:rPr>
          <w:rFonts w:eastAsiaTheme="minorEastAsia"/>
          <w:noProof/>
        </w:rPr>
        <w:t>[6]</w:t>
      </w:r>
      <w:r w:rsidR="00405283" w:rsidRPr="0029593C">
        <w:rPr>
          <w:rFonts w:eastAsiaTheme="minorEastAsia"/>
        </w:rPr>
        <w:fldChar w:fldCharType="end"/>
      </w:r>
    </w:p>
    <w:p w:rsidR="00703809" w:rsidRPr="0029593C" w:rsidRDefault="00703809" w:rsidP="00703809">
      <w:pPr>
        <w:pStyle w:val="Diplomovkanormal"/>
        <w:keepNext/>
        <w:ind w:left="360"/>
        <w:jc w:val="center"/>
      </w:pPr>
      <w:r w:rsidRPr="0029593C">
        <w:rPr>
          <w:rFonts w:eastAsiaTheme="minorEastAsia"/>
          <w:noProof/>
          <w:lang w:val="en-US"/>
        </w:rPr>
        <w:drawing>
          <wp:inline distT="0" distB="0" distL="0" distR="0">
            <wp:extent cx="3438525" cy="1152525"/>
            <wp:effectExtent l="0" t="0" r="9525" b="9525"/>
            <wp:docPr id="38"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38525" cy="1152525"/>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17</w:t>
        </w:r>
      </w:fldSimple>
      <w:r w:rsidRPr="0029593C">
        <w:t xml:space="preserve"> Porovnanie stromov a fernov [6]</w:t>
      </w:r>
    </w:p>
    <w:p w:rsidR="00703809" w:rsidRPr="0029593C" w:rsidRDefault="00703809" w:rsidP="00703809">
      <w:pPr>
        <w:pStyle w:val="Diplomovkanormal"/>
        <w:ind w:left="360"/>
        <w:jc w:val="left"/>
      </w:pPr>
      <w:r w:rsidRPr="0029593C">
        <w:t>Pri používaní viacerých stromov sa zvýši miera správneho rozpoznávania a tak isto to je aj pri fern-och. Toto možno vidieť na nasledujúcom grafe.</w:t>
      </w:r>
    </w:p>
    <w:p w:rsidR="00703809" w:rsidRPr="0029593C" w:rsidRDefault="00703809" w:rsidP="00703809">
      <w:pPr>
        <w:pStyle w:val="Diplomovkanormal"/>
        <w:keepNext/>
        <w:ind w:left="360"/>
        <w:jc w:val="center"/>
      </w:pPr>
      <w:r w:rsidRPr="0029593C">
        <w:rPr>
          <w:rFonts w:eastAsiaTheme="minorEastAsia"/>
          <w:noProof/>
          <w:lang w:val="en-US"/>
        </w:rPr>
        <w:drawing>
          <wp:inline distT="0" distB="0" distL="0" distR="0">
            <wp:extent cx="2359089" cy="1562100"/>
            <wp:effectExtent l="0" t="0" r="3175" b="0"/>
            <wp:docPr id="39"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9089" cy="1562100"/>
                    </a:xfrm>
                    <a:prstGeom prst="rect">
                      <a:avLst/>
                    </a:prstGeom>
                    <a:noFill/>
                    <a:ln>
                      <a:noFill/>
                    </a:ln>
                  </pic:spPr>
                </pic:pic>
              </a:graphicData>
            </a:graphic>
          </wp:inline>
        </w:drawing>
      </w:r>
    </w:p>
    <w:p w:rsidR="00703809" w:rsidRPr="0029593C" w:rsidRDefault="00703809" w:rsidP="00703809">
      <w:pPr>
        <w:pStyle w:val="Popis"/>
        <w:jc w:val="center"/>
      </w:pPr>
      <w:r w:rsidRPr="0029593C">
        <w:t xml:space="preserve">Obrázok </w:t>
      </w:r>
      <w:fldSimple w:instr=" SEQ Obrázok \* ARABIC ">
        <w:r w:rsidRPr="0029593C">
          <w:rPr>
            <w:noProof/>
          </w:rPr>
          <w:t>18</w:t>
        </w:r>
      </w:fldSimple>
      <w:r w:rsidRPr="0029593C">
        <w:t xml:space="preserve"> Porovnanie efektívnosti stromov a fernov</w:t>
      </w:r>
      <w:r w:rsidR="00405283" w:rsidRPr="0029593C">
        <w:fldChar w:fldCharType="begin" w:fldLock="1"/>
      </w:r>
      <w:r w:rsidRPr="0029593C">
        <w:instrText>ADDIN CSL_CITATION { "citationItems" : [ { "id" : "ITEM-1", "itemData" : { "abstract" : "While feature point recognition is a key component of modern approaches to object detection, existing approaches require computationally expensive patch preprocessing to handle perspective distortion. In this paper, we show that formulating the problem in a Naive Bayesian classification framework makes such preprocessing unnecessary and produces an algorithm that is simple, efficient, and robust. Furthermore, it scales well to handle large number of classes. To recognize the patches surrounding keypoints, our classifier uses hundreds of simple binary features and models class posterior probabilities. We make the problem computationally tractable by assuming independence between arbitrary sets of features. Even though this is not strictly true, we demonstrate that our classifier nevertheless performs remarkably well on image datasets containing very significant perspective changes.", "author" : [ { "dropping-particle" : "", "family" : "Ozuysal", "given" : "M.", "non-dropping-particle" : "", "parse-names" : false, "suffix" : "" }, { "dropping-particle" : "", "family" : "Fua", "given" : "P.", "non-dropping-particle" : "", "parse-names" : false, "suffix" : "" }, { "dropping-particle" : "", "family" : "Lepetit", "given" : "V.", "non-dropping-particle" : "", "parse-names" : false, "suffix" : "" } ], "container-title" : "2007 IEEE Conference on Computer Vision and Pattern Recognition", "id" : "ITEM-1", "issued" : { "date-parts" : [ [ "2007" ] ] }, "title" : "Fast Keypoint Recognition in Ten Lines of Code", "type" : "article-journal" }, "uris" : [ "http://www.mendeley.com/documents/?uuid=3d8b42c8-c8c6-4e64-8912-1721cf24c97a" ] } ], "mendeley" : { "previouslyFormattedCitation" : "[7]" }, "properties" : { "noteIndex" : 0 }, "schema" : "https://github.com/citation-style-language/schema/raw/master/csl-citation.json" }</w:instrText>
      </w:r>
      <w:r w:rsidR="00405283" w:rsidRPr="0029593C">
        <w:fldChar w:fldCharType="separate"/>
      </w:r>
      <w:r w:rsidRPr="0029593C">
        <w:rPr>
          <w:b w:val="0"/>
          <w:noProof/>
        </w:rPr>
        <w:t>[7]</w:t>
      </w:r>
      <w:r w:rsidR="00405283" w:rsidRPr="0029593C">
        <w:fldChar w:fldCharType="end"/>
      </w:r>
    </w:p>
    <w:p w:rsidR="00703809" w:rsidRPr="0029593C" w:rsidRDefault="00703809" w:rsidP="00703809">
      <w:pPr>
        <w:rPr>
          <w:rFonts w:ascii="Times New Roman" w:hAnsi="Times New Roman" w:cs="Times New Roman"/>
          <w:sz w:val="24"/>
          <w:szCs w:val="24"/>
        </w:rPr>
      </w:pPr>
      <w:r w:rsidRPr="0029593C">
        <w:br w:type="page"/>
      </w:r>
    </w:p>
    <w:p w:rsidR="00703809" w:rsidRPr="0029593C" w:rsidRDefault="00D30E14" w:rsidP="00703809">
      <w:pPr>
        <w:pStyle w:val="Diplomovkanadpis"/>
        <w:numPr>
          <w:ilvl w:val="0"/>
          <w:numId w:val="20"/>
        </w:numPr>
      </w:pPr>
      <w:bookmarkStart w:id="88" w:name="_Toc387588276"/>
      <w:bookmarkStart w:id="89" w:name="_Toc387588563"/>
      <w:bookmarkStart w:id="90" w:name="_Toc387607397"/>
      <w:bookmarkStart w:id="91" w:name="_Toc387607634"/>
      <w:r>
        <w:lastRenderedPageBreak/>
        <w:t xml:space="preserve"> </w:t>
      </w:r>
      <w:r w:rsidR="00703809" w:rsidRPr="0029593C">
        <w:t>Návrh</w:t>
      </w:r>
      <w:bookmarkEnd w:id="88"/>
      <w:bookmarkEnd w:id="89"/>
      <w:bookmarkEnd w:id="90"/>
      <w:bookmarkEnd w:id="91"/>
    </w:p>
    <w:p w:rsidR="00703809" w:rsidRPr="0029593C" w:rsidRDefault="00703809" w:rsidP="00703809">
      <w:pPr>
        <w:pStyle w:val="Diplomovkanormal"/>
      </w:pPr>
    </w:p>
    <w:p w:rsidR="00703809" w:rsidRPr="0029593C" w:rsidRDefault="009752B2" w:rsidP="00A40B7A">
      <w:pPr>
        <w:pStyle w:val="Diplomovkanormal"/>
        <w:ind w:firstLine="360"/>
      </w:pPr>
      <w:r>
        <w:t xml:space="preserve">Vyvíjaná aplikácia bude desktopová. Na klasifikáciu sa použijú klasifikátory Naive Bayes a Semi Naive Bayes. Postup klasifikácie bude </w:t>
      </w:r>
      <w:r w:rsidR="002F4C20">
        <w:t>nasledujúci</w:t>
      </w:r>
      <w:r>
        <w:t xml:space="preserve">: </w:t>
      </w:r>
    </w:p>
    <w:p w:rsidR="00703809" w:rsidRPr="0029593C" w:rsidRDefault="009752B2" w:rsidP="00703809">
      <w:pPr>
        <w:pStyle w:val="Diplomovkanormal"/>
        <w:numPr>
          <w:ilvl w:val="0"/>
          <w:numId w:val="17"/>
        </w:numPr>
      </w:pPr>
      <w:r>
        <w:t>Extrakcia význačných bodov obrázkov z trénovacej množiny</w:t>
      </w:r>
    </w:p>
    <w:p w:rsidR="00703809" w:rsidRDefault="009752B2" w:rsidP="00703809">
      <w:pPr>
        <w:pStyle w:val="Diplomovkanormal"/>
        <w:numPr>
          <w:ilvl w:val="0"/>
          <w:numId w:val="17"/>
        </w:numPr>
      </w:pPr>
      <w:r>
        <w:t>Spustenie</w:t>
      </w:r>
      <w:r w:rsidR="00703809" w:rsidRPr="0029593C">
        <w:t xml:space="preserve"> </w:t>
      </w:r>
      <w:r>
        <w:t>trénovania</w:t>
      </w:r>
    </w:p>
    <w:p w:rsidR="009752B2" w:rsidRPr="0029593C" w:rsidRDefault="009752B2" w:rsidP="00703809">
      <w:pPr>
        <w:pStyle w:val="Diplomovkanormal"/>
        <w:numPr>
          <w:ilvl w:val="0"/>
          <w:numId w:val="17"/>
        </w:numPr>
      </w:pPr>
      <w:r>
        <w:t>Extrakcia význačných bodov z neznámeho obrázka</w:t>
      </w:r>
    </w:p>
    <w:p w:rsidR="00703809" w:rsidRPr="0029593C" w:rsidRDefault="009752B2" w:rsidP="00703809">
      <w:pPr>
        <w:pStyle w:val="Diplomovkanormal"/>
        <w:numPr>
          <w:ilvl w:val="0"/>
          <w:numId w:val="17"/>
        </w:numPr>
      </w:pPr>
      <w:r>
        <w:t>Spustenie</w:t>
      </w:r>
      <w:r w:rsidR="00703809" w:rsidRPr="0029593C">
        <w:t xml:space="preserve"> rozpoznávani</w:t>
      </w:r>
      <w:r>
        <w:t>a</w:t>
      </w:r>
    </w:p>
    <w:p w:rsidR="00703809" w:rsidRPr="0029593C" w:rsidRDefault="00703809" w:rsidP="00703809">
      <w:pPr>
        <w:pStyle w:val="Diplomovkanormal"/>
        <w:numPr>
          <w:ilvl w:val="0"/>
          <w:numId w:val="17"/>
        </w:numPr>
      </w:pPr>
      <w:r w:rsidRPr="0029593C">
        <w:t>Získajú sa časy a úspešnosti rozpoznávania</w:t>
      </w:r>
    </w:p>
    <w:p w:rsidR="00703809" w:rsidRPr="0029593C" w:rsidRDefault="00703809" w:rsidP="00703809">
      <w:pPr>
        <w:pStyle w:val="Diplomovkanormal"/>
        <w:numPr>
          <w:ilvl w:val="0"/>
          <w:numId w:val="17"/>
        </w:numPr>
      </w:pPr>
      <w:r w:rsidRPr="0029593C">
        <w:t>Zmení sa počet fern-ov a pokračuje sa od druhého bodu pričom počet začne na čísle 5 a horná hranica bude určená podľa výsledkov. A teda zvyšovať sa bude poki</w:t>
      </w:r>
      <w:r w:rsidR="009752B2">
        <w:t>aľ výsledky sa budú zlepšovať.</w:t>
      </w:r>
    </w:p>
    <w:p w:rsidR="00703809" w:rsidRPr="0029593C" w:rsidRDefault="00703809" w:rsidP="00703809">
      <w:pPr>
        <w:pStyle w:val="Diplomovkanormal"/>
      </w:pPr>
      <w:r w:rsidRPr="0029593C">
        <w:t>Množinu na testovanie budú tvoriť obrázky z trénovacej množiny, ktoré budú čiastočne deformované.</w:t>
      </w:r>
      <w:r w:rsidR="009752B2">
        <w:t xml:space="preserve"> Rovnaký postup rozpoznávania bude pre každý z klasifikátorov.</w:t>
      </w:r>
    </w:p>
    <w:p w:rsidR="00703809" w:rsidRPr="0029593C" w:rsidRDefault="00703809" w:rsidP="00703809">
      <w:pPr>
        <w:rPr>
          <w:rFonts w:ascii="Times New Roman" w:hAnsi="Times New Roman" w:cs="Times New Roman"/>
          <w:sz w:val="24"/>
          <w:szCs w:val="24"/>
        </w:rPr>
      </w:pPr>
      <w:r w:rsidRPr="0029593C">
        <w:br w:type="page"/>
      </w:r>
    </w:p>
    <w:p w:rsidR="008C6E73" w:rsidRDefault="00D30E14" w:rsidP="008C6E73">
      <w:pPr>
        <w:pStyle w:val="Diplomovkanadpis"/>
        <w:numPr>
          <w:ilvl w:val="0"/>
          <w:numId w:val="20"/>
        </w:numPr>
      </w:pPr>
      <w:bookmarkStart w:id="92" w:name="_Toc387588277"/>
      <w:bookmarkStart w:id="93" w:name="_Toc387588564"/>
      <w:bookmarkStart w:id="94" w:name="_Toc387607398"/>
      <w:bookmarkStart w:id="95" w:name="_Toc387607635"/>
      <w:r>
        <w:lastRenderedPageBreak/>
        <w:t xml:space="preserve"> </w:t>
      </w:r>
      <w:r w:rsidR="008C6E73" w:rsidRPr="0029593C">
        <w:t>Implementácia</w:t>
      </w:r>
    </w:p>
    <w:p w:rsidR="00B818EE" w:rsidRPr="00B818EE" w:rsidRDefault="00B818EE" w:rsidP="00B818EE">
      <w:pPr>
        <w:pStyle w:val="Diplomovkanormal"/>
      </w:pPr>
    </w:p>
    <w:p w:rsidR="008C6E73" w:rsidRPr="0029593C" w:rsidRDefault="002F4C20" w:rsidP="00A40B7A">
      <w:pPr>
        <w:pStyle w:val="Diplomovkanormal"/>
        <w:ind w:firstLine="360"/>
      </w:pPr>
      <w:r>
        <w:t xml:space="preserve">Na začiatku mala byť aplikácia implementovaná </w:t>
      </w:r>
      <w:r w:rsidR="00A41F3E">
        <w:t>v jazyku J</w:t>
      </w:r>
      <w:r w:rsidR="00A405ED" w:rsidRPr="0029593C">
        <w:t xml:space="preserve">ava. No neskôr </w:t>
      </w:r>
      <w:r>
        <w:t>sa ja</w:t>
      </w:r>
      <w:r w:rsidR="00A40B7A">
        <w:t>zy</w:t>
      </w:r>
      <w:r>
        <w:t>k zmenil</w:t>
      </w:r>
      <w:r w:rsidR="00A405ED" w:rsidRPr="0029593C">
        <w:t xml:space="preserve"> </w:t>
      </w:r>
      <w:r>
        <w:t>n</w:t>
      </w:r>
      <w:r w:rsidR="00A41F3E">
        <w:t>a C</w:t>
      </w:r>
      <w:r w:rsidR="008C6E73" w:rsidRPr="0029593C">
        <w:t xml:space="preserve">++ z </w:t>
      </w:r>
      <w:r w:rsidRPr="0029593C">
        <w:t>nasledujúcich</w:t>
      </w:r>
      <w:r w:rsidR="008C6E73" w:rsidRPr="0029593C">
        <w:t xml:space="preserve"> dôvodov:</w:t>
      </w:r>
    </w:p>
    <w:p w:rsidR="008C6E73" w:rsidRPr="0029593C" w:rsidRDefault="00A41F3E" w:rsidP="008C6E73">
      <w:pPr>
        <w:pStyle w:val="Diplomovkanormal"/>
        <w:numPr>
          <w:ilvl w:val="0"/>
          <w:numId w:val="22"/>
        </w:numPr>
      </w:pPr>
      <w:r>
        <w:t xml:space="preserve">Jazyk </w:t>
      </w:r>
      <w:r w:rsidR="00140903" w:rsidRPr="0029593C">
        <w:t>C++</w:t>
      </w:r>
      <w:r>
        <w:t xml:space="preserve"> j</w:t>
      </w:r>
      <w:r w:rsidR="002F4C20">
        <w:t>e</w:t>
      </w:r>
      <w:r>
        <w:t xml:space="preserve"> rýchlejší</w:t>
      </w:r>
    </w:p>
    <w:p w:rsidR="008C6E73" w:rsidRPr="0029593C" w:rsidRDefault="00A405ED" w:rsidP="008C6E73">
      <w:pPr>
        <w:pStyle w:val="Diplomovkanormal"/>
        <w:numPr>
          <w:ilvl w:val="0"/>
          <w:numId w:val="22"/>
        </w:numPr>
      </w:pPr>
      <w:r w:rsidRPr="0029593C">
        <w:t>Neúplná</w:t>
      </w:r>
      <w:r w:rsidR="008C6E73" w:rsidRPr="0029593C">
        <w:t xml:space="preserve"> dokumentácia knižnice </w:t>
      </w:r>
      <w:r w:rsidR="00A41F3E">
        <w:t>O</w:t>
      </w:r>
      <w:r w:rsidR="008C6E73" w:rsidRPr="0029593C">
        <w:t>penCV pre</w:t>
      </w:r>
      <w:r w:rsidR="00BA53F8" w:rsidRPr="0029593C">
        <w:t xml:space="preserve"> jazyk</w:t>
      </w:r>
      <w:r w:rsidR="008C6E73" w:rsidRPr="0029593C">
        <w:t xml:space="preserve"> Java</w:t>
      </w:r>
    </w:p>
    <w:p w:rsidR="00C71C28" w:rsidRPr="0029593C" w:rsidRDefault="002F4C20" w:rsidP="008C6E73">
      <w:pPr>
        <w:pStyle w:val="Diplomovkanormal"/>
      </w:pPr>
      <w:r>
        <w:t>Po</w:t>
      </w:r>
      <w:r w:rsidR="008C6E73" w:rsidRPr="0029593C">
        <w:t xml:space="preserve"> fináln</w:t>
      </w:r>
      <w:r>
        <w:t>om výbere vývojového jazyka sa prešlo k implementácii</w:t>
      </w:r>
      <w:r w:rsidR="008C6E73" w:rsidRPr="0029593C">
        <w:t xml:space="preserve">. Prostredie </w:t>
      </w:r>
      <w:r>
        <w:t>IDE pre vývoj je</w:t>
      </w:r>
      <w:r w:rsidR="00C71C28" w:rsidRPr="0029593C">
        <w:t xml:space="preserve"> Microsoft Visual </w:t>
      </w:r>
      <w:r w:rsidR="00A41F3E">
        <w:t>S</w:t>
      </w:r>
      <w:r w:rsidR="00C71C28" w:rsidRPr="0029593C">
        <w:t>tudio 2012.</w:t>
      </w:r>
    </w:p>
    <w:p w:rsidR="00891E6B" w:rsidRPr="0029593C" w:rsidRDefault="00C71C28" w:rsidP="008C6E73">
      <w:pPr>
        <w:pStyle w:val="Diplomovkanormal"/>
      </w:pPr>
      <w:r w:rsidRPr="0029593C">
        <w:t>Pri i</w:t>
      </w:r>
      <w:r w:rsidR="002F4C20">
        <w:t>mplementácií sa použila knižnica</w:t>
      </w:r>
      <w:r w:rsidRPr="0029593C">
        <w:t xml:space="preserve"> OpenCV verzie 2.4.9</w:t>
      </w:r>
      <w:r w:rsidR="00EE5D23" w:rsidRPr="0029593C">
        <w:t>.</w:t>
      </w:r>
      <w:r w:rsidR="002F4C20">
        <w:t xml:space="preserve"> V samotnej implementácií sú </w:t>
      </w:r>
      <w:r w:rsidR="004D6187" w:rsidRPr="0029593C">
        <w:t>použi</w:t>
      </w:r>
      <w:r w:rsidR="002F4C20">
        <w:t>té</w:t>
      </w:r>
      <w:r w:rsidR="00891E6B" w:rsidRPr="0029593C">
        <w:t xml:space="preserve"> dva klasifikátory. </w:t>
      </w:r>
      <w:r w:rsidR="004D6187" w:rsidRPr="0029593C">
        <w:t>A to sú</w:t>
      </w:r>
      <w:r w:rsidR="00891E6B" w:rsidRPr="0029593C">
        <w:t xml:space="preserve">: </w:t>
      </w:r>
    </w:p>
    <w:p w:rsidR="00C71C28" w:rsidRPr="0029593C" w:rsidRDefault="009752B2" w:rsidP="00891E6B">
      <w:pPr>
        <w:pStyle w:val="Diplomovkanormal"/>
        <w:numPr>
          <w:ilvl w:val="0"/>
          <w:numId w:val="22"/>
        </w:numPr>
      </w:pPr>
      <w:r>
        <w:t>Semi Naive</w:t>
      </w:r>
      <w:r w:rsidR="004D6187" w:rsidRPr="0029593C">
        <w:t xml:space="preserve"> Bayesov klasifikátor za použitia</w:t>
      </w:r>
      <w:r w:rsidR="00891E6B" w:rsidRPr="0029593C">
        <w:t xml:space="preserve"> fernovej dátovej štruktúry</w:t>
      </w:r>
    </w:p>
    <w:p w:rsidR="00891E6B" w:rsidRPr="0029593C" w:rsidRDefault="000854C3" w:rsidP="00891E6B">
      <w:pPr>
        <w:pStyle w:val="Diplomovkanormal"/>
        <w:numPr>
          <w:ilvl w:val="0"/>
          <w:numId w:val="22"/>
        </w:numPr>
      </w:pPr>
      <w:r>
        <w:t xml:space="preserve">Gaussian </w:t>
      </w:r>
      <w:r w:rsidR="009752B2">
        <w:t xml:space="preserve">Naive </w:t>
      </w:r>
      <w:r w:rsidR="00710041" w:rsidRPr="0029593C">
        <w:t xml:space="preserve">Bayesov klasifikátor </w:t>
      </w:r>
    </w:p>
    <w:p w:rsidR="00EE5D23" w:rsidRPr="0029593C" w:rsidRDefault="00BA53F8" w:rsidP="008C6E73">
      <w:pPr>
        <w:pStyle w:val="Diplomovkanormal"/>
      </w:pPr>
      <w:r w:rsidRPr="0029593C">
        <w:t xml:space="preserve">Pri spustení aplikácie </w:t>
      </w:r>
      <w:r w:rsidR="004D6187" w:rsidRPr="0029593C">
        <w:t>máme na výber</w:t>
      </w:r>
      <w:r w:rsidRPr="0029593C">
        <w:t xml:space="preserve">, ktorý klasifikátor </w:t>
      </w:r>
      <w:r w:rsidR="004D6187" w:rsidRPr="0029593C">
        <w:t>použijeme</w:t>
      </w:r>
      <w:r w:rsidRPr="0029593C">
        <w:t xml:space="preserve">. </w:t>
      </w:r>
    </w:p>
    <w:p w:rsidR="00F02558" w:rsidRPr="0029593C" w:rsidRDefault="00F02558" w:rsidP="00F02558">
      <w:pPr>
        <w:rPr>
          <w:rFonts w:ascii="Times New Roman" w:hAnsi="Times New Roman" w:cs="Times New Roman"/>
          <w:b/>
          <w:sz w:val="44"/>
          <w:szCs w:val="52"/>
        </w:rPr>
      </w:pPr>
      <w:r w:rsidRPr="0029593C">
        <w:br w:type="page"/>
      </w:r>
    </w:p>
    <w:p w:rsidR="008C6E73" w:rsidRDefault="00F02558" w:rsidP="00C71C28">
      <w:pPr>
        <w:pStyle w:val="Diplomovkapodkapitola"/>
      </w:pPr>
      <w:r w:rsidRPr="0029593C">
        <w:lastRenderedPageBreak/>
        <w:t>Postup implementácie</w:t>
      </w:r>
    </w:p>
    <w:p w:rsidR="00B818EE" w:rsidRPr="0029593C" w:rsidRDefault="00B818EE" w:rsidP="00B818EE">
      <w:pPr>
        <w:pStyle w:val="Diplomovkapodkapitola"/>
        <w:numPr>
          <w:ilvl w:val="0"/>
          <w:numId w:val="0"/>
        </w:numPr>
        <w:ind w:left="792"/>
      </w:pPr>
    </w:p>
    <w:p w:rsidR="00C71C28" w:rsidRPr="0029593C" w:rsidRDefault="00750F10" w:rsidP="00C71C28">
      <w:pPr>
        <w:pStyle w:val="Diplomovkanormal"/>
      </w:pPr>
      <w:r w:rsidRPr="0029593C">
        <w:t>Ako prvé s</w:t>
      </w:r>
      <w:r w:rsidR="00C71C28" w:rsidRPr="0029593C">
        <w:t>m</w:t>
      </w:r>
      <w:r w:rsidRPr="0029593C">
        <w:t>e</w:t>
      </w:r>
      <w:r w:rsidR="00C71C28" w:rsidRPr="0029593C">
        <w:t xml:space="preserve"> si vy</w:t>
      </w:r>
      <w:r w:rsidR="0077122B" w:rsidRPr="0029593C">
        <w:t>tvoril</w:t>
      </w:r>
      <w:r w:rsidR="000854C3">
        <w:t>i</w:t>
      </w:r>
      <w:r w:rsidR="0077122B" w:rsidRPr="0029593C">
        <w:t xml:space="preserve"> jednoduché obrázky, ktoré</w:t>
      </w:r>
      <w:r w:rsidR="00C71C28" w:rsidRPr="0029593C">
        <w:t xml:space="preserve"> </w:t>
      </w:r>
      <w:r w:rsidR="004D6187" w:rsidRPr="0029593C">
        <w:t>sú súčasťou trénovacej množiny</w:t>
      </w:r>
      <w:r w:rsidR="00C71C28" w:rsidRPr="0029593C">
        <w:t>:</w:t>
      </w:r>
    </w:p>
    <w:p w:rsidR="00710041" w:rsidRPr="0029593C" w:rsidRDefault="002B6E7A" w:rsidP="00750F10">
      <w:pPr>
        <w:pStyle w:val="Diplomovkanormal"/>
        <w:keepNext/>
        <w:jc w:val="left"/>
      </w:pPr>
      <w:r>
        <w:pict>
          <v:shape id="_x0000_i1029" type="#_x0000_t75" style="width:200.95pt;height:192.55pt">
            <v:imagedata r:id="rId33" o:title="3"/>
          </v:shape>
        </w:pict>
      </w:r>
      <w:r>
        <w:pict>
          <v:shape id="_x0000_i1030" type="#_x0000_t75" style="width:177.5pt;height:181.65pt">
            <v:imagedata r:id="rId34" o:title="5"/>
          </v:shape>
        </w:pict>
      </w:r>
    </w:p>
    <w:p w:rsidR="00C71C28" w:rsidRPr="0029593C" w:rsidRDefault="00710041" w:rsidP="00750F10">
      <w:pPr>
        <w:pStyle w:val="Popis"/>
        <w:ind w:left="1416" w:firstLine="708"/>
        <w:jc w:val="both"/>
      </w:pPr>
      <w:r w:rsidRPr="0029593C">
        <w:t xml:space="preserve">Obrázok </w:t>
      </w:r>
      <w:fldSimple w:instr=" SEQ Figure \* ARABIC ">
        <w:r w:rsidR="00863D7E" w:rsidRPr="0029593C">
          <w:rPr>
            <w:noProof/>
          </w:rPr>
          <w:t>1</w:t>
        </w:r>
      </w:fldSimple>
      <w:r w:rsidRPr="0029593C">
        <w:t>9</w:t>
      </w:r>
      <w:r w:rsidRPr="0029593C">
        <w:rPr>
          <w:noProof/>
        </w:rPr>
        <w:t xml:space="preserve"> Obrázk</w:t>
      </w:r>
      <w:r w:rsidR="00750F10" w:rsidRPr="0029593C">
        <w:rPr>
          <w:noProof/>
        </w:rPr>
        <w:t>y</w:t>
      </w:r>
      <w:r w:rsidRPr="0029593C">
        <w:rPr>
          <w:noProof/>
        </w:rPr>
        <w:t xml:space="preserve"> z trénovacej množiny</w:t>
      </w:r>
    </w:p>
    <w:p w:rsidR="00C71C28" w:rsidRPr="0029593C" w:rsidRDefault="00750F10" w:rsidP="00C71C28">
      <w:pPr>
        <w:pStyle w:val="Diplomovkanormal"/>
      </w:pPr>
      <w:r w:rsidRPr="0029593C">
        <w:t>Ďalej s</w:t>
      </w:r>
      <w:r w:rsidR="0077122B" w:rsidRPr="0029593C">
        <w:t>m</w:t>
      </w:r>
      <w:r w:rsidRPr="0029593C">
        <w:t>e</w:t>
      </w:r>
      <w:r w:rsidR="0077122B" w:rsidRPr="0029593C">
        <w:t xml:space="preserve"> vytvo</w:t>
      </w:r>
      <w:r w:rsidR="00C71C28" w:rsidRPr="0029593C">
        <w:t>ril</w:t>
      </w:r>
      <w:r w:rsidR="000854C3">
        <w:t>i</w:t>
      </w:r>
      <w:r w:rsidR="00C71C28" w:rsidRPr="0029593C">
        <w:t xml:space="preserve"> ob</w:t>
      </w:r>
      <w:r w:rsidR="00863D7E" w:rsidRPr="0029593C">
        <w:t>rázok, ktorý budem</w:t>
      </w:r>
      <w:r w:rsidR="000854C3">
        <w:t>e</w:t>
      </w:r>
      <w:r w:rsidR="00863D7E" w:rsidRPr="0029593C">
        <w:t xml:space="preserve"> rozpoznávať</w:t>
      </w:r>
      <w:r w:rsidR="0077122B" w:rsidRPr="0029593C">
        <w:t xml:space="preserve"> – neznámy obrázok</w:t>
      </w:r>
      <w:r w:rsidR="00863D7E" w:rsidRPr="0029593C">
        <w:t>.</w:t>
      </w:r>
    </w:p>
    <w:p w:rsidR="00863D7E" w:rsidRPr="0029593C" w:rsidRDefault="00C71C28" w:rsidP="00C71C28">
      <w:pPr>
        <w:pStyle w:val="Diplomovkanormal"/>
      </w:pPr>
      <w:r w:rsidRPr="0029593C">
        <w:t>Po tejto počiatočnej inicializácií a príprave</w:t>
      </w:r>
      <w:r w:rsidR="000854C3">
        <w:t xml:space="preserve"> všetkých potrebných rekvizít sa prešlo k implementácií</w:t>
      </w:r>
      <w:r w:rsidR="00750F10" w:rsidRPr="0029593C">
        <w:t>. Ako prvé s</w:t>
      </w:r>
      <w:r w:rsidRPr="0029593C">
        <w:t>m</w:t>
      </w:r>
      <w:r w:rsidR="00750F10" w:rsidRPr="0029593C">
        <w:t>e</w:t>
      </w:r>
      <w:r w:rsidRPr="0029593C">
        <w:t xml:space="preserve"> načítal</w:t>
      </w:r>
      <w:r w:rsidR="00750F10" w:rsidRPr="0029593C">
        <w:t>i</w:t>
      </w:r>
      <w:r w:rsidRPr="0029593C">
        <w:t xml:space="preserve"> obrázky z trénovacej množiny</w:t>
      </w:r>
      <w:r w:rsidR="00750F10" w:rsidRPr="0029593C">
        <w:t>. Tieto načítané obrázky s</w:t>
      </w:r>
      <w:r w:rsidR="000854C3">
        <w:t>me</w:t>
      </w:r>
      <w:r w:rsidR="00EE5D23" w:rsidRPr="0029593C">
        <w:t xml:space="preserve"> prekonvertoval</w:t>
      </w:r>
      <w:r w:rsidR="002F4C20">
        <w:t>i</w:t>
      </w:r>
      <w:r w:rsidR="00EE5D23" w:rsidRPr="0029593C">
        <w:t xml:space="preserve"> do čiernobieleho formátu k</w:t>
      </w:r>
      <w:r w:rsidR="0077122B" w:rsidRPr="0029593C">
        <w:t>v</w:t>
      </w:r>
      <w:r w:rsidR="00EE5D23" w:rsidRPr="0029593C">
        <w:t>ôli binárnym</w:t>
      </w:r>
      <w:r w:rsidR="0077122B" w:rsidRPr="0029593C">
        <w:t xml:space="preserve"> deskriptorom, ktoré nepotrebujú informáci</w:t>
      </w:r>
      <w:r w:rsidR="000854C3">
        <w:t xml:space="preserve">u o farbe. </w:t>
      </w:r>
    </w:p>
    <w:p w:rsidR="00750F10" w:rsidRPr="0029593C" w:rsidRDefault="00750F10" w:rsidP="00750F10">
      <w:pPr>
        <w:pStyle w:val="Diplomovkanormal"/>
      </w:pPr>
      <w:r w:rsidRPr="0029593C">
        <w:t xml:space="preserve">Na detekciu význačných bodov sme </w:t>
      </w:r>
      <w:r w:rsidR="000854C3">
        <w:t>použili</w:t>
      </w:r>
      <w:r w:rsidRPr="0029593C">
        <w:t xml:space="preserve"> detektor FAST. Ten zdetegoval všetky význačné body s ktorými s</w:t>
      </w:r>
      <w:r w:rsidR="000854C3">
        <w:t>a</w:t>
      </w:r>
      <w:r w:rsidRPr="0029593C">
        <w:t xml:space="preserve"> ďalej pokračoval</w:t>
      </w:r>
      <w:r w:rsidR="000854C3">
        <w:t>o</w:t>
      </w:r>
      <w:r w:rsidRPr="0029593C">
        <w:t xml:space="preserve"> v klasifikácií. Aby sme ich mohli použiť, museli sme ich extrahovať. Krok výberu extrakcie je dôležitý. Keďže používame binárne klasifikátory, extrahovať musíme množinu dát, ktoré budú tak isto binárne. A podľa článku [4] v ktorom sa autori taktiež sústredili na využívanie binárnych zdrojov dát pri klasifikácií, rozhodol som sa vybrať BRIEF extraktor pre extrahovanie.</w:t>
      </w:r>
    </w:p>
    <w:p w:rsidR="00750F10" w:rsidRPr="0029593C" w:rsidRDefault="00750F10" w:rsidP="00C71C28">
      <w:pPr>
        <w:pStyle w:val="Diplomovkanormal"/>
      </w:pPr>
    </w:p>
    <w:p w:rsidR="00750F10" w:rsidRPr="0029593C" w:rsidRDefault="00750F10" w:rsidP="00C71C28">
      <w:pPr>
        <w:pStyle w:val="Diplomovkanormal"/>
      </w:pPr>
      <w:r w:rsidRPr="0029593C">
        <w:rPr>
          <w:noProof/>
          <w:lang w:val="en-US"/>
        </w:rPr>
        <w:lastRenderedPageBreak/>
        <w:drawing>
          <wp:anchor distT="0" distB="0" distL="114300" distR="114300" simplePos="0" relativeHeight="251661312" behindDoc="0" locked="0" layoutInCell="1" allowOverlap="1">
            <wp:simplePos x="0" y="0"/>
            <wp:positionH relativeFrom="column">
              <wp:align>left</wp:align>
            </wp:positionH>
            <wp:positionV relativeFrom="paragraph">
              <wp:posOffset>55245</wp:posOffset>
            </wp:positionV>
            <wp:extent cx="2840990" cy="2849245"/>
            <wp:effectExtent l="19050" t="0" r="0" b="0"/>
            <wp:wrapSquare wrapText="bothSides"/>
            <wp:docPr id="41"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srcRect/>
                    <a:stretch>
                      <a:fillRect/>
                    </a:stretch>
                  </pic:blipFill>
                  <pic:spPr bwMode="auto">
                    <a:xfrm>
                      <a:off x="0" y="0"/>
                      <a:ext cx="2840990" cy="2849245"/>
                    </a:xfrm>
                    <a:prstGeom prst="rect">
                      <a:avLst/>
                    </a:prstGeom>
                    <a:noFill/>
                    <a:ln w="9525">
                      <a:noFill/>
                      <a:miter lim="800000"/>
                      <a:headEnd/>
                      <a:tailEnd/>
                    </a:ln>
                  </pic:spPr>
                </pic:pic>
              </a:graphicData>
            </a:graphic>
          </wp:anchor>
        </w:drawing>
      </w:r>
      <w:r w:rsidRPr="0029593C">
        <w:rPr>
          <w:noProof/>
          <w:lang w:val="en-US"/>
        </w:rPr>
        <w:drawing>
          <wp:inline distT="0" distB="0" distL="0" distR="0">
            <wp:extent cx="2860040" cy="2817495"/>
            <wp:effectExtent l="19050" t="0" r="0" b="0"/>
            <wp:docPr id="42"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2860040" cy="2817495"/>
                    </a:xfrm>
                    <a:prstGeom prst="rect">
                      <a:avLst/>
                    </a:prstGeom>
                    <a:noFill/>
                    <a:ln w="9525">
                      <a:noFill/>
                      <a:miter lim="800000"/>
                      <a:headEnd/>
                      <a:tailEnd/>
                    </a:ln>
                  </pic:spPr>
                </pic:pic>
              </a:graphicData>
            </a:graphic>
          </wp:inline>
        </w:drawing>
      </w:r>
      <w:r w:rsidRPr="0029593C">
        <w:br w:type="textWrapping" w:clear="all"/>
      </w:r>
    </w:p>
    <w:p w:rsidR="00750F10" w:rsidRPr="0029593C" w:rsidRDefault="00750F10" w:rsidP="00750F10">
      <w:pPr>
        <w:pStyle w:val="Popis"/>
      </w:pPr>
      <w:r w:rsidRPr="0029593C">
        <w:t>Obrázok 20: Zobrazenie význačných bodov  prvý obrázok</w:t>
      </w:r>
      <w:r w:rsidRPr="0029593C">
        <w:tab/>
        <w:t xml:space="preserve">          Obrázok 21: Zobrazenie význačných bodov  druhý obrázok</w:t>
      </w:r>
    </w:p>
    <w:p w:rsidR="00750F10" w:rsidRPr="0029593C" w:rsidRDefault="00750F10" w:rsidP="00750F10">
      <w:pPr>
        <w:pStyle w:val="Popis"/>
      </w:pPr>
    </w:p>
    <w:p w:rsidR="00863D7E" w:rsidRPr="0029593C" w:rsidRDefault="00863D7E" w:rsidP="00750F10">
      <w:pPr>
        <w:pStyle w:val="Diplomovkanormal"/>
        <w:keepNext/>
        <w:jc w:val="left"/>
      </w:pPr>
    </w:p>
    <w:p w:rsidR="00A96A35" w:rsidRPr="0029593C" w:rsidRDefault="00891E6B" w:rsidP="00C71C28">
      <w:pPr>
        <w:pStyle w:val="Diplomovkanormal"/>
      </w:pPr>
      <w:r w:rsidRPr="0029593C">
        <w:t>Po detekcií</w:t>
      </w:r>
      <w:r w:rsidR="00D04F69" w:rsidRPr="0029593C">
        <w:t xml:space="preserve"> a extrakcií význačných bodov s</w:t>
      </w:r>
      <w:r w:rsidRPr="0029593C">
        <w:t>m</w:t>
      </w:r>
      <w:r w:rsidR="00D04F69" w:rsidRPr="0029593C">
        <w:t>e</w:t>
      </w:r>
      <w:r w:rsidRPr="0029593C">
        <w:t xml:space="preserve"> zistil</w:t>
      </w:r>
      <w:r w:rsidR="00D04F69" w:rsidRPr="0029593C">
        <w:t>i</w:t>
      </w:r>
      <w:r w:rsidRPr="0029593C">
        <w:t>, že v</w:t>
      </w:r>
      <w:r w:rsidR="004D6187" w:rsidRPr="0029593C">
        <w:t xml:space="preserve"> knižnici </w:t>
      </w:r>
      <w:r w:rsidR="00750F10" w:rsidRPr="0029593C">
        <w:t>O</w:t>
      </w:r>
      <w:r w:rsidRPr="0029593C">
        <w:t>penCV sa binárne reťazc</w:t>
      </w:r>
      <w:r w:rsidR="000854C3">
        <w:t>e rozpoznaných význačných bodov</w:t>
      </w:r>
      <w:r w:rsidRPr="0029593C">
        <w:t xml:space="preserve"> prepočítavajú do dekadickej sústavy. Tieto čísla sú 8 </w:t>
      </w:r>
      <w:r w:rsidR="00710041" w:rsidRPr="0029593C">
        <w:t>bitové. Vo svojej práci chcem</w:t>
      </w:r>
      <w:r w:rsidR="00D04F69" w:rsidRPr="0029593C">
        <w:t>e</w:t>
      </w:r>
      <w:r w:rsidR="00710041" w:rsidRPr="0029593C">
        <w:t xml:space="preserve"> pre Semi-naivný bayesov klasifikátor otestovať rôzne veľkosti fernov a jej dopad na výsledky rozpoznávania význačných bodov. </w:t>
      </w:r>
      <w:r w:rsidR="0066712F" w:rsidRPr="0029593C">
        <w:t>Z tohto</w:t>
      </w:r>
      <w:r w:rsidR="00710041" w:rsidRPr="0029593C">
        <w:t xml:space="preserve"> dôvod</w:t>
      </w:r>
      <w:r w:rsidR="0066712F" w:rsidRPr="0029593C">
        <w:t>u</w:t>
      </w:r>
      <w:r w:rsidR="00D04F69" w:rsidRPr="0029593C">
        <w:t xml:space="preserve"> s</w:t>
      </w:r>
      <w:r w:rsidR="00710041" w:rsidRPr="0029593C">
        <w:t>m</w:t>
      </w:r>
      <w:r w:rsidR="00D04F69" w:rsidRPr="0029593C">
        <w:t>e</w:t>
      </w:r>
      <w:r w:rsidR="00710041" w:rsidRPr="0029593C">
        <w:t xml:space="preserve"> prepočítal</w:t>
      </w:r>
      <w:r w:rsidR="00D04F69" w:rsidRPr="0029593C">
        <w:t>i</w:t>
      </w:r>
      <w:r w:rsidR="00710041" w:rsidRPr="0029593C">
        <w:t xml:space="preserve"> tieto dekadick</w:t>
      </w:r>
      <w:r w:rsidR="00D04F69" w:rsidRPr="0029593C">
        <w:t>é reťazce na binárne a z nich s</w:t>
      </w:r>
      <w:r w:rsidR="00710041" w:rsidRPr="0029593C">
        <w:t>m</w:t>
      </w:r>
      <w:r w:rsidR="00D04F69" w:rsidRPr="0029593C">
        <w:t>e</w:t>
      </w:r>
      <w:r w:rsidR="00710041" w:rsidRPr="0029593C">
        <w:t xml:space="preserve"> vyberal</w:t>
      </w:r>
      <w:r w:rsidR="00D04F69" w:rsidRPr="0029593C">
        <w:t>i</w:t>
      </w:r>
      <w:r w:rsidR="00710041" w:rsidRPr="0029593C">
        <w:t xml:space="preserve"> počet bitov podľa ve</w:t>
      </w:r>
      <w:r w:rsidR="00014119" w:rsidRPr="0029593C">
        <w:t>ľ</w:t>
      </w:r>
      <w:r w:rsidR="00710041" w:rsidRPr="0029593C">
        <w:t>kosti fernov</w:t>
      </w:r>
      <w:r w:rsidR="00A96A35" w:rsidRPr="0029593C">
        <w:t>, ktoré chcem</w:t>
      </w:r>
      <w:r w:rsidR="00D04F69" w:rsidRPr="0029593C">
        <w:t>e</w:t>
      </w:r>
      <w:r w:rsidR="00A96A35" w:rsidRPr="0029593C">
        <w:t xml:space="preserve"> testovať</w:t>
      </w:r>
      <w:r w:rsidR="00D04F69" w:rsidRPr="0029593C">
        <w:t>. Ako prvé s</w:t>
      </w:r>
      <w:r w:rsidR="00710041" w:rsidRPr="0029593C">
        <w:t>m</w:t>
      </w:r>
      <w:r w:rsidR="00D04F69" w:rsidRPr="0029593C">
        <w:t>e</w:t>
      </w:r>
      <w:r w:rsidR="00B46FAE" w:rsidRPr="0029593C">
        <w:t xml:space="preserve"> pracoval</w:t>
      </w:r>
      <w:r w:rsidR="00D04F69" w:rsidRPr="0029593C">
        <w:t>i</w:t>
      </w:r>
      <w:r w:rsidR="00B46FAE" w:rsidRPr="0029593C">
        <w:t xml:space="preserve"> s veľkosťou 4bity</w:t>
      </w:r>
      <w:r w:rsidR="00710041" w:rsidRPr="0029593C">
        <w:t>.</w:t>
      </w:r>
      <w:r w:rsidR="0066712F" w:rsidRPr="0029593C">
        <w:t xml:space="preserve"> P</w:t>
      </w:r>
      <w:r w:rsidR="00A96A35" w:rsidRPr="0029593C">
        <w:t>o extrakcií a</w:t>
      </w:r>
      <w:r w:rsidR="00014119" w:rsidRPr="0029593C">
        <w:t> výbere 4 bitov</w:t>
      </w:r>
      <w:r w:rsidR="00D04F69" w:rsidRPr="0029593C">
        <w:t>, s</w:t>
      </w:r>
      <w:r w:rsidR="00A96A35" w:rsidRPr="0029593C">
        <w:t>m</w:t>
      </w:r>
      <w:r w:rsidR="00D04F69" w:rsidRPr="0029593C">
        <w:t>e</w:t>
      </w:r>
      <w:r w:rsidR="00A96A35" w:rsidRPr="0029593C">
        <w:t xml:space="preserve"> </w:t>
      </w:r>
      <w:r w:rsidR="0066712F" w:rsidRPr="0029593C">
        <w:t>vyt</w:t>
      </w:r>
      <w:r w:rsidR="00014119" w:rsidRPr="0029593C">
        <w:t>voril</w:t>
      </w:r>
      <w:r w:rsidR="00D04F69" w:rsidRPr="0029593C">
        <w:t>i</w:t>
      </w:r>
      <w:r w:rsidR="00014119" w:rsidRPr="0029593C">
        <w:t xml:space="preserve"> histogram.</w:t>
      </w:r>
      <w:r w:rsidR="0066712F" w:rsidRPr="0029593C">
        <w:t xml:space="preserve"> Histogram mal veľkosť podľa veľ</w:t>
      </w:r>
      <w:r w:rsidR="00014119" w:rsidRPr="0029593C">
        <w:t>kosti fernov – 15 a bol dvojrozmerný. Druhý rozmer určoval počet nájdených význačných bodov. Ide o histogram výskytu čísel pre každý význačný bod</w:t>
      </w:r>
      <w:r w:rsidR="00B46FAE" w:rsidRPr="0029593C">
        <w:t>.</w:t>
      </w:r>
      <w:r w:rsidR="00014119" w:rsidRPr="0029593C">
        <w:t xml:space="preserve"> </w:t>
      </w:r>
      <w:r w:rsidR="000854C3">
        <w:t>K</w:t>
      </w:r>
      <w:r w:rsidR="00014119" w:rsidRPr="0029593C">
        <w:t>aždý riadok vyjadroval jed</w:t>
      </w:r>
      <w:r w:rsidR="0066712F" w:rsidRPr="0029593C">
        <w:t>en význačný bod</w:t>
      </w:r>
      <w:r w:rsidR="000854C3">
        <w:t>. T</w:t>
      </w:r>
      <w:r w:rsidR="00B46FAE" w:rsidRPr="0029593C">
        <w:t xml:space="preserve">o znamená, že </w:t>
      </w:r>
      <w:r w:rsidR="00014119" w:rsidRPr="0029593C">
        <w:t xml:space="preserve">ak bolo objavených 30 význačných bodov, tak bolo alokovaných 30 riadkov histogramu. </w:t>
      </w:r>
      <w:r w:rsidR="000854C3">
        <w:t xml:space="preserve">Histogram bol na začiatku inicializovaný na nulu. </w:t>
      </w:r>
      <w:r w:rsidR="00014119" w:rsidRPr="0029593C">
        <w:t>Po prechádzaní binárnymi reťazcami a ich konverziou na dekadické čísla, stĺpec s číslom, ktoré sa rovnalo číslu prepočítaného binárného reťazca sa inkrementoval. Každý obrázok mal svoj vlastný histogram</w:t>
      </w:r>
      <w:r w:rsidR="00D04F69" w:rsidRPr="0029593C">
        <w:t>, ktorý opisoval význačné body</w:t>
      </w:r>
      <w:r w:rsidR="00014119" w:rsidRPr="0029593C">
        <w:t>.</w:t>
      </w:r>
      <w:r w:rsidR="0066712F" w:rsidRPr="0029593C">
        <w:t xml:space="preserve"> Tieto obrázky spolu s histogramom boli uložené medzi naučené obrázky.</w:t>
      </w:r>
    </w:p>
    <w:p w:rsidR="00B46FAE" w:rsidRPr="0029593C" w:rsidRDefault="00A96A35" w:rsidP="00C71C28">
      <w:pPr>
        <w:pStyle w:val="Diplomovkanormal"/>
      </w:pPr>
      <w:r w:rsidRPr="0029593C">
        <w:t xml:space="preserve">Pre samotné rozpoznávanie neznámeho obrázka bol prvotný postup </w:t>
      </w:r>
      <w:r w:rsidR="00B46FAE" w:rsidRPr="0029593C">
        <w:t>rovnaký</w:t>
      </w:r>
      <w:r w:rsidRPr="0029593C">
        <w:t>. Rozdiel nastal</w:t>
      </w:r>
      <w:r w:rsidR="00B46FAE" w:rsidRPr="0029593C">
        <w:t xml:space="preserve"> v tom</w:t>
      </w:r>
      <w:r w:rsidRPr="0029593C">
        <w:t xml:space="preserve"> že dáta neznámeho obrázka sa neučili, ale začali sa klasifikovať podľa dvoch spomínaných klasifik</w:t>
      </w:r>
      <w:r w:rsidR="0066712F" w:rsidRPr="0029593C">
        <w:t xml:space="preserve">átorov. </w:t>
      </w:r>
    </w:p>
    <w:p w:rsidR="00F82DAC" w:rsidRPr="0029593C" w:rsidRDefault="000854C3" w:rsidP="00C71C28">
      <w:pPr>
        <w:pStyle w:val="Diplomovkanormal"/>
      </w:pPr>
      <w:r>
        <w:t>Prvý, Semi Naive</w:t>
      </w:r>
      <w:r w:rsidR="0066712F" w:rsidRPr="0029593C">
        <w:t xml:space="preserve"> Bayes</w:t>
      </w:r>
      <w:r w:rsidR="00A96A35" w:rsidRPr="0029593C">
        <w:t xml:space="preserve"> klasifikátor</w:t>
      </w:r>
      <w:r w:rsidR="0066712F" w:rsidRPr="0029593C">
        <w:t>,</w:t>
      </w:r>
      <w:r w:rsidR="00014119" w:rsidRPr="0029593C">
        <w:t xml:space="preserve"> funguje na princípe </w:t>
      </w:r>
      <w:r w:rsidR="0066712F" w:rsidRPr="0029593C">
        <w:t xml:space="preserve">spomenutom </w:t>
      </w:r>
      <w:r w:rsidR="00014119" w:rsidRPr="0029593C">
        <w:t xml:space="preserve">na strane 14. </w:t>
      </w:r>
      <w:r w:rsidR="00B46FAE" w:rsidRPr="0029593C">
        <w:t>H</w:t>
      </w:r>
      <w:r w:rsidR="00014119" w:rsidRPr="0029593C">
        <w:t>istogram</w:t>
      </w:r>
      <w:r w:rsidR="00837D45" w:rsidRPr="0029593C">
        <w:t xml:space="preserve"> neznámych bodov</w:t>
      </w:r>
      <w:r w:rsidR="00014119" w:rsidRPr="0029593C">
        <w:t xml:space="preserve"> sa prechádza </w:t>
      </w:r>
      <w:r w:rsidR="00837D45" w:rsidRPr="0029593C">
        <w:t>bod</w:t>
      </w:r>
      <w:r w:rsidR="00F82DAC" w:rsidRPr="0029593C">
        <w:t xml:space="preserve"> po </w:t>
      </w:r>
      <w:r w:rsidR="00837D45" w:rsidRPr="0029593C">
        <w:t>bode</w:t>
      </w:r>
      <w:r w:rsidR="00F82DAC" w:rsidRPr="0029593C">
        <w:t xml:space="preserve">. Čísla </w:t>
      </w:r>
      <w:r w:rsidR="00EC79CF" w:rsidRPr="0029593C">
        <w:t>význačných bodov</w:t>
      </w:r>
      <w:r w:rsidR="0066712F" w:rsidRPr="0029593C">
        <w:t xml:space="preserve"> histogramu neznámeho obrázka</w:t>
      </w:r>
      <w:r w:rsidR="00F82DAC" w:rsidRPr="0029593C">
        <w:t xml:space="preserve"> určujú, ktoré stĺpce </w:t>
      </w:r>
      <w:r w:rsidR="00EC79CF" w:rsidRPr="0029593C">
        <w:t>na</w:t>
      </w:r>
      <w:r w:rsidR="00F82DAC" w:rsidRPr="0029593C">
        <w:t>trénova</w:t>
      </w:r>
      <w:r w:rsidR="00EC79CF" w:rsidRPr="0029593C">
        <w:t>ných</w:t>
      </w:r>
      <w:r w:rsidR="00F82DAC" w:rsidRPr="0029593C">
        <w:t xml:space="preserve"> histogramov </w:t>
      </w:r>
      <w:r w:rsidR="0066712F" w:rsidRPr="0029593C">
        <w:t xml:space="preserve">sa majú spočítať. </w:t>
      </w:r>
      <w:r w:rsidR="00143A0D" w:rsidRPr="0029593C">
        <w:lastRenderedPageBreak/>
        <w:t xml:space="preserve">Neznámy </w:t>
      </w:r>
      <w:r w:rsidR="00837D45" w:rsidRPr="0029593C">
        <w:t>bod</w:t>
      </w:r>
      <w:r w:rsidR="00143A0D" w:rsidRPr="0029593C">
        <w:t xml:space="preserve"> je rozpoznaný ako ten </w:t>
      </w:r>
      <w:r w:rsidR="00837D45" w:rsidRPr="0029593C">
        <w:t>bod</w:t>
      </w:r>
      <w:r w:rsidR="00143A0D" w:rsidRPr="0029593C">
        <w:t xml:space="preserve">, ktorého súčet bol najväčší. </w:t>
      </w:r>
      <w:r w:rsidR="00B46FAE" w:rsidRPr="0029593C">
        <w:t xml:space="preserve">Takýto postup sa aplikuje na každý </w:t>
      </w:r>
      <w:r w:rsidR="00837D45" w:rsidRPr="0029593C">
        <w:t>význačný bod</w:t>
      </w:r>
      <w:r w:rsidR="00B46FAE" w:rsidRPr="0029593C">
        <w:t xml:space="preserve"> neznámeho obrázka.</w:t>
      </w:r>
    </w:p>
    <w:p w:rsidR="00EB542A" w:rsidRPr="0029593C" w:rsidRDefault="00F82DAC" w:rsidP="00C71C28">
      <w:pPr>
        <w:pStyle w:val="Diplomovkanormal"/>
      </w:pPr>
      <w:r w:rsidRPr="0029593C">
        <w:t xml:space="preserve">Druhý spôsob </w:t>
      </w:r>
      <w:r w:rsidR="00F02558" w:rsidRPr="0029593C">
        <w:t xml:space="preserve">klasifikácie </w:t>
      </w:r>
      <w:r w:rsidRPr="0029593C">
        <w:t>použit</w:t>
      </w:r>
      <w:r w:rsidR="00F02558" w:rsidRPr="0029593C">
        <w:t>ím</w:t>
      </w:r>
      <w:r w:rsidRPr="0029593C">
        <w:t xml:space="preserve"> </w:t>
      </w:r>
      <w:r w:rsidR="007D6553">
        <w:t xml:space="preserve">Gaussian </w:t>
      </w:r>
      <w:r w:rsidRPr="0029593C">
        <w:t>Naiv</w:t>
      </w:r>
      <w:r w:rsidR="00EC79CF" w:rsidRPr="0029593C">
        <w:t>e</w:t>
      </w:r>
      <w:r w:rsidRPr="0029593C">
        <w:t xml:space="preserve"> Bayes klasifikátora pracuje na matematickom princípe.</w:t>
      </w:r>
      <w:r w:rsidR="007D6553">
        <w:t xml:space="preserve"> </w:t>
      </w:r>
      <w:r w:rsidR="00B46FAE" w:rsidRPr="0029593C">
        <w:t>Pri tomto spôsobe je potrebn</w:t>
      </w:r>
      <w:r w:rsidR="00667600" w:rsidRPr="0029593C">
        <w:t>é vytvoriť deformácie obrázkov</w:t>
      </w:r>
      <w:r w:rsidR="00B46FAE" w:rsidRPr="0029593C">
        <w:t xml:space="preserve"> trénovacej množiny. </w:t>
      </w:r>
      <w:r w:rsidR="00837D45" w:rsidRPr="0029593C">
        <w:t xml:space="preserve">Zo vstupných bodov </w:t>
      </w:r>
      <w:r w:rsidR="00EB542A" w:rsidRPr="0029593C">
        <w:t xml:space="preserve">trénovacieho obrázka </w:t>
      </w:r>
      <w:r w:rsidR="00143A0D" w:rsidRPr="0029593C">
        <w:t xml:space="preserve">sa </w:t>
      </w:r>
      <w:r w:rsidR="00EB542A" w:rsidRPr="0029593C">
        <w:t>vytvor</w:t>
      </w:r>
      <w:r w:rsidR="00143A0D" w:rsidRPr="0029593C">
        <w:t>ia</w:t>
      </w:r>
      <w:r w:rsidR="00EB542A" w:rsidRPr="0029593C">
        <w:t xml:space="preserve"> priemery a odchýlky pre jednotlivé </w:t>
      </w:r>
      <w:r w:rsidR="00880853" w:rsidRPr="0029593C">
        <w:t>význačne body</w:t>
      </w:r>
      <w:r w:rsidR="00EB542A" w:rsidRPr="0029593C">
        <w:t>.</w:t>
      </w:r>
      <w:r w:rsidR="00A405ED" w:rsidRPr="0029593C">
        <w:t xml:space="preserve"> </w:t>
      </w:r>
      <w:r w:rsidR="00880853" w:rsidRPr="0029593C">
        <w:t>Pri tejto deformácií treba dbať na to, že význačné body zostanú tie isté aj po deformácií – treba ich pozície tiež deformovať rovnakým spôsobom ako samotné obrázky.</w:t>
      </w:r>
      <w:r w:rsidR="00EB542A" w:rsidRPr="0029593C">
        <w:t xml:space="preserve"> </w:t>
      </w:r>
      <w:r w:rsidR="00880853" w:rsidRPr="0029593C">
        <w:t>Takže pre každý význačný bod obrázka bude existovať množina priemerov a </w:t>
      </w:r>
      <w:r w:rsidR="00837D45" w:rsidRPr="0029593C">
        <w:t>odchýlok</w:t>
      </w:r>
      <w:r w:rsidR="00880853" w:rsidRPr="0029593C">
        <w:t xml:space="preserve">, ktoré sa budú používať pri klasifikácií. </w:t>
      </w:r>
      <w:r w:rsidR="00EC79CF" w:rsidRPr="0029593C">
        <w:t>Priemery vypočítame</w:t>
      </w:r>
      <w:r w:rsidR="00EB542A" w:rsidRPr="0029593C">
        <w:t xml:space="preserve"> zrátaním hodnôt pre každý stĺpec </w:t>
      </w:r>
      <w:r w:rsidR="00EC79CF" w:rsidRPr="0029593C">
        <w:t>význačného bodu</w:t>
      </w:r>
      <w:r w:rsidR="00A405ED" w:rsidRPr="0029593C">
        <w:t xml:space="preserve"> </w:t>
      </w:r>
      <w:r w:rsidR="00880853" w:rsidRPr="0029593C">
        <w:t xml:space="preserve">obrázka z trénovacej množiny a jeho </w:t>
      </w:r>
      <w:r w:rsidR="00667600" w:rsidRPr="0029593C">
        <w:t xml:space="preserve">všetkých </w:t>
      </w:r>
      <w:r w:rsidR="00880853" w:rsidRPr="0029593C">
        <w:t>deformácií</w:t>
      </w:r>
      <w:r w:rsidR="00EB542A" w:rsidRPr="0029593C">
        <w:t>. Odchýlky vypočítam</w:t>
      </w:r>
      <w:r w:rsidR="00EC79CF" w:rsidRPr="0029593C">
        <w:t>e</w:t>
      </w:r>
      <w:r w:rsidR="00EB542A" w:rsidRPr="0029593C">
        <w:t xml:space="preserve"> pomocou </w:t>
      </w:r>
      <w:r w:rsidR="00A405ED" w:rsidRPr="0029593C">
        <w:t>priemerov. Na každú</w:t>
      </w:r>
      <w:r w:rsidR="00EB542A" w:rsidRPr="0029593C">
        <w:t xml:space="preserve"> </w:t>
      </w:r>
      <w:r w:rsidR="00A405ED" w:rsidRPr="0029593C">
        <w:t>hodnotu v riad</w:t>
      </w:r>
      <w:r w:rsidR="00EB542A" w:rsidRPr="0029593C">
        <w:t>k</w:t>
      </w:r>
      <w:r w:rsidR="00A405ED" w:rsidRPr="0029593C">
        <w:t>u</w:t>
      </w:r>
      <w:r w:rsidR="00EB542A" w:rsidRPr="0029593C">
        <w:t xml:space="preserve"> neznámeho obrázka aplikujem</w:t>
      </w:r>
      <w:r w:rsidR="00EC79CF" w:rsidRPr="0029593C">
        <w:t>e</w:t>
      </w:r>
      <w:r w:rsidR="00EB542A" w:rsidRPr="0029593C">
        <w:t xml:space="preserve"> </w:t>
      </w:r>
      <w:r w:rsidR="00837D45" w:rsidRPr="0029593C">
        <w:t>G</w:t>
      </w:r>
      <w:r w:rsidR="00667600" w:rsidRPr="0029593C">
        <w:t>aus</w:t>
      </w:r>
      <w:r w:rsidR="00837D45" w:rsidRPr="0029593C">
        <w:t>s</w:t>
      </w:r>
      <w:r w:rsidR="00667600" w:rsidRPr="0029593C">
        <w:t>ov</w:t>
      </w:r>
      <w:r w:rsidR="00EB542A" w:rsidRPr="0029593C">
        <w:t xml:space="preserve"> výpočtový model:</w:t>
      </w:r>
    </w:p>
    <w:p w:rsidR="00EB542A" w:rsidRPr="0029593C" w:rsidRDefault="00EB542A" w:rsidP="00EB542A">
      <w:pPr>
        <w:pStyle w:val="Diplomovkanormal"/>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x=v</m:t>
              </m:r>
            </m:e>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μ</m:t>
                              </m:r>
                            </m:e>
                            <m:sub>
                              <m:r>
                                <w:rPr>
                                  <w:rFonts w:ascii="Cambria Math" w:hAnsi="Cambria Math"/>
                                </w:rPr>
                                <m:t>c</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2σ</m:t>
                      </m:r>
                    </m:e>
                    <m:sub>
                      <m:r>
                        <w:rPr>
                          <w:rFonts w:ascii="Cambria Math" w:hAnsi="Cambria Math"/>
                        </w:rPr>
                        <m:t>c</m:t>
                      </m:r>
                    </m:sub>
                    <m:sup>
                      <m:r>
                        <w:rPr>
                          <w:rFonts w:ascii="Cambria Math" w:hAnsi="Cambria Math"/>
                        </w:rPr>
                        <m:t>2</m:t>
                      </m:r>
                    </m:sup>
                  </m:sSubSup>
                </m:den>
              </m:f>
            </m:sup>
          </m:sSup>
        </m:oMath>
      </m:oMathPara>
    </w:p>
    <w:p w:rsidR="00880853" w:rsidRPr="0029593C" w:rsidRDefault="00667600" w:rsidP="00EB542A">
      <w:pPr>
        <w:pStyle w:val="Diplomovkanormal"/>
        <w:rPr>
          <w:rFonts w:eastAsiaTheme="minorEastAsia"/>
        </w:rPr>
      </w:pPr>
      <w:r w:rsidRPr="0029593C">
        <w:rPr>
          <w:rFonts w:eastAsiaTheme="minorEastAsia"/>
        </w:rPr>
        <w:t>Takto</w:t>
      </w:r>
      <w:r w:rsidR="00860C97" w:rsidRPr="0029593C">
        <w:rPr>
          <w:rFonts w:eastAsiaTheme="minorEastAsia"/>
        </w:rPr>
        <w:t xml:space="preserve"> sa pre </w:t>
      </w:r>
      <w:r w:rsidRPr="0029593C">
        <w:rPr>
          <w:rFonts w:eastAsiaTheme="minorEastAsia"/>
        </w:rPr>
        <w:t xml:space="preserve">neznámy význačný bod vypočítajú pravdepodobnosti </w:t>
      </w:r>
      <w:r w:rsidR="00860C97" w:rsidRPr="0029593C">
        <w:rPr>
          <w:rFonts w:eastAsiaTheme="minorEastAsia"/>
        </w:rPr>
        <w:t>pre každý</w:t>
      </w:r>
      <w:r w:rsidRPr="0029593C">
        <w:rPr>
          <w:rFonts w:eastAsiaTheme="minorEastAsia"/>
        </w:rPr>
        <w:t xml:space="preserve"> význačn</w:t>
      </w:r>
      <w:r w:rsidR="00860C97" w:rsidRPr="0029593C">
        <w:rPr>
          <w:rFonts w:eastAsiaTheme="minorEastAsia"/>
        </w:rPr>
        <w:t>ý</w:t>
      </w:r>
      <w:r w:rsidRPr="0029593C">
        <w:rPr>
          <w:rFonts w:eastAsiaTheme="minorEastAsia"/>
        </w:rPr>
        <w:t xml:space="preserve"> bod z trénovacej množiny</w:t>
      </w:r>
      <w:r w:rsidR="00860C97" w:rsidRPr="0029593C">
        <w:rPr>
          <w:rFonts w:eastAsiaTheme="minorEastAsia"/>
        </w:rPr>
        <w:t>. Neznámy význačný bod je rozpoznaný ako ten, ktorého pravdepodobnosť má naj</w:t>
      </w:r>
      <w:r w:rsidR="00E44C5A">
        <w:rPr>
          <w:rFonts w:eastAsiaTheme="minorEastAsia"/>
        </w:rPr>
        <w:t>v</w:t>
      </w:r>
      <w:r w:rsidR="00860C97" w:rsidRPr="0029593C">
        <w:rPr>
          <w:rFonts w:eastAsiaTheme="minorEastAsia"/>
        </w:rPr>
        <w:t xml:space="preserve">äčšiu hodnotu. Toto sa spraví pre každý význačný bod. </w:t>
      </w:r>
      <w:r w:rsidR="00880853" w:rsidRPr="0029593C">
        <w:rPr>
          <w:rFonts w:eastAsiaTheme="minorEastAsia"/>
        </w:rPr>
        <w:t xml:space="preserve">Tieto dva spôsoby sa budú v </w:t>
      </w:r>
      <w:r w:rsidR="00E44C5A" w:rsidRPr="0029593C">
        <w:rPr>
          <w:rFonts w:eastAsiaTheme="minorEastAsia"/>
        </w:rPr>
        <w:t>nasledujúcich</w:t>
      </w:r>
      <w:r w:rsidR="00880853" w:rsidRPr="0029593C">
        <w:rPr>
          <w:rFonts w:eastAsiaTheme="minorEastAsia"/>
        </w:rPr>
        <w:t xml:space="preserve"> kapitolách porovnávať a tvoriť štatistiky</w:t>
      </w:r>
      <w:r w:rsidR="005E7C54" w:rsidRPr="0029593C">
        <w:rPr>
          <w:rFonts w:eastAsiaTheme="minorEastAsia"/>
        </w:rPr>
        <w:t xml:space="preserve"> pre rôzne veľkosti fernov.</w:t>
      </w:r>
    </w:p>
    <w:p w:rsidR="008C6E73" w:rsidRPr="0029593C" w:rsidRDefault="008C6E73" w:rsidP="00EB542A">
      <w:pPr>
        <w:pStyle w:val="Diplomovkanormal"/>
      </w:pPr>
      <w:r w:rsidRPr="0029593C">
        <w:br w:type="page"/>
      </w:r>
    </w:p>
    <w:p w:rsidR="00C71C28" w:rsidRPr="0029593C" w:rsidRDefault="00C71C28" w:rsidP="00C71C28">
      <w:pPr>
        <w:pStyle w:val="Diplomovkanormal"/>
      </w:pPr>
    </w:p>
    <w:p w:rsidR="00E06809" w:rsidRDefault="00892C42" w:rsidP="003F3347">
      <w:pPr>
        <w:pStyle w:val="Diplomovkanadpis"/>
        <w:numPr>
          <w:ilvl w:val="0"/>
          <w:numId w:val="20"/>
        </w:numPr>
      </w:pPr>
      <w:r w:rsidRPr="0029593C">
        <w:t xml:space="preserve"> </w:t>
      </w:r>
      <w:r w:rsidR="00615AA2" w:rsidRPr="0029593C">
        <w:t>Záver</w:t>
      </w:r>
      <w:bookmarkEnd w:id="92"/>
      <w:bookmarkEnd w:id="93"/>
      <w:bookmarkEnd w:id="94"/>
      <w:bookmarkEnd w:id="95"/>
    </w:p>
    <w:p w:rsidR="00B818EE" w:rsidRPr="00B818EE" w:rsidRDefault="00B818EE" w:rsidP="00B818EE">
      <w:pPr>
        <w:pStyle w:val="Diplomovkanormal"/>
      </w:pPr>
    </w:p>
    <w:p w:rsidR="00615AA2" w:rsidRPr="0029593C" w:rsidRDefault="00863D7E" w:rsidP="00A40B7A">
      <w:pPr>
        <w:pStyle w:val="Diplomovkanormal"/>
        <w:ind w:firstLine="360"/>
      </w:pPr>
      <w:r w:rsidRPr="0029593C">
        <w:t xml:space="preserve">Práca sa venuje analýze existujúcich klasifikátorov. Vysvetľujú sa spôsoby akými pracujú a porovnávajú sa výsledky niektorých prístupov. Po tejto analýze je spomenutý návrh riešenia problematiky binárnych klasifikátorov. </w:t>
      </w:r>
      <w:r w:rsidR="00837D45" w:rsidRPr="0029593C">
        <w:t>P</w:t>
      </w:r>
      <w:r w:rsidRPr="0029593C">
        <w:t>osledná kapitola sa sústr</w:t>
      </w:r>
      <w:r w:rsidR="007D6553">
        <w:t>edí na vysvetlenie implementácie</w:t>
      </w:r>
      <w:r w:rsidRPr="0029593C">
        <w:t xml:space="preserve"> aplikácie, ktorá bola navrhnutá v kapitole návrh. </w:t>
      </w:r>
      <w:r w:rsidR="00837D45" w:rsidRPr="0029593C">
        <w:t>Výstup práce je prototyp aplikácie</w:t>
      </w:r>
      <w:r w:rsidR="00EC79CF" w:rsidRPr="0029593C">
        <w:t>, ktorý</w:t>
      </w:r>
      <w:r w:rsidRPr="0029593C">
        <w:t xml:space="preserve"> využíva dva klasifikátory na klasifikáciu význačných bodov. Táto klasifikácia bude obohatená o zvýšenie </w:t>
      </w:r>
      <w:r w:rsidR="00837D45" w:rsidRPr="0029593C">
        <w:t xml:space="preserve">počtu </w:t>
      </w:r>
      <w:r w:rsidRPr="0029593C">
        <w:t>obrázkov v trénovacej množine – vygenerujú sa deformácie</w:t>
      </w:r>
      <w:r w:rsidR="007D6553">
        <w:t xml:space="preserve"> existujúcich obrázkov</w:t>
      </w:r>
      <w:r w:rsidRPr="0029593C">
        <w:t xml:space="preserve">. Po tomto obohatení aplikácie sa začne vykonávať samotné testovanie a vytváranie štatistík úspešnosti pre jednotlivé prístupy klasfikácie pri ich rôznych </w:t>
      </w:r>
      <w:r w:rsidR="00E44C5A" w:rsidRPr="0029593C">
        <w:t>konfiguráciách</w:t>
      </w:r>
      <w:r w:rsidRPr="0029593C">
        <w:t xml:space="preserve">.  </w:t>
      </w:r>
    </w:p>
    <w:p w:rsidR="00ED7EAF" w:rsidRPr="0029593C" w:rsidRDefault="00ED7EAF">
      <w:pPr>
        <w:rPr>
          <w:rFonts w:ascii="Times New Roman" w:hAnsi="Times New Roman" w:cs="Times New Roman"/>
          <w:sz w:val="24"/>
          <w:szCs w:val="24"/>
        </w:rPr>
      </w:pPr>
      <w:r w:rsidRPr="0029593C">
        <w:br w:type="page"/>
      </w:r>
    </w:p>
    <w:p w:rsidR="00ED7EAF" w:rsidRPr="0029593C" w:rsidRDefault="00ED7EAF" w:rsidP="00ED7EAF">
      <w:pPr>
        <w:pStyle w:val="Diplomovkanadpis"/>
        <w:divId w:val="903639272"/>
      </w:pPr>
      <w:bookmarkStart w:id="96" w:name="_Toc387588278"/>
      <w:bookmarkStart w:id="97" w:name="_Toc387588565"/>
      <w:bookmarkStart w:id="98" w:name="_Toc387607399"/>
      <w:bookmarkStart w:id="99" w:name="_Toc387607636"/>
      <w:r w:rsidRPr="0029593C">
        <w:lastRenderedPageBreak/>
        <w:t>Bibliografia</w:t>
      </w:r>
      <w:bookmarkEnd w:id="96"/>
      <w:bookmarkEnd w:id="97"/>
      <w:bookmarkEnd w:id="98"/>
      <w:bookmarkEnd w:id="99"/>
    </w:p>
    <w:p w:rsidR="00C11C61" w:rsidRPr="0029593C" w:rsidRDefault="00405283">
      <w:pPr>
        <w:pStyle w:val="Normlnywebov"/>
        <w:ind w:left="640" w:hanging="640"/>
        <w:divId w:val="1519849162"/>
        <w:rPr>
          <w:noProof/>
        </w:rPr>
      </w:pPr>
      <w:r w:rsidRPr="0029593C">
        <w:fldChar w:fldCharType="begin" w:fldLock="1"/>
      </w:r>
      <w:r w:rsidR="00ED7EAF" w:rsidRPr="0029593C">
        <w:instrText xml:space="preserve">ADDIN Mendeley Bibliography CSL_BIBLIOGRAPHY </w:instrText>
      </w:r>
      <w:r w:rsidRPr="0029593C">
        <w:fldChar w:fldCharType="separate"/>
      </w:r>
      <w:r w:rsidR="00C11C61" w:rsidRPr="0029593C">
        <w:rPr>
          <w:noProof/>
        </w:rPr>
        <w:t>[1]</w:t>
      </w:r>
      <w:r w:rsidR="00C11C61" w:rsidRPr="0029593C">
        <w:rPr>
          <w:noProof/>
        </w:rPr>
        <w:tab/>
        <w:t xml:space="preserve">G. Bradski and A. Kaehler, </w:t>
      </w:r>
      <w:r w:rsidR="00C11C61" w:rsidRPr="0029593C">
        <w:rPr>
          <w:i/>
          <w:iCs/>
          <w:noProof/>
        </w:rPr>
        <w:t>Learning OpenCV</w:t>
      </w:r>
      <w:r w:rsidR="00C11C61" w:rsidRPr="0029593C">
        <w:rPr>
          <w:noProof/>
        </w:rPr>
        <w:t>. .</w:t>
      </w:r>
    </w:p>
    <w:p w:rsidR="00C11C61" w:rsidRPr="0029593C" w:rsidRDefault="00C11C61">
      <w:pPr>
        <w:pStyle w:val="Normlnywebov"/>
        <w:ind w:left="640" w:hanging="640"/>
        <w:divId w:val="1519849162"/>
        <w:rPr>
          <w:noProof/>
        </w:rPr>
      </w:pPr>
      <w:r w:rsidRPr="0029593C">
        <w:rPr>
          <w:noProof/>
        </w:rPr>
        <w:t>[2]</w:t>
      </w:r>
      <w:r w:rsidRPr="0029593C">
        <w:rPr>
          <w:noProof/>
        </w:rPr>
        <w:tab/>
        <w:t>S. J. Delany, “k -Nearest Neighbour Classifiers,” pp. 1–17, 2007.</w:t>
      </w:r>
    </w:p>
    <w:p w:rsidR="00C11C61" w:rsidRPr="0029593C" w:rsidRDefault="00C11C61">
      <w:pPr>
        <w:pStyle w:val="Normlnywebov"/>
        <w:ind w:left="640" w:hanging="640"/>
        <w:divId w:val="1519849162"/>
        <w:rPr>
          <w:noProof/>
        </w:rPr>
      </w:pPr>
      <w:r w:rsidRPr="0029593C">
        <w:rPr>
          <w:noProof/>
        </w:rPr>
        <w:t>[3]</w:t>
      </w:r>
      <w:r w:rsidRPr="0029593C">
        <w:rPr>
          <w:noProof/>
        </w:rPr>
        <w:tab/>
        <w:t>K. P. Murphy, “Naive Bayes classifiers Generative classifiers,” pp. 1–8, 2006.</w:t>
      </w:r>
    </w:p>
    <w:p w:rsidR="00C11C61" w:rsidRPr="0029593C" w:rsidRDefault="00C11C61">
      <w:pPr>
        <w:pStyle w:val="Normlnywebov"/>
        <w:ind w:left="640" w:hanging="640"/>
        <w:divId w:val="1519849162"/>
        <w:rPr>
          <w:noProof/>
        </w:rPr>
      </w:pPr>
      <w:r w:rsidRPr="0029593C">
        <w:rPr>
          <w:noProof/>
        </w:rPr>
        <w:t>[4]</w:t>
      </w:r>
      <w:r w:rsidRPr="0029593C">
        <w:rPr>
          <w:noProof/>
        </w:rPr>
        <w:tab/>
        <w:t xml:space="preserve">M. Ozuysal, M. Calonder, V. Lepetit, and P. Fua, “Fast keypoint recognition using random ferns.,” </w:t>
      </w:r>
      <w:r w:rsidRPr="0029593C">
        <w:rPr>
          <w:i/>
          <w:iCs/>
          <w:noProof/>
        </w:rPr>
        <w:t>IEEE Trans. Pattern Anal. Mach. Intell.</w:t>
      </w:r>
      <w:r w:rsidRPr="0029593C">
        <w:rPr>
          <w:noProof/>
        </w:rPr>
        <w:t>, vol. 32, pp. 448–461, 2010.</w:t>
      </w:r>
    </w:p>
    <w:p w:rsidR="00C11C61" w:rsidRPr="0029593C" w:rsidRDefault="00C11C61">
      <w:pPr>
        <w:pStyle w:val="Normlnywebov"/>
        <w:ind w:left="640" w:hanging="640"/>
        <w:divId w:val="1519849162"/>
        <w:rPr>
          <w:noProof/>
        </w:rPr>
      </w:pPr>
      <w:r w:rsidRPr="0029593C">
        <w:rPr>
          <w:noProof/>
        </w:rPr>
        <w:t>[5]</w:t>
      </w:r>
      <w:r w:rsidRPr="0029593C">
        <w:rPr>
          <w:noProof/>
        </w:rPr>
        <w:tab/>
        <w:t xml:space="preserve">A. Bosch, A. Zisserman, and X. Muoz, “Image Classification using Random Forests and Ferns,” </w:t>
      </w:r>
      <w:r w:rsidRPr="0029593C">
        <w:rPr>
          <w:i/>
          <w:iCs/>
          <w:noProof/>
        </w:rPr>
        <w:t>Computer Vision, 2007. ICCV 2007. IEEE 11th International Conference on</w:t>
      </w:r>
      <w:r w:rsidRPr="0029593C">
        <w:rPr>
          <w:noProof/>
        </w:rPr>
        <w:t>. pp. 1–8, 2007.</w:t>
      </w:r>
    </w:p>
    <w:p w:rsidR="00C11C61" w:rsidRPr="0029593C" w:rsidRDefault="00C11C61">
      <w:pPr>
        <w:pStyle w:val="Normlnywebov"/>
        <w:ind w:left="640" w:hanging="640"/>
        <w:divId w:val="1519849162"/>
        <w:rPr>
          <w:noProof/>
        </w:rPr>
      </w:pPr>
      <w:r w:rsidRPr="0029593C">
        <w:rPr>
          <w:noProof/>
        </w:rPr>
        <w:t>[6]</w:t>
      </w:r>
      <w:r w:rsidRPr="0029593C">
        <w:rPr>
          <w:noProof/>
        </w:rPr>
        <w:tab/>
        <w:t>D. Capel, “Random Forests and Ferns The Multi-class Classification Problem.”</w:t>
      </w:r>
    </w:p>
    <w:p w:rsidR="00C11C61" w:rsidRPr="0029593C" w:rsidRDefault="00C11C61">
      <w:pPr>
        <w:pStyle w:val="Normlnywebov"/>
        <w:ind w:left="640" w:hanging="640"/>
        <w:divId w:val="1519849162"/>
        <w:rPr>
          <w:noProof/>
        </w:rPr>
      </w:pPr>
      <w:r w:rsidRPr="0029593C">
        <w:rPr>
          <w:noProof/>
        </w:rPr>
        <w:t>[7]</w:t>
      </w:r>
      <w:r w:rsidRPr="0029593C">
        <w:rPr>
          <w:noProof/>
        </w:rPr>
        <w:tab/>
        <w:t xml:space="preserve">M. Ozuysal, P. Fua, and V. Lepetit, “Fast Keypoint Recognition in Ten Lines of Code,” </w:t>
      </w:r>
      <w:r w:rsidRPr="0029593C">
        <w:rPr>
          <w:i/>
          <w:iCs/>
          <w:noProof/>
        </w:rPr>
        <w:t>2007 IEEE Conf. Comput. Vis. Pattern Recognit.</w:t>
      </w:r>
      <w:r w:rsidRPr="0029593C">
        <w:rPr>
          <w:noProof/>
        </w:rPr>
        <w:t xml:space="preserve">, 2007. </w:t>
      </w:r>
    </w:p>
    <w:p w:rsidR="00C11C61" w:rsidRPr="0029593C" w:rsidRDefault="00405283">
      <w:pPr>
        <w:pStyle w:val="Normlnywebov"/>
        <w:ind w:left="640" w:hanging="640"/>
        <w:divId w:val="1341472948"/>
      </w:pPr>
      <w:r w:rsidRPr="0029593C">
        <w:fldChar w:fldCharType="end"/>
      </w:r>
      <w:r w:rsidRPr="0029593C">
        <w:fldChar w:fldCharType="begin" w:fldLock="1"/>
      </w:r>
      <w:r w:rsidR="00C11C61" w:rsidRPr="0029593C">
        <w:instrText xml:space="preserve">ADDIN Mendeley Bibliography CSL_BIBLIOGRAPHY </w:instrText>
      </w:r>
      <w:r w:rsidRPr="0029593C">
        <w:fldChar w:fldCharType="separate"/>
      </w:r>
      <w:r w:rsidR="00C11C61" w:rsidRPr="0029593C">
        <w:t>[8]</w:t>
      </w:r>
      <w:r w:rsidR="00C11C61" w:rsidRPr="0029593C">
        <w:tab/>
        <w:t>John, George H.; Langley, Pat (1995). "</w:t>
      </w:r>
      <w:r w:rsidR="00C11C61" w:rsidRPr="0029593C">
        <w:rPr>
          <w:i/>
        </w:rPr>
        <w:t>Estimating Continuous Distributions in Bayesian Classifiers</w:t>
      </w:r>
      <w:r w:rsidR="00C11C61" w:rsidRPr="0029593C">
        <w:t>". Proc. Eleventh Conf. on Uncertainty in Artificial Intelligence. Morgan Kaufmann. pp. 338–345.</w:t>
      </w:r>
    </w:p>
    <w:p w:rsidR="00C11C61" w:rsidRPr="0029593C" w:rsidRDefault="00C11C61">
      <w:pPr>
        <w:pStyle w:val="Normlnywebov"/>
        <w:ind w:left="640" w:hanging="640"/>
        <w:divId w:val="1341472948"/>
      </w:pPr>
      <w:r w:rsidRPr="0029593C">
        <w:t xml:space="preserve"> [9]</w:t>
      </w:r>
      <w:r w:rsidRPr="0029593C">
        <w:tab/>
        <w:t>Metsis, Vangelis; Androutsopoulos, Ion; Paliouras, Georgios (2006). "</w:t>
      </w:r>
      <w:r w:rsidRPr="0029593C">
        <w:rPr>
          <w:i/>
        </w:rPr>
        <w:t>Spam filtering with Naive Bayes—which Naive Bayes</w:t>
      </w:r>
      <w:r w:rsidRPr="0029593C">
        <w:t>?". Third conference on email and anti-spam (CEAS) 17.</w:t>
      </w:r>
    </w:p>
    <w:p w:rsidR="00BA53F8" w:rsidRPr="0029593C" w:rsidRDefault="00405283" w:rsidP="00C11C61">
      <w:pPr>
        <w:pStyle w:val="Normlnywebov"/>
        <w:ind w:left="640" w:hanging="640"/>
        <w:divId w:val="1720547537"/>
      </w:pPr>
      <w:r w:rsidRPr="0029593C">
        <w:fldChar w:fldCharType="end"/>
      </w:r>
    </w:p>
    <w:p w:rsidR="00BA53F8" w:rsidRPr="0029593C" w:rsidRDefault="00BA53F8" w:rsidP="002A4395">
      <w:pPr>
        <w:rPr>
          <w:rFonts w:ascii="Times New Roman" w:eastAsiaTheme="minorEastAsia" w:hAnsi="Times New Roman" w:cs="Times New Roman"/>
          <w:sz w:val="24"/>
          <w:szCs w:val="24"/>
          <w:lang w:eastAsia="sk-SK"/>
        </w:rPr>
      </w:pPr>
    </w:p>
    <w:sectPr w:rsidR="00BA53F8" w:rsidRPr="0029593C" w:rsidSect="00EC0C39">
      <w:footerReference w:type="default" r:id="rId37"/>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20F" w:rsidRDefault="000F420F" w:rsidP="00BE21E1">
      <w:pPr>
        <w:spacing w:after="0" w:line="240" w:lineRule="auto"/>
      </w:pPr>
      <w:r>
        <w:separator/>
      </w:r>
    </w:p>
  </w:endnote>
  <w:endnote w:type="continuationSeparator" w:id="1">
    <w:p w:rsidR="000F420F" w:rsidRDefault="000F420F" w:rsidP="00BE2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E7A" w:rsidRDefault="002B6E7A">
    <w:pPr>
      <w:pStyle w:val="Pta"/>
      <w:jc w:val="right"/>
    </w:pPr>
  </w:p>
  <w:p w:rsidR="002B6E7A" w:rsidRDefault="002B6E7A">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900554"/>
      <w:docPartObj>
        <w:docPartGallery w:val="Page Numbers (Bottom of Page)"/>
        <w:docPartUnique/>
      </w:docPartObj>
    </w:sdtPr>
    <w:sdtContent>
      <w:p w:rsidR="002B6E7A" w:rsidRDefault="002B6E7A">
        <w:pPr>
          <w:pStyle w:val="Pta"/>
          <w:jc w:val="right"/>
        </w:pPr>
        <w:fldSimple w:instr="PAGE   \* MERGEFORMAT">
          <w:r w:rsidR="00151F3C">
            <w:rPr>
              <w:noProof/>
            </w:rPr>
            <w:t>21</w:t>
          </w:r>
        </w:fldSimple>
      </w:p>
    </w:sdtContent>
  </w:sdt>
  <w:p w:rsidR="002B6E7A" w:rsidRDefault="002B6E7A">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20F" w:rsidRDefault="000F420F" w:rsidP="00BE21E1">
      <w:pPr>
        <w:spacing w:after="0" w:line="240" w:lineRule="auto"/>
      </w:pPr>
      <w:r>
        <w:separator/>
      </w:r>
    </w:p>
  </w:footnote>
  <w:footnote w:type="continuationSeparator" w:id="1">
    <w:p w:rsidR="000F420F" w:rsidRDefault="000F420F" w:rsidP="00BE21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A4A2E"/>
    <w:multiLevelType w:val="hybridMultilevel"/>
    <w:tmpl w:val="10D65C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F012885"/>
    <w:multiLevelType w:val="hybridMultilevel"/>
    <w:tmpl w:val="704EFF6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3A6E45CA"/>
    <w:multiLevelType w:val="hybridMultilevel"/>
    <w:tmpl w:val="FA9E2ACE"/>
    <w:lvl w:ilvl="0" w:tplc="19D0810A">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D1A57"/>
    <w:multiLevelType w:val="hybridMultilevel"/>
    <w:tmpl w:val="207A60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BA30F67"/>
    <w:multiLevelType w:val="hybridMultilevel"/>
    <w:tmpl w:val="4EDA9B06"/>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5">
    <w:nsid w:val="3F6558E1"/>
    <w:multiLevelType w:val="hybridMultilevel"/>
    <w:tmpl w:val="2820C1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40037785"/>
    <w:multiLevelType w:val="hybridMultilevel"/>
    <w:tmpl w:val="F030FC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40BE736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0964AD8"/>
    <w:multiLevelType w:val="hybridMultilevel"/>
    <w:tmpl w:val="83105B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5AC27B76"/>
    <w:multiLevelType w:val="hybridMultilevel"/>
    <w:tmpl w:val="63F2BA26"/>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0">
    <w:nsid w:val="5E7F03E7"/>
    <w:multiLevelType w:val="hybridMultilevel"/>
    <w:tmpl w:val="C51C7C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62226EB1"/>
    <w:multiLevelType w:val="hybridMultilevel"/>
    <w:tmpl w:val="4A1A1D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66691197"/>
    <w:multiLevelType w:val="multilevel"/>
    <w:tmpl w:val="AE5A2FA8"/>
    <w:lvl w:ilvl="0">
      <w:start w:val="1"/>
      <w:numFmt w:val="decimal"/>
      <w:lvlText w:val="%1."/>
      <w:lvlJc w:val="left"/>
      <w:pPr>
        <w:ind w:left="360" w:hanging="360"/>
      </w:pPr>
    </w:lvl>
    <w:lvl w:ilvl="1">
      <w:start w:val="1"/>
      <w:numFmt w:val="decimal"/>
      <w:pStyle w:val="Diplomovkapodkapitola"/>
      <w:lvlText w:val="%1.%2."/>
      <w:lvlJc w:val="left"/>
      <w:pPr>
        <w:ind w:left="792" w:hanging="432"/>
      </w:pPr>
    </w:lvl>
    <w:lvl w:ilvl="2">
      <w:start w:val="1"/>
      <w:numFmt w:val="decimal"/>
      <w:pStyle w:val="DiplomovkapodpodKapitola"/>
      <w:lvlText w:val="%1.%2.%3."/>
      <w:lvlJc w:val="left"/>
      <w:pPr>
        <w:ind w:left="2034" w:hanging="504"/>
      </w:pPr>
      <w:rPr>
        <w:sz w:val="4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3453D8"/>
    <w:multiLevelType w:val="hybridMultilevel"/>
    <w:tmpl w:val="8C2A8A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68374F5C"/>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84574F8"/>
    <w:multiLevelType w:val="hybridMultilevel"/>
    <w:tmpl w:val="32F64E2C"/>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6">
    <w:nsid w:val="6A2A0A1E"/>
    <w:multiLevelType w:val="hybridMultilevel"/>
    <w:tmpl w:val="B1CC7A8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6B474DC7"/>
    <w:multiLevelType w:val="hybridMultilevel"/>
    <w:tmpl w:val="AE1C0D64"/>
    <w:lvl w:ilvl="0" w:tplc="6B6805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B2B89"/>
    <w:multiLevelType w:val="hybridMultilevel"/>
    <w:tmpl w:val="E02A419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9">
    <w:nsid w:val="720A3E49"/>
    <w:multiLevelType w:val="hybridMultilevel"/>
    <w:tmpl w:val="6C08C74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0">
    <w:nsid w:val="770E2028"/>
    <w:multiLevelType w:val="hybridMultilevel"/>
    <w:tmpl w:val="E6084106"/>
    <w:lvl w:ilvl="0" w:tplc="0409000F">
      <w:start w:val="1"/>
      <w:numFmt w:val="decimal"/>
      <w:lvlText w:val="%1."/>
      <w:lvlJc w:val="left"/>
      <w:pPr>
        <w:ind w:left="3583" w:hanging="360"/>
      </w:pPr>
    </w:lvl>
    <w:lvl w:ilvl="1" w:tplc="04090019" w:tentative="1">
      <w:start w:val="1"/>
      <w:numFmt w:val="lowerLetter"/>
      <w:lvlText w:val="%2."/>
      <w:lvlJc w:val="left"/>
      <w:pPr>
        <w:ind w:left="4303" w:hanging="360"/>
      </w:pPr>
    </w:lvl>
    <w:lvl w:ilvl="2" w:tplc="0409001B" w:tentative="1">
      <w:start w:val="1"/>
      <w:numFmt w:val="lowerRoman"/>
      <w:lvlText w:val="%3."/>
      <w:lvlJc w:val="right"/>
      <w:pPr>
        <w:ind w:left="5023" w:hanging="180"/>
      </w:pPr>
    </w:lvl>
    <w:lvl w:ilvl="3" w:tplc="0409000F" w:tentative="1">
      <w:start w:val="1"/>
      <w:numFmt w:val="decimal"/>
      <w:lvlText w:val="%4."/>
      <w:lvlJc w:val="left"/>
      <w:pPr>
        <w:ind w:left="5743" w:hanging="360"/>
      </w:pPr>
    </w:lvl>
    <w:lvl w:ilvl="4" w:tplc="04090019" w:tentative="1">
      <w:start w:val="1"/>
      <w:numFmt w:val="lowerLetter"/>
      <w:lvlText w:val="%5."/>
      <w:lvlJc w:val="left"/>
      <w:pPr>
        <w:ind w:left="6463" w:hanging="360"/>
      </w:pPr>
    </w:lvl>
    <w:lvl w:ilvl="5" w:tplc="0409001B" w:tentative="1">
      <w:start w:val="1"/>
      <w:numFmt w:val="lowerRoman"/>
      <w:lvlText w:val="%6."/>
      <w:lvlJc w:val="right"/>
      <w:pPr>
        <w:ind w:left="7183" w:hanging="180"/>
      </w:pPr>
    </w:lvl>
    <w:lvl w:ilvl="6" w:tplc="0409000F" w:tentative="1">
      <w:start w:val="1"/>
      <w:numFmt w:val="decimal"/>
      <w:lvlText w:val="%7."/>
      <w:lvlJc w:val="left"/>
      <w:pPr>
        <w:ind w:left="7903" w:hanging="360"/>
      </w:pPr>
    </w:lvl>
    <w:lvl w:ilvl="7" w:tplc="04090019" w:tentative="1">
      <w:start w:val="1"/>
      <w:numFmt w:val="lowerLetter"/>
      <w:lvlText w:val="%8."/>
      <w:lvlJc w:val="left"/>
      <w:pPr>
        <w:ind w:left="8623" w:hanging="360"/>
      </w:pPr>
    </w:lvl>
    <w:lvl w:ilvl="8" w:tplc="0409001B" w:tentative="1">
      <w:start w:val="1"/>
      <w:numFmt w:val="lowerRoman"/>
      <w:lvlText w:val="%9."/>
      <w:lvlJc w:val="right"/>
      <w:pPr>
        <w:ind w:left="9343" w:hanging="180"/>
      </w:pPr>
    </w:lvl>
  </w:abstractNum>
  <w:abstractNum w:abstractNumId="21">
    <w:nsid w:val="77EA171C"/>
    <w:multiLevelType w:val="hybridMultilevel"/>
    <w:tmpl w:val="A88ECBB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7A975598"/>
    <w:multiLevelType w:val="hybridMultilevel"/>
    <w:tmpl w:val="F59ABF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4"/>
  </w:num>
  <w:num w:numId="2">
    <w:abstractNumId w:val="16"/>
  </w:num>
  <w:num w:numId="3">
    <w:abstractNumId w:val="21"/>
  </w:num>
  <w:num w:numId="4">
    <w:abstractNumId w:val="6"/>
  </w:num>
  <w:num w:numId="5">
    <w:abstractNumId w:val="1"/>
  </w:num>
  <w:num w:numId="6">
    <w:abstractNumId w:val="19"/>
  </w:num>
  <w:num w:numId="7">
    <w:abstractNumId w:val="0"/>
  </w:num>
  <w:num w:numId="8">
    <w:abstractNumId w:val="18"/>
  </w:num>
  <w:num w:numId="9">
    <w:abstractNumId w:val="4"/>
  </w:num>
  <w:num w:numId="10">
    <w:abstractNumId w:val="11"/>
  </w:num>
  <w:num w:numId="11">
    <w:abstractNumId w:val="15"/>
  </w:num>
  <w:num w:numId="12">
    <w:abstractNumId w:val="3"/>
  </w:num>
  <w:num w:numId="13">
    <w:abstractNumId w:val="10"/>
  </w:num>
  <w:num w:numId="14">
    <w:abstractNumId w:val="5"/>
  </w:num>
  <w:num w:numId="15">
    <w:abstractNumId w:val="8"/>
  </w:num>
  <w:num w:numId="16">
    <w:abstractNumId w:val="13"/>
  </w:num>
  <w:num w:numId="17">
    <w:abstractNumId w:val="9"/>
  </w:num>
  <w:num w:numId="18">
    <w:abstractNumId w:val="22"/>
  </w:num>
  <w:num w:numId="19">
    <w:abstractNumId w:val="7"/>
  </w:num>
  <w:num w:numId="20">
    <w:abstractNumId w:val="12"/>
  </w:num>
  <w:num w:numId="21">
    <w:abstractNumId w:val="20"/>
  </w:num>
  <w:num w:numId="22">
    <w:abstractNumId w:val="17"/>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2164AC"/>
    <w:rsid w:val="00014119"/>
    <w:rsid w:val="00025EC1"/>
    <w:rsid w:val="00026D6C"/>
    <w:rsid w:val="00032145"/>
    <w:rsid w:val="00056A97"/>
    <w:rsid w:val="000854C3"/>
    <w:rsid w:val="00085562"/>
    <w:rsid w:val="0009205B"/>
    <w:rsid w:val="000A4111"/>
    <w:rsid w:val="000B45AE"/>
    <w:rsid w:val="000C4B7F"/>
    <w:rsid w:val="000F2313"/>
    <w:rsid w:val="000F420F"/>
    <w:rsid w:val="000F5D6C"/>
    <w:rsid w:val="00111302"/>
    <w:rsid w:val="00140903"/>
    <w:rsid w:val="00140C76"/>
    <w:rsid w:val="00141C1D"/>
    <w:rsid w:val="00143A0D"/>
    <w:rsid w:val="00146F8E"/>
    <w:rsid w:val="00151F3C"/>
    <w:rsid w:val="001605E6"/>
    <w:rsid w:val="00192D77"/>
    <w:rsid w:val="001A0070"/>
    <w:rsid w:val="001A39BD"/>
    <w:rsid w:val="001A71BF"/>
    <w:rsid w:val="001C683B"/>
    <w:rsid w:val="001D24DE"/>
    <w:rsid w:val="001E148C"/>
    <w:rsid w:val="002164AC"/>
    <w:rsid w:val="002208B6"/>
    <w:rsid w:val="00223316"/>
    <w:rsid w:val="002242FC"/>
    <w:rsid w:val="00232784"/>
    <w:rsid w:val="002561A2"/>
    <w:rsid w:val="00256CE8"/>
    <w:rsid w:val="0026410B"/>
    <w:rsid w:val="00264634"/>
    <w:rsid w:val="00275A57"/>
    <w:rsid w:val="0028341B"/>
    <w:rsid w:val="00291592"/>
    <w:rsid w:val="0029593C"/>
    <w:rsid w:val="002A4395"/>
    <w:rsid w:val="002A5D13"/>
    <w:rsid w:val="002B14B6"/>
    <w:rsid w:val="002B5053"/>
    <w:rsid w:val="002B5B76"/>
    <w:rsid w:val="002B6E7A"/>
    <w:rsid w:val="002D26AC"/>
    <w:rsid w:val="002F4C20"/>
    <w:rsid w:val="00305F5E"/>
    <w:rsid w:val="00322F6D"/>
    <w:rsid w:val="00364204"/>
    <w:rsid w:val="003659B3"/>
    <w:rsid w:val="00374296"/>
    <w:rsid w:val="00377F3B"/>
    <w:rsid w:val="003A277C"/>
    <w:rsid w:val="003A2BFE"/>
    <w:rsid w:val="003C1C3F"/>
    <w:rsid w:val="003D39EC"/>
    <w:rsid w:val="003E2565"/>
    <w:rsid w:val="003F1427"/>
    <w:rsid w:val="003F196A"/>
    <w:rsid w:val="003F248F"/>
    <w:rsid w:val="003F3347"/>
    <w:rsid w:val="00404C96"/>
    <w:rsid w:val="00405283"/>
    <w:rsid w:val="00414515"/>
    <w:rsid w:val="00414C80"/>
    <w:rsid w:val="00422297"/>
    <w:rsid w:val="00442680"/>
    <w:rsid w:val="00444A99"/>
    <w:rsid w:val="00451CCE"/>
    <w:rsid w:val="004B16C1"/>
    <w:rsid w:val="004D481F"/>
    <w:rsid w:val="004D6187"/>
    <w:rsid w:val="004E0A41"/>
    <w:rsid w:val="004E6545"/>
    <w:rsid w:val="004F5EF6"/>
    <w:rsid w:val="004F6FC0"/>
    <w:rsid w:val="00544915"/>
    <w:rsid w:val="00555D62"/>
    <w:rsid w:val="00570092"/>
    <w:rsid w:val="00571821"/>
    <w:rsid w:val="00584B6B"/>
    <w:rsid w:val="005D108E"/>
    <w:rsid w:val="005E3AE0"/>
    <w:rsid w:val="005E7C54"/>
    <w:rsid w:val="0060253D"/>
    <w:rsid w:val="00604951"/>
    <w:rsid w:val="00615AA2"/>
    <w:rsid w:val="006275FD"/>
    <w:rsid w:val="00631A17"/>
    <w:rsid w:val="006347D1"/>
    <w:rsid w:val="00641EAE"/>
    <w:rsid w:val="006438A6"/>
    <w:rsid w:val="00662EDE"/>
    <w:rsid w:val="0066712F"/>
    <w:rsid w:val="00667600"/>
    <w:rsid w:val="00676413"/>
    <w:rsid w:val="006773BB"/>
    <w:rsid w:val="006928B0"/>
    <w:rsid w:val="006A31ED"/>
    <w:rsid w:val="006B30CE"/>
    <w:rsid w:val="006B38E6"/>
    <w:rsid w:val="00701626"/>
    <w:rsid w:val="00703809"/>
    <w:rsid w:val="00710041"/>
    <w:rsid w:val="00711319"/>
    <w:rsid w:val="00724247"/>
    <w:rsid w:val="00750F10"/>
    <w:rsid w:val="00753601"/>
    <w:rsid w:val="0077122B"/>
    <w:rsid w:val="0077613C"/>
    <w:rsid w:val="00786773"/>
    <w:rsid w:val="00790CDB"/>
    <w:rsid w:val="007C5034"/>
    <w:rsid w:val="007C60C0"/>
    <w:rsid w:val="007D44BF"/>
    <w:rsid w:val="007D6553"/>
    <w:rsid w:val="007F77DD"/>
    <w:rsid w:val="00800C2A"/>
    <w:rsid w:val="00800DF1"/>
    <w:rsid w:val="00801177"/>
    <w:rsid w:val="008031FA"/>
    <w:rsid w:val="008035B7"/>
    <w:rsid w:val="008174F8"/>
    <w:rsid w:val="00830321"/>
    <w:rsid w:val="00837D45"/>
    <w:rsid w:val="00841F90"/>
    <w:rsid w:val="00860C97"/>
    <w:rsid w:val="00862EEF"/>
    <w:rsid w:val="00863D7E"/>
    <w:rsid w:val="00866554"/>
    <w:rsid w:val="00871A5F"/>
    <w:rsid w:val="00874F0F"/>
    <w:rsid w:val="008751FC"/>
    <w:rsid w:val="00876F49"/>
    <w:rsid w:val="00880853"/>
    <w:rsid w:val="00891E6B"/>
    <w:rsid w:val="00892C42"/>
    <w:rsid w:val="008C6E73"/>
    <w:rsid w:val="00906127"/>
    <w:rsid w:val="00921979"/>
    <w:rsid w:val="009258C7"/>
    <w:rsid w:val="00933594"/>
    <w:rsid w:val="00947137"/>
    <w:rsid w:val="00951433"/>
    <w:rsid w:val="00952055"/>
    <w:rsid w:val="00955DD5"/>
    <w:rsid w:val="00965F1F"/>
    <w:rsid w:val="009752B2"/>
    <w:rsid w:val="009A5F5B"/>
    <w:rsid w:val="009B3250"/>
    <w:rsid w:val="009B3A30"/>
    <w:rsid w:val="009B7886"/>
    <w:rsid w:val="009C4E6B"/>
    <w:rsid w:val="009F1644"/>
    <w:rsid w:val="00A064E6"/>
    <w:rsid w:val="00A1353A"/>
    <w:rsid w:val="00A24731"/>
    <w:rsid w:val="00A25758"/>
    <w:rsid w:val="00A33261"/>
    <w:rsid w:val="00A405ED"/>
    <w:rsid w:val="00A40B7A"/>
    <w:rsid w:val="00A41F3E"/>
    <w:rsid w:val="00A56F4D"/>
    <w:rsid w:val="00A60546"/>
    <w:rsid w:val="00A83C9B"/>
    <w:rsid w:val="00A85338"/>
    <w:rsid w:val="00A96A35"/>
    <w:rsid w:val="00A97779"/>
    <w:rsid w:val="00AC18B1"/>
    <w:rsid w:val="00AD397D"/>
    <w:rsid w:val="00AD6EE6"/>
    <w:rsid w:val="00AE7E97"/>
    <w:rsid w:val="00AF1DD1"/>
    <w:rsid w:val="00B20BF4"/>
    <w:rsid w:val="00B23082"/>
    <w:rsid w:val="00B34AEB"/>
    <w:rsid w:val="00B35CD1"/>
    <w:rsid w:val="00B46FAE"/>
    <w:rsid w:val="00B553A3"/>
    <w:rsid w:val="00B73290"/>
    <w:rsid w:val="00B818EE"/>
    <w:rsid w:val="00B9757B"/>
    <w:rsid w:val="00BA53F8"/>
    <w:rsid w:val="00BB03A1"/>
    <w:rsid w:val="00BB3880"/>
    <w:rsid w:val="00BC0BC4"/>
    <w:rsid w:val="00BC7A9E"/>
    <w:rsid w:val="00BE21E1"/>
    <w:rsid w:val="00BE7039"/>
    <w:rsid w:val="00BF432F"/>
    <w:rsid w:val="00C049D1"/>
    <w:rsid w:val="00C11C61"/>
    <w:rsid w:val="00C11C6D"/>
    <w:rsid w:val="00C27CCD"/>
    <w:rsid w:val="00C61E5F"/>
    <w:rsid w:val="00C71C28"/>
    <w:rsid w:val="00C95E4E"/>
    <w:rsid w:val="00CD1937"/>
    <w:rsid w:val="00D04F69"/>
    <w:rsid w:val="00D12DA5"/>
    <w:rsid w:val="00D205A4"/>
    <w:rsid w:val="00D25219"/>
    <w:rsid w:val="00D262BA"/>
    <w:rsid w:val="00D30E14"/>
    <w:rsid w:val="00D64A66"/>
    <w:rsid w:val="00D94FF6"/>
    <w:rsid w:val="00DD394B"/>
    <w:rsid w:val="00DE684F"/>
    <w:rsid w:val="00E06809"/>
    <w:rsid w:val="00E13DAC"/>
    <w:rsid w:val="00E16470"/>
    <w:rsid w:val="00E235C7"/>
    <w:rsid w:val="00E26180"/>
    <w:rsid w:val="00E3051E"/>
    <w:rsid w:val="00E30B25"/>
    <w:rsid w:val="00E44C5A"/>
    <w:rsid w:val="00E55625"/>
    <w:rsid w:val="00E55A61"/>
    <w:rsid w:val="00E63A7F"/>
    <w:rsid w:val="00E70057"/>
    <w:rsid w:val="00E7222F"/>
    <w:rsid w:val="00E742AB"/>
    <w:rsid w:val="00E838FE"/>
    <w:rsid w:val="00E865E0"/>
    <w:rsid w:val="00EB4356"/>
    <w:rsid w:val="00EB542A"/>
    <w:rsid w:val="00EC0C39"/>
    <w:rsid w:val="00EC79CF"/>
    <w:rsid w:val="00ED6947"/>
    <w:rsid w:val="00ED7EAF"/>
    <w:rsid w:val="00EE5283"/>
    <w:rsid w:val="00EE5D23"/>
    <w:rsid w:val="00EF08FF"/>
    <w:rsid w:val="00EF57F9"/>
    <w:rsid w:val="00F02558"/>
    <w:rsid w:val="00F14F96"/>
    <w:rsid w:val="00F36873"/>
    <w:rsid w:val="00F456F0"/>
    <w:rsid w:val="00F564F9"/>
    <w:rsid w:val="00F57DD4"/>
    <w:rsid w:val="00F600F0"/>
    <w:rsid w:val="00F6293C"/>
    <w:rsid w:val="00F82DAC"/>
    <w:rsid w:val="00FC015A"/>
    <w:rsid w:val="00FD45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63A7F"/>
  </w:style>
  <w:style w:type="paragraph" w:styleId="Nadpis1">
    <w:name w:val="heading 1"/>
    <w:basedOn w:val="Normlny"/>
    <w:next w:val="Normlny"/>
    <w:link w:val="Nadpis1Char"/>
    <w:uiPriority w:val="9"/>
    <w:qFormat/>
    <w:rsid w:val="00BF4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semiHidden/>
    <w:unhideWhenUsed/>
    <w:qFormat/>
    <w:rsid w:val="003F3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semiHidden/>
    <w:unhideWhenUsed/>
    <w:qFormat/>
    <w:rsid w:val="003F3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A56F4D"/>
    <w:rPr>
      <w:color w:val="0000FF"/>
      <w:u w:val="single"/>
    </w:rPr>
  </w:style>
  <w:style w:type="paragraph" w:customStyle="1" w:styleId="Diplomovkanadpis">
    <w:name w:val="Diplomovka_nadpis"/>
    <w:basedOn w:val="Normlny"/>
    <w:next w:val="Diplomovkanormal"/>
    <w:link w:val="DiplomovkanadpisChar"/>
    <w:qFormat/>
    <w:rsid w:val="00BF432F"/>
    <w:rPr>
      <w:rFonts w:ascii="Times New Roman" w:hAnsi="Times New Roman" w:cs="Times New Roman"/>
      <w:b/>
      <w:sz w:val="48"/>
      <w:szCs w:val="52"/>
    </w:rPr>
  </w:style>
  <w:style w:type="paragraph" w:customStyle="1" w:styleId="Diplomovkanormal">
    <w:name w:val="Diplomovka_normal"/>
    <w:basedOn w:val="Diplomovkanadpis"/>
    <w:qFormat/>
    <w:rsid w:val="002B14B6"/>
    <w:pPr>
      <w:jc w:val="both"/>
    </w:pPr>
    <w:rPr>
      <w:b w:val="0"/>
      <w:sz w:val="24"/>
      <w:szCs w:val="24"/>
    </w:rPr>
  </w:style>
  <w:style w:type="paragraph" w:styleId="Textbubliny">
    <w:name w:val="Balloon Text"/>
    <w:basedOn w:val="Normlny"/>
    <w:link w:val="TextbublinyChar"/>
    <w:uiPriority w:val="99"/>
    <w:semiHidden/>
    <w:unhideWhenUsed/>
    <w:rsid w:val="00584B6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84B6B"/>
    <w:rPr>
      <w:rFonts w:ascii="Tahoma" w:hAnsi="Tahoma" w:cs="Tahoma"/>
      <w:sz w:val="16"/>
      <w:szCs w:val="16"/>
    </w:rPr>
  </w:style>
  <w:style w:type="character" w:styleId="Textzstupnhosymbolu">
    <w:name w:val="Placeholder Text"/>
    <w:basedOn w:val="Predvolenpsmoodseku"/>
    <w:uiPriority w:val="99"/>
    <w:semiHidden/>
    <w:rsid w:val="00584B6B"/>
    <w:rPr>
      <w:color w:val="808080"/>
    </w:rPr>
  </w:style>
  <w:style w:type="paragraph" w:styleId="Popis">
    <w:name w:val="caption"/>
    <w:basedOn w:val="Normlny"/>
    <w:next w:val="Normlny"/>
    <w:uiPriority w:val="35"/>
    <w:unhideWhenUsed/>
    <w:qFormat/>
    <w:rsid w:val="00BE21E1"/>
    <w:pPr>
      <w:spacing w:line="240" w:lineRule="auto"/>
    </w:pPr>
    <w:rPr>
      <w:b/>
      <w:bCs/>
      <w:color w:val="4F81BD" w:themeColor="accent1"/>
      <w:sz w:val="18"/>
      <w:szCs w:val="18"/>
    </w:rPr>
  </w:style>
  <w:style w:type="paragraph" w:styleId="Textpoznmkypodiarou">
    <w:name w:val="footnote text"/>
    <w:basedOn w:val="Normlny"/>
    <w:link w:val="TextpoznmkypodiarouChar"/>
    <w:uiPriority w:val="99"/>
    <w:semiHidden/>
    <w:unhideWhenUsed/>
    <w:rsid w:val="00BE21E1"/>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BE21E1"/>
    <w:rPr>
      <w:sz w:val="20"/>
      <w:szCs w:val="20"/>
    </w:rPr>
  </w:style>
  <w:style w:type="character" w:styleId="Odkaznapoznmkupodiarou">
    <w:name w:val="footnote reference"/>
    <w:basedOn w:val="Predvolenpsmoodseku"/>
    <w:uiPriority w:val="99"/>
    <w:semiHidden/>
    <w:unhideWhenUsed/>
    <w:rsid w:val="00BE21E1"/>
    <w:rPr>
      <w:vertAlign w:val="superscript"/>
    </w:rPr>
  </w:style>
  <w:style w:type="paragraph" w:styleId="Odsekzoznamu">
    <w:name w:val="List Paragraph"/>
    <w:basedOn w:val="Normlny"/>
    <w:uiPriority w:val="34"/>
    <w:qFormat/>
    <w:rsid w:val="00BC7A9E"/>
    <w:pPr>
      <w:ind w:left="720"/>
      <w:contextualSpacing/>
    </w:pPr>
  </w:style>
  <w:style w:type="paragraph" w:styleId="Hlavika">
    <w:name w:val="header"/>
    <w:basedOn w:val="Normlny"/>
    <w:link w:val="HlavikaChar"/>
    <w:uiPriority w:val="99"/>
    <w:unhideWhenUsed/>
    <w:rsid w:val="00E865E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865E0"/>
  </w:style>
  <w:style w:type="paragraph" w:styleId="Pta">
    <w:name w:val="footer"/>
    <w:basedOn w:val="Normlny"/>
    <w:link w:val="PtaChar"/>
    <w:uiPriority w:val="99"/>
    <w:unhideWhenUsed/>
    <w:rsid w:val="00E865E0"/>
    <w:pPr>
      <w:tabs>
        <w:tab w:val="center" w:pos="4536"/>
        <w:tab w:val="right" w:pos="9072"/>
      </w:tabs>
      <w:spacing w:after="0" w:line="240" w:lineRule="auto"/>
    </w:pPr>
  </w:style>
  <w:style w:type="character" w:customStyle="1" w:styleId="PtaChar">
    <w:name w:val="Päta Char"/>
    <w:basedOn w:val="Predvolenpsmoodseku"/>
    <w:link w:val="Pta"/>
    <w:uiPriority w:val="99"/>
    <w:rsid w:val="00E865E0"/>
  </w:style>
  <w:style w:type="paragraph" w:styleId="Normlnywebov">
    <w:name w:val="Normal (Web)"/>
    <w:basedOn w:val="Normlny"/>
    <w:uiPriority w:val="99"/>
    <w:unhideWhenUsed/>
    <w:rsid w:val="00ED7EAF"/>
    <w:pPr>
      <w:spacing w:before="100" w:beforeAutospacing="1" w:after="100" w:afterAutospacing="1" w:line="240" w:lineRule="auto"/>
    </w:pPr>
    <w:rPr>
      <w:rFonts w:ascii="Times New Roman" w:eastAsiaTheme="minorEastAsia" w:hAnsi="Times New Roman" w:cs="Times New Roman"/>
      <w:sz w:val="24"/>
      <w:szCs w:val="24"/>
      <w:lang w:eastAsia="sk-SK"/>
    </w:rPr>
  </w:style>
  <w:style w:type="character" w:customStyle="1" w:styleId="null">
    <w:name w:val="null"/>
    <w:basedOn w:val="Predvolenpsmoodseku"/>
    <w:rsid w:val="000A4111"/>
  </w:style>
  <w:style w:type="character" w:customStyle="1" w:styleId="Nadpis1Char">
    <w:name w:val="Nadpis 1 Char"/>
    <w:basedOn w:val="Predvolenpsmoodseku"/>
    <w:link w:val="Nadpis1"/>
    <w:uiPriority w:val="9"/>
    <w:rsid w:val="00BF432F"/>
    <w:rPr>
      <w:rFonts w:asciiTheme="majorHAnsi" w:eastAsiaTheme="majorEastAsia" w:hAnsiTheme="majorHAnsi" w:cstheme="majorBidi"/>
      <w:b/>
      <w:bCs/>
      <w:color w:val="365F91" w:themeColor="accent1" w:themeShade="BF"/>
      <w:sz w:val="28"/>
      <w:szCs w:val="28"/>
    </w:rPr>
  </w:style>
  <w:style w:type="paragraph" w:styleId="Hlavikaobsahu">
    <w:name w:val="TOC Heading"/>
    <w:basedOn w:val="Nadpis1"/>
    <w:next w:val="Normlny"/>
    <w:uiPriority w:val="39"/>
    <w:unhideWhenUsed/>
    <w:qFormat/>
    <w:rsid w:val="00BF432F"/>
    <w:pPr>
      <w:outlineLvl w:val="9"/>
    </w:pPr>
    <w:rPr>
      <w:lang w:eastAsia="sk-SK"/>
    </w:rPr>
  </w:style>
  <w:style w:type="character" w:customStyle="1" w:styleId="DiplomovkanadpisChar">
    <w:name w:val="Diplomovka_nadpis Char"/>
    <w:basedOn w:val="Predvolenpsmoodseku"/>
    <w:link w:val="Diplomovkanadpis"/>
    <w:rsid w:val="00BF432F"/>
    <w:rPr>
      <w:rFonts w:ascii="Times New Roman" w:hAnsi="Times New Roman" w:cs="Times New Roman"/>
      <w:b/>
      <w:sz w:val="48"/>
      <w:szCs w:val="52"/>
    </w:rPr>
  </w:style>
  <w:style w:type="character" w:customStyle="1" w:styleId="Nadpis2Char">
    <w:name w:val="Nadpis 2 Char"/>
    <w:basedOn w:val="Predvolenpsmoodseku"/>
    <w:link w:val="Nadpis2"/>
    <w:uiPriority w:val="9"/>
    <w:semiHidden/>
    <w:rsid w:val="003F3347"/>
    <w:rPr>
      <w:rFonts w:asciiTheme="majorHAnsi" w:eastAsiaTheme="majorEastAsia" w:hAnsiTheme="majorHAnsi" w:cstheme="majorBidi"/>
      <w:b/>
      <w:bCs/>
      <w:color w:val="4F81BD" w:themeColor="accent1"/>
      <w:sz w:val="26"/>
      <w:szCs w:val="26"/>
    </w:rPr>
  </w:style>
  <w:style w:type="paragraph" w:styleId="Obsah1">
    <w:name w:val="toc 1"/>
    <w:basedOn w:val="Normlny"/>
    <w:next w:val="Normlny"/>
    <w:autoRedefine/>
    <w:uiPriority w:val="39"/>
    <w:unhideWhenUsed/>
    <w:rsid w:val="009F1644"/>
    <w:pPr>
      <w:spacing w:after="100"/>
    </w:pPr>
  </w:style>
  <w:style w:type="character" w:customStyle="1" w:styleId="Nadpis3Char">
    <w:name w:val="Nadpis 3 Char"/>
    <w:basedOn w:val="Predvolenpsmoodseku"/>
    <w:link w:val="Nadpis3"/>
    <w:uiPriority w:val="9"/>
    <w:semiHidden/>
    <w:rsid w:val="003F3347"/>
    <w:rPr>
      <w:rFonts w:asciiTheme="majorHAnsi" w:eastAsiaTheme="majorEastAsia" w:hAnsiTheme="majorHAnsi" w:cstheme="majorBidi"/>
      <w:b/>
      <w:bCs/>
      <w:color w:val="4F81BD" w:themeColor="accent1"/>
    </w:rPr>
  </w:style>
  <w:style w:type="paragraph" w:customStyle="1" w:styleId="Diplomovkapodkapitola">
    <w:name w:val="Diplomovka_podkapitola"/>
    <w:basedOn w:val="Diplomovkanadpis"/>
    <w:link w:val="DiplomovkapodkapitolaChar"/>
    <w:qFormat/>
    <w:rsid w:val="00C27CCD"/>
    <w:pPr>
      <w:numPr>
        <w:ilvl w:val="1"/>
        <w:numId w:val="20"/>
      </w:numPr>
    </w:pPr>
    <w:rPr>
      <w:sz w:val="44"/>
    </w:rPr>
  </w:style>
  <w:style w:type="paragraph" w:customStyle="1" w:styleId="DiplomovkapodpodKapitola">
    <w:name w:val="Diplomovka_podpodKapitola"/>
    <w:basedOn w:val="Diplomovkanadpis"/>
    <w:link w:val="DiplomovkapodpodKapitolaChar"/>
    <w:qFormat/>
    <w:rsid w:val="00C27CCD"/>
    <w:pPr>
      <w:numPr>
        <w:ilvl w:val="2"/>
        <w:numId w:val="20"/>
      </w:numPr>
      <w:ind w:left="1224"/>
    </w:pPr>
    <w:rPr>
      <w:sz w:val="40"/>
    </w:rPr>
  </w:style>
  <w:style w:type="character" w:customStyle="1" w:styleId="DiplomovkapodkapitolaChar">
    <w:name w:val="Diplomovka_podkapitola Char"/>
    <w:basedOn w:val="DiplomovkanadpisChar"/>
    <w:link w:val="Diplomovkapodkapitola"/>
    <w:rsid w:val="00C27CCD"/>
    <w:rPr>
      <w:rFonts w:ascii="Times New Roman" w:hAnsi="Times New Roman" w:cs="Times New Roman"/>
      <w:b/>
      <w:sz w:val="44"/>
      <w:szCs w:val="52"/>
    </w:rPr>
  </w:style>
  <w:style w:type="paragraph" w:styleId="Obsah2">
    <w:name w:val="toc 2"/>
    <w:basedOn w:val="Normlny"/>
    <w:next w:val="Normlny"/>
    <w:autoRedefine/>
    <w:uiPriority w:val="39"/>
    <w:unhideWhenUsed/>
    <w:rsid w:val="00C27CCD"/>
    <w:pPr>
      <w:spacing w:after="100"/>
      <w:ind w:left="220"/>
    </w:pPr>
  </w:style>
  <w:style w:type="character" w:customStyle="1" w:styleId="DiplomovkapodpodKapitolaChar">
    <w:name w:val="Diplomovka_podpodKapitola Char"/>
    <w:basedOn w:val="DiplomovkanadpisChar"/>
    <w:link w:val="DiplomovkapodpodKapitola"/>
    <w:rsid w:val="00C27CCD"/>
    <w:rPr>
      <w:rFonts w:ascii="Times New Roman" w:hAnsi="Times New Roman" w:cs="Times New Roman"/>
      <w:b/>
      <w:sz w:val="40"/>
      <w:szCs w:val="52"/>
    </w:rPr>
  </w:style>
  <w:style w:type="paragraph" w:styleId="Obsah3">
    <w:name w:val="toc 3"/>
    <w:basedOn w:val="Normlny"/>
    <w:next w:val="Normlny"/>
    <w:autoRedefine/>
    <w:uiPriority w:val="39"/>
    <w:unhideWhenUsed/>
    <w:rsid w:val="00C27CCD"/>
    <w:pPr>
      <w:spacing w:after="100"/>
      <w:ind w:left="440"/>
    </w:pPr>
  </w:style>
  <w:style w:type="character" w:customStyle="1" w:styleId="apple-converted-space">
    <w:name w:val="apple-converted-space"/>
    <w:basedOn w:val="Predvolenpsmoodseku"/>
    <w:rsid w:val="00C11C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BF4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semiHidden/>
    <w:unhideWhenUsed/>
    <w:qFormat/>
    <w:rsid w:val="003F3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semiHidden/>
    <w:unhideWhenUsed/>
    <w:qFormat/>
    <w:rsid w:val="003F3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A56F4D"/>
    <w:rPr>
      <w:color w:val="0000FF"/>
      <w:u w:val="single"/>
    </w:rPr>
  </w:style>
  <w:style w:type="paragraph" w:customStyle="1" w:styleId="Diplomovkanadpis">
    <w:name w:val="Diplomovka_nadpis"/>
    <w:basedOn w:val="Normlny"/>
    <w:next w:val="Diplomovkanormal"/>
    <w:link w:val="DiplomovkanadpisChar"/>
    <w:qFormat/>
    <w:rsid w:val="00BF432F"/>
    <w:rPr>
      <w:rFonts w:ascii="Times New Roman" w:hAnsi="Times New Roman" w:cs="Times New Roman"/>
      <w:b/>
      <w:sz w:val="48"/>
      <w:szCs w:val="52"/>
    </w:rPr>
  </w:style>
  <w:style w:type="paragraph" w:customStyle="1" w:styleId="Diplomovkanormal">
    <w:name w:val="Diplomovka_normal"/>
    <w:basedOn w:val="Diplomovkanadpis"/>
    <w:qFormat/>
    <w:rsid w:val="002B14B6"/>
    <w:pPr>
      <w:jc w:val="both"/>
    </w:pPr>
    <w:rPr>
      <w:b w:val="0"/>
      <w:sz w:val="24"/>
      <w:szCs w:val="24"/>
    </w:rPr>
  </w:style>
  <w:style w:type="paragraph" w:styleId="Textbubliny">
    <w:name w:val="Balloon Text"/>
    <w:basedOn w:val="Normlny"/>
    <w:link w:val="TextbublinyChar"/>
    <w:uiPriority w:val="99"/>
    <w:semiHidden/>
    <w:unhideWhenUsed/>
    <w:rsid w:val="00584B6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84B6B"/>
    <w:rPr>
      <w:rFonts w:ascii="Tahoma" w:hAnsi="Tahoma" w:cs="Tahoma"/>
      <w:sz w:val="16"/>
      <w:szCs w:val="16"/>
    </w:rPr>
  </w:style>
  <w:style w:type="character" w:styleId="Textzstupnhosymbolu">
    <w:name w:val="Placeholder Text"/>
    <w:basedOn w:val="Predvolenpsmoodseku"/>
    <w:uiPriority w:val="99"/>
    <w:semiHidden/>
    <w:rsid w:val="00584B6B"/>
    <w:rPr>
      <w:color w:val="808080"/>
    </w:rPr>
  </w:style>
  <w:style w:type="paragraph" w:styleId="Popis">
    <w:name w:val="caption"/>
    <w:basedOn w:val="Normlny"/>
    <w:next w:val="Normlny"/>
    <w:uiPriority w:val="35"/>
    <w:unhideWhenUsed/>
    <w:qFormat/>
    <w:rsid w:val="00BE21E1"/>
    <w:pPr>
      <w:spacing w:line="240" w:lineRule="auto"/>
    </w:pPr>
    <w:rPr>
      <w:b/>
      <w:bCs/>
      <w:color w:val="4F81BD" w:themeColor="accent1"/>
      <w:sz w:val="18"/>
      <w:szCs w:val="18"/>
    </w:rPr>
  </w:style>
  <w:style w:type="paragraph" w:styleId="Textpoznmkypodiarou">
    <w:name w:val="footnote text"/>
    <w:basedOn w:val="Normlny"/>
    <w:link w:val="TextpoznmkypodiarouChar"/>
    <w:uiPriority w:val="99"/>
    <w:semiHidden/>
    <w:unhideWhenUsed/>
    <w:rsid w:val="00BE21E1"/>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BE21E1"/>
    <w:rPr>
      <w:sz w:val="20"/>
      <w:szCs w:val="20"/>
    </w:rPr>
  </w:style>
  <w:style w:type="character" w:styleId="Odkaznapoznmkupodiarou">
    <w:name w:val="footnote reference"/>
    <w:basedOn w:val="Predvolenpsmoodseku"/>
    <w:uiPriority w:val="99"/>
    <w:semiHidden/>
    <w:unhideWhenUsed/>
    <w:rsid w:val="00BE21E1"/>
    <w:rPr>
      <w:vertAlign w:val="superscript"/>
    </w:rPr>
  </w:style>
  <w:style w:type="paragraph" w:styleId="Odsekzoznamu">
    <w:name w:val="List Paragraph"/>
    <w:basedOn w:val="Normlny"/>
    <w:uiPriority w:val="34"/>
    <w:qFormat/>
    <w:rsid w:val="00BC7A9E"/>
    <w:pPr>
      <w:ind w:left="720"/>
      <w:contextualSpacing/>
    </w:pPr>
  </w:style>
  <w:style w:type="paragraph" w:styleId="Hlavika">
    <w:name w:val="header"/>
    <w:basedOn w:val="Normlny"/>
    <w:link w:val="HlavikaChar"/>
    <w:uiPriority w:val="99"/>
    <w:unhideWhenUsed/>
    <w:rsid w:val="00E865E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865E0"/>
  </w:style>
  <w:style w:type="paragraph" w:styleId="Pta">
    <w:name w:val="footer"/>
    <w:basedOn w:val="Normlny"/>
    <w:link w:val="PtaChar"/>
    <w:uiPriority w:val="99"/>
    <w:unhideWhenUsed/>
    <w:rsid w:val="00E865E0"/>
    <w:pPr>
      <w:tabs>
        <w:tab w:val="center" w:pos="4536"/>
        <w:tab w:val="right" w:pos="9072"/>
      </w:tabs>
      <w:spacing w:after="0" w:line="240" w:lineRule="auto"/>
    </w:pPr>
  </w:style>
  <w:style w:type="character" w:customStyle="1" w:styleId="PtaChar">
    <w:name w:val="Päta Char"/>
    <w:basedOn w:val="Predvolenpsmoodseku"/>
    <w:link w:val="Pta"/>
    <w:uiPriority w:val="99"/>
    <w:rsid w:val="00E865E0"/>
  </w:style>
  <w:style w:type="paragraph" w:styleId="Normlnywebov">
    <w:name w:val="Normal (Web)"/>
    <w:basedOn w:val="Normlny"/>
    <w:uiPriority w:val="99"/>
    <w:unhideWhenUsed/>
    <w:rsid w:val="00ED7EAF"/>
    <w:pPr>
      <w:spacing w:before="100" w:beforeAutospacing="1" w:after="100" w:afterAutospacing="1" w:line="240" w:lineRule="auto"/>
    </w:pPr>
    <w:rPr>
      <w:rFonts w:ascii="Times New Roman" w:eastAsiaTheme="minorEastAsia" w:hAnsi="Times New Roman" w:cs="Times New Roman"/>
      <w:sz w:val="24"/>
      <w:szCs w:val="24"/>
      <w:lang w:eastAsia="sk-SK"/>
    </w:rPr>
  </w:style>
  <w:style w:type="character" w:customStyle="1" w:styleId="null">
    <w:name w:val="null"/>
    <w:basedOn w:val="Predvolenpsmoodseku"/>
    <w:rsid w:val="000A4111"/>
  </w:style>
  <w:style w:type="character" w:customStyle="1" w:styleId="Nadpis1Char">
    <w:name w:val="Nadpis 1 Char"/>
    <w:basedOn w:val="Predvolenpsmoodseku"/>
    <w:link w:val="Nadpis1"/>
    <w:uiPriority w:val="9"/>
    <w:rsid w:val="00BF432F"/>
    <w:rPr>
      <w:rFonts w:asciiTheme="majorHAnsi" w:eastAsiaTheme="majorEastAsia" w:hAnsiTheme="majorHAnsi" w:cstheme="majorBidi"/>
      <w:b/>
      <w:bCs/>
      <w:color w:val="365F91" w:themeColor="accent1" w:themeShade="BF"/>
      <w:sz w:val="28"/>
      <w:szCs w:val="28"/>
    </w:rPr>
  </w:style>
  <w:style w:type="paragraph" w:styleId="Hlavikaobsahu">
    <w:name w:val="TOC Heading"/>
    <w:basedOn w:val="Nadpis1"/>
    <w:next w:val="Normlny"/>
    <w:uiPriority w:val="39"/>
    <w:unhideWhenUsed/>
    <w:qFormat/>
    <w:rsid w:val="00BF432F"/>
    <w:pPr>
      <w:outlineLvl w:val="9"/>
    </w:pPr>
    <w:rPr>
      <w:lang w:eastAsia="sk-SK"/>
    </w:rPr>
  </w:style>
  <w:style w:type="character" w:customStyle="1" w:styleId="DiplomovkanadpisChar">
    <w:name w:val="Diplomovka_nadpis Char"/>
    <w:basedOn w:val="Predvolenpsmoodseku"/>
    <w:link w:val="Diplomovkanadpis"/>
    <w:rsid w:val="00BF432F"/>
    <w:rPr>
      <w:rFonts w:ascii="Times New Roman" w:hAnsi="Times New Roman" w:cs="Times New Roman"/>
      <w:b/>
      <w:sz w:val="48"/>
      <w:szCs w:val="52"/>
    </w:rPr>
  </w:style>
  <w:style w:type="character" w:customStyle="1" w:styleId="Nadpis2Char">
    <w:name w:val="Nadpis 2 Char"/>
    <w:basedOn w:val="Predvolenpsmoodseku"/>
    <w:link w:val="Nadpis2"/>
    <w:uiPriority w:val="9"/>
    <w:semiHidden/>
    <w:rsid w:val="003F3347"/>
    <w:rPr>
      <w:rFonts w:asciiTheme="majorHAnsi" w:eastAsiaTheme="majorEastAsia" w:hAnsiTheme="majorHAnsi" w:cstheme="majorBidi"/>
      <w:b/>
      <w:bCs/>
      <w:color w:val="4F81BD" w:themeColor="accent1"/>
      <w:sz w:val="26"/>
      <w:szCs w:val="26"/>
    </w:rPr>
  </w:style>
  <w:style w:type="paragraph" w:styleId="Obsah1">
    <w:name w:val="toc 1"/>
    <w:basedOn w:val="Normlny"/>
    <w:next w:val="Normlny"/>
    <w:autoRedefine/>
    <w:uiPriority w:val="39"/>
    <w:unhideWhenUsed/>
    <w:rsid w:val="009F1644"/>
    <w:pPr>
      <w:spacing w:after="100"/>
    </w:pPr>
  </w:style>
  <w:style w:type="character" w:customStyle="1" w:styleId="Nadpis3Char">
    <w:name w:val="Nadpis 3 Char"/>
    <w:basedOn w:val="Predvolenpsmoodseku"/>
    <w:link w:val="Nadpis3"/>
    <w:uiPriority w:val="9"/>
    <w:semiHidden/>
    <w:rsid w:val="003F3347"/>
    <w:rPr>
      <w:rFonts w:asciiTheme="majorHAnsi" w:eastAsiaTheme="majorEastAsia" w:hAnsiTheme="majorHAnsi" w:cstheme="majorBidi"/>
      <w:b/>
      <w:bCs/>
      <w:color w:val="4F81BD" w:themeColor="accent1"/>
    </w:rPr>
  </w:style>
  <w:style w:type="paragraph" w:customStyle="1" w:styleId="Diplomovkapodkapitola">
    <w:name w:val="Diplomovka_podkapitola"/>
    <w:basedOn w:val="Diplomovkanadpis"/>
    <w:link w:val="DiplomovkapodkapitolaChar"/>
    <w:qFormat/>
    <w:rsid w:val="00C27CCD"/>
    <w:pPr>
      <w:numPr>
        <w:ilvl w:val="1"/>
        <w:numId w:val="20"/>
      </w:numPr>
    </w:pPr>
    <w:rPr>
      <w:sz w:val="44"/>
    </w:rPr>
  </w:style>
  <w:style w:type="paragraph" w:customStyle="1" w:styleId="DiplomovkapodpodKapitola">
    <w:name w:val="Diplomovka_podpodKapitola"/>
    <w:basedOn w:val="Diplomovkanadpis"/>
    <w:link w:val="DiplomovkapodpodKapitolaChar"/>
    <w:qFormat/>
    <w:rsid w:val="00C27CCD"/>
    <w:pPr>
      <w:numPr>
        <w:ilvl w:val="2"/>
        <w:numId w:val="20"/>
      </w:numPr>
    </w:pPr>
    <w:rPr>
      <w:sz w:val="40"/>
    </w:rPr>
  </w:style>
  <w:style w:type="character" w:customStyle="1" w:styleId="DiplomovkapodkapitolaChar">
    <w:name w:val="Diplomovka_podkapitola Char"/>
    <w:basedOn w:val="DiplomovkanadpisChar"/>
    <w:link w:val="Diplomovkapodkapitola"/>
    <w:rsid w:val="00C27CCD"/>
    <w:rPr>
      <w:rFonts w:ascii="Times New Roman" w:hAnsi="Times New Roman" w:cs="Times New Roman"/>
      <w:b/>
      <w:sz w:val="44"/>
      <w:szCs w:val="52"/>
    </w:rPr>
  </w:style>
  <w:style w:type="paragraph" w:styleId="Obsah2">
    <w:name w:val="toc 2"/>
    <w:basedOn w:val="Normlny"/>
    <w:next w:val="Normlny"/>
    <w:autoRedefine/>
    <w:uiPriority w:val="39"/>
    <w:unhideWhenUsed/>
    <w:rsid w:val="00C27CCD"/>
    <w:pPr>
      <w:spacing w:after="100"/>
      <w:ind w:left="220"/>
    </w:pPr>
  </w:style>
  <w:style w:type="character" w:customStyle="1" w:styleId="DiplomovkapodpodKapitolaChar">
    <w:name w:val="Diplomovka_podpodKapitola Char"/>
    <w:basedOn w:val="DiplomovkanadpisChar"/>
    <w:link w:val="DiplomovkapodpodKapitola"/>
    <w:rsid w:val="00C27CCD"/>
    <w:rPr>
      <w:rFonts w:ascii="Times New Roman" w:hAnsi="Times New Roman" w:cs="Times New Roman"/>
      <w:b/>
      <w:sz w:val="40"/>
      <w:szCs w:val="52"/>
    </w:rPr>
  </w:style>
  <w:style w:type="paragraph" w:styleId="Obsah3">
    <w:name w:val="toc 3"/>
    <w:basedOn w:val="Normlny"/>
    <w:next w:val="Normlny"/>
    <w:autoRedefine/>
    <w:uiPriority w:val="39"/>
    <w:unhideWhenUsed/>
    <w:rsid w:val="00C27CCD"/>
    <w:pPr>
      <w:spacing w:after="100"/>
      <w:ind w:left="440"/>
    </w:pPr>
  </w:style>
</w:styles>
</file>

<file path=word/webSettings.xml><?xml version="1.0" encoding="utf-8"?>
<w:webSettings xmlns:r="http://schemas.openxmlformats.org/officeDocument/2006/relationships" xmlns:w="http://schemas.openxmlformats.org/wordprocessingml/2006/main">
  <w:divs>
    <w:div w:id="403070206">
      <w:bodyDiv w:val="1"/>
      <w:marLeft w:val="0"/>
      <w:marRight w:val="0"/>
      <w:marTop w:val="0"/>
      <w:marBottom w:val="0"/>
      <w:divBdr>
        <w:top w:val="none" w:sz="0" w:space="0" w:color="auto"/>
        <w:left w:val="none" w:sz="0" w:space="0" w:color="auto"/>
        <w:bottom w:val="none" w:sz="0" w:space="0" w:color="auto"/>
        <w:right w:val="none" w:sz="0" w:space="0" w:color="auto"/>
      </w:divBdr>
      <w:divsChild>
        <w:div w:id="795878346">
          <w:marLeft w:val="0"/>
          <w:marRight w:val="0"/>
          <w:marTop w:val="0"/>
          <w:marBottom w:val="0"/>
          <w:divBdr>
            <w:top w:val="none" w:sz="0" w:space="0" w:color="auto"/>
            <w:left w:val="none" w:sz="0" w:space="0" w:color="auto"/>
            <w:bottom w:val="none" w:sz="0" w:space="0" w:color="auto"/>
            <w:right w:val="none" w:sz="0" w:space="0" w:color="auto"/>
          </w:divBdr>
          <w:divsChild>
            <w:div w:id="120197019">
              <w:marLeft w:val="0"/>
              <w:marRight w:val="0"/>
              <w:marTop w:val="0"/>
              <w:marBottom w:val="0"/>
              <w:divBdr>
                <w:top w:val="none" w:sz="0" w:space="0" w:color="auto"/>
                <w:left w:val="none" w:sz="0" w:space="0" w:color="auto"/>
                <w:bottom w:val="none" w:sz="0" w:space="0" w:color="auto"/>
                <w:right w:val="none" w:sz="0" w:space="0" w:color="auto"/>
              </w:divBdr>
            </w:div>
            <w:div w:id="347875445">
              <w:marLeft w:val="0"/>
              <w:marRight w:val="0"/>
              <w:marTop w:val="0"/>
              <w:marBottom w:val="0"/>
              <w:divBdr>
                <w:top w:val="none" w:sz="0" w:space="0" w:color="auto"/>
                <w:left w:val="none" w:sz="0" w:space="0" w:color="auto"/>
                <w:bottom w:val="none" w:sz="0" w:space="0" w:color="auto"/>
                <w:right w:val="none" w:sz="0" w:space="0" w:color="auto"/>
              </w:divBdr>
            </w:div>
            <w:div w:id="369769601">
              <w:marLeft w:val="0"/>
              <w:marRight w:val="0"/>
              <w:marTop w:val="0"/>
              <w:marBottom w:val="0"/>
              <w:divBdr>
                <w:top w:val="none" w:sz="0" w:space="0" w:color="auto"/>
                <w:left w:val="none" w:sz="0" w:space="0" w:color="auto"/>
                <w:bottom w:val="none" w:sz="0" w:space="0" w:color="auto"/>
                <w:right w:val="none" w:sz="0" w:space="0" w:color="auto"/>
              </w:divBdr>
            </w:div>
            <w:div w:id="410077886">
              <w:marLeft w:val="0"/>
              <w:marRight w:val="0"/>
              <w:marTop w:val="0"/>
              <w:marBottom w:val="0"/>
              <w:divBdr>
                <w:top w:val="none" w:sz="0" w:space="0" w:color="auto"/>
                <w:left w:val="none" w:sz="0" w:space="0" w:color="auto"/>
                <w:bottom w:val="none" w:sz="0" w:space="0" w:color="auto"/>
                <w:right w:val="none" w:sz="0" w:space="0" w:color="auto"/>
              </w:divBdr>
            </w:div>
            <w:div w:id="435444146">
              <w:marLeft w:val="0"/>
              <w:marRight w:val="0"/>
              <w:marTop w:val="0"/>
              <w:marBottom w:val="0"/>
              <w:divBdr>
                <w:top w:val="none" w:sz="0" w:space="0" w:color="auto"/>
                <w:left w:val="none" w:sz="0" w:space="0" w:color="auto"/>
                <w:bottom w:val="none" w:sz="0" w:space="0" w:color="auto"/>
                <w:right w:val="none" w:sz="0" w:space="0" w:color="auto"/>
              </w:divBdr>
            </w:div>
            <w:div w:id="448936164">
              <w:marLeft w:val="0"/>
              <w:marRight w:val="0"/>
              <w:marTop w:val="0"/>
              <w:marBottom w:val="0"/>
              <w:divBdr>
                <w:top w:val="none" w:sz="0" w:space="0" w:color="auto"/>
                <w:left w:val="none" w:sz="0" w:space="0" w:color="auto"/>
                <w:bottom w:val="none" w:sz="0" w:space="0" w:color="auto"/>
                <w:right w:val="none" w:sz="0" w:space="0" w:color="auto"/>
              </w:divBdr>
            </w:div>
            <w:div w:id="457341118">
              <w:marLeft w:val="0"/>
              <w:marRight w:val="0"/>
              <w:marTop w:val="0"/>
              <w:marBottom w:val="0"/>
              <w:divBdr>
                <w:top w:val="none" w:sz="0" w:space="0" w:color="auto"/>
                <w:left w:val="none" w:sz="0" w:space="0" w:color="auto"/>
                <w:bottom w:val="none" w:sz="0" w:space="0" w:color="auto"/>
                <w:right w:val="none" w:sz="0" w:space="0" w:color="auto"/>
              </w:divBdr>
            </w:div>
            <w:div w:id="549535021">
              <w:marLeft w:val="0"/>
              <w:marRight w:val="0"/>
              <w:marTop w:val="0"/>
              <w:marBottom w:val="0"/>
              <w:divBdr>
                <w:top w:val="none" w:sz="0" w:space="0" w:color="auto"/>
                <w:left w:val="none" w:sz="0" w:space="0" w:color="auto"/>
                <w:bottom w:val="none" w:sz="0" w:space="0" w:color="auto"/>
                <w:right w:val="none" w:sz="0" w:space="0" w:color="auto"/>
              </w:divBdr>
            </w:div>
            <w:div w:id="598607182">
              <w:marLeft w:val="0"/>
              <w:marRight w:val="0"/>
              <w:marTop w:val="0"/>
              <w:marBottom w:val="0"/>
              <w:divBdr>
                <w:top w:val="none" w:sz="0" w:space="0" w:color="auto"/>
                <w:left w:val="none" w:sz="0" w:space="0" w:color="auto"/>
                <w:bottom w:val="none" w:sz="0" w:space="0" w:color="auto"/>
                <w:right w:val="none" w:sz="0" w:space="0" w:color="auto"/>
              </w:divBdr>
            </w:div>
            <w:div w:id="828600862">
              <w:marLeft w:val="0"/>
              <w:marRight w:val="0"/>
              <w:marTop w:val="0"/>
              <w:marBottom w:val="0"/>
              <w:divBdr>
                <w:top w:val="none" w:sz="0" w:space="0" w:color="auto"/>
                <w:left w:val="none" w:sz="0" w:space="0" w:color="auto"/>
                <w:bottom w:val="none" w:sz="0" w:space="0" w:color="auto"/>
                <w:right w:val="none" w:sz="0" w:space="0" w:color="auto"/>
              </w:divBdr>
            </w:div>
            <w:div w:id="961495682">
              <w:marLeft w:val="0"/>
              <w:marRight w:val="0"/>
              <w:marTop w:val="0"/>
              <w:marBottom w:val="0"/>
              <w:divBdr>
                <w:top w:val="none" w:sz="0" w:space="0" w:color="auto"/>
                <w:left w:val="none" w:sz="0" w:space="0" w:color="auto"/>
                <w:bottom w:val="none" w:sz="0" w:space="0" w:color="auto"/>
                <w:right w:val="none" w:sz="0" w:space="0" w:color="auto"/>
              </w:divBdr>
            </w:div>
            <w:div w:id="1001543943">
              <w:marLeft w:val="0"/>
              <w:marRight w:val="0"/>
              <w:marTop w:val="0"/>
              <w:marBottom w:val="0"/>
              <w:divBdr>
                <w:top w:val="none" w:sz="0" w:space="0" w:color="auto"/>
                <w:left w:val="none" w:sz="0" w:space="0" w:color="auto"/>
                <w:bottom w:val="none" w:sz="0" w:space="0" w:color="auto"/>
                <w:right w:val="none" w:sz="0" w:space="0" w:color="auto"/>
              </w:divBdr>
            </w:div>
            <w:div w:id="1032535435">
              <w:marLeft w:val="0"/>
              <w:marRight w:val="0"/>
              <w:marTop w:val="0"/>
              <w:marBottom w:val="0"/>
              <w:divBdr>
                <w:top w:val="none" w:sz="0" w:space="0" w:color="auto"/>
                <w:left w:val="none" w:sz="0" w:space="0" w:color="auto"/>
                <w:bottom w:val="none" w:sz="0" w:space="0" w:color="auto"/>
                <w:right w:val="none" w:sz="0" w:space="0" w:color="auto"/>
              </w:divBdr>
            </w:div>
            <w:div w:id="1137449599">
              <w:marLeft w:val="0"/>
              <w:marRight w:val="0"/>
              <w:marTop w:val="0"/>
              <w:marBottom w:val="0"/>
              <w:divBdr>
                <w:top w:val="none" w:sz="0" w:space="0" w:color="auto"/>
                <w:left w:val="none" w:sz="0" w:space="0" w:color="auto"/>
                <w:bottom w:val="none" w:sz="0" w:space="0" w:color="auto"/>
                <w:right w:val="none" w:sz="0" w:space="0" w:color="auto"/>
              </w:divBdr>
            </w:div>
            <w:div w:id="1161966618">
              <w:marLeft w:val="0"/>
              <w:marRight w:val="0"/>
              <w:marTop w:val="0"/>
              <w:marBottom w:val="0"/>
              <w:divBdr>
                <w:top w:val="none" w:sz="0" w:space="0" w:color="auto"/>
                <w:left w:val="none" w:sz="0" w:space="0" w:color="auto"/>
                <w:bottom w:val="none" w:sz="0" w:space="0" w:color="auto"/>
                <w:right w:val="none" w:sz="0" w:space="0" w:color="auto"/>
              </w:divBdr>
            </w:div>
            <w:div w:id="1175267646">
              <w:marLeft w:val="0"/>
              <w:marRight w:val="0"/>
              <w:marTop w:val="0"/>
              <w:marBottom w:val="0"/>
              <w:divBdr>
                <w:top w:val="none" w:sz="0" w:space="0" w:color="auto"/>
                <w:left w:val="none" w:sz="0" w:space="0" w:color="auto"/>
                <w:bottom w:val="none" w:sz="0" w:space="0" w:color="auto"/>
                <w:right w:val="none" w:sz="0" w:space="0" w:color="auto"/>
              </w:divBdr>
            </w:div>
            <w:div w:id="1213233103">
              <w:marLeft w:val="0"/>
              <w:marRight w:val="0"/>
              <w:marTop w:val="0"/>
              <w:marBottom w:val="0"/>
              <w:divBdr>
                <w:top w:val="none" w:sz="0" w:space="0" w:color="auto"/>
                <w:left w:val="none" w:sz="0" w:space="0" w:color="auto"/>
                <w:bottom w:val="none" w:sz="0" w:space="0" w:color="auto"/>
                <w:right w:val="none" w:sz="0" w:space="0" w:color="auto"/>
              </w:divBdr>
            </w:div>
            <w:div w:id="1236816837">
              <w:marLeft w:val="0"/>
              <w:marRight w:val="0"/>
              <w:marTop w:val="0"/>
              <w:marBottom w:val="0"/>
              <w:divBdr>
                <w:top w:val="none" w:sz="0" w:space="0" w:color="auto"/>
                <w:left w:val="none" w:sz="0" w:space="0" w:color="auto"/>
                <w:bottom w:val="none" w:sz="0" w:space="0" w:color="auto"/>
                <w:right w:val="none" w:sz="0" w:space="0" w:color="auto"/>
              </w:divBdr>
            </w:div>
            <w:div w:id="1466585719">
              <w:marLeft w:val="0"/>
              <w:marRight w:val="0"/>
              <w:marTop w:val="0"/>
              <w:marBottom w:val="0"/>
              <w:divBdr>
                <w:top w:val="none" w:sz="0" w:space="0" w:color="auto"/>
                <w:left w:val="none" w:sz="0" w:space="0" w:color="auto"/>
                <w:bottom w:val="none" w:sz="0" w:space="0" w:color="auto"/>
                <w:right w:val="none" w:sz="0" w:space="0" w:color="auto"/>
              </w:divBdr>
            </w:div>
            <w:div w:id="1583568025">
              <w:marLeft w:val="0"/>
              <w:marRight w:val="0"/>
              <w:marTop w:val="0"/>
              <w:marBottom w:val="0"/>
              <w:divBdr>
                <w:top w:val="none" w:sz="0" w:space="0" w:color="auto"/>
                <w:left w:val="none" w:sz="0" w:space="0" w:color="auto"/>
                <w:bottom w:val="none" w:sz="0" w:space="0" w:color="auto"/>
                <w:right w:val="none" w:sz="0" w:space="0" w:color="auto"/>
              </w:divBdr>
            </w:div>
            <w:div w:id="2042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9272">
      <w:bodyDiv w:val="1"/>
      <w:marLeft w:val="0"/>
      <w:marRight w:val="0"/>
      <w:marTop w:val="0"/>
      <w:marBottom w:val="0"/>
      <w:divBdr>
        <w:top w:val="none" w:sz="0" w:space="0" w:color="auto"/>
        <w:left w:val="none" w:sz="0" w:space="0" w:color="auto"/>
        <w:bottom w:val="none" w:sz="0" w:space="0" w:color="auto"/>
        <w:right w:val="none" w:sz="0" w:space="0" w:color="auto"/>
      </w:divBdr>
      <w:divsChild>
        <w:div w:id="1857113177">
          <w:marLeft w:val="0"/>
          <w:marRight w:val="0"/>
          <w:marTop w:val="0"/>
          <w:marBottom w:val="0"/>
          <w:divBdr>
            <w:top w:val="none" w:sz="0" w:space="0" w:color="auto"/>
            <w:left w:val="none" w:sz="0" w:space="0" w:color="auto"/>
            <w:bottom w:val="none" w:sz="0" w:space="0" w:color="auto"/>
            <w:right w:val="none" w:sz="0" w:space="0" w:color="auto"/>
          </w:divBdr>
          <w:divsChild>
            <w:div w:id="453064052">
              <w:marLeft w:val="0"/>
              <w:marRight w:val="0"/>
              <w:marTop w:val="0"/>
              <w:marBottom w:val="0"/>
              <w:divBdr>
                <w:top w:val="none" w:sz="0" w:space="0" w:color="auto"/>
                <w:left w:val="none" w:sz="0" w:space="0" w:color="auto"/>
                <w:bottom w:val="none" w:sz="0" w:space="0" w:color="auto"/>
                <w:right w:val="none" w:sz="0" w:space="0" w:color="auto"/>
              </w:divBdr>
              <w:divsChild>
                <w:div w:id="102119193">
                  <w:marLeft w:val="0"/>
                  <w:marRight w:val="0"/>
                  <w:marTop w:val="0"/>
                  <w:marBottom w:val="0"/>
                  <w:divBdr>
                    <w:top w:val="none" w:sz="0" w:space="0" w:color="auto"/>
                    <w:left w:val="none" w:sz="0" w:space="0" w:color="auto"/>
                    <w:bottom w:val="none" w:sz="0" w:space="0" w:color="auto"/>
                    <w:right w:val="none" w:sz="0" w:space="0" w:color="auto"/>
                  </w:divBdr>
                  <w:divsChild>
                    <w:div w:id="658195588">
                      <w:marLeft w:val="0"/>
                      <w:marRight w:val="0"/>
                      <w:marTop w:val="0"/>
                      <w:marBottom w:val="0"/>
                      <w:divBdr>
                        <w:top w:val="none" w:sz="0" w:space="0" w:color="auto"/>
                        <w:left w:val="none" w:sz="0" w:space="0" w:color="auto"/>
                        <w:bottom w:val="none" w:sz="0" w:space="0" w:color="auto"/>
                        <w:right w:val="none" w:sz="0" w:space="0" w:color="auto"/>
                      </w:divBdr>
                      <w:divsChild>
                        <w:div w:id="1468694367">
                          <w:marLeft w:val="0"/>
                          <w:marRight w:val="0"/>
                          <w:marTop w:val="0"/>
                          <w:marBottom w:val="0"/>
                          <w:divBdr>
                            <w:top w:val="none" w:sz="0" w:space="0" w:color="auto"/>
                            <w:left w:val="none" w:sz="0" w:space="0" w:color="auto"/>
                            <w:bottom w:val="none" w:sz="0" w:space="0" w:color="auto"/>
                            <w:right w:val="none" w:sz="0" w:space="0" w:color="auto"/>
                          </w:divBdr>
                          <w:divsChild>
                            <w:div w:id="1458260792">
                              <w:marLeft w:val="0"/>
                              <w:marRight w:val="0"/>
                              <w:marTop w:val="0"/>
                              <w:marBottom w:val="0"/>
                              <w:divBdr>
                                <w:top w:val="none" w:sz="0" w:space="0" w:color="auto"/>
                                <w:left w:val="none" w:sz="0" w:space="0" w:color="auto"/>
                                <w:bottom w:val="none" w:sz="0" w:space="0" w:color="auto"/>
                                <w:right w:val="none" w:sz="0" w:space="0" w:color="auto"/>
                              </w:divBdr>
                              <w:divsChild>
                                <w:div w:id="412623510">
                                  <w:marLeft w:val="0"/>
                                  <w:marRight w:val="0"/>
                                  <w:marTop w:val="0"/>
                                  <w:marBottom w:val="0"/>
                                  <w:divBdr>
                                    <w:top w:val="none" w:sz="0" w:space="0" w:color="auto"/>
                                    <w:left w:val="none" w:sz="0" w:space="0" w:color="auto"/>
                                    <w:bottom w:val="none" w:sz="0" w:space="0" w:color="auto"/>
                                    <w:right w:val="none" w:sz="0" w:space="0" w:color="auto"/>
                                  </w:divBdr>
                                  <w:divsChild>
                                    <w:div w:id="763456815">
                                      <w:marLeft w:val="0"/>
                                      <w:marRight w:val="0"/>
                                      <w:marTop w:val="0"/>
                                      <w:marBottom w:val="0"/>
                                      <w:divBdr>
                                        <w:top w:val="none" w:sz="0" w:space="0" w:color="auto"/>
                                        <w:left w:val="none" w:sz="0" w:space="0" w:color="auto"/>
                                        <w:bottom w:val="none" w:sz="0" w:space="0" w:color="auto"/>
                                        <w:right w:val="none" w:sz="0" w:space="0" w:color="auto"/>
                                      </w:divBdr>
                                      <w:divsChild>
                                        <w:div w:id="1546214139">
                                          <w:marLeft w:val="0"/>
                                          <w:marRight w:val="0"/>
                                          <w:marTop w:val="0"/>
                                          <w:marBottom w:val="0"/>
                                          <w:divBdr>
                                            <w:top w:val="none" w:sz="0" w:space="0" w:color="auto"/>
                                            <w:left w:val="none" w:sz="0" w:space="0" w:color="auto"/>
                                            <w:bottom w:val="none" w:sz="0" w:space="0" w:color="auto"/>
                                            <w:right w:val="none" w:sz="0" w:space="0" w:color="auto"/>
                                          </w:divBdr>
                                          <w:divsChild>
                                            <w:div w:id="1711300375">
                                              <w:marLeft w:val="0"/>
                                              <w:marRight w:val="0"/>
                                              <w:marTop w:val="0"/>
                                              <w:marBottom w:val="0"/>
                                              <w:divBdr>
                                                <w:top w:val="none" w:sz="0" w:space="0" w:color="auto"/>
                                                <w:left w:val="none" w:sz="0" w:space="0" w:color="auto"/>
                                                <w:bottom w:val="none" w:sz="0" w:space="0" w:color="auto"/>
                                                <w:right w:val="none" w:sz="0" w:space="0" w:color="auto"/>
                                              </w:divBdr>
                                              <w:divsChild>
                                                <w:div w:id="1720547537">
                                                  <w:marLeft w:val="0"/>
                                                  <w:marRight w:val="0"/>
                                                  <w:marTop w:val="0"/>
                                                  <w:marBottom w:val="0"/>
                                                  <w:divBdr>
                                                    <w:top w:val="none" w:sz="0" w:space="0" w:color="auto"/>
                                                    <w:left w:val="none" w:sz="0" w:space="0" w:color="auto"/>
                                                    <w:bottom w:val="none" w:sz="0" w:space="0" w:color="auto"/>
                                                    <w:right w:val="none" w:sz="0" w:space="0" w:color="auto"/>
                                                  </w:divBdr>
                                                  <w:divsChild>
                                                    <w:div w:id="1519849162">
                                                      <w:marLeft w:val="0"/>
                                                      <w:marRight w:val="0"/>
                                                      <w:marTop w:val="0"/>
                                                      <w:marBottom w:val="0"/>
                                                      <w:divBdr>
                                                        <w:top w:val="none" w:sz="0" w:space="0" w:color="auto"/>
                                                        <w:left w:val="none" w:sz="0" w:space="0" w:color="auto"/>
                                                        <w:bottom w:val="none" w:sz="0" w:space="0" w:color="auto"/>
                                                        <w:right w:val="none" w:sz="0" w:space="0" w:color="auto"/>
                                                      </w:divBdr>
                                                    </w:div>
                                                    <w:div w:id="13414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47.175.146.86/project/show/5560"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oleObject" Target="embeddings/oleObject4.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oleObject" Target="embeddings/oleObject3.bin"/><Relationship Id="rId33" Type="http://schemas.openxmlformats.org/officeDocument/2006/relationships/image" Target="media/image20.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jpeg"/><Relationship Id="rId32" Type="http://schemas.openxmlformats.org/officeDocument/2006/relationships/image" Target="media/image19.png"/><Relationship Id="rId37" Type="http://schemas.openxmlformats.org/officeDocument/2006/relationships/footer" Target="footer2.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25FEF-D753-4A7C-AFFB-FD482016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4970</TotalTime>
  <Pages>1</Pages>
  <Words>8361</Words>
  <Characters>47663</Characters>
  <Application>Microsoft Office Word</Application>
  <DocSecurity>0</DocSecurity>
  <Lines>397</Lines>
  <Paragraphs>111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Ševčík</dc:creator>
  <cp:lastModifiedBy>Michal Ševčík</cp:lastModifiedBy>
  <cp:revision>16</cp:revision>
  <dcterms:created xsi:type="dcterms:W3CDTF">2014-12-11T11:31:00Z</dcterms:created>
  <dcterms:modified xsi:type="dcterms:W3CDTF">2015-01-24T21:20:00Z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michalsevcikk@gmail.com@www.mendeley.com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