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A56731" w14:textId="00BFF9C0" w:rsidR="00BA67E2" w:rsidRPr="00BA67E2" w:rsidRDefault="00BA67E2" w:rsidP="00BA67E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uk-UA"/>
        </w:rPr>
      </w:pPr>
      <w:proofErr w:type="spellStart"/>
      <w:r w:rsidRPr="00BA67E2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uk-UA"/>
        </w:rPr>
        <w:t>MySQL</w:t>
      </w:r>
      <w:proofErr w:type="spellEnd"/>
      <w:r w:rsidRPr="00BA67E2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uk-UA"/>
        </w:rPr>
        <w:t xml:space="preserve">. </w:t>
      </w:r>
      <w:r w:rsidRPr="00076FB7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uk-UA"/>
        </w:rPr>
        <w:t>Встановлення</w:t>
      </w:r>
      <w:r w:rsidRPr="00BA67E2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uk-UA"/>
        </w:rPr>
        <w:t xml:space="preserve"> сервера на Windows</w:t>
      </w:r>
    </w:p>
    <w:p w14:paraId="1AB4CF04" w14:textId="52013EE2" w:rsidR="00C179A0" w:rsidRPr="00076FB7" w:rsidRDefault="00BA67E2" w:rsidP="00BA67E2">
      <w:pPr>
        <w:rPr>
          <w:rFonts w:ascii="Times New Roman" w:hAnsi="Times New Roman" w:cs="Times New Roman"/>
          <w:color w:val="252525"/>
          <w:sz w:val="28"/>
          <w:szCs w:val="28"/>
        </w:rPr>
      </w:pPr>
      <w:r w:rsidRPr="00076FB7">
        <w:rPr>
          <w:rFonts w:ascii="Times New Roman" w:hAnsi="Times New Roman" w:cs="Times New Roman"/>
          <w:color w:val="252525"/>
          <w:sz w:val="28"/>
          <w:szCs w:val="28"/>
        </w:rPr>
        <w:t xml:space="preserve">Для встановлення </w:t>
      </w:r>
      <w:proofErr w:type="spellStart"/>
      <w:r w:rsidRPr="00076FB7">
        <w:rPr>
          <w:rFonts w:ascii="Times New Roman" w:hAnsi="Times New Roman" w:cs="Times New Roman"/>
          <w:color w:val="252525"/>
          <w:sz w:val="28"/>
          <w:szCs w:val="28"/>
        </w:rPr>
        <w:t>MySQL</w:t>
      </w:r>
      <w:proofErr w:type="spellEnd"/>
      <w:r w:rsidRPr="00076FB7">
        <w:rPr>
          <w:rFonts w:ascii="Times New Roman" w:hAnsi="Times New Roman" w:cs="Times New Roman"/>
          <w:color w:val="252525"/>
          <w:sz w:val="28"/>
          <w:szCs w:val="28"/>
        </w:rPr>
        <w:t xml:space="preserve"> завантажимо дистрибутив за </w:t>
      </w:r>
      <w:proofErr w:type="spellStart"/>
      <w:r w:rsidRPr="00076FB7">
        <w:rPr>
          <w:rFonts w:ascii="Times New Roman" w:hAnsi="Times New Roman" w:cs="Times New Roman"/>
          <w:color w:val="252525"/>
          <w:sz w:val="28"/>
          <w:szCs w:val="28"/>
        </w:rPr>
        <w:t>адресою</w:t>
      </w:r>
      <w:proofErr w:type="spellEnd"/>
      <w:r w:rsidRPr="00076FB7">
        <w:rPr>
          <w:rFonts w:ascii="Times New Roman" w:hAnsi="Times New Roman" w:cs="Times New Roman"/>
          <w:color w:val="252525"/>
          <w:sz w:val="28"/>
          <w:szCs w:val="28"/>
        </w:rPr>
        <w:t xml:space="preserve"> </w:t>
      </w:r>
      <w:hyperlink r:id="rId4" w:history="1">
        <w:r w:rsidRPr="00076FB7">
          <w:rPr>
            <w:rStyle w:val="ac"/>
            <w:rFonts w:ascii="Times New Roman" w:hAnsi="Times New Roman" w:cs="Times New Roman"/>
            <w:sz w:val="28"/>
            <w:szCs w:val="28"/>
          </w:rPr>
          <w:t>http://dev.mysql.com/downloads/mysql/</w:t>
        </w:r>
      </w:hyperlink>
      <w:r w:rsidRPr="00076FB7">
        <w:rPr>
          <w:rFonts w:ascii="Times New Roman" w:hAnsi="Times New Roman" w:cs="Times New Roman"/>
          <w:color w:val="252525"/>
          <w:sz w:val="28"/>
          <w:szCs w:val="28"/>
        </w:rPr>
        <w:t xml:space="preserve"> </w:t>
      </w:r>
      <w:r w:rsidRPr="00076FB7">
        <w:rPr>
          <w:rFonts w:ascii="Times New Roman" w:hAnsi="Times New Roman" w:cs="Times New Roman"/>
          <w:color w:val="252525"/>
          <w:sz w:val="28"/>
          <w:szCs w:val="28"/>
        </w:rPr>
        <w:t>та виберемо потрібну версію. Тут нам доступні різні варіанти різних операційних систем. За промовчанням відкривається набір варіантів для поточної операційної системи.</w:t>
      </w:r>
      <w:r w:rsidR="003C6CFF" w:rsidRPr="00076FB7">
        <w:rPr>
          <w:rFonts w:ascii="Times New Roman" w:hAnsi="Times New Roman" w:cs="Times New Roman"/>
          <w:color w:val="252525"/>
          <w:sz w:val="28"/>
          <w:szCs w:val="28"/>
        </w:rPr>
        <w:t xml:space="preserve"> </w:t>
      </w:r>
    </w:p>
    <w:p w14:paraId="7AA8917F" w14:textId="5E04875B" w:rsidR="003C6CFF" w:rsidRPr="00076FB7" w:rsidRDefault="003C6CFF" w:rsidP="00BA67E2">
      <w:pPr>
        <w:rPr>
          <w:rFonts w:ascii="Times New Roman" w:hAnsi="Times New Roman" w:cs="Times New Roman"/>
          <w:color w:val="252525"/>
          <w:sz w:val="28"/>
          <w:szCs w:val="28"/>
        </w:rPr>
      </w:pPr>
      <w:r w:rsidRPr="00076FB7">
        <w:rPr>
          <w:rFonts w:ascii="Times New Roman" w:hAnsi="Times New Roman" w:cs="Times New Roman"/>
          <w:color w:val="252525"/>
          <w:sz w:val="28"/>
          <w:szCs w:val="28"/>
        </w:rPr>
        <w:t>Розглянемо інсталяцію на прикладі Windows</w:t>
      </w:r>
      <w:r w:rsidR="00C3344F" w:rsidRPr="00076FB7">
        <w:rPr>
          <w:rFonts w:ascii="Times New Roman" w:hAnsi="Times New Roman" w:cs="Times New Roman"/>
          <w:color w:val="252525"/>
          <w:sz w:val="28"/>
          <w:szCs w:val="28"/>
        </w:rPr>
        <w:t xml:space="preserve"> версія 8.4.0 </w:t>
      </w:r>
      <w:r w:rsidR="00C3344F" w:rsidRPr="00076FB7">
        <w:rPr>
          <w:rFonts w:ascii="Times New Roman" w:hAnsi="Times New Roman" w:cs="Times New Roman"/>
          <w:color w:val="252525"/>
          <w:sz w:val="28"/>
          <w:szCs w:val="28"/>
          <w:lang w:val="en-US"/>
        </w:rPr>
        <w:t>LTS</w:t>
      </w:r>
      <w:r w:rsidRPr="00076FB7">
        <w:rPr>
          <w:rFonts w:ascii="Times New Roman" w:hAnsi="Times New Roman" w:cs="Times New Roman"/>
          <w:color w:val="252525"/>
          <w:sz w:val="28"/>
          <w:szCs w:val="28"/>
        </w:rPr>
        <w:t>.</w:t>
      </w:r>
    </w:p>
    <w:p w14:paraId="03F3787F" w14:textId="516327F9" w:rsidR="003C6CFF" w:rsidRPr="00076FB7" w:rsidRDefault="003C6CFF" w:rsidP="00BA67E2">
      <w:pPr>
        <w:rPr>
          <w:rFonts w:ascii="Times New Roman" w:hAnsi="Times New Roman" w:cs="Times New Roman"/>
          <w:color w:val="252525"/>
          <w:sz w:val="28"/>
          <w:szCs w:val="28"/>
        </w:rPr>
      </w:pPr>
      <w:r w:rsidRPr="00076FB7">
        <w:rPr>
          <w:noProof/>
          <w:sz w:val="28"/>
          <w:szCs w:val="28"/>
        </w:rPr>
        <w:drawing>
          <wp:inline distT="0" distB="0" distL="0" distR="0" wp14:anchorId="64016302" wp14:editId="4DBDBF5C">
            <wp:extent cx="4023360" cy="2795357"/>
            <wp:effectExtent l="0" t="0" r="0" b="5080"/>
            <wp:docPr id="1591483411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483411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37594" cy="280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EB390" w14:textId="4AC725E1" w:rsidR="003C6CFF" w:rsidRPr="00076FB7" w:rsidRDefault="003C6CFF" w:rsidP="00BA67E2">
      <w:pPr>
        <w:rPr>
          <w:rFonts w:ascii="Times New Roman" w:hAnsi="Times New Roman" w:cs="Times New Roman"/>
          <w:color w:val="252525"/>
          <w:sz w:val="28"/>
          <w:szCs w:val="28"/>
        </w:rPr>
      </w:pPr>
      <w:r w:rsidRPr="00076FB7">
        <w:rPr>
          <w:rFonts w:ascii="Times New Roman" w:hAnsi="Times New Roman" w:cs="Times New Roman"/>
          <w:color w:val="252525"/>
          <w:sz w:val="28"/>
          <w:szCs w:val="28"/>
        </w:rPr>
        <w:t xml:space="preserve">Для Windows доступні два варіанти – архів </w:t>
      </w:r>
      <w:proofErr w:type="spellStart"/>
      <w:r w:rsidRPr="00076FB7">
        <w:rPr>
          <w:rFonts w:ascii="Times New Roman" w:hAnsi="Times New Roman" w:cs="Times New Roman"/>
          <w:color w:val="252525"/>
          <w:sz w:val="28"/>
          <w:szCs w:val="28"/>
        </w:rPr>
        <w:t>zip</w:t>
      </w:r>
      <w:proofErr w:type="spellEnd"/>
      <w:r w:rsidRPr="00076FB7">
        <w:rPr>
          <w:rFonts w:ascii="Times New Roman" w:hAnsi="Times New Roman" w:cs="Times New Roman"/>
          <w:color w:val="252525"/>
          <w:sz w:val="28"/>
          <w:szCs w:val="28"/>
        </w:rPr>
        <w:t xml:space="preserve"> та установник </w:t>
      </w:r>
      <w:proofErr w:type="spellStart"/>
      <w:r w:rsidRPr="00076FB7">
        <w:rPr>
          <w:rFonts w:ascii="Times New Roman" w:hAnsi="Times New Roman" w:cs="Times New Roman"/>
          <w:color w:val="252525"/>
          <w:sz w:val="28"/>
          <w:szCs w:val="28"/>
        </w:rPr>
        <w:t>msi</w:t>
      </w:r>
      <w:proofErr w:type="spellEnd"/>
      <w:r w:rsidRPr="00076FB7">
        <w:rPr>
          <w:rFonts w:ascii="Times New Roman" w:hAnsi="Times New Roman" w:cs="Times New Roman"/>
          <w:color w:val="252525"/>
          <w:sz w:val="28"/>
          <w:szCs w:val="28"/>
        </w:rPr>
        <w:t xml:space="preserve">. Для спрощення </w:t>
      </w:r>
      <w:proofErr w:type="spellStart"/>
      <w:r w:rsidRPr="00076FB7">
        <w:rPr>
          <w:rFonts w:ascii="Times New Roman" w:hAnsi="Times New Roman" w:cs="Times New Roman"/>
          <w:color w:val="252525"/>
          <w:sz w:val="28"/>
          <w:szCs w:val="28"/>
        </w:rPr>
        <w:t>утсановки</w:t>
      </w:r>
      <w:proofErr w:type="spellEnd"/>
      <w:r w:rsidRPr="00076FB7">
        <w:rPr>
          <w:rFonts w:ascii="Times New Roman" w:hAnsi="Times New Roman" w:cs="Times New Roman"/>
          <w:color w:val="252525"/>
          <w:sz w:val="28"/>
          <w:szCs w:val="28"/>
        </w:rPr>
        <w:t xml:space="preserve"> та налаштування виберемо варіант MSI </w:t>
      </w:r>
      <w:proofErr w:type="spellStart"/>
      <w:r w:rsidRPr="00076FB7">
        <w:rPr>
          <w:rFonts w:ascii="Times New Roman" w:hAnsi="Times New Roman" w:cs="Times New Roman"/>
          <w:color w:val="252525"/>
          <w:sz w:val="28"/>
          <w:szCs w:val="28"/>
        </w:rPr>
        <w:t>Installer</w:t>
      </w:r>
      <w:proofErr w:type="spellEnd"/>
      <w:r w:rsidRPr="00076FB7">
        <w:rPr>
          <w:rFonts w:ascii="Times New Roman" w:hAnsi="Times New Roman" w:cs="Times New Roman"/>
          <w:color w:val="252525"/>
          <w:sz w:val="28"/>
          <w:szCs w:val="28"/>
        </w:rPr>
        <w:t xml:space="preserve">. Після вибору варіанта інсталяційного пакета може бути запропоновано </w:t>
      </w:r>
      <w:proofErr w:type="spellStart"/>
      <w:r w:rsidRPr="00076FB7">
        <w:rPr>
          <w:rFonts w:ascii="Times New Roman" w:hAnsi="Times New Roman" w:cs="Times New Roman"/>
          <w:color w:val="252525"/>
          <w:sz w:val="28"/>
          <w:szCs w:val="28"/>
        </w:rPr>
        <w:t>залогінитись</w:t>
      </w:r>
      <w:proofErr w:type="spellEnd"/>
      <w:r w:rsidRPr="00076FB7">
        <w:rPr>
          <w:rFonts w:ascii="Times New Roman" w:hAnsi="Times New Roman" w:cs="Times New Roman"/>
          <w:color w:val="252525"/>
          <w:sz w:val="28"/>
          <w:szCs w:val="28"/>
        </w:rPr>
        <w:t xml:space="preserve"> за допомогою облікового запису </w:t>
      </w:r>
      <w:proofErr w:type="spellStart"/>
      <w:r w:rsidRPr="00076FB7">
        <w:rPr>
          <w:rFonts w:ascii="Times New Roman" w:hAnsi="Times New Roman" w:cs="Times New Roman"/>
          <w:color w:val="252525"/>
          <w:sz w:val="28"/>
          <w:szCs w:val="28"/>
        </w:rPr>
        <w:t>Oracle</w:t>
      </w:r>
      <w:proofErr w:type="spellEnd"/>
      <w:r w:rsidRPr="00076FB7">
        <w:rPr>
          <w:rFonts w:ascii="Times New Roman" w:hAnsi="Times New Roman" w:cs="Times New Roman"/>
          <w:color w:val="252525"/>
          <w:sz w:val="28"/>
          <w:szCs w:val="28"/>
        </w:rPr>
        <w:t>. Можна пропустити всю цю байду і без будь-якого логіну натиснути на посилання "</w:t>
      </w:r>
      <w:proofErr w:type="spellStart"/>
      <w:r w:rsidRPr="00076FB7">
        <w:rPr>
          <w:rFonts w:ascii="Times New Roman" w:hAnsi="Times New Roman" w:cs="Times New Roman"/>
          <w:color w:val="252525"/>
          <w:sz w:val="28"/>
          <w:szCs w:val="28"/>
        </w:rPr>
        <w:t>No</w:t>
      </w:r>
      <w:proofErr w:type="spellEnd"/>
      <w:r w:rsidRPr="00076FB7">
        <w:rPr>
          <w:rFonts w:ascii="Times New Roman" w:hAnsi="Times New Roman" w:cs="Times New Roman"/>
          <w:color w:val="252525"/>
          <w:sz w:val="28"/>
          <w:szCs w:val="28"/>
        </w:rPr>
        <w:t xml:space="preserve"> </w:t>
      </w:r>
      <w:proofErr w:type="spellStart"/>
      <w:r w:rsidRPr="00076FB7">
        <w:rPr>
          <w:rFonts w:ascii="Times New Roman" w:hAnsi="Times New Roman" w:cs="Times New Roman"/>
          <w:color w:val="252525"/>
          <w:sz w:val="28"/>
          <w:szCs w:val="28"/>
        </w:rPr>
        <w:t>thanks</w:t>
      </w:r>
      <w:proofErr w:type="spellEnd"/>
      <w:r w:rsidRPr="00076FB7">
        <w:rPr>
          <w:rFonts w:ascii="Times New Roman" w:hAnsi="Times New Roman" w:cs="Times New Roman"/>
          <w:color w:val="252525"/>
          <w:sz w:val="28"/>
          <w:szCs w:val="28"/>
        </w:rPr>
        <w:t xml:space="preserve">, </w:t>
      </w:r>
      <w:proofErr w:type="spellStart"/>
      <w:r w:rsidRPr="00076FB7">
        <w:rPr>
          <w:rFonts w:ascii="Times New Roman" w:hAnsi="Times New Roman" w:cs="Times New Roman"/>
          <w:color w:val="252525"/>
          <w:sz w:val="28"/>
          <w:szCs w:val="28"/>
        </w:rPr>
        <w:t>just</w:t>
      </w:r>
      <w:proofErr w:type="spellEnd"/>
      <w:r w:rsidRPr="00076FB7">
        <w:rPr>
          <w:rFonts w:ascii="Times New Roman" w:hAnsi="Times New Roman" w:cs="Times New Roman"/>
          <w:color w:val="252525"/>
          <w:sz w:val="28"/>
          <w:szCs w:val="28"/>
        </w:rPr>
        <w:t xml:space="preserve"> </w:t>
      </w:r>
      <w:proofErr w:type="spellStart"/>
      <w:r w:rsidRPr="00076FB7">
        <w:rPr>
          <w:rFonts w:ascii="Times New Roman" w:hAnsi="Times New Roman" w:cs="Times New Roman"/>
          <w:color w:val="252525"/>
          <w:sz w:val="28"/>
          <w:szCs w:val="28"/>
        </w:rPr>
        <w:t>start</w:t>
      </w:r>
      <w:proofErr w:type="spellEnd"/>
      <w:r w:rsidRPr="00076FB7">
        <w:rPr>
          <w:rFonts w:ascii="Times New Roman" w:hAnsi="Times New Roman" w:cs="Times New Roman"/>
          <w:color w:val="252525"/>
          <w:sz w:val="28"/>
          <w:szCs w:val="28"/>
        </w:rPr>
        <w:t xml:space="preserve"> </w:t>
      </w:r>
      <w:proofErr w:type="spellStart"/>
      <w:r w:rsidRPr="00076FB7">
        <w:rPr>
          <w:rFonts w:ascii="Times New Roman" w:hAnsi="Times New Roman" w:cs="Times New Roman"/>
          <w:color w:val="252525"/>
          <w:sz w:val="28"/>
          <w:szCs w:val="28"/>
        </w:rPr>
        <w:t>my</w:t>
      </w:r>
      <w:proofErr w:type="spellEnd"/>
      <w:r w:rsidRPr="00076FB7">
        <w:rPr>
          <w:rFonts w:ascii="Times New Roman" w:hAnsi="Times New Roman" w:cs="Times New Roman"/>
          <w:color w:val="252525"/>
          <w:sz w:val="28"/>
          <w:szCs w:val="28"/>
        </w:rPr>
        <w:t xml:space="preserve"> </w:t>
      </w:r>
      <w:proofErr w:type="spellStart"/>
      <w:r w:rsidRPr="00076FB7">
        <w:rPr>
          <w:rFonts w:ascii="Times New Roman" w:hAnsi="Times New Roman" w:cs="Times New Roman"/>
          <w:color w:val="252525"/>
          <w:sz w:val="28"/>
          <w:szCs w:val="28"/>
        </w:rPr>
        <w:t>download</w:t>
      </w:r>
      <w:proofErr w:type="spellEnd"/>
      <w:r w:rsidRPr="00076FB7">
        <w:rPr>
          <w:rFonts w:ascii="Times New Roman" w:hAnsi="Times New Roman" w:cs="Times New Roman"/>
          <w:color w:val="252525"/>
          <w:sz w:val="28"/>
          <w:szCs w:val="28"/>
        </w:rPr>
        <w:t>.", і почнеться завантаження:</w:t>
      </w:r>
    </w:p>
    <w:p w14:paraId="71961D83" w14:textId="2FCE7819" w:rsidR="003C6CFF" w:rsidRPr="00076FB7" w:rsidRDefault="003C6CFF" w:rsidP="00BA67E2">
      <w:pPr>
        <w:rPr>
          <w:rFonts w:ascii="Times New Roman" w:hAnsi="Times New Roman" w:cs="Times New Roman"/>
          <w:color w:val="252525"/>
          <w:sz w:val="28"/>
          <w:szCs w:val="28"/>
        </w:rPr>
      </w:pPr>
      <w:r w:rsidRPr="00076FB7">
        <w:rPr>
          <w:noProof/>
          <w:sz w:val="28"/>
          <w:szCs w:val="28"/>
        </w:rPr>
        <w:drawing>
          <wp:inline distT="0" distB="0" distL="0" distR="0" wp14:anchorId="1EE22CA7" wp14:editId="1EC4AAD8">
            <wp:extent cx="3992880" cy="3405070"/>
            <wp:effectExtent l="0" t="0" r="7620" b="5080"/>
            <wp:docPr id="346266617" name="Рисунок 1" descr="Изображение выглядит как текст, снимок экрана, Шриф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266617" name="Рисунок 1" descr="Изображение выглядит как текст, снимок экрана, Шрифт, веб-страница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04005" cy="341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FBB34" w14:textId="71CEB154" w:rsidR="003C6CFF" w:rsidRPr="00076FB7" w:rsidRDefault="003C6CFF" w:rsidP="00BA67E2">
      <w:pPr>
        <w:rPr>
          <w:rFonts w:ascii="Times New Roman" w:hAnsi="Times New Roman" w:cs="Times New Roman"/>
          <w:color w:val="252525"/>
          <w:sz w:val="28"/>
          <w:szCs w:val="28"/>
          <w:lang w:val="ru-RU"/>
        </w:rPr>
      </w:pPr>
      <w:r w:rsidRPr="00076FB7">
        <w:rPr>
          <w:rFonts w:ascii="Times New Roman" w:hAnsi="Times New Roman" w:cs="Times New Roman"/>
          <w:color w:val="252525"/>
          <w:sz w:val="28"/>
          <w:szCs w:val="28"/>
        </w:rPr>
        <w:lastRenderedPageBreak/>
        <w:t xml:space="preserve">Запустимо завантажену програму встановлення та на стартовому екрані натиснемо на кнопку </w:t>
      </w:r>
      <w:proofErr w:type="spellStart"/>
      <w:r w:rsidRPr="00076FB7">
        <w:rPr>
          <w:rFonts w:ascii="Times New Roman" w:hAnsi="Times New Roman" w:cs="Times New Roman"/>
          <w:color w:val="252525"/>
          <w:sz w:val="28"/>
          <w:szCs w:val="28"/>
        </w:rPr>
        <w:t>Next</w:t>
      </w:r>
      <w:proofErr w:type="spellEnd"/>
      <w:r w:rsidRPr="00076FB7">
        <w:rPr>
          <w:rFonts w:ascii="Times New Roman" w:hAnsi="Times New Roman" w:cs="Times New Roman"/>
          <w:color w:val="252525"/>
          <w:sz w:val="28"/>
          <w:szCs w:val="28"/>
        </w:rPr>
        <w:t>:</w:t>
      </w:r>
    </w:p>
    <w:p w14:paraId="2F7CD63C" w14:textId="219E468B" w:rsidR="00B16175" w:rsidRPr="00076FB7" w:rsidRDefault="00B16175" w:rsidP="00BA67E2">
      <w:pPr>
        <w:rPr>
          <w:rFonts w:ascii="Times New Roman" w:hAnsi="Times New Roman" w:cs="Times New Roman"/>
          <w:color w:val="252525"/>
          <w:sz w:val="28"/>
          <w:szCs w:val="28"/>
          <w:lang w:val="ru-RU"/>
        </w:rPr>
      </w:pPr>
      <w:r w:rsidRPr="00076FB7">
        <w:rPr>
          <w:rFonts w:ascii="Times New Roman" w:hAnsi="Times New Roman" w:cs="Times New Roman"/>
          <w:color w:val="252525"/>
          <w:sz w:val="28"/>
          <w:szCs w:val="28"/>
          <w:lang w:val="ru-RU"/>
        </w:rPr>
        <w:drawing>
          <wp:inline distT="0" distB="0" distL="0" distR="0" wp14:anchorId="500514B1" wp14:editId="3E659592">
            <wp:extent cx="5120640" cy="2056437"/>
            <wp:effectExtent l="0" t="0" r="3810" b="1270"/>
            <wp:docPr id="1831219019" name="Рисунок 1" descr="Изображение выглядит как текст, программное обеспечение, веб-страница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219019" name="Рисунок 1" descr="Изображение выглядит как текст, программное обеспечение, веб-страница, Значок на компьютер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4089" cy="205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8CF74" w14:textId="1318484C" w:rsidR="00B16175" w:rsidRPr="00076FB7" w:rsidRDefault="00B16175" w:rsidP="00BA67E2">
      <w:pPr>
        <w:rPr>
          <w:rFonts w:ascii="Times New Roman" w:hAnsi="Times New Roman" w:cs="Times New Roman"/>
          <w:color w:val="252525"/>
          <w:sz w:val="28"/>
          <w:szCs w:val="28"/>
          <w:lang w:val="ru-RU"/>
        </w:rPr>
      </w:pPr>
      <w:r w:rsidRPr="00076FB7">
        <w:rPr>
          <w:rFonts w:ascii="Times New Roman" w:hAnsi="Times New Roman" w:cs="Times New Roman"/>
          <w:color w:val="252525"/>
          <w:sz w:val="28"/>
          <w:szCs w:val="28"/>
          <w:lang w:val="ru-RU"/>
        </w:rPr>
        <w:t xml:space="preserve">Тут нам </w:t>
      </w:r>
      <w:proofErr w:type="spellStart"/>
      <w:r w:rsidRPr="00076FB7">
        <w:rPr>
          <w:rFonts w:ascii="Times New Roman" w:hAnsi="Times New Roman" w:cs="Times New Roman"/>
          <w:color w:val="252525"/>
          <w:sz w:val="28"/>
          <w:szCs w:val="28"/>
          <w:lang w:val="ru-RU"/>
        </w:rPr>
        <w:t>доступні</w:t>
      </w:r>
      <w:proofErr w:type="spellEnd"/>
      <w:r w:rsidRPr="00076FB7">
        <w:rPr>
          <w:rFonts w:ascii="Times New Roman" w:hAnsi="Times New Roman" w:cs="Times New Roman"/>
          <w:color w:val="252525"/>
          <w:sz w:val="28"/>
          <w:szCs w:val="28"/>
          <w:lang w:val="ru-RU"/>
        </w:rPr>
        <w:t xml:space="preserve"> три </w:t>
      </w:r>
      <w:proofErr w:type="spellStart"/>
      <w:r w:rsidRPr="00076FB7">
        <w:rPr>
          <w:rFonts w:ascii="Times New Roman" w:hAnsi="Times New Roman" w:cs="Times New Roman"/>
          <w:color w:val="252525"/>
          <w:sz w:val="28"/>
          <w:szCs w:val="28"/>
          <w:lang w:val="ru-RU"/>
        </w:rPr>
        <w:t>варіанти</w:t>
      </w:r>
      <w:proofErr w:type="spellEnd"/>
      <w:r w:rsidRPr="00076FB7">
        <w:rPr>
          <w:rFonts w:ascii="Times New Roman" w:hAnsi="Times New Roman" w:cs="Times New Roman"/>
          <w:color w:val="252525"/>
          <w:sz w:val="28"/>
          <w:szCs w:val="28"/>
          <w:lang w:val="ru-RU"/>
        </w:rPr>
        <w:t xml:space="preserve">: </w:t>
      </w:r>
      <w:proofErr w:type="spellStart"/>
      <w:r w:rsidRPr="00076FB7">
        <w:rPr>
          <w:rFonts w:ascii="Times New Roman" w:hAnsi="Times New Roman" w:cs="Times New Roman"/>
          <w:color w:val="252525"/>
          <w:sz w:val="28"/>
          <w:szCs w:val="28"/>
          <w:lang w:val="ru-RU"/>
        </w:rPr>
        <w:t>Typical</w:t>
      </w:r>
      <w:proofErr w:type="spellEnd"/>
      <w:r w:rsidRPr="00076FB7">
        <w:rPr>
          <w:rFonts w:ascii="Times New Roman" w:hAnsi="Times New Roman" w:cs="Times New Roman"/>
          <w:color w:val="252525"/>
          <w:sz w:val="28"/>
          <w:szCs w:val="28"/>
          <w:lang w:val="ru-RU"/>
        </w:rPr>
        <w:t xml:space="preserve">, </w:t>
      </w:r>
      <w:proofErr w:type="spellStart"/>
      <w:r w:rsidRPr="00076FB7">
        <w:rPr>
          <w:rFonts w:ascii="Times New Roman" w:hAnsi="Times New Roman" w:cs="Times New Roman"/>
          <w:color w:val="252525"/>
          <w:sz w:val="28"/>
          <w:szCs w:val="28"/>
          <w:lang w:val="ru-RU"/>
        </w:rPr>
        <w:t>Custom</w:t>
      </w:r>
      <w:proofErr w:type="spellEnd"/>
      <w:r w:rsidRPr="00076FB7">
        <w:rPr>
          <w:rFonts w:ascii="Times New Roman" w:hAnsi="Times New Roman" w:cs="Times New Roman"/>
          <w:color w:val="252525"/>
          <w:sz w:val="28"/>
          <w:szCs w:val="28"/>
          <w:lang w:val="ru-RU"/>
        </w:rPr>
        <w:t xml:space="preserve"> та </w:t>
      </w:r>
      <w:proofErr w:type="spellStart"/>
      <w:r w:rsidRPr="00076FB7">
        <w:rPr>
          <w:rFonts w:ascii="Times New Roman" w:hAnsi="Times New Roman" w:cs="Times New Roman"/>
          <w:color w:val="252525"/>
          <w:sz w:val="28"/>
          <w:szCs w:val="28"/>
          <w:lang w:val="ru-RU"/>
        </w:rPr>
        <w:t>Complete</w:t>
      </w:r>
      <w:proofErr w:type="spellEnd"/>
      <w:r w:rsidRPr="00076FB7">
        <w:rPr>
          <w:rFonts w:ascii="Times New Roman" w:hAnsi="Times New Roman" w:cs="Times New Roman"/>
          <w:color w:val="252525"/>
          <w:sz w:val="28"/>
          <w:szCs w:val="28"/>
          <w:lang w:val="ru-RU"/>
        </w:rPr>
        <w:t xml:space="preserve">. </w:t>
      </w:r>
      <w:proofErr w:type="spellStart"/>
      <w:r w:rsidRPr="00076FB7">
        <w:rPr>
          <w:rFonts w:ascii="Times New Roman" w:hAnsi="Times New Roman" w:cs="Times New Roman"/>
          <w:color w:val="252525"/>
          <w:sz w:val="28"/>
          <w:szCs w:val="28"/>
          <w:lang w:val="ru-RU"/>
        </w:rPr>
        <w:t>Виберемо</w:t>
      </w:r>
      <w:proofErr w:type="spellEnd"/>
      <w:r w:rsidRPr="00076FB7">
        <w:rPr>
          <w:rFonts w:ascii="Times New Roman" w:hAnsi="Times New Roman" w:cs="Times New Roman"/>
          <w:color w:val="252525"/>
          <w:sz w:val="28"/>
          <w:szCs w:val="28"/>
          <w:lang w:val="ru-RU"/>
        </w:rPr>
        <w:t xml:space="preserve"> пункт </w:t>
      </w:r>
      <w:proofErr w:type="spellStart"/>
      <w:r w:rsidRPr="00076FB7">
        <w:rPr>
          <w:rFonts w:ascii="Times New Roman" w:hAnsi="Times New Roman" w:cs="Times New Roman"/>
          <w:color w:val="252525"/>
          <w:sz w:val="28"/>
          <w:szCs w:val="28"/>
          <w:lang w:val="ru-RU"/>
        </w:rPr>
        <w:t>Complete</w:t>
      </w:r>
      <w:proofErr w:type="spellEnd"/>
      <w:r w:rsidRPr="00076FB7">
        <w:rPr>
          <w:rFonts w:ascii="Times New Roman" w:hAnsi="Times New Roman" w:cs="Times New Roman"/>
          <w:color w:val="252525"/>
          <w:sz w:val="28"/>
          <w:szCs w:val="28"/>
          <w:lang w:val="ru-RU"/>
        </w:rPr>
        <w:t xml:space="preserve">. На </w:t>
      </w:r>
      <w:proofErr w:type="spellStart"/>
      <w:r w:rsidRPr="00076FB7">
        <w:rPr>
          <w:rFonts w:ascii="Times New Roman" w:hAnsi="Times New Roman" w:cs="Times New Roman"/>
          <w:color w:val="252525"/>
          <w:sz w:val="28"/>
          <w:szCs w:val="28"/>
          <w:lang w:val="ru-RU"/>
        </w:rPr>
        <w:t>наступному</w:t>
      </w:r>
      <w:proofErr w:type="spellEnd"/>
      <w:r w:rsidRPr="00076FB7">
        <w:rPr>
          <w:rFonts w:ascii="Times New Roman" w:hAnsi="Times New Roman" w:cs="Times New Roman"/>
          <w:color w:val="252525"/>
          <w:sz w:val="28"/>
          <w:szCs w:val="28"/>
          <w:lang w:val="ru-RU"/>
        </w:rPr>
        <w:t xml:space="preserve"> </w:t>
      </w:r>
      <w:proofErr w:type="spellStart"/>
      <w:r w:rsidRPr="00076FB7">
        <w:rPr>
          <w:rFonts w:ascii="Times New Roman" w:hAnsi="Times New Roman" w:cs="Times New Roman"/>
          <w:color w:val="252525"/>
          <w:sz w:val="28"/>
          <w:szCs w:val="28"/>
          <w:lang w:val="ru-RU"/>
        </w:rPr>
        <w:t>вікні</w:t>
      </w:r>
      <w:proofErr w:type="spellEnd"/>
      <w:r w:rsidRPr="00076FB7">
        <w:rPr>
          <w:rFonts w:ascii="Times New Roman" w:hAnsi="Times New Roman" w:cs="Times New Roman"/>
          <w:color w:val="252525"/>
          <w:sz w:val="28"/>
          <w:szCs w:val="28"/>
          <w:lang w:val="ru-RU"/>
        </w:rPr>
        <w:t xml:space="preserve"> треба буде </w:t>
      </w:r>
      <w:proofErr w:type="spellStart"/>
      <w:r w:rsidRPr="00076FB7">
        <w:rPr>
          <w:rFonts w:ascii="Times New Roman" w:hAnsi="Times New Roman" w:cs="Times New Roman"/>
          <w:color w:val="252525"/>
          <w:sz w:val="28"/>
          <w:szCs w:val="28"/>
          <w:lang w:val="ru-RU"/>
        </w:rPr>
        <w:t>натиснути</w:t>
      </w:r>
      <w:proofErr w:type="spellEnd"/>
      <w:r w:rsidRPr="00076FB7">
        <w:rPr>
          <w:rFonts w:ascii="Times New Roman" w:hAnsi="Times New Roman" w:cs="Times New Roman"/>
          <w:color w:val="252525"/>
          <w:sz w:val="28"/>
          <w:szCs w:val="28"/>
          <w:lang w:val="ru-RU"/>
        </w:rPr>
        <w:t xml:space="preserve"> кнопку </w:t>
      </w:r>
      <w:proofErr w:type="spellStart"/>
      <w:r w:rsidRPr="00076FB7">
        <w:rPr>
          <w:rFonts w:ascii="Times New Roman" w:hAnsi="Times New Roman" w:cs="Times New Roman"/>
          <w:color w:val="252525"/>
          <w:sz w:val="28"/>
          <w:szCs w:val="28"/>
          <w:lang w:val="ru-RU"/>
        </w:rPr>
        <w:t>Install</w:t>
      </w:r>
      <w:proofErr w:type="spellEnd"/>
      <w:r w:rsidRPr="00076FB7">
        <w:rPr>
          <w:rFonts w:ascii="Times New Roman" w:hAnsi="Times New Roman" w:cs="Times New Roman"/>
          <w:color w:val="252525"/>
          <w:sz w:val="28"/>
          <w:szCs w:val="28"/>
          <w:lang w:val="ru-RU"/>
        </w:rPr>
        <w:t xml:space="preserve">, </w:t>
      </w:r>
      <w:proofErr w:type="spellStart"/>
      <w:r w:rsidRPr="00076FB7">
        <w:rPr>
          <w:rFonts w:ascii="Times New Roman" w:hAnsi="Times New Roman" w:cs="Times New Roman"/>
          <w:color w:val="252525"/>
          <w:sz w:val="28"/>
          <w:szCs w:val="28"/>
          <w:lang w:val="ru-RU"/>
        </w:rPr>
        <w:t>після</w:t>
      </w:r>
      <w:proofErr w:type="spellEnd"/>
      <w:r w:rsidRPr="00076FB7">
        <w:rPr>
          <w:rFonts w:ascii="Times New Roman" w:hAnsi="Times New Roman" w:cs="Times New Roman"/>
          <w:color w:val="252525"/>
          <w:sz w:val="28"/>
          <w:szCs w:val="28"/>
          <w:lang w:val="ru-RU"/>
        </w:rPr>
        <w:t xml:space="preserve"> </w:t>
      </w:r>
      <w:proofErr w:type="spellStart"/>
      <w:r w:rsidRPr="00076FB7">
        <w:rPr>
          <w:rFonts w:ascii="Times New Roman" w:hAnsi="Times New Roman" w:cs="Times New Roman"/>
          <w:color w:val="252525"/>
          <w:sz w:val="28"/>
          <w:szCs w:val="28"/>
          <w:lang w:val="ru-RU"/>
        </w:rPr>
        <w:t>чого</w:t>
      </w:r>
      <w:proofErr w:type="spellEnd"/>
      <w:r w:rsidRPr="00076FB7">
        <w:rPr>
          <w:rFonts w:ascii="Times New Roman" w:hAnsi="Times New Roman" w:cs="Times New Roman"/>
          <w:color w:val="252525"/>
          <w:sz w:val="28"/>
          <w:szCs w:val="28"/>
          <w:lang w:val="ru-RU"/>
        </w:rPr>
        <w:t xml:space="preserve"> </w:t>
      </w:r>
      <w:proofErr w:type="spellStart"/>
      <w:r w:rsidRPr="00076FB7">
        <w:rPr>
          <w:rFonts w:ascii="Times New Roman" w:hAnsi="Times New Roman" w:cs="Times New Roman"/>
          <w:color w:val="252525"/>
          <w:sz w:val="28"/>
          <w:szCs w:val="28"/>
          <w:lang w:val="ru-RU"/>
        </w:rPr>
        <w:t>власне</w:t>
      </w:r>
      <w:proofErr w:type="spellEnd"/>
      <w:r w:rsidRPr="00076FB7">
        <w:rPr>
          <w:rFonts w:ascii="Times New Roman" w:hAnsi="Times New Roman" w:cs="Times New Roman"/>
          <w:color w:val="252525"/>
          <w:sz w:val="28"/>
          <w:szCs w:val="28"/>
          <w:lang w:val="ru-RU"/>
        </w:rPr>
        <w:t xml:space="preserve"> </w:t>
      </w:r>
      <w:proofErr w:type="spellStart"/>
      <w:r w:rsidRPr="00076FB7">
        <w:rPr>
          <w:rFonts w:ascii="Times New Roman" w:hAnsi="Times New Roman" w:cs="Times New Roman"/>
          <w:color w:val="252525"/>
          <w:sz w:val="28"/>
          <w:szCs w:val="28"/>
          <w:lang w:val="ru-RU"/>
        </w:rPr>
        <w:t>почнеться</w:t>
      </w:r>
      <w:proofErr w:type="spellEnd"/>
      <w:r w:rsidRPr="00076FB7">
        <w:rPr>
          <w:rFonts w:ascii="Times New Roman" w:hAnsi="Times New Roman" w:cs="Times New Roman"/>
          <w:color w:val="252525"/>
          <w:sz w:val="28"/>
          <w:szCs w:val="28"/>
          <w:lang w:val="ru-RU"/>
        </w:rPr>
        <w:t xml:space="preserve"> установка.</w:t>
      </w:r>
    </w:p>
    <w:p w14:paraId="2B9807F7" w14:textId="2E7C7165" w:rsidR="00B16175" w:rsidRPr="00076FB7" w:rsidRDefault="00B16175" w:rsidP="00BA67E2">
      <w:pPr>
        <w:rPr>
          <w:rFonts w:ascii="Times New Roman" w:hAnsi="Times New Roman" w:cs="Times New Roman"/>
          <w:color w:val="252525"/>
          <w:sz w:val="28"/>
          <w:szCs w:val="28"/>
          <w:lang w:val="ru-RU"/>
        </w:rPr>
      </w:pPr>
      <w:r w:rsidRPr="00076FB7">
        <w:rPr>
          <w:rFonts w:ascii="Times New Roman" w:hAnsi="Times New Roman" w:cs="Times New Roman"/>
          <w:color w:val="252525"/>
          <w:sz w:val="28"/>
          <w:szCs w:val="28"/>
          <w:lang w:val="ru-RU"/>
        </w:rPr>
        <w:drawing>
          <wp:inline distT="0" distB="0" distL="0" distR="0" wp14:anchorId="77170196" wp14:editId="30CD7D26">
            <wp:extent cx="3368040" cy="2644019"/>
            <wp:effectExtent l="0" t="0" r="3810" b="4445"/>
            <wp:docPr id="198943451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43451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7355" cy="265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B0CD4" w14:textId="0C9E56AE" w:rsidR="00B16175" w:rsidRPr="00076FB7" w:rsidRDefault="00B16175" w:rsidP="00BA67E2">
      <w:pP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ru-RU"/>
        </w:rPr>
      </w:pPr>
      <w:r w:rsidRPr="00076FB7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Після завершення встановлення з'явиться фінальне вікно:</w:t>
      </w:r>
    </w:p>
    <w:p w14:paraId="6AAF457A" w14:textId="0D22576F" w:rsidR="00C3344F" w:rsidRPr="00076FB7" w:rsidRDefault="00C3344F" w:rsidP="00BA67E2">
      <w:pPr>
        <w:rPr>
          <w:rFonts w:ascii="Times New Roman" w:hAnsi="Times New Roman" w:cs="Times New Roman"/>
          <w:color w:val="252525"/>
          <w:sz w:val="28"/>
          <w:szCs w:val="28"/>
          <w:lang w:val="ru-RU"/>
        </w:rPr>
      </w:pPr>
      <w:r w:rsidRPr="00076FB7">
        <w:rPr>
          <w:rFonts w:ascii="Times New Roman" w:hAnsi="Times New Roman" w:cs="Times New Roman"/>
          <w:color w:val="252525"/>
          <w:sz w:val="28"/>
          <w:szCs w:val="28"/>
          <w:lang w:val="ru-RU"/>
        </w:rPr>
        <w:drawing>
          <wp:inline distT="0" distB="0" distL="0" distR="0" wp14:anchorId="7980FBF7" wp14:editId="65A8F328">
            <wp:extent cx="3124200" cy="2463598"/>
            <wp:effectExtent l="0" t="0" r="0" b="0"/>
            <wp:docPr id="1732420579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420579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7675" cy="246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27BF" w14:textId="06EA490E" w:rsidR="00C3344F" w:rsidRPr="00076FB7" w:rsidRDefault="00C3344F" w:rsidP="00BA67E2">
      <w:pPr>
        <w:rPr>
          <w:rFonts w:ascii="Times New Roman" w:hAnsi="Times New Roman" w:cs="Times New Roman"/>
          <w:color w:val="252525"/>
          <w:sz w:val="28"/>
          <w:szCs w:val="28"/>
          <w:lang w:val="ru-RU"/>
        </w:rPr>
      </w:pPr>
      <w:proofErr w:type="spellStart"/>
      <w:r w:rsidRPr="00076FB7">
        <w:rPr>
          <w:rFonts w:ascii="Times New Roman" w:hAnsi="Times New Roman" w:cs="Times New Roman"/>
          <w:color w:val="252525"/>
          <w:sz w:val="28"/>
          <w:szCs w:val="28"/>
          <w:lang w:val="ru-RU"/>
        </w:rPr>
        <w:lastRenderedPageBreak/>
        <w:t>Щоб</w:t>
      </w:r>
      <w:proofErr w:type="spellEnd"/>
      <w:r w:rsidRPr="00076FB7">
        <w:rPr>
          <w:rFonts w:ascii="Times New Roman" w:hAnsi="Times New Roman" w:cs="Times New Roman"/>
          <w:color w:val="252525"/>
          <w:sz w:val="28"/>
          <w:szCs w:val="28"/>
          <w:lang w:val="ru-RU"/>
        </w:rPr>
        <w:t xml:space="preserve"> </w:t>
      </w:r>
      <w:proofErr w:type="spellStart"/>
      <w:r w:rsidRPr="00076FB7">
        <w:rPr>
          <w:rFonts w:ascii="Times New Roman" w:hAnsi="Times New Roman" w:cs="Times New Roman"/>
          <w:color w:val="252525"/>
          <w:sz w:val="28"/>
          <w:szCs w:val="28"/>
          <w:lang w:val="ru-RU"/>
        </w:rPr>
        <w:t>одразу</w:t>
      </w:r>
      <w:proofErr w:type="spellEnd"/>
      <w:r w:rsidRPr="00076FB7">
        <w:rPr>
          <w:rFonts w:ascii="Times New Roman" w:hAnsi="Times New Roman" w:cs="Times New Roman"/>
          <w:color w:val="252525"/>
          <w:sz w:val="28"/>
          <w:szCs w:val="28"/>
          <w:lang w:val="ru-RU"/>
        </w:rPr>
        <w:t xml:space="preserve"> </w:t>
      </w:r>
      <w:proofErr w:type="spellStart"/>
      <w:r w:rsidRPr="00076FB7">
        <w:rPr>
          <w:rFonts w:ascii="Times New Roman" w:hAnsi="Times New Roman" w:cs="Times New Roman"/>
          <w:color w:val="252525"/>
          <w:sz w:val="28"/>
          <w:szCs w:val="28"/>
          <w:lang w:val="ru-RU"/>
        </w:rPr>
        <w:t>виконати</w:t>
      </w:r>
      <w:proofErr w:type="spellEnd"/>
      <w:r w:rsidRPr="00076FB7">
        <w:rPr>
          <w:rFonts w:ascii="Times New Roman" w:hAnsi="Times New Roman" w:cs="Times New Roman"/>
          <w:color w:val="252525"/>
          <w:sz w:val="28"/>
          <w:szCs w:val="28"/>
          <w:lang w:val="ru-RU"/>
        </w:rPr>
        <w:t xml:space="preserve"> </w:t>
      </w:r>
      <w:proofErr w:type="spellStart"/>
      <w:r w:rsidRPr="00076FB7">
        <w:rPr>
          <w:rFonts w:ascii="Times New Roman" w:hAnsi="Times New Roman" w:cs="Times New Roman"/>
          <w:color w:val="252525"/>
          <w:sz w:val="28"/>
          <w:szCs w:val="28"/>
          <w:lang w:val="ru-RU"/>
        </w:rPr>
        <w:t>конфігурацію</w:t>
      </w:r>
      <w:proofErr w:type="spellEnd"/>
      <w:r w:rsidRPr="00076FB7">
        <w:rPr>
          <w:rFonts w:ascii="Times New Roman" w:hAnsi="Times New Roman" w:cs="Times New Roman"/>
          <w:color w:val="252525"/>
          <w:sz w:val="28"/>
          <w:szCs w:val="28"/>
          <w:lang w:val="ru-RU"/>
        </w:rPr>
        <w:t xml:space="preserve"> MySQL, </w:t>
      </w:r>
      <w:proofErr w:type="spellStart"/>
      <w:r w:rsidRPr="00076FB7">
        <w:rPr>
          <w:rFonts w:ascii="Times New Roman" w:hAnsi="Times New Roman" w:cs="Times New Roman"/>
          <w:color w:val="252525"/>
          <w:sz w:val="28"/>
          <w:szCs w:val="28"/>
          <w:lang w:val="ru-RU"/>
        </w:rPr>
        <w:t>відзначимо</w:t>
      </w:r>
      <w:proofErr w:type="spellEnd"/>
      <w:r w:rsidRPr="00076FB7">
        <w:rPr>
          <w:rFonts w:ascii="Times New Roman" w:hAnsi="Times New Roman" w:cs="Times New Roman"/>
          <w:color w:val="252525"/>
          <w:sz w:val="28"/>
          <w:szCs w:val="28"/>
          <w:lang w:val="ru-RU"/>
        </w:rPr>
        <w:t xml:space="preserve"> </w:t>
      </w:r>
      <w:proofErr w:type="spellStart"/>
      <w:r w:rsidRPr="00076FB7">
        <w:rPr>
          <w:rFonts w:ascii="Times New Roman" w:hAnsi="Times New Roman" w:cs="Times New Roman"/>
          <w:color w:val="252525"/>
          <w:sz w:val="28"/>
          <w:szCs w:val="28"/>
          <w:lang w:val="ru-RU"/>
        </w:rPr>
        <w:t>прапорець</w:t>
      </w:r>
      <w:proofErr w:type="spellEnd"/>
      <w:r w:rsidRPr="00076FB7">
        <w:rPr>
          <w:rFonts w:ascii="Times New Roman" w:hAnsi="Times New Roman" w:cs="Times New Roman"/>
          <w:color w:val="252525"/>
          <w:sz w:val="28"/>
          <w:szCs w:val="28"/>
          <w:lang w:val="ru-RU"/>
        </w:rPr>
        <w:t xml:space="preserve"> </w:t>
      </w:r>
      <w:proofErr w:type="spellStart"/>
      <w:r w:rsidRPr="00076FB7">
        <w:rPr>
          <w:rFonts w:ascii="Times New Roman" w:hAnsi="Times New Roman" w:cs="Times New Roman"/>
          <w:color w:val="252525"/>
          <w:sz w:val="28"/>
          <w:szCs w:val="28"/>
          <w:lang w:val="ru-RU"/>
        </w:rPr>
        <w:t>Run</w:t>
      </w:r>
      <w:proofErr w:type="spellEnd"/>
      <w:r w:rsidRPr="00076FB7">
        <w:rPr>
          <w:rFonts w:ascii="Times New Roman" w:hAnsi="Times New Roman" w:cs="Times New Roman"/>
          <w:color w:val="252525"/>
          <w:sz w:val="28"/>
          <w:szCs w:val="28"/>
          <w:lang w:val="ru-RU"/>
        </w:rPr>
        <w:t xml:space="preserve"> MySQL </w:t>
      </w:r>
      <w:proofErr w:type="spellStart"/>
      <w:r w:rsidRPr="00076FB7">
        <w:rPr>
          <w:rFonts w:ascii="Times New Roman" w:hAnsi="Times New Roman" w:cs="Times New Roman"/>
          <w:color w:val="252525"/>
          <w:sz w:val="28"/>
          <w:szCs w:val="28"/>
          <w:lang w:val="ru-RU"/>
        </w:rPr>
        <w:t>Configurator</w:t>
      </w:r>
      <w:proofErr w:type="spellEnd"/>
      <w:r w:rsidRPr="00076FB7">
        <w:rPr>
          <w:rFonts w:ascii="Times New Roman" w:hAnsi="Times New Roman" w:cs="Times New Roman"/>
          <w:color w:val="252525"/>
          <w:sz w:val="28"/>
          <w:szCs w:val="28"/>
          <w:lang w:val="ru-RU"/>
        </w:rPr>
        <w:t xml:space="preserve"> та </w:t>
      </w:r>
      <w:proofErr w:type="spellStart"/>
      <w:r w:rsidRPr="00076FB7">
        <w:rPr>
          <w:rFonts w:ascii="Times New Roman" w:hAnsi="Times New Roman" w:cs="Times New Roman"/>
          <w:color w:val="252525"/>
          <w:sz w:val="28"/>
          <w:szCs w:val="28"/>
          <w:lang w:val="ru-RU"/>
        </w:rPr>
        <w:t>натиснемо</w:t>
      </w:r>
      <w:proofErr w:type="spellEnd"/>
      <w:r w:rsidRPr="00076FB7">
        <w:rPr>
          <w:rFonts w:ascii="Times New Roman" w:hAnsi="Times New Roman" w:cs="Times New Roman"/>
          <w:color w:val="252525"/>
          <w:sz w:val="28"/>
          <w:szCs w:val="28"/>
          <w:lang w:val="ru-RU"/>
        </w:rPr>
        <w:t xml:space="preserve"> на кнопку </w:t>
      </w:r>
      <w:proofErr w:type="spellStart"/>
      <w:r w:rsidRPr="00076FB7">
        <w:rPr>
          <w:rFonts w:ascii="Times New Roman" w:hAnsi="Times New Roman" w:cs="Times New Roman"/>
          <w:color w:val="252525"/>
          <w:sz w:val="28"/>
          <w:szCs w:val="28"/>
          <w:lang w:val="ru-RU"/>
        </w:rPr>
        <w:t>Finish</w:t>
      </w:r>
      <w:proofErr w:type="spellEnd"/>
      <w:r w:rsidRPr="00076FB7">
        <w:rPr>
          <w:rFonts w:ascii="Times New Roman" w:hAnsi="Times New Roman" w:cs="Times New Roman"/>
          <w:color w:val="252525"/>
          <w:sz w:val="28"/>
          <w:szCs w:val="28"/>
          <w:lang w:val="ru-RU"/>
        </w:rPr>
        <w:t xml:space="preserve">. </w:t>
      </w:r>
      <w:proofErr w:type="spellStart"/>
      <w:r w:rsidRPr="00076FB7">
        <w:rPr>
          <w:rFonts w:ascii="Times New Roman" w:hAnsi="Times New Roman" w:cs="Times New Roman"/>
          <w:color w:val="252525"/>
          <w:sz w:val="28"/>
          <w:szCs w:val="28"/>
          <w:lang w:val="ru-RU"/>
        </w:rPr>
        <w:t>Спочатку</w:t>
      </w:r>
      <w:proofErr w:type="spellEnd"/>
      <w:r w:rsidRPr="00076FB7">
        <w:rPr>
          <w:rFonts w:ascii="Times New Roman" w:hAnsi="Times New Roman" w:cs="Times New Roman"/>
          <w:color w:val="252525"/>
          <w:sz w:val="28"/>
          <w:szCs w:val="28"/>
          <w:lang w:val="ru-RU"/>
        </w:rPr>
        <w:t xml:space="preserve"> </w:t>
      </w:r>
      <w:proofErr w:type="spellStart"/>
      <w:r w:rsidRPr="00076FB7">
        <w:rPr>
          <w:rFonts w:ascii="Times New Roman" w:hAnsi="Times New Roman" w:cs="Times New Roman"/>
          <w:color w:val="252525"/>
          <w:sz w:val="28"/>
          <w:szCs w:val="28"/>
          <w:lang w:val="ru-RU"/>
        </w:rPr>
        <w:t>з'явиться</w:t>
      </w:r>
      <w:proofErr w:type="spellEnd"/>
      <w:r w:rsidRPr="00076FB7">
        <w:rPr>
          <w:rFonts w:ascii="Times New Roman" w:hAnsi="Times New Roman" w:cs="Times New Roman"/>
          <w:color w:val="252525"/>
          <w:sz w:val="28"/>
          <w:szCs w:val="28"/>
          <w:lang w:val="ru-RU"/>
        </w:rPr>
        <w:t xml:space="preserve"> </w:t>
      </w:r>
      <w:proofErr w:type="spellStart"/>
      <w:r w:rsidRPr="00076FB7">
        <w:rPr>
          <w:rFonts w:ascii="Times New Roman" w:hAnsi="Times New Roman" w:cs="Times New Roman"/>
          <w:color w:val="252525"/>
          <w:sz w:val="28"/>
          <w:szCs w:val="28"/>
          <w:lang w:val="ru-RU"/>
        </w:rPr>
        <w:t>вітальне</w:t>
      </w:r>
      <w:proofErr w:type="spellEnd"/>
      <w:r w:rsidRPr="00076FB7">
        <w:rPr>
          <w:rFonts w:ascii="Times New Roman" w:hAnsi="Times New Roman" w:cs="Times New Roman"/>
          <w:color w:val="252525"/>
          <w:sz w:val="28"/>
          <w:szCs w:val="28"/>
          <w:lang w:val="ru-RU"/>
        </w:rPr>
        <w:t xml:space="preserve"> </w:t>
      </w:r>
      <w:proofErr w:type="spellStart"/>
      <w:r w:rsidRPr="00076FB7">
        <w:rPr>
          <w:rFonts w:ascii="Times New Roman" w:hAnsi="Times New Roman" w:cs="Times New Roman"/>
          <w:color w:val="252525"/>
          <w:sz w:val="28"/>
          <w:szCs w:val="28"/>
          <w:lang w:val="ru-RU"/>
        </w:rPr>
        <w:t>вікно</w:t>
      </w:r>
      <w:proofErr w:type="spellEnd"/>
      <w:r w:rsidRPr="00076FB7">
        <w:rPr>
          <w:rFonts w:ascii="Times New Roman" w:hAnsi="Times New Roman" w:cs="Times New Roman"/>
          <w:color w:val="252525"/>
          <w:sz w:val="28"/>
          <w:szCs w:val="28"/>
          <w:lang w:val="ru-RU"/>
        </w:rPr>
        <w:t xml:space="preserve"> </w:t>
      </w:r>
      <w:proofErr w:type="spellStart"/>
      <w:r w:rsidRPr="00076FB7">
        <w:rPr>
          <w:rFonts w:ascii="Times New Roman" w:hAnsi="Times New Roman" w:cs="Times New Roman"/>
          <w:color w:val="252525"/>
          <w:sz w:val="28"/>
          <w:szCs w:val="28"/>
          <w:lang w:val="ru-RU"/>
        </w:rPr>
        <w:t>конфігуратора</w:t>
      </w:r>
      <w:proofErr w:type="spellEnd"/>
      <w:r w:rsidRPr="00076FB7">
        <w:rPr>
          <w:rFonts w:ascii="Times New Roman" w:hAnsi="Times New Roman" w:cs="Times New Roman"/>
          <w:color w:val="252525"/>
          <w:sz w:val="28"/>
          <w:szCs w:val="28"/>
          <w:lang w:val="ru-RU"/>
        </w:rPr>
        <w:t>:</w:t>
      </w:r>
    </w:p>
    <w:p w14:paraId="00D91983" w14:textId="0385B41A" w:rsidR="00C3344F" w:rsidRPr="00076FB7" w:rsidRDefault="00C3344F" w:rsidP="00BA67E2">
      <w:pPr>
        <w:rPr>
          <w:rFonts w:ascii="Times New Roman" w:hAnsi="Times New Roman" w:cs="Times New Roman"/>
          <w:color w:val="252525"/>
          <w:sz w:val="28"/>
          <w:szCs w:val="28"/>
          <w:lang w:val="ru-RU"/>
        </w:rPr>
      </w:pPr>
      <w:r w:rsidRPr="00076FB7">
        <w:rPr>
          <w:rFonts w:ascii="Times New Roman" w:hAnsi="Times New Roman" w:cs="Times New Roman"/>
          <w:color w:val="252525"/>
          <w:sz w:val="28"/>
          <w:szCs w:val="28"/>
          <w:lang w:val="ru-RU"/>
        </w:rPr>
        <w:drawing>
          <wp:inline distT="0" distB="0" distL="0" distR="0" wp14:anchorId="3B5B035E" wp14:editId="12715ED1">
            <wp:extent cx="4238010" cy="3337560"/>
            <wp:effectExtent l="0" t="0" r="0" b="0"/>
            <wp:docPr id="1975637509" name="Рисунок 1" descr="Изображение выглядит как текст, программное обеспечение, веб-страница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637509" name="Рисунок 1" descr="Изображение выглядит как текст, программное обеспечение, веб-страница, Веб-сай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8223" cy="335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37052" w14:textId="230B3F9D" w:rsidR="00C3344F" w:rsidRPr="00076FB7" w:rsidRDefault="00C3344F" w:rsidP="00BA67E2">
      <w:pP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ru-RU"/>
        </w:rPr>
      </w:pPr>
      <w:r w:rsidRPr="00076FB7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На першому кроці треба буде вказати шлях до папки, де будуть розміщені бази даних</w:t>
      </w:r>
      <w:r w:rsidR="00DF1CC0" w:rsidRPr="00076FB7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ru-RU"/>
        </w:rPr>
        <w:t xml:space="preserve">. </w:t>
      </w:r>
      <w:r w:rsidR="00DF1CC0" w:rsidRPr="00076FB7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Також треба </w:t>
      </w:r>
      <w:proofErr w:type="spellStart"/>
      <w:r w:rsidR="00DF1CC0" w:rsidRPr="00076FB7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нажати</w:t>
      </w:r>
      <w:proofErr w:type="spellEnd"/>
      <w:r w:rsidR="00DF1CC0" w:rsidRPr="00076FB7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до «</w:t>
      </w:r>
      <w:r w:rsidR="00DF1CC0" w:rsidRPr="00076FB7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  <w:t>Configu</w:t>
      </w:r>
      <w:r w:rsidR="009E1047" w:rsidRPr="00076FB7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  <w:t>re..</w:t>
      </w:r>
      <w:r w:rsidR="009E1047" w:rsidRPr="00076FB7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»</w:t>
      </w:r>
      <w:r w:rsidRPr="00076FB7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:</w:t>
      </w:r>
    </w:p>
    <w:p w14:paraId="2A550AB2" w14:textId="13ED7541" w:rsidR="00DF1CC0" w:rsidRPr="00076FB7" w:rsidRDefault="009E1047" w:rsidP="00BA67E2">
      <w:pPr>
        <w:rPr>
          <w:rFonts w:ascii="Times New Roman" w:hAnsi="Times New Roman" w:cs="Times New Roman"/>
          <w:color w:val="252525"/>
          <w:sz w:val="28"/>
          <w:szCs w:val="28"/>
          <w:lang w:val="en-US"/>
        </w:rPr>
      </w:pPr>
      <w:r w:rsidRPr="00076FB7">
        <w:rPr>
          <w:noProof/>
          <w:sz w:val="28"/>
          <w:szCs w:val="28"/>
        </w:rPr>
        <w:drawing>
          <wp:inline distT="0" distB="0" distL="0" distR="0" wp14:anchorId="17B7EA26" wp14:editId="35BE8872">
            <wp:extent cx="6120765" cy="4815840"/>
            <wp:effectExtent l="0" t="0" r="0" b="3810"/>
            <wp:docPr id="545732869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732869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6018D" w14:textId="40E5E772" w:rsidR="009E1047" w:rsidRPr="00076FB7" w:rsidRDefault="009E1047" w:rsidP="00BA67E2">
      <w:pP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 w:rsidRPr="00076FB7">
        <w:rPr>
          <w:noProof/>
          <w:sz w:val="28"/>
          <w:szCs w:val="28"/>
        </w:rPr>
        <w:lastRenderedPageBreak/>
        <w:drawing>
          <wp:inline distT="0" distB="0" distL="0" distR="0" wp14:anchorId="4EECDD8D" wp14:editId="2015D440">
            <wp:extent cx="5981700" cy="4670430"/>
            <wp:effectExtent l="0" t="0" r="0" b="0"/>
            <wp:docPr id="744557646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557646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3738" cy="4672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D9398" w14:textId="15EC376F" w:rsidR="009E1047" w:rsidRPr="00076FB7" w:rsidRDefault="009E1047" w:rsidP="00BA67E2">
      <w:pP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</w:pPr>
      <w:r w:rsidRPr="00076FB7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За потрібності обираємо потрібний шлях і нажимаємо </w:t>
      </w:r>
      <w:r w:rsidRPr="00076FB7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ru-RU"/>
        </w:rPr>
        <w:t>“</w:t>
      </w:r>
      <w:r w:rsidRPr="00076FB7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  <w:t>next</w:t>
      </w:r>
      <w:r w:rsidRPr="00076FB7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ru-RU"/>
        </w:rPr>
        <w:t>”.</w:t>
      </w:r>
    </w:p>
    <w:p w14:paraId="745B3071" w14:textId="73E5404F" w:rsidR="009E1047" w:rsidRPr="00076FB7" w:rsidRDefault="009E1047" w:rsidP="00BA67E2">
      <w:pP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</w:pPr>
      <w:r w:rsidRPr="00076FB7">
        <w:rPr>
          <w:noProof/>
          <w:sz w:val="28"/>
          <w:szCs w:val="28"/>
        </w:rPr>
        <w:drawing>
          <wp:inline distT="0" distB="0" distL="0" distR="0" wp14:anchorId="3CE1019F" wp14:editId="1E80EB18">
            <wp:extent cx="5554980" cy="4351084"/>
            <wp:effectExtent l="0" t="0" r="7620" b="0"/>
            <wp:docPr id="1469617199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617199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1815" cy="436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15074" w14:textId="4044AB02" w:rsidR="00DF1CC0" w:rsidRPr="00076FB7" w:rsidRDefault="00DF1CC0" w:rsidP="00BA67E2">
      <w:pP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 w:rsidRPr="00076FB7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lastRenderedPageBreak/>
        <w:t xml:space="preserve">Зокрема, тут ми бачимо, що як тип конфігурації застосовується </w:t>
      </w:r>
      <w:proofErr w:type="spellStart"/>
      <w:r w:rsidRPr="00076FB7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Developer</w:t>
      </w:r>
      <w:proofErr w:type="spellEnd"/>
      <w:r w:rsidRPr="00076FB7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</w:t>
      </w:r>
      <w:proofErr w:type="spellStart"/>
      <w:r w:rsidRPr="00076FB7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Computer</w:t>
      </w:r>
      <w:proofErr w:type="spellEnd"/>
      <w:r w:rsidRPr="00076FB7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, а для підключення буде застосовуватись протокол TCP/IP і порт 3306. </w:t>
      </w:r>
      <w:r w:rsidR="009E1047" w:rsidRPr="00076FB7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В мене далі з </w:t>
      </w:r>
      <w:r w:rsidR="009E1047" w:rsidRPr="00076FB7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3306</w:t>
      </w:r>
      <w:r w:rsidR="009E1047" w:rsidRPr="00076FB7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не пропускає, так як в мене цей сервер вже є. </w:t>
      </w:r>
      <w:r w:rsidR="009E1047" w:rsidRPr="00076FB7">
        <w:rPr>
          <w:rFonts w:ascii="Times New Roman" w:hAnsi="Times New Roman" w:cs="Times New Roman"/>
          <w:color w:val="252525"/>
          <w:sz w:val="28"/>
          <w:szCs w:val="28"/>
          <w:highlight w:val="yellow"/>
          <w:shd w:val="clear" w:color="auto" w:fill="FFFFFF"/>
        </w:rPr>
        <w:t>НЕ ЗМІНЮЙТЕ ПОРТ, БУДЬ-ЛАСКА</w:t>
      </w:r>
      <w:r w:rsidR="009E1047" w:rsidRPr="00076FB7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. </w:t>
      </w:r>
      <w:r w:rsidRPr="00076FB7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Залишимо всі ці налаштування з'єднання та порту за замовчуванням і перейдемо до наступного кроку.</w:t>
      </w:r>
    </w:p>
    <w:p w14:paraId="19975449" w14:textId="460F3A15" w:rsidR="009E1047" w:rsidRPr="00076FB7" w:rsidRDefault="009E1047" w:rsidP="00BA67E2">
      <w:pP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ru-RU"/>
        </w:rPr>
      </w:pPr>
      <w:r w:rsidRPr="00076FB7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Потім на наступному кроці </w:t>
      </w:r>
      <w:proofErr w:type="spellStart"/>
      <w:r w:rsidRPr="00076FB7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вкажемо</w:t>
      </w:r>
      <w:proofErr w:type="spellEnd"/>
      <w:r w:rsidRPr="00076FB7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якийсь пароль, і запам'ятаємо його, тому що він потім буде потрібно при підключенні до сервера </w:t>
      </w:r>
      <w:proofErr w:type="spellStart"/>
      <w:r w:rsidRPr="00076FB7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MySQL</w:t>
      </w:r>
      <w:proofErr w:type="spellEnd"/>
      <w:r w:rsidRPr="00076FB7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:</w:t>
      </w:r>
    </w:p>
    <w:p w14:paraId="6AD92B83" w14:textId="210A84F0" w:rsidR="00DF1CC0" w:rsidRPr="00076FB7" w:rsidRDefault="00DF1CC0" w:rsidP="00BA67E2">
      <w:pPr>
        <w:rPr>
          <w:noProof/>
          <w:sz w:val="28"/>
          <w:szCs w:val="28"/>
        </w:rPr>
      </w:pPr>
      <w:r w:rsidRPr="00076FB7">
        <w:rPr>
          <w:noProof/>
          <w:sz w:val="28"/>
          <w:szCs w:val="28"/>
        </w:rPr>
        <w:t xml:space="preserve"> </w:t>
      </w:r>
      <w:r w:rsidR="009E1047" w:rsidRPr="00076FB7">
        <w:rPr>
          <w:noProof/>
          <w:sz w:val="28"/>
          <w:szCs w:val="28"/>
        </w:rPr>
        <w:drawing>
          <wp:inline distT="0" distB="0" distL="0" distR="0" wp14:anchorId="2B9AB1B2" wp14:editId="01B6CCE6">
            <wp:extent cx="4279730" cy="3337560"/>
            <wp:effectExtent l="0" t="0" r="6985" b="0"/>
            <wp:docPr id="1202727654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727654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1088" cy="334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15AAC" w14:textId="77777777" w:rsidR="009E1047" w:rsidRPr="00076FB7" w:rsidRDefault="009E1047" w:rsidP="00BA67E2">
      <w:pPr>
        <w:rPr>
          <w:rFonts w:ascii="Times New Roman" w:hAnsi="Times New Roman" w:cs="Times New Roman"/>
          <w:color w:val="252525"/>
          <w:sz w:val="28"/>
          <w:szCs w:val="28"/>
        </w:rPr>
      </w:pPr>
      <w:r w:rsidRPr="00076FB7">
        <w:rPr>
          <w:rFonts w:ascii="Times New Roman" w:hAnsi="Times New Roman" w:cs="Times New Roman"/>
          <w:color w:val="252525"/>
          <w:sz w:val="28"/>
          <w:szCs w:val="28"/>
        </w:rPr>
        <w:t>Наступний набір конфігурацій, який також залишимо за замовчуванням, вказує, що сервер запускатиметься як служба Windows під час запуску операційної системи:</w:t>
      </w:r>
    </w:p>
    <w:p w14:paraId="2F66A0E3" w14:textId="40ADEF47" w:rsidR="009E1047" w:rsidRPr="00076FB7" w:rsidRDefault="009E1047" w:rsidP="00BA67E2">
      <w:pPr>
        <w:rPr>
          <w:rFonts w:ascii="Times New Roman" w:hAnsi="Times New Roman" w:cs="Times New Roman"/>
          <w:color w:val="252525"/>
          <w:sz w:val="28"/>
          <w:szCs w:val="28"/>
        </w:rPr>
      </w:pPr>
      <w:r w:rsidRPr="00076FB7">
        <w:rPr>
          <w:noProof/>
          <w:sz w:val="28"/>
          <w:szCs w:val="28"/>
        </w:rPr>
        <w:drawing>
          <wp:inline distT="0" distB="0" distL="0" distR="0" wp14:anchorId="438A77FC" wp14:editId="457985B4">
            <wp:extent cx="3962400" cy="3085155"/>
            <wp:effectExtent l="0" t="0" r="0" b="1270"/>
            <wp:docPr id="603025056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025056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9602" cy="309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DE36B" w14:textId="6C8603A1" w:rsidR="009E1047" w:rsidRPr="00076FB7" w:rsidRDefault="009E1047" w:rsidP="00BA67E2">
      <w:pPr>
        <w:rPr>
          <w:rFonts w:ascii="Times New Roman" w:hAnsi="Times New Roman" w:cs="Times New Roman"/>
          <w:color w:val="252525"/>
          <w:sz w:val="28"/>
          <w:szCs w:val="28"/>
        </w:rPr>
      </w:pPr>
      <w:r w:rsidRPr="00076FB7">
        <w:rPr>
          <w:rFonts w:ascii="Times New Roman" w:hAnsi="Times New Roman" w:cs="Times New Roman"/>
          <w:color w:val="252525"/>
          <w:sz w:val="28"/>
          <w:szCs w:val="28"/>
        </w:rPr>
        <w:t xml:space="preserve">Тут ми бачимо, що служба </w:t>
      </w:r>
      <w:proofErr w:type="spellStart"/>
      <w:r w:rsidRPr="00076FB7">
        <w:rPr>
          <w:rFonts w:ascii="Times New Roman" w:hAnsi="Times New Roman" w:cs="Times New Roman"/>
          <w:color w:val="252525"/>
          <w:sz w:val="28"/>
          <w:szCs w:val="28"/>
        </w:rPr>
        <w:t>MySQL</w:t>
      </w:r>
      <w:proofErr w:type="spellEnd"/>
      <w:r w:rsidRPr="00076FB7">
        <w:rPr>
          <w:rFonts w:ascii="Times New Roman" w:hAnsi="Times New Roman" w:cs="Times New Roman"/>
          <w:color w:val="252525"/>
          <w:sz w:val="28"/>
          <w:szCs w:val="28"/>
        </w:rPr>
        <w:t xml:space="preserve"> буде називатися "MySQL8</w:t>
      </w:r>
      <w:r w:rsidRPr="00076FB7">
        <w:rPr>
          <w:rFonts w:ascii="Times New Roman" w:hAnsi="Times New Roman" w:cs="Times New Roman"/>
          <w:color w:val="252525"/>
          <w:sz w:val="28"/>
          <w:szCs w:val="28"/>
        </w:rPr>
        <w:t>4</w:t>
      </w:r>
      <w:r w:rsidRPr="00076FB7">
        <w:rPr>
          <w:rFonts w:ascii="Times New Roman" w:hAnsi="Times New Roman" w:cs="Times New Roman"/>
          <w:color w:val="252525"/>
          <w:sz w:val="28"/>
          <w:szCs w:val="28"/>
        </w:rPr>
        <w:t xml:space="preserve">", і на цьому імені ми зможемо ідентифікувати її в списку служб. Налаштування на інших </w:t>
      </w:r>
      <w:r w:rsidRPr="00076FB7">
        <w:rPr>
          <w:rFonts w:ascii="Times New Roman" w:hAnsi="Times New Roman" w:cs="Times New Roman"/>
          <w:color w:val="252525"/>
          <w:sz w:val="28"/>
          <w:szCs w:val="28"/>
        </w:rPr>
        <w:lastRenderedPageBreak/>
        <w:t>кроках залишимо за замовчуванням і дійдемо до пункту "</w:t>
      </w:r>
      <w:proofErr w:type="spellStart"/>
      <w:r w:rsidRPr="00076FB7">
        <w:rPr>
          <w:rFonts w:ascii="Times New Roman" w:hAnsi="Times New Roman" w:cs="Times New Roman"/>
          <w:color w:val="252525"/>
          <w:sz w:val="28"/>
          <w:szCs w:val="28"/>
        </w:rPr>
        <w:t>Apply</w:t>
      </w:r>
      <w:proofErr w:type="spellEnd"/>
      <w:r w:rsidRPr="00076FB7">
        <w:rPr>
          <w:rFonts w:ascii="Times New Roman" w:hAnsi="Times New Roman" w:cs="Times New Roman"/>
          <w:color w:val="252525"/>
          <w:sz w:val="28"/>
          <w:szCs w:val="28"/>
        </w:rPr>
        <w:t xml:space="preserve"> </w:t>
      </w:r>
      <w:proofErr w:type="spellStart"/>
      <w:r w:rsidRPr="00076FB7">
        <w:rPr>
          <w:rFonts w:ascii="Times New Roman" w:hAnsi="Times New Roman" w:cs="Times New Roman"/>
          <w:color w:val="252525"/>
          <w:sz w:val="28"/>
          <w:szCs w:val="28"/>
        </w:rPr>
        <w:t>Configuration</w:t>
      </w:r>
      <w:proofErr w:type="spellEnd"/>
      <w:r w:rsidRPr="00076FB7">
        <w:rPr>
          <w:rFonts w:ascii="Times New Roman" w:hAnsi="Times New Roman" w:cs="Times New Roman"/>
          <w:color w:val="252525"/>
          <w:sz w:val="28"/>
          <w:szCs w:val="28"/>
        </w:rPr>
        <w:t xml:space="preserve">", де натиснемо кнопку </w:t>
      </w:r>
      <w:proofErr w:type="spellStart"/>
      <w:r w:rsidRPr="00076FB7">
        <w:rPr>
          <w:rFonts w:ascii="Times New Roman" w:hAnsi="Times New Roman" w:cs="Times New Roman"/>
          <w:color w:val="252525"/>
          <w:sz w:val="28"/>
          <w:szCs w:val="28"/>
        </w:rPr>
        <w:t>Apply</w:t>
      </w:r>
      <w:proofErr w:type="spellEnd"/>
      <w:r w:rsidRPr="00076FB7">
        <w:rPr>
          <w:rFonts w:ascii="Times New Roman" w:hAnsi="Times New Roman" w:cs="Times New Roman"/>
          <w:color w:val="252525"/>
          <w:sz w:val="28"/>
          <w:szCs w:val="28"/>
        </w:rPr>
        <w:t>:</w:t>
      </w:r>
    </w:p>
    <w:p w14:paraId="67BA37B7" w14:textId="014D9C15" w:rsidR="009E1047" w:rsidRPr="00076FB7" w:rsidRDefault="00076FB7" w:rsidP="00BA67E2">
      <w:pPr>
        <w:rPr>
          <w:rFonts w:ascii="Times New Roman" w:hAnsi="Times New Roman" w:cs="Times New Roman"/>
          <w:color w:val="252525"/>
          <w:sz w:val="28"/>
          <w:szCs w:val="28"/>
        </w:rPr>
      </w:pPr>
      <w:r w:rsidRPr="00076FB7">
        <w:rPr>
          <w:noProof/>
          <w:sz w:val="28"/>
          <w:szCs w:val="28"/>
        </w:rPr>
        <w:drawing>
          <wp:inline distT="0" distB="0" distL="0" distR="0" wp14:anchorId="196993A5" wp14:editId="3AC16166">
            <wp:extent cx="4701540" cy="3691871"/>
            <wp:effectExtent l="0" t="0" r="3810" b="4445"/>
            <wp:docPr id="1491464292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464292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2151" cy="370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9A214" w14:textId="388111A6" w:rsidR="00076FB7" w:rsidRPr="00076FB7" w:rsidRDefault="00076FB7" w:rsidP="00BA67E2">
      <w:pPr>
        <w:rPr>
          <w:rFonts w:ascii="Times New Roman" w:hAnsi="Times New Roman" w:cs="Times New Roman"/>
          <w:color w:val="252525"/>
          <w:sz w:val="28"/>
          <w:szCs w:val="28"/>
        </w:rPr>
      </w:pPr>
      <w:r w:rsidRPr="00076FB7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І в разі вдалого завершення всі поля будуть відзначені зеленим кольором, і ми зможемо почати працювати з </w:t>
      </w:r>
      <w:proofErr w:type="spellStart"/>
      <w:r w:rsidRPr="00076FB7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MySQL</w:t>
      </w:r>
      <w:proofErr w:type="spellEnd"/>
      <w:r w:rsidRPr="00076FB7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:</w:t>
      </w:r>
    </w:p>
    <w:p w14:paraId="0ADE4F62" w14:textId="2A98041F" w:rsidR="00076FB7" w:rsidRDefault="00076FB7" w:rsidP="00BA67E2">
      <w:pPr>
        <w:rPr>
          <w:rFonts w:ascii="Times New Roman" w:hAnsi="Times New Roman" w:cs="Times New Roman"/>
          <w:color w:val="252525"/>
          <w:sz w:val="28"/>
          <w:szCs w:val="28"/>
        </w:rPr>
      </w:pPr>
      <w:r w:rsidRPr="00076FB7">
        <w:rPr>
          <w:noProof/>
          <w:sz w:val="28"/>
          <w:szCs w:val="28"/>
        </w:rPr>
        <w:drawing>
          <wp:inline distT="0" distB="0" distL="0" distR="0" wp14:anchorId="24E2F19B" wp14:editId="584935E8">
            <wp:extent cx="5494020" cy="4310175"/>
            <wp:effectExtent l="0" t="0" r="0" b="0"/>
            <wp:docPr id="798062975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062975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0249" cy="431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AF9C7" w14:textId="3A7773D1" w:rsidR="00076FB7" w:rsidRPr="00076FB7" w:rsidRDefault="00076FB7" w:rsidP="00BA67E2">
      <w:pPr>
        <w:rPr>
          <w:rFonts w:ascii="Times New Roman" w:hAnsi="Times New Roman" w:cs="Times New Roman"/>
          <w:color w:val="252525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A2F3AB" wp14:editId="4DC8313A">
            <wp:extent cx="6120765" cy="4792345"/>
            <wp:effectExtent l="0" t="0" r="0" b="8255"/>
            <wp:docPr id="128380040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80040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9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6FB7" w:rsidRPr="00076FB7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51B6"/>
    <w:rsid w:val="00076FB7"/>
    <w:rsid w:val="003C6CFF"/>
    <w:rsid w:val="00444167"/>
    <w:rsid w:val="007651B6"/>
    <w:rsid w:val="009E1047"/>
    <w:rsid w:val="00AA3531"/>
    <w:rsid w:val="00B16175"/>
    <w:rsid w:val="00BA67E2"/>
    <w:rsid w:val="00C179A0"/>
    <w:rsid w:val="00C3344F"/>
    <w:rsid w:val="00DF1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39126E"/>
  <w15:chartTrackingRefBased/>
  <w15:docId w15:val="{FFFF7BD2-2DF4-41F9-BC3F-46D7C2216C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651B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7651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651B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651B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651B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651B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651B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651B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651B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651B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7651B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651B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651B6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651B6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651B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651B6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651B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651B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651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651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651B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651B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651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651B6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651B6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651B6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651B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651B6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7651B6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BA67E2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BA67E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3817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hyperlink" Target="http://dev.mysql.com/downloads/mysql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7</Pages>
  <Words>1598</Words>
  <Characters>912</Characters>
  <Application>Microsoft Office Word</Application>
  <DocSecurity>0</DocSecurity>
  <Lines>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Шейко Ростислав Олександрович</dc:creator>
  <cp:keywords/>
  <dc:description/>
  <cp:lastModifiedBy>Шейко Ростислав Олександрович</cp:lastModifiedBy>
  <cp:revision>4</cp:revision>
  <dcterms:created xsi:type="dcterms:W3CDTF">2024-06-03T21:23:00Z</dcterms:created>
  <dcterms:modified xsi:type="dcterms:W3CDTF">2024-06-03T22:07:00Z</dcterms:modified>
</cp:coreProperties>
</file>