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ommentsIdsDocument.xml" ContentType="application/vnd.openxmlformats-officedocument.wordprocessingml.commentsIds+xml"/>
  <Override PartName="/word/commentsExtendedDocument.xml" ContentType="application/vnd.openxmlformats-officedocument.wordprocessingml.commentsExtended+xml"/>
  <Override PartName="/word/commentsDocument.xml" ContentType="application/vnd.openxmlformats-officedocument.wordprocessingml.comments+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commentsExtended.xml" ContentType="application/vnd.openxmlformats-officedocument.wordprocessingml.commentsExtended+xml"/>
  <Override PartName="/word/webSettings.xml" ContentType="application/vnd.openxmlformats-officedocument.wordprocessingml.webSettings+xml"/>
  <Override PartName="/word/commentsIds.xml" ContentType="application/vnd.openxmlformats-officedocument.wordprocessingml.commentsId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490"/>
        <w:ind w:left="0" w:firstLine="0"/>
        <w:jc w:val="center"/>
        <w:rPr>
          <w:b/>
          <w:lang w:val="tr-TR"/>
        </w:rPr>
      </w:pPr>
      <w:r>
        <w:rPr>
          <w:b/>
          <w:lang w:val="tr-TR"/>
        </w:rPr>
        <w:t xml:space="preserve">PROJE ADI</w:t>
      </w:r>
      <w:r/>
    </w:p>
    <w:p>
      <w:pPr>
        <w:pStyle w:val="490"/>
        <w:ind w:left="0" w:firstLine="0"/>
        <w:jc w:val="center"/>
        <w:rPr>
          <w:b/>
          <w:sz w:val="36"/>
          <w:lang w:val="tr-TR"/>
        </w:rPr>
      </w:pPr>
      <w:r>
        <w:rPr>
          <w:b/>
          <w:sz w:val="36"/>
          <w:lang w:val="tr-TR"/>
        </w:rPr>
        <w:t xml:space="preserve">Yapay Zeka Destekli  </w:t>
      </w:r>
      <w:r/>
    </w:p>
    <w:p>
      <w:pPr>
        <w:pStyle w:val="490"/>
        <w:ind w:left="0" w:firstLine="0"/>
        <w:jc w:val="center"/>
        <w:rPr>
          <w:b/>
          <w:sz w:val="36"/>
          <w:lang w:val="tr-TR"/>
        </w:rPr>
      </w:pPr>
      <w:r>
        <w:rPr>
          <w:b/>
          <w:sz w:val="36"/>
          <w:lang w:val="tr-TR"/>
        </w:rPr>
        <w:t xml:space="preserve">Gerçek Zamanlı Oltalama Önleme Sistemi</w:t>
      </w:r>
      <w:r/>
    </w:p>
    <w:p>
      <w:pPr>
        <w:pStyle w:val="418"/>
        <w:rPr>
          <w:lang w:val="tr-TR"/>
        </w:rPr>
      </w:pPr>
      <w:r>
        <w:rPr>
          <w:lang w:val="tr-TR"/>
        </w:rPr>
      </w:r>
      <w:r/>
    </w:p>
    <w:sdt>
      <w:sdtPr>
        <w15:appearance w15:val="boundingBox"/>
        <w:docPartObj>
          <w:docPartGallery w:val="Table of Contents"/>
          <w:docPartUnique w:val="true"/>
        </w:docPartObj>
      </w:sdtPr>
      <w:sdtContent>
        <w:p>
          <w:pPr>
            <w:pStyle w:val="497"/>
          </w:pPr>
          <w:r>
            <w:t xml:space="preserve">İçindekiler</w:t>
          </w:r>
          <w:r/>
        </w:p>
        <w:p>
          <w:pPr>
            <w:pStyle w:val="498"/>
            <w:tabs>
              <w:tab w:val="left" w:pos="440" w:leader="none"/>
              <w:tab w:val="clear" w:pos="720" w:leader="none"/>
              <w:tab w:val="right" w:pos="8630" w:leader="dot"/>
            </w:tabs>
            <w:rPr>
              <w:rFonts w:ascii="Calibri" w:hAnsi="Calibri" w:cs="Calibri" w:eastAsia="Calibri"/>
              <w:szCs w:val="22"/>
            </w:rPr>
          </w:pPr>
          <w:r>
            <w:fldChar w:fldCharType="begin"/>
          </w:r>
          <w:r>
            <w:rPr>
              <w:rStyle w:val="477"/>
            </w:rPr>
            <w:instrText xml:space="preserve"> TOC \z \o "1-3" \u \h</w:instrText>
          </w:r>
          <w:r>
            <w:rPr>
              <w:rStyle w:val="477"/>
            </w:rPr>
            <w:fldChar w:fldCharType="separate"/>
          </w:r>
          <w:hyperlink w:tooltip="Current Document" w:anchor="_Toc30114572" w:history="1">
            <w:r>
              <w:rPr>
                <w:rStyle w:val="477"/>
                <w:lang w:val="tr-TR"/>
              </w:rPr>
              <w:t xml:space="preserve">1.</w:t>
            </w:r>
            <w:r>
              <w:rPr>
                <w:rStyle w:val="477"/>
                <w:rFonts w:ascii="Calibri" w:hAnsi="Calibri" w:cs="Calibri" w:eastAsia="Calibri"/>
                <w:szCs w:val="22"/>
              </w:rPr>
              <w:tab/>
            </w:r>
            <w:r>
              <w:rPr>
                <w:rStyle w:val="477"/>
                <w:lang w:val="tr-TR"/>
              </w:rPr>
              <w:t xml:space="preserve">ÖZET</w:t>
            </w:r>
            <w:r>
              <w:fldChar w:fldCharType="begin"/>
            </w:r>
            <w:r>
              <w:instrText xml:space="preserve">PAGEREF _Toc30114572 \h</w:instrText>
            </w:r>
            <w:r>
              <w:fldChar w:fldCharType="separate"/>
            </w:r>
            <w:r>
              <w:rPr>
                <w:rStyle w:val="477"/>
                <w:vanish w:val="false"/>
              </w:rPr>
              <w:tab/>
              <w:t xml:space="preserve">2</w:t>
            </w:r>
            <w:r>
              <w:fldChar w:fldCharType="end"/>
            </w:r>
          </w:hyperlink>
          <w:r/>
          <w:r/>
        </w:p>
        <w:p>
          <w:pPr>
            <w:pStyle w:val="499"/>
            <w:tabs>
              <w:tab w:val="left" w:pos="660" w:leader="none"/>
              <w:tab w:val="clear" w:pos="720" w:leader="none"/>
              <w:tab w:val="right" w:pos="8630" w:leader="dot"/>
            </w:tabs>
            <w:rPr>
              <w:rFonts w:ascii="Calibri" w:hAnsi="Calibri" w:cs="Calibri" w:eastAsia="Calibri"/>
              <w:szCs w:val="22"/>
            </w:rPr>
          </w:pPr>
          <w:r/>
          <w:hyperlink w:tooltip="Current Document" w:anchor="_Toc30114573" w:history="1">
            <w:r>
              <w:rPr>
                <w:rStyle w:val="477"/>
                <w:lang w:val="tr-TR"/>
              </w:rPr>
              <w:t xml:space="preserve">2.</w:t>
            </w:r>
            <w:r>
              <w:rPr>
                <w:rStyle w:val="477"/>
                <w:rFonts w:ascii="Calibri" w:hAnsi="Calibri" w:cs="Calibri" w:eastAsia="Calibri"/>
                <w:szCs w:val="22"/>
              </w:rPr>
              <w:tab/>
            </w:r>
            <w:r>
              <w:rPr>
                <w:rStyle w:val="477"/>
                <w:lang w:val="tr-TR"/>
              </w:rPr>
              <w:t xml:space="preserve">GİRİŞ</w:t>
            </w:r>
            <w:r>
              <w:fldChar w:fldCharType="begin"/>
            </w:r>
            <w:r>
              <w:instrText xml:space="preserve">PAGEREF _Toc30114573 \h</w:instrText>
            </w:r>
            <w:r>
              <w:fldChar w:fldCharType="separate"/>
            </w:r>
            <w:r>
              <w:rPr>
                <w:rStyle w:val="477"/>
                <w:vanish w:val="false"/>
              </w:rPr>
              <w:tab/>
              <w:t xml:space="preserve">2</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74" w:history="1">
            <w:r>
              <w:rPr>
                <w:rStyle w:val="477"/>
                <w:lang w:val="tr-TR"/>
              </w:rPr>
              <w:t xml:space="preserve">2.1</w:t>
            </w:r>
            <w:r>
              <w:rPr>
                <w:rStyle w:val="477"/>
                <w:rFonts w:ascii="Calibri" w:hAnsi="Calibri" w:cs="Calibri" w:eastAsia="Calibri"/>
                <w:szCs w:val="22"/>
              </w:rPr>
              <w:tab/>
            </w:r>
            <w:r>
              <w:rPr>
                <w:rStyle w:val="477"/>
                <w:lang w:val="tr-TR"/>
              </w:rPr>
              <w:t xml:space="preserve">Projenin Amacı</w:t>
            </w:r>
            <w:r>
              <w:fldChar w:fldCharType="begin"/>
            </w:r>
            <w:r>
              <w:instrText xml:space="preserve">PAGEREF _Toc30114574 \h</w:instrText>
            </w:r>
            <w:r>
              <w:fldChar w:fldCharType="separate"/>
            </w:r>
            <w:r>
              <w:rPr>
                <w:rStyle w:val="477"/>
                <w:vanish w:val="false"/>
              </w:rPr>
              <w:tab/>
              <w:t xml:space="preserve">2</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75" w:history="1">
            <w:r>
              <w:rPr>
                <w:rStyle w:val="477"/>
                <w:lang w:val="tr-TR"/>
              </w:rPr>
              <w:t xml:space="preserve">2.2</w:t>
            </w:r>
            <w:r>
              <w:rPr>
                <w:rStyle w:val="477"/>
                <w:rFonts w:ascii="Calibri" w:hAnsi="Calibri" w:cs="Calibri" w:eastAsia="Calibri"/>
                <w:szCs w:val="22"/>
              </w:rPr>
              <w:tab/>
            </w:r>
            <w:r>
              <w:rPr>
                <w:rStyle w:val="477"/>
                <w:lang w:val="tr-TR"/>
              </w:rPr>
              <w:t xml:space="preserve">Saldırı Yöntemleri</w:t>
            </w:r>
            <w:r>
              <w:fldChar w:fldCharType="begin"/>
            </w:r>
            <w:r>
              <w:instrText xml:space="preserve">PAGEREF _Toc30114575 \h</w:instrText>
            </w:r>
            <w:r>
              <w:fldChar w:fldCharType="separate"/>
            </w:r>
            <w:r>
              <w:rPr>
                <w:rStyle w:val="477"/>
                <w:vanish w:val="false"/>
              </w:rPr>
              <w:tab/>
              <w:t xml:space="preserve">3</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76" w:history="1">
            <w:r>
              <w:rPr>
                <w:rStyle w:val="477"/>
                <w:lang w:val="tr-TR"/>
              </w:rPr>
              <w:t xml:space="preserve">2.3</w:t>
            </w:r>
            <w:r>
              <w:rPr>
                <w:rStyle w:val="477"/>
                <w:rFonts w:ascii="Calibri" w:hAnsi="Calibri" w:cs="Calibri" w:eastAsia="Calibri"/>
                <w:szCs w:val="22"/>
              </w:rPr>
              <w:tab/>
            </w:r>
            <w:r>
              <w:rPr>
                <w:rStyle w:val="477"/>
                <w:lang w:val="tr-TR"/>
              </w:rPr>
              <w:t xml:space="preserve">Oltalama Saldırısı (Phishing)</w:t>
            </w:r>
            <w:r>
              <w:fldChar w:fldCharType="begin"/>
            </w:r>
            <w:r>
              <w:instrText xml:space="preserve">PAGEREF _Toc30114576 \h</w:instrText>
            </w:r>
            <w:r>
              <w:fldChar w:fldCharType="separate"/>
            </w:r>
            <w:r>
              <w:rPr>
                <w:rStyle w:val="477"/>
                <w:vanish w:val="false"/>
              </w:rPr>
              <w:tab/>
              <w:t xml:space="preserve">3</w:t>
            </w:r>
            <w:r>
              <w:fldChar w:fldCharType="end"/>
            </w:r>
          </w:hyperlink>
          <w:r/>
          <w:r/>
        </w:p>
        <w:p>
          <w:pPr>
            <w:pStyle w:val="500"/>
            <w:tabs>
              <w:tab w:val="clear" w:pos="720" w:leader="none"/>
              <w:tab w:val="left" w:pos="1320" w:leader="none"/>
              <w:tab w:val="right" w:pos="8630" w:leader="dot"/>
            </w:tabs>
            <w:rPr>
              <w:rFonts w:ascii="Calibri" w:hAnsi="Calibri" w:cs="Calibri" w:eastAsia="Calibri"/>
              <w:szCs w:val="22"/>
            </w:rPr>
          </w:pPr>
          <w:r/>
          <w:hyperlink w:tooltip="Current Document" w:anchor="_Toc30114577" w:history="1">
            <w:r>
              <w:rPr>
                <w:rStyle w:val="477"/>
                <w:lang w:val="tr-TR"/>
              </w:rPr>
              <w:t xml:space="preserve">2.3.1</w:t>
            </w:r>
            <w:r>
              <w:rPr>
                <w:rStyle w:val="477"/>
                <w:rFonts w:ascii="Calibri" w:hAnsi="Calibri" w:cs="Calibri" w:eastAsia="Calibri"/>
                <w:szCs w:val="22"/>
              </w:rPr>
              <w:tab/>
            </w:r>
            <w:r>
              <w:rPr>
                <w:rStyle w:val="477"/>
                <w:lang w:val="tr-TR"/>
              </w:rPr>
              <w:t xml:space="preserve">URL’ler Yerine IP Adresinin  Kullanılması</w:t>
            </w:r>
            <w:r>
              <w:fldChar w:fldCharType="begin"/>
            </w:r>
            <w:r>
              <w:instrText xml:space="preserve">PAGEREF _Toc30114577 \h</w:instrText>
            </w:r>
            <w:r>
              <w:fldChar w:fldCharType="separate"/>
            </w:r>
            <w:r>
              <w:rPr>
                <w:rStyle w:val="477"/>
                <w:vanish w:val="false"/>
              </w:rPr>
              <w:tab/>
              <w:t xml:space="preserve">3</w:t>
            </w:r>
            <w:r>
              <w:fldChar w:fldCharType="end"/>
            </w:r>
          </w:hyperlink>
          <w:r/>
          <w:r/>
        </w:p>
        <w:p>
          <w:pPr>
            <w:pStyle w:val="500"/>
            <w:tabs>
              <w:tab w:val="clear" w:pos="720" w:leader="none"/>
              <w:tab w:val="left" w:pos="1320" w:leader="none"/>
              <w:tab w:val="right" w:pos="8630" w:leader="dot"/>
            </w:tabs>
            <w:rPr>
              <w:rFonts w:ascii="Calibri" w:hAnsi="Calibri" w:cs="Calibri" w:eastAsia="Calibri"/>
              <w:szCs w:val="22"/>
            </w:rPr>
          </w:pPr>
          <w:r/>
          <w:hyperlink w:tooltip="Current Document" w:anchor="_Toc30114578" w:history="1">
            <w:r>
              <w:rPr>
                <w:rStyle w:val="477"/>
                <w:lang w:val="tr-TR"/>
              </w:rPr>
              <w:t xml:space="preserve">2.3.2</w:t>
            </w:r>
            <w:r>
              <w:rPr>
                <w:rStyle w:val="477"/>
                <w:rFonts w:ascii="Calibri" w:hAnsi="Calibri" w:cs="Calibri" w:eastAsia="Calibri"/>
                <w:szCs w:val="22"/>
              </w:rPr>
              <w:tab/>
            </w:r>
            <w:r>
              <w:rPr>
                <w:rStyle w:val="477"/>
                <w:lang w:val="tr-TR"/>
              </w:rPr>
              <w:t xml:space="preserve">URL Taklidi</w:t>
            </w:r>
            <w:r>
              <w:fldChar w:fldCharType="begin"/>
            </w:r>
            <w:r>
              <w:instrText xml:space="preserve">PAGEREF _Toc30114578 \h</w:instrText>
            </w:r>
            <w:r>
              <w:fldChar w:fldCharType="separate"/>
            </w:r>
            <w:r>
              <w:rPr>
                <w:rStyle w:val="477"/>
                <w:vanish w:val="false"/>
              </w:rPr>
              <w:tab/>
              <w:t xml:space="preserve">3</w:t>
            </w:r>
            <w:r>
              <w:fldChar w:fldCharType="end"/>
            </w:r>
          </w:hyperlink>
          <w:r/>
          <w:r/>
        </w:p>
        <w:p>
          <w:pPr>
            <w:pStyle w:val="500"/>
            <w:tabs>
              <w:tab w:val="clear" w:pos="720" w:leader="none"/>
              <w:tab w:val="left" w:pos="1320" w:leader="none"/>
              <w:tab w:val="right" w:pos="8630" w:leader="dot"/>
            </w:tabs>
            <w:rPr>
              <w:rFonts w:ascii="Calibri" w:hAnsi="Calibri" w:cs="Calibri" w:eastAsia="Calibri"/>
              <w:szCs w:val="22"/>
            </w:rPr>
          </w:pPr>
          <w:r/>
          <w:hyperlink w:tooltip="Current Document" w:anchor="_Toc30114579" w:history="1">
            <w:r>
              <w:rPr>
                <w:rStyle w:val="477"/>
                <w:lang w:val="tr-TR"/>
              </w:rPr>
              <w:t xml:space="preserve">2.3.3</w:t>
            </w:r>
            <w:r>
              <w:rPr>
                <w:rStyle w:val="477"/>
                <w:rFonts w:ascii="Calibri" w:hAnsi="Calibri" w:cs="Calibri" w:eastAsia="Calibri"/>
                <w:szCs w:val="22"/>
              </w:rPr>
              <w:tab/>
            </w:r>
            <w:r>
              <w:rPr>
                <w:rStyle w:val="477"/>
                <w:lang w:val="tr-TR"/>
              </w:rPr>
              <w:t xml:space="preserve">URL Yönlendirilmesi</w:t>
            </w:r>
            <w:r>
              <w:fldChar w:fldCharType="begin"/>
            </w:r>
            <w:r>
              <w:instrText xml:space="preserve">PAGEREF _Toc30114579 \h</w:instrText>
            </w:r>
            <w:r>
              <w:fldChar w:fldCharType="separate"/>
            </w:r>
            <w:r>
              <w:rPr>
                <w:rStyle w:val="477"/>
                <w:vanish w:val="false"/>
              </w:rPr>
              <w:tab/>
              <w:t xml:space="preserve">3</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80" w:history="1">
            <w:r>
              <w:rPr>
                <w:rStyle w:val="477"/>
                <w:lang w:val="tr-TR"/>
              </w:rPr>
              <w:t xml:space="preserve">2.4</w:t>
            </w:r>
            <w:r>
              <w:rPr>
                <w:rStyle w:val="477"/>
                <w:rFonts w:ascii="Calibri" w:hAnsi="Calibri" w:cs="Calibri" w:eastAsia="Calibri"/>
                <w:szCs w:val="22"/>
              </w:rPr>
              <w:tab/>
            </w:r>
            <w:r>
              <w:rPr>
                <w:rStyle w:val="477"/>
                <w:lang w:val="tr-TR"/>
              </w:rPr>
              <w:t xml:space="preserve">Karşı Site Programlaması (Cross-Site Scripting, XSS)</w:t>
            </w:r>
            <w:r>
              <w:fldChar w:fldCharType="begin"/>
            </w:r>
            <w:r>
              <w:instrText xml:space="preserve">PAGEREF _Toc30114580 \h</w:instrText>
            </w:r>
            <w:r>
              <w:fldChar w:fldCharType="separate"/>
            </w:r>
            <w:r>
              <w:rPr>
                <w:rStyle w:val="477"/>
                <w:vanish w:val="false"/>
              </w:rPr>
              <w:tab/>
              <w:t xml:space="preserve">3</w:t>
            </w:r>
            <w:r>
              <w:fldChar w:fldCharType="end"/>
            </w:r>
          </w:hyperlink>
          <w:r/>
          <w:r/>
        </w:p>
        <w:p>
          <w:pPr>
            <w:pStyle w:val="500"/>
            <w:tabs>
              <w:tab w:val="clear" w:pos="720" w:leader="none"/>
              <w:tab w:val="left" w:pos="1320" w:leader="none"/>
              <w:tab w:val="right" w:pos="8630" w:leader="dot"/>
            </w:tabs>
            <w:rPr>
              <w:rFonts w:ascii="Calibri" w:hAnsi="Calibri" w:cs="Calibri" w:eastAsia="Calibri"/>
              <w:szCs w:val="22"/>
            </w:rPr>
          </w:pPr>
          <w:r/>
          <w:hyperlink w:tooltip="Current Document" w:anchor="_Toc30114581" w:history="1">
            <w:r>
              <w:rPr>
                <w:rStyle w:val="477"/>
                <w:lang w:val="tr-TR"/>
              </w:rPr>
              <w:t xml:space="preserve">2.4.1</w:t>
            </w:r>
            <w:r>
              <w:rPr>
                <w:rStyle w:val="477"/>
                <w:rFonts w:ascii="Calibri" w:hAnsi="Calibri" w:cs="Calibri" w:eastAsia="Calibri"/>
                <w:szCs w:val="22"/>
              </w:rPr>
              <w:tab/>
            </w:r>
            <w:r>
              <w:rPr>
                <w:rStyle w:val="477"/>
                <w:lang w:val="tr-TR"/>
              </w:rPr>
              <w:t xml:space="preserve">Yansıtılmış XSS (Reflected XSS)</w:t>
            </w:r>
            <w:r>
              <w:fldChar w:fldCharType="begin"/>
            </w:r>
            <w:r>
              <w:instrText xml:space="preserve">PAGEREF _Toc30114581 \h</w:instrText>
            </w:r>
            <w:r>
              <w:fldChar w:fldCharType="separate"/>
            </w:r>
            <w:r>
              <w:rPr>
                <w:rStyle w:val="477"/>
                <w:vanish w:val="false"/>
              </w:rPr>
              <w:tab/>
              <w:t xml:space="preserve">4</w:t>
            </w:r>
            <w:r>
              <w:fldChar w:fldCharType="end"/>
            </w:r>
          </w:hyperlink>
          <w:r/>
          <w:r/>
        </w:p>
        <w:p>
          <w:pPr>
            <w:pStyle w:val="500"/>
            <w:tabs>
              <w:tab w:val="clear" w:pos="720" w:leader="none"/>
              <w:tab w:val="left" w:pos="1320" w:leader="none"/>
              <w:tab w:val="right" w:pos="8630" w:leader="dot"/>
            </w:tabs>
            <w:rPr>
              <w:rFonts w:ascii="Calibri" w:hAnsi="Calibri" w:cs="Calibri" w:eastAsia="Calibri"/>
              <w:szCs w:val="22"/>
            </w:rPr>
          </w:pPr>
          <w:r/>
          <w:hyperlink w:tooltip="Current Document" w:anchor="_Toc30114582" w:history="1">
            <w:r>
              <w:rPr>
                <w:rStyle w:val="477"/>
                <w:lang w:val="tr-TR"/>
              </w:rPr>
              <w:t xml:space="preserve">2.4.2</w:t>
            </w:r>
            <w:r>
              <w:rPr>
                <w:rStyle w:val="477"/>
                <w:rFonts w:ascii="Calibri" w:hAnsi="Calibri" w:cs="Calibri" w:eastAsia="Calibri"/>
                <w:szCs w:val="22"/>
              </w:rPr>
              <w:tab/>
            </w:r>
            <w:r>
              <w:rPr>
                <w:rStyle w:val="477"/>
                <w:lang w:val="tr-TR"/>
              </w:rPr>
              <w:t xml:space="preserve">DOM (Document Object Model) XSS</w:t>
            </w:r>
            <w:r>
              <w:fldChar w:fldCharType="begin"/>
            </w:r>
            <w:r>
              <w:instrText xml:space="preserve">PAGEREF _Toc30114582 \h</w:instrText>
            </w:r>
            <w:r>
              <w:fldChar w:fldCharType="separate"/>
            </w:r>
            <w:r>
              <w:rPr>
                <w:rStyle w:val="477"/>
                <w:vanish w:val="false"/>
              </w:rPr>
              <w:tab/>
              <w:t xml:space="preserve">4</w:t>
            </w:r>
            <w:r>
              <w:fldChar w:fldCharType="end"/>
            </w:r>
          </w:hyperlink>
          <w:r/>
          <w:r/>
        </w:p>
        <w:p>
          <w:pPr>
            <w:pStyle w:val="500"/>
            <w:tabs>
              <w:tab w:val="clear" w:pos="720" w:leader="none"/>
              <w:tab w:val="left" w:pos="1320" w:leader="none"/>
              <w:tab w:val="right" w:pos="8630" w:leader="dot"/>
            </w:tabs>
            <w:rPr>
              <w:rFonts w:ascii="Calibri" w:hAnsi="Calibri" w:cs="Calibri" w:eastAsia="Calibri"/>
              <w:szCs w:val="22"/>
            </w:rPr>
          </w:pPr>
          <w:r/>
          <w:hyperlink w:tooltip="Current Document" w:anchor="_Toc30114583" w:history="1">
            <w:r>
              <w:rPr>
                <w:rStyle w:val="477"/>
                <w:lang w:val="tr-TR"/>
              </w:rPr>
              <w:t xml:space="preserve">2.4.3</w:t>
            </w:r>
            <w:r>
              <w:rPr>
                <w:rStyle w:val="477"/>
                <w:rFonts w:ascii="Calibri" w:hAnsi="Calibri" w:cs="Calibri" w:eastAsia="Calibri"/>
                <w:szCs w:val="22"/>
              </w:rPr>
              <w:tab/>
            </w:r>
            <w:r>
              <w:rPr>
                <w:rStyle w:val="477"/>
                <w:lang w:val="tr-TR"/>
              </w:rPr>
              <w:t xml:space="preserve">Depolanmış XSS (Stored XSS)</w:t>
            </w:r>
            <w:r>
              <w:fldChar w:fldCharType="begin"/>
            </w:r>
            <w:r>
              <w:instrText xml:space="preserve">PAGEREF _Toc30114583 \h</w:instrText>
            </w:r>
            <w:r>
              <w:fldChar w:fldCharType="separate"/>
            </w:r>
            <w:r>
              <w:rPr>
                <w:rStyle w:val="477"/>
                <w:vanish w:val="false"/>
              </w:rPr>
              <w:tab/>
              <w:t xml:space="preserve">4</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84" w:history="1">
            <w:r>
              <w:rPr>
                <w:rStyle w:val="477"/>
                <w:lang w:val="tr-TR"/>
              </w:rPr>
              <w:t xml:space="preserve">2.5</w:t>
            </w:r>
            <w:r>
              <w:rPr>
                <w:rStyle w:val="477"/>
                <w:rFonts w:ascii="Calibri" w:hAnsi="Calibri" w:cs="Calibri" w:eastAsia="Calibri"/>
                <w:szCs w:val="22"/>
              </w:rPr>
              <w:tab/>
            </w:r>
            <w:r>
              <w:rPr>
                <w:rStyle w:val="477"/>
                <w:lang w:val="tr-TR"/>
              </w:rPr>
              <w:t xml:space="preserve">XSS Oltalama</w:t>
            </w:r>
            <w:r>
              <w:fldChar w:fldCharType="begin"/>
            </w:r>
            <w:r>
              <w:instrText xml:space="preserve">PAGEREF _Toc30114584 \h</w:instrText>
            </w:r>
            <w:r>
              <w:fldChar w:fldCharType="separate"/>
            </w:r>
            <w:r>
              <w:rPr>
                <w:rStyle w:val="477"/>
                <w:vanish w:val="false"/>
              </w:rPr>
              <w:tab/>
              <w:t xml:space="preserve">4</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85" w:history="1">
            <w:r>
              <w:rPr>
                <w:rStyle w:val="477"/>
                <w:lang w:val="tr-TR"/>
              </w:rPr>
              <w:t xml:space="preserve">2.6</w:t>
            </w:r>
            <w:r>
              <w:rPr>
                <w:rStyle w:val="477"/>
                <w:rFonts w:ascii="Calibri" w:hAnsi="Calibri" w:cs="Calibri" w:eastAsia="Calibri"/>
                <w:szCs w:val="22"/>
              </w:rPr>
              <w:tab/>
            </w:r>
            <w:r>
              <w:rPr>
                <w:rStyle w:val="477"/>
                <w:lang w:val="tr-TR"/>
              </w:rPr>
              <w:t xml:space="preserve">Piyasa Örnekleri</w:t>
            </w:r>
            <w:r>
              <w:fldChar w:fldCharType="begin"/>
            </w:r>
            <w:r>
              <w:instrText xml:space="preserve">PAGEREF _Toc30114585 \h</w:instrText>
            </w:r>
            <w:r>
              <w:fldChar w:fldCharType="separate"/>
            </w:r>
            <w:r>
              <w:rPr>
                <w:rStyle w:val="477"/>
                <w:vanish w:val="false"/>
              </w:rPr>
              <w:tab/>
              <w:t xml:space="preserve">4</w:t>
            </w:r>
            <w:r>
              <w:fldChar w:fldCharType="end"/>
            </w:r>
          </w:hyperlink>
          <w:r/>
          <w:r/>
        </w:p>
        <w:p>
          <w:pPr>
            <w:pStyle w:val="498"/>
            <w:tabs>
              <w:tab w:val="left" w:pos="440" w:leader="none"/>
              <w:tab w:val="clear" w:pos="720" w:leader="none"/>
              <w:tab w:val="right" w:pos="8630" w:leader="dot"/>
            </w:tabs>
            <w:rPr>
              <w:rFonts w:ascii="Calibri" w:hAnsi="Calibri" w:cs="Calibri" w:eastAsia="Calibri"/>
              <w:szCs w:val="22"/>
            </w:rPr>
          </w:pPr>
          <w:r/>
          <w:hyperlink w:tooltip="Current Document" w:anchor="_Toc30114586" w:history="1">
            <w:r>
              <w:rPr>
                <w:rStyle w:val="477"/>
                <w:lang w:val="tr-TR"/>
              </w:rPr>
              <w:t xml:space="preserve">3</w:t>
            </w:r>
            <w:r>
              <w:rPr>
                <w:rStyle w:val="477"/>
                <w:rFonts w:ascii="Calibri" w:hAnsi="Calibri" w:cs="Calibri" w:eastAsia="Calibri"/>
                <w:szCs w:val="22"/>
              </w:rPr>
              <w:tab/>
            </w:r>
            <w:r>
              <w:rPr>
                <w:rStyle w:val="477"/>
                <w:lang w:val="tr-TR"/>
              </w:rPr>
              <w:t xml:space="preserve">YÖNTEM</w:t>
            </w:r>
            <w:r>
              <w:fldChar w:fldCharType="begin"/>
            </w:r>
            <w:r>
              <w:instrText xml:space="preserve">PAGEREF _Toc30114586 \h</w:instrText>
            </w:r>
            <w:r>
              <w:fldChar w:fldCharType="separate"/>
            </w:r>
            <w:r>
              <w:rPr>
                <w:rStyle w:val="477"/>
                <w:vanish w:val="false"/>
              </w:rPr>
              <w:tab/>
              <w:t xml:space="preserve">4</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87" w:history="1">
            <w:r>
              <w:rPr>
                <w:rStyle w:val="477"/>
                <w:lang w:val="tr-TR"/>
              </w:rPr>
              <w:t xml:space="preserve">3.1</w:t>
            </w:r>
            <w:r>
              <w:rPr>
                <w:rStyle w:val="477"/>
                <w:rFonts w:ascii="Calibri" w:hAnsi="Calibri" w:cs="Calibri" w:eastAsia="Calibri"/>
                <w:szCs w:val="22"/>
              </w:rPr>
              <w:tab/>
            </w:r>
            <w:r>
              <w:rPr>
                <w:rStyle w:val="477"/>
                <w:lang w:val="tr-TR"/>
              </w:rPr>
              <w:t xml:space="preserve">Çözüm Yöntemi</w:t>
            </w:r>
            <w:r>
              <w:fldChar w:fldCharType="begin"/>
            </w:r>
            <w:r>
              <w:instrText xml:space="preserve">PAGEREF _Toc30114587 \h</w:instrText>
            </w:r>
            <w:r>
              <w:fldChar w:fldCharType="separate"/>
            </w:r>
            <w:r>
              <w:rPr>
                <w:rStyle w:val="477"/>
                <w:vanish w:val="false"/>
              </w:rPr>
              <w:tab/>
              <w:t xml:space="preserve">4</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88" w:history="1">
            <w:r>
              <w:rPr>
                <w:rStyle w:val="477"/>
                <w:lang w:val="tr-TR"/>
              </w:rPr>
              <w:t xml:space="preserve">3.2</w:t>
            </w:r>
            <w:r>
              <w:rPr>
                <w:rStyle w:val="477"/>
                <w:rFonts w:ascii="Calibri" w:hAnsi="Calibri" w:cs="Calibri" w:eastAsia="Calibri"/>
                <w:szCs w:val="22"/>
              </w:rPr>
              <w:tab/>
            </w:r>
            <w:r>
              <w:rPr>
                <w:rStyle w:val="477"/>
                <w:lang w:val="tr-TR"/>
              </w:rPr>
              <w:t xml:space="preserve">Python</w:t>
            </w:r>
            <w:r>
              <w:fldChar w:fldCharType="begin"/>
            </w:r>
            <w:r>
              <w:instrText xml:space="preserve">PAGEREF _Toc30114588 \h</w:instrText>
            </w:r>
            <w:r>
              <w:fldChar w:fldCharType="separate"/>
            </w:r>
            <w:r>
              <w:rPr>
                <w:rStyle w:val="477"/>
                <w:vanish w:val="false"/>
              </w:rPr>
              <w:tab/>
              <w:t xml:space="preserve">5</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89" w:history="1">
            <w:r>
              <w:rPr>
                <w:rStyle w:val="477"/>
                <w:lang w:val="tr-TR"/>
              </w:rPr>
              <w:t xml:space="preserve">3.3</w:t>
            </w:r>
            <w:r>
              <w:rPr>
                <w:rStyle w:val="477"/>
                <w:rFonts w:ascii="Calibri" w:hAnsi="Calibri" w:cs="Calibri" w:eastAsia="Calibri"/>
                <w:szCs w:val="22"/>
              </w:rPr>
              <w:tab/>
            </w:r>
            <w:r>
              <w:rPr>
                <w:rStyle w:val="477"/>
                <w:lang w:val="tr-TR"/>
              </w:rPr>
              <w:t xml:space="preserve">Java</w:t>
            </w:r>
            <w:r>
              <w:fldChar w:fldCharType="begin"/>
            </w:r>
            <w:r>
              <w:instrText xml:space="preserve">PAGEREF _Toc30114589 \h</w:instrText>
            </w:r>
            <w:r>
              <w:fldChar w:fldCharType="separate"/>
            </w:r>
            <w:r>
              <w:rPr>
                <w:rStyle w:val="477"/>
                <w:vanish w:val="false"/>
              </w:rPr>
              <w:tab/>
              <w:t xml:space="preserve">5</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90" w:history="1">
            <w:r>
              <w:rPr>
                <w:rStyle w:val="477"/>
                <w:lang w:val="tr-TR"/>
              </w:rPr>
              <w:t xml:space="preserve">3.4</w:t>
            </w:r>
            <w:r>
              <w:rPr>
                <w:rStyle w:val="477"/>
                <w:rFonts w:ascii="Calibri" w:hAnsi="Calibri" w:cs="Calibri" w:eastAsia="Calibri"/>
                <w:szCs w:val="22"/>
              </w:rPr>
              <w:tab/>
            </w:r>
            <w:r>
              <w:rPr>
                <w:rStyle w:val="477"/>
                <w:lang w:val="tr-TR"/>
              </w:rPr>
              <w:t xml:space="preserve">Random Forest Algoritması</w:t>
            </w:r>
            <w:r>
              <w:fldChar w:fldCharType="begin"/>
            </w:r>
            <w:r>
              <w:instrText xml:space="preserve">PAGEREF _Toc30114590 \h</w:instrText>
            </w:r>
            <w:r>
              <w:fldChar w:fldCharType="separate"/>
            </w:r>
            <w:r>
              <w:rPr>
                <w:rStyle w:val="477"/>
                <w:vanish w:val="false"/>
              </w:rPr>
              <w:tab/>
              <w:t xml:space="preserve">5</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91" w:history="1">
            <w:r>
              <w:rPr>
                <w:rStyle w:val="477"/>
                <w:lang w:val="tr-TR"/>
              </w:rPr>
              <w:t xml:space="preserve">3.5</w:t>
            </w:r>
            <w:r>
              <w:rPr>
                <w:rStyle w:val="477"/>
                <w:rFonts w:ascii="Calibri" w:hAnsi="Calibri" w:cs="Calibri" w:eastAsia="Calibri"/>
                <w:szCs w:val="22"/>
              </w:rPr>
              <w:tab/>
            </w:r>
            <w:r>
              <w:rPr>
                <w:rStyle w:val="477"/>
                <w:lang w:val="tr-TR"/>
              </w:rPr>
              <w:t xml:space="preserve">MySQL</w:t>
            </w:r>
            <w:r>
              <w:fldChar w:fldCharType="begin"/>
            </w:r>
            <w:r>
              <w:instrText xml:space="preserve">PAGEREF _Toc30114591 \h</w:instrText>
            </w:r>
            <w:r>
              <w:fldChar w:fldCharType="separate"/>
            </w:r>
            <w:r>
              <w:rPr>
                <w:rStyle w:val="477"/>
                <w:vanish w:val="false"/>
              </w:rPr>
              <w:tab/>
              <w:t xml:space="preserve">5</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92" w:history="1">
            <w:r>
              <w:rPr>
                <w:rStyle w:val="477"/>
                <w:lang w:val="tr-TR"/>
              </w:rPr>
              <w:t xml:space="preserve">3.6</w:t>
            </w:r>
            <w:r>
              <w:rPr>
                <w:rStyle w:val="477"/>
                <w:rFonts w:ascii="Calibri" w:hAnsi="Calibri" w:cs="Calibri" w:eastAsia="Calibri"/>
                <w:szCs w:val="22"/>
              </w:rPr>
              <w:tab/>
            </w:r>
            <w:r>
              <w:rPr>
                <w:rStyle w:val="477"/>
                <w:lang w:val="tr-TR"/>
              </w:rPr>
              <w:t xml:space="preserve">Kötü Amaçlı E-Posta Algılama</w:t>
            </w:r>
            <w:r>
              <w:fldChar w:fldCharType="begin"/>
            </w:r>
            <w:r>
              <w:instrText xml:space="preserve">PAGEREF _Toc30114592 \h</w:instrText>
            </w:r>
            <w:r>
              <w:fldChar w:fldCharType="separate"/>
            </w:r>
            <w:r>
              <w:rPr>
                <w:rStyle w:val="477"/>
                <w:vanish w:val="false"/>
              </w:rPr>
              <w:tab/>
              <w:t xml:space="preserve">5</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93" w:history="1">
            <w:r>
              <w:rPr>
                <w:rStyle w:val="477"/>
                <w:lang w:val="tr-TR"/>
              </w:rPr>
              <w:t xml:space="preserve">3.7</w:t>
            </w:r>
            <w:r>
              <w:rPr>
                <w:rStyle w:val="477"/>
                <w:rFonts w:ascii="Calibri" w:hAnsi="Calibri" w:cs="Calibri" w:eastAsia="Calibri"/>
                <w:szCs w:val="22"/>
              </w:rPr>
              <w:tab/>
            </w:r>
            <w:r>
              <w:rPr>
                <w:rStyle w:val="477"/>
                <w:lang w:val="tr-TR"/>
              </w:rPr>
              <w:t xml:space="preserve">Kötü Amaçlı JavaScript Kodunun Algılanması</w:t>
            </w:r>
            <w:r>
              <w:fldChar w:fldCharType="begin"/>
            </w:r>
            <w:r>
              <w:instrText xml:space="preserve">PAGEREF _Toc30114593 \h</w:instrText>
            </w:r>
            <w:r>
              <w:fldChar w:fldCharType="separate"/>
            </w:r>
            <w:r>
              <w:rPr>
                <w:rStyle w:val="477"/>
                <w:vanish w:val="false"/>
              </w:rPr>
              <w:tab/>
              <w:t xml:space="preserve">7</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594" w:history="1">
            <w:r>
              <w:rPr>
                <w:rStyle w:val="477"/>
                <w:lang w:val="tr-TR"/>
              </w:rPr>
              <w:t xml:space="preserve">3.8</w:t>
            </w:r>
            <w:r>
              <w:rPr>
                <w:rStyle w:val="477"/>
                <w:rFonts w:ascii="Calibri" w:hAnsi="Calibri" w:cs="Calibri" w:eastAsia="Calibri"/>
                <w:szCs w:val="22"/>
              </w:rPr>
              <w:tab/>
            </w:r>
            <w:r>
              <w:rPr>
                <w:rStyle w:val="477"/>
                <w:lang w:val="tr-TR"/>
              </w:rPr>
              <w:t xml:space="preserve">Yapay Zeka</w:t>
            </w:r>
            <w:r>
              <w:fldChar w:fldCharType="begin"/>
            </w:r>
            <w:r>
              <w:instrText xml:space="preserve">PAGEREF _Toc30114594 \h</w:instrText>
            </w:r>
            <w:r>
              <w:fldChar w:fldCharType="separate"/>
            </w:r>
            <w:r>
              <w:rPr>
                <w:rStyle w:val="477"/>
                <w:vanish w:val="false"/>
              </w:rPr>
              <w:tab/>
              <w:t xml:space="preserve">8</w:t>
            </w:r>
            <w:r>
              <w:fldChar w:fldCharType="end"/>
            </w:r>
          </w:hyperlink>
          <w:r/>
          <w:r/>
        </w:p>
        <w:p>
          <w:pPr>
            <w:pStyle w:val="500"/>
            <w:tabs>
              <w:tab w:val="clear" w:pos="720" w:leader="none"/>
              <w:tab w:val="left" w:pos="1320" w:leader="none"/>
              <w:tab w:val="right" w:pos="8630" w:leader="dot"/>
            </w:tabs>
            <w:rPr>
              <w:rFonts w:ascii="Calibri" w:hAnsi="Calibri" w:cs="Calibri" w:eastAsia="Calibri"/>
              <w:szCs w:val="22"/>
            </w:rPr>
          </w:pPr>
          <w:r/>
          <w:hyperlink w:tooltip="Current Document" w:anchor="_Toc30114595" w:history="1">
            <w:r>
              <w:rPr>
                <w:rStyle w:val="477"/>
                <w:lang w:val="tr-TR"/>
              </w:rPr>
              <w:t xml:space="preserve">3.8.1</w:t>
            </w:r>
            <w:r>
              <w:rPr>
                <w:rStyle w:val="477"/>
                <w:rFonts w:ascii="Calibri" w:hAnsi="Calibri" w:cs="Calibri" w:eastAsia="Calibri"/>
                <w:szCs w:val="22"/>
              </w:rPr>
              <w:tab/>
            </w:r>
            <w:r>
              <w:rPr>
                <w:rStyle w:val="477"/>
                <w:lang w:val="tr-TR"/>
              </w:rPr>
              <w:t xml:space="preserve">Veri Kümesinin Oluşturulması</w:t>
            </w:r>
            <w:r>
              <w:fldChar w:fldCharType="begin"/>
            </w:r>
            <w:r>
              <w:instrText xml:space="preserve">PAGEREF _Toc30114595 \h</w:instrText>
            </w:r>
            <w:r>
              <w:fldChar w:fldCharType="separate"/>
            </w:r>
            <w:r>
              <w:rPr>
                <w:rStyle w:val="477"/>
                <w:vanish w:val="false"/>
              </w:rPr>
              <w:tab/>
              <w:t xml:space="preserve">9</w:t>
            </w:r>
            <w:r>
              <w:fldChar w:fldCharType="end"/>
            </w:r>
          </w:hyperlink>
          <w:r/>
          <w:r/>
        </w:p>
        <w:p>
          <w:pPr>
            <w:pStyle w:val="500"/>
            <w:tabs>
              <w:tab w:val="clear" w:pos="720" w:leader="none"/>
              <w:tab w:val="left" w:pos="1320" w:leader="none"/>
              <w:tab w:val="right" w:pos="8630" w:leader="dot"/>
            </w:tabs>
            <w:rPr>
              <w:rFonts w:ascii="Calibri" w:hAnsi="Calibri" w:cs="Calibri" w:eastAsia="Calibri"/>
              <w:szCs w:val="22"/>
            </w:rPr>
          </w:pPr>
          <w:r/>
          <w:hyperlink w:tooltip="Current Document" w:anchor="_Toc30114596" w:history="1">
            <w:r>
              <w:rPr>
                <w:rStyle w:val="477"/>
                <w:lang w:val="tr-TR"/>
              </w:rPr>
              <w:t xml:space="preserve">3.8.2</w:t>
            </w:r>
            <w:r>
              <w:rPr>
                <w:rStyle w:val="477"/>
                <w:rFonts w:ascii="Calibri" w:hAnsi="Calibri" w:cs="Calibri" w:eastAsia="Calibri"/>
                <w:szCs w:val="22"/>
              </w:rPr>
              <w:tab/>
            </w:r>
            <w:r>
              <w:rPr>
                <w:rStyle w:val="477"/>
                <w:lang w:val="tr-TR"/>
              </w:rPr>
              <w:t xml:space="preserve">JavaScript Özelliklerinin Belirlenmesi</w:t>
            </w:r>
            <w:r>
              <w:fldChar w:fldCharType="begin"/>
            </w:r>
            <w:r>
              <w:instrText xml:space="preserve">PAGEREF _Toc30114596 \h</w:instrText>
            </w:r>
            <w:r>
              <w:fldChar w:fldCharType="separate"/>
            </w:r>
            <w:r>
              <w:rPr>
                <w:rStyle w:val="477"/>
                <w:vanish w:val="false"/>
              </w:rPr>
              <w:tab/>
              <w:t xml:space="preserve">9</w:t>
            </w:r>
            <w:r>
              <w:fldChar w:fldCharType="end"/>
            </w:r>
          </w:hyperlink>
          <w:r/>
          <w:r/>
        </w:p>
        <w:p>
          <w:pPr>
            <w:pStyle w:val="500"/>
            <w:tabs>
              <w:tab w:val="clear" w:pos="720" w:leader="none"/>
              <w:tab w:val="left" w:pos="1320" w:leader="none"/>
              <w:tab w:val="right" w:pos="8630" w:leader="dot"/>
            </w:tabs>
            <w:rPr>
              <w:rFonts w:ascii="Calibri" w:hAnsi="Calibri" w:cs="Calibri" w:eastAsia="Calibri"/>
              <w:szCs w:val="22"/>
            </w:rPr>
          </w:pPr>
          <w:r/>
          <w:hyperlink w:tooltip="Current Document" w:anchor="_Toc30114597" w:history="1">
            <w:r>
              <w:rPr>
                <w:rStyle w:val="477"/>
                <w:lang w:val="tr-TR"/>
              </w:rPr>
              <w:t xml:space="preserve">3.8.3</w:t>
            </w:r>
            <w:r>
              <w:rPr>
                <w:rStyle w:val="477"/>
                <w:rFonts w:ascii="Calibri" w:hAnsi="Calibri" w:cs="Calibri" w:eastAsia="Calibri"/>
                <w:szCs w:val="22"/>
              </w:rPr>
              <w:tab/>
            </w:r>
            <w:r>
              <w:rPr>
                <w:rStyle w:val="477"/>
                <w:lang w:val="tr-TR"/>
              </w:rPr>
              <w:t xml:space="preserve">Sınıflandırma Algoritmasının Seçilmesi</w:t>
            </w:r>
            <w:r>
              <w:fldChar w:fldCharType="begin"/>
            </w:r>
            <w:r>
              <w:instrText xml:space="preserve">PAGEREF _Toc30114597 \h</w:instrText>
            </w:r>
            <w:r>
              <w:fldChar w:fldCharType="separate"/>
            </w:r>
            <w:r>
              <w:rPr>
                <w:rStyle w:val="477"/>
                <w:vanish w:val="false"/>
              </w:rPr>
              <w:tab/>
              <w:t xml:space="preserve">9</w:t>
            </w:r>
            <w:r>
              <w:fldChar w:fldCharType="end"/>
            </w:r>
          </w:hyperlink>
          <w:r/>
          <w:r/>
        </w:p>
        <w:p>
          <w:pPr>
            <w:pStyle w:val="500"/>
            <w:tabs>
              <w:tab w:val="clear" w:pos="720" w:leader="none"/>
              <w:tab w:val="left" w:pos="1320" w:leader="none"/>
              <w:tab w:val="right" w:pos="8630" w:leader="dot"/>
            </w:tabs>
            <w:rPr>
              <w:rFonts w:ascii="Calibri" w:hAnsi="Calibri" w:cs="Calibri" w:eastAsia="Calibri"/>
              <w:szCs w:val="22"/>
            </w:rPr>
          </w:pPr>
          <w:r/>
          <w:hyperlink w:tooltip="Current Document" w:anchor="_Toc30114598" w:history="1">
            <w:r>
              <w:rPr>
                <w:rStyle w:val="477"/>
                <w:lang w:val="tr-TR"/>
              </w:rPr>
              <w:t xml:space="preserve">3.8.4</w:t>
            </w:r>
            <w:r>
              <w:rPr>
                <w:rStyle w:val="477"/>
                <w:rFonts w:ascii="Calibri" w:hAnsi="Calibri" w:cs="Calibri" w:eastAsia="Calibri"/>
                <w:szCs w:val="22"/>
              </w:rPr>
              <w:tab/>
            </w:r>
            <w:r>
              <w:rPr>
                <w:rStyle w:val="477"/>
                <w:lang w:val="tr-TR"/>
              </w:rPr>
              <w:t xml:space="preserve">Yapay Zeka Modelinin Eğitilmesi</w:t>
            </w:r>
            <w:r>
              <w:fldChar w:fldCharType="begin"/>
            </w:r>
            <w:r>
              <w:instrText xml:space="preserve">PAGEREF _Toc30114598 \h</w:instrText>
            </w:r>
            <w:r>
              <w:fldChar w:fldCharType="separate"/>
            </w:r>
            <w:r>
              <w:rPr>
                <w:rStyle w:val="477"/>
                <w:vanish w:val="false"/>
              </w:rPr>
              <w:tab/>
              <w:t xml:space="preserve">10</w:t>
            </w:r>
            <w:r>
              <w:fldChar w:fldCharType="end"/>
            </w:r>
          </w:hyperlink>
          <w:r/>
          <w:r/>
        </w:p>
        <w:p>
          <w:pPr>
            <w:pStyle w:val="500"/>
            <w:tabs>
              <w:tab w:val="clear" w:pos="720" w:leader="none"/>
              <w:tab w:val="left" w:pos="1320" w:leader="none"/>
              <w:tab w:val="right" w:pos="8630" w:leader="dot"/>
            </w:tabs>
            <w:rPr>
              <w:rFonts w:ascii="Calibri" w:hAnsi="Calibri" w:cs="Calibri" w:eastAsia="Calibri"/>
              <w:szCs w:val="22"/>
            </w:rPr>
          </w:pPr>
          <w:r/>
          <w:hyperlink w:tooltip="Current Document" w:anchor="_Toc30114599" w:history="1">
            <w:r>
              <w:rPr>
                <w:rStyle w:val="477"/>
                <w:lang w:val="tr-TR"/>
              </w:rPr>
              <w:t xml:space="preserve">3.8.5</w:t>
            </w:r>
            <w:r>
              <w:rPr>
                <w:rStyle w:val="477"/>
                <w:rFonts w:ascii="Calibri" w:hAnsi="Calibri" w:cs="Calibri" w:eastAsia="Calibri"/>
                <w:szCs w:val="22"/>
              </w:rPr>
              <w:tab/>
            </w:r>
            <w:r>
              <w:rPr>
                <w:rStyle w:val="477"/>
                <w:lang w:val="tr-TR"/>
              </w:rPr>
              <w:t xml:space="preserve">Yapay Zeka Modelinin Test Edilmesi</w:t>
            </w:r>
            <w:r>
              <w:fldChar w:fldCharType="begin"/>
            </w:r>
            <w:r>
              <w:instrText xml:space="preserve">PAGEREF _Toc30114599 \h</w:instrText>
            </w:r>
            <w:r>
              <w:fldChar w:fldCharType="separate"/>
            </w:r>
            <w:r>
              <w:rPr>
                <w:rStyle w:val="477"/>
                <w:vanish w:val="false"/>
              </w:rPr>
              <w:tab/>
              <w:t xml:space="preserve">10</w:t>
            </w:r>
            <w:r>
              <w:fldChar w:fldCharType="end"/>
            </w:r>
          </w:hyperlink>
          <w:r/>
          <w:r/>
        </w:p>
        <w:p>
          <w:pPr>
            <w:pStyle w:val="499"/>
            <w:tabs>
              <w:tab w:val="clear" w:pos="720" w:leader="none"/>
              <w:tab w:val="left" w:pos="880" w:leader="none"/>
              <w:tab w:val="right" w:pos="8630" w:leader="dot"/>
            </w:tabs>
            <w:rPr>
              <w:rFonts w:ascii="Calibri" w:hAnsi="Calibri" w:cs="Calibri" w:eastAsia="Calibri"/>
              <w:szCs w:val="22"/>
            </w:rPr>
          </w:pPr>
          <w:r/>
          <w:hyperlink w:tooltip="Current Document" w:anchor="_Toc30114600" w:history="1">
            <w:r>
              <w:rPr>
                <w:rStyle w:val="477"/>
                <w:lang w:val="tr-TR"/>
              </w:rPr>
              <w:t xml:space="preserve">3.9</w:t>
            </w:r>
            <w:r>
              <w:rPr>
                <w:rStyle w:val="477"/>
                <w:rFonts w:ascii="Calibri" w:hAnsi="Calibri" w:cs="Calibri" w:eastAsia="Calibri"/>
                <w:szCs w:val="22"/>
              </w:rPr>
              <w:tab/>
            </w:r>
            <w:r>
              <w:rPr>
                <w:rStyle w:val="477"/>
                <w:lang w:val="tr-TR"/>
              </w:rPr>
              <w:t xml:space="preserve">Kullanıcı Kontrol Paneli</w:t>
            </w:r>
            <w:r>
              <w:fldChar w:fldCharType="begin"/>
            </w:r>
            <w:r>
              <w:instrText xml:space="preserve">PAGEREF _Toc30114600 \h</w:instrText>
            </w:r>
            <w:r>
              <w:fldChar w:fldCharType="separate"/>
            </w:r>
            <w:r>
              <w:rPr>
                <w:rStyle w:val="477"/>
                <w:vanish w:val="false"/>
              </w:rPr>
              <w:tab/>
              <w:t xml:space="preserve">10</w:t>
            </w:r>
            <w:r>
              <w:fldChar w:fldCharType="end"/>
            </w:r>
          </w:hyperlink>
          <w:r/>
          <w:r/>
        </w:p>
        <w:p>
          <w:pPr>
            <w:pStyle w:val="498"/>
            <w:tabs>
              <w:tab w:val="left" w:pos="440" w:leader="none"/>
              <w:tab w:val="clear" w:pos="720" w:leader="none"/>
              <w:tab w:val="right" w:pos="8630" w:leader="dot"/>
            </w:tabs>
            <w:rPr>
              <w:rFonts w:ascii="Calibri" w:hAnsi="Calibri" w:cs="Calibri" w:eastAsia="Calibri"/>
              <w:szCs w:val="22"/>
            </w:rPr>
          </w:pPr>
          <w:r/>
          <w:hyperlink w:tooltip="Current Document" w:anchor="_Toc30114601" w:history="1">
            <w:r>
              <w:rPr>
                <w:rStyle w:val="477"/>
                <w:lang w:val="tr-TR"/>
              </w:rPr>
              <w:t xml:space="preserve">4</w:t>
            </w:r>
            <w:r>
              <w:rPr>
                <w:rStyle w:val="477"/>
                <w:rFonts w:ascii="Calibri" w:hAnsi="Calibri" w:cs="Calibri" w:eastAsia="Calibri"/>
                <w:szCs w:val="22"/>
              </w:rPr>
              <w:tab/>
            </w:r>
            <w:r>
              <w:rPr>
                <w:rStyle w:val="477"/>
                <w:lang w:val="tr-TR"/>
              </w:rPr>
              <w:t xml:space="preserve">İŞ-ZAMAN ÇİZELGESİ</w:t>
            </w:r>
            <w:r>
              <w:fldChar w:fldCharType="begin"/>
            </w:r>
            <w:r>
              <w:instrText xml:space="preserve">PAGEREF _Toc30114601 \h</w:instrText>
            </w:r>
            <w:r>
              <w:fldChar w:fldCharType="separate"/>
            </w:r>
            <w:r>
              <w:rPr>
                <w:rStyle w:val="477"/>
                <w:vanish w:val="false"/>
              </w:rPr>
              <w:tab/>
              <w:t xml:space="preserve">11</w:t>
            </w:r>
            <w:r>
              <w:fldChar w:fldCharType="end"/>
            </w:r>
          </w:hyperlink>
          <w:r/>
          <w:r/>
        </w:p>
        <w:p>
          <w:pPr>
            <w:pStyle w:val="498"/>
            <w:tabs>
              <w:tab w:val="left" w:pos="440" w:leader="none"/>
              <w:tab w:val="clear" w:pos="720" w:leader="none"/>
              <w:tab w:val="right" w:pos="8630" w:leader="dot"/>
            </w:tabs>
            <w:rPr>
              <w:rFonts w:ascii="Calibri" w:hAnsi="Calibri" w:cs="Calibri" w:eastAsia="Calibri"/>
              <w:szCs w:val="22"/>
            </w:rPr>
          </w:pPr>
          <w:r/>
          <w:hyperlink w:tooltip="Current Document" w:anchor="_Toc30114602" w:history="1">
            <w:r>
              <w:rPr>
                <w:rStyle w:val="477"/>
                <w:lang w:val="tr-TR"/>
              </w:rPr>
              <w:t xml:space="preserve">5</w:t>
            </w:r>
            <w:r>
              <w:rPr>
                <w:rStyle w:val="477"/>
                <w:rFonts w:ascii="Calibri" w:hAnsi="Calibri" w:cs="Calibri" w:eastAsia="Calibri"/>
                <w:szCs w:val="22"/>
              </w:rPr>
              <w:tab/>
            </w:r>
            <w:r>
              <w:rPr>
                <w:rStyle w:val="477"/>
                <w:lang w:val="tr-TR"/>
              </w:rPr>
              <w:t xml:space="preserve">BULGULAR</w:t>
            </w:r>
            <w:r>
              <w:fldChar w:fldCharType="begin"/>
            </w:r>
            <w:r>
              <w:instrText xml:space="preserve">PAGEREF _Toc30114602 \h</w:instrText>
            </w:r>
            <w:r>
              <w:fldChar w:fldCharType="separate"/>
            </w:r>
            <w:r>
              <w:rPr>
                <w:rStyle w:val="477"/>
                <w:vanish w:val="false"/>
              </w:rPr>
              <w:tab/>
              <w:t xml:space="preserve">11</w:t>
            </w:r>
            <w:r>
              <w:fldChar w:fldCharType="end"/>
            </w:r>
          </w:hyperlink>
          <w:r/>
          <w:r/>
        </w:p>
        <w:p>
          <w:pPr>
            <w:pStyle w:val="498"/>
            <w:tabs>
              <w:tab w:val="left" w:pos="440" w:leader="none"/>
              <w:tab w:val="clear" w:pos="720" w:leader="none"/>
              <w:tab w:val="right" w:pos="8630" w:leader="dot"/>
            </w:tabs>
            <w:rPr>
              <w:rFonts w:ascii="Calibri" w:hAnsi="Calibri" w:cs="Calibri" w:eastAsia="Calibri"/>
              <w:szCs w:val="22"/>
            </w:rPr>
          </w:pPr>
          <w:r/>
          <w:hyperlink w:tooltip="Current Document" w:anchor="_Toc30114603" w:history="1">
            <w:r>
              <w:rPr>
                <w:rStyle w:val="477"/>
                <w:lang w:val="tr-TR"/>
              </w:rPr>
              <w:t xml:space="preserve">6</w:t>
            </w:r>
            <w:r>
              <w:rPr>
                <w:rStyle w:val="477"/>
                <w:rFonts w:ascii="Calibri" w:hAnsi="Calibri" w:cs="Calibri" w:eastAsia="Calibri"/>
                <w:szCs w:val="22"/>
              </w:rPr>
              <w:tab/>
            </w:r>
            <w:r>
              <w:rPr>
                <w:rStyle w:val="477"/>
                <w:lang w:val="tr-TR"/>
              </w:rPr>
              <w:t xml:space="preserve">SONUÇ VE TARTIŞMA</w:t>
            </w:r>
            <w:r>
              <w:fldChar w:fldCharType="begin"/>
            </w:r>
            <w:r>
              <w:instrText xml:space="preserve">PAGEREF _Toc30114603 \h</w:instrText>
            </w:r>
            <w:r>
              <w:fldChar w:fldCharType="separate"/>
            </w:r>
            <w:r>
              <w:rPr>
                <w:rStyle w:val="477"/>
                <w:vanish w:val="false"/>
              </w:rPr>
              <w:tab/>
              <w:t xml:space="preserve">12</w:t>
            </w:r>
            <w:r>
              <w:fldChar w:fldCharType="end"/>
            </w:r>
          </w:hyperlink>
          <w:r/>
          <w:r/>
        </w:p>
        <w:p>
          <w:pPr>
            <w:pStyle w:val="498"/>
            <w:tabs>
              <w:tab w:val="left" w:pos="440" w:leader="none"/>
              <w:tab w:val="clear" w:pos="720" w:leader="none"/>
              <w:tab w:val="right" w:pos="8630" w:leader="dot"/>
            </w:tabs>
            <w:rPr>
              <w:rFonts w:ascii="Calibri" w:hAnsi="Calibri" w:cs="Calibri" w:eastAsia="Calibri"/>
              <w:szCs w:val="22"/>
            </w:rPr>
          </w:pPr>
          <w:r/>
          <w:hyperlink w:tooltip="Current Document" w:anchor="_Toc30114604" w:history="1">
            <w:r>
              <w:rPr>
                <w:rStyle w:val="477"/>
                <w:lang w:val="tr-TR"/>
              </w:rPr>
              <w:t xml:space="preserve">7</w:t>
            </w:r>
            <w:r>
              <w:rPr>
                <w:rStyle w:val="477"/>
                <w:rFonts w:ascii="Calibri" w:hAnsi="Calibri" w:cs="Calibri" w:eastAsia="Calibri"/>
                <w:szCs w:val="22"/>
              </w:rPr>
              <w:tab/>
            </w:r>
            <w:r>
              <w:rPr>
                <w:rStyle w:val="477"/>
                <w:lang w:val="tr-TR"/>
              </w:rPr>
              <w:t xml:space="preserve">ÖNERİLER</w:t>
            </w:r>
            <w:r>
              <w:fldChar w:fldCharType="begin"/>
            </w:r>
            <w:r>
              <w:instrText xml:space="preserve">PAGEREF _Toc30114604 \h</w:instrText>
            </w:r>
            <w:r>
              <w:fldChar w:fldCharType="separate"/>
            </w:r>
            <w:r>
              <w:rPr>
                <w:rStyle w:val="477"/>
                <w:vanish w:val="false"/>
              </w:rPr>
              <w:tab/>
              <w:t xml:space="preserve">12</w:t>
            </w:r>
            <w:r>
              <w:fldChar w:fldCharType="end"/>
            </w:r>
          </w:hyperlink>
          <w:r/>
          <w:r/>
        </w:p>
        <w:p>
          <w:pPr>
            <w:pStyle w:val="498"/>
            <w:tabs>
              <w:tab w:val="left" w:pos="440" w:leader="none"/>
              <w:tab w:val="clear" w:pos="720" w:leader="none"/>
              <w:tab w:val="right" w:pos="8630" w:leader="dot"/>
            </w:tabs>
            <w:rPr>
              <w:rFonts w:ascii="Calibri" w:hAnsi="Calibri" w:cs="Calibri" w:eastAsia="Calibri"/>
              <w:szCs w:val="22"/>
            </w:rPr>
          </w:pPr>
          <w:r/>
          <w:hyperlink w:tooltip="Current Document" w:anchor="_Toc30114605" w:history="1">
            <w:r>
              <w:rPr>
                <w:rStyle w:val="477"/>
                <w:lang w:val="tr-TR"/>
              </w:rPr>
              <w:t xml:space="preserve">8</w:t>
            </w:r>
            <w:r>
              <w:rPr>
                <w:rStyle w:val="477"/>
                <w:rFonts w:ascii="Calibri" w:hAnsi="Calibri" w:cs="Calibri" w:eastAsia="Calibri"/>
                <w:szCs w:val="22"/>
              </w:rPr>
              <w:tab/>
            </w:r>
            <w:r>
              <w:rPr>
                <w:rStyle w:val="477"/>
                <w:lang w:val="tr-TR"/>
              </w:rPr>
              <w:t xml:space="preserve">KAYNAKLAR</w:t>
            </w:r>
            <w:r>
              <w:fldChar w:fldCharType="begin"/>
            </w:r>
            <w:r>
              <w:instrText xml:space="preserve">PAGEREF _Toc30114605 \h</w:instrText>
            </w:r>
            <w:r>
              <w:fldChar w:fldCharType="separate"/>
            </w:r>
            <w:r>
              <w:rPr>
                <w:rStyle w:val="477"/>
                <w:vanish w:val="false"/>
              </w:rPr>
              <w:tab/>
              <w:t xml:space="preserve">13</w:t>
            </w:r>
            <w:r>
              <w:fldChar w:fldCharType="end"/>
            </w:r>
          </w:hyperlink>
          <w:r/>
          <w:r/>
        </w:p>
        <w:p>
          <w:pPr>
            <w:pStyle w:val="498"/>
            <w:tabs>
              <w:tab w:val="left" w:pos="440" w:leader="none"/>
              <w:tab w:val="clear" w:pos="720" w:leader="none"/>
              <w:tab w:val="right" w:pos="8630" w:leader="dot"/>
            </w:tabs>
            <w:rPr>
              <w:rFonts w:ascii="Calibri" w:hAnsi="Calibri" w:cs="Calibri" w:eastAsia="Calibri"/>
              <w:szCs w:val="22"/>
            </w:rPr>
          </w:pPr>
          <w:r/>
          <w:hyperlink w:tooltip="Current Document" w:anchor="_Toc30114606" w:history="1">
            <w:r>
              <w:rPr>
                <w:rStyle w:val="477"/>
                <w:lang w:val="tr-TR"/>
              </w:rPr>
              <w:t xml:space="preserve">9</w:t>
            </w:r>
            <w:r>
              <w:rPr>
                <w:rStyle w:val="477"/>
                <w:rFonts w:ascii="Calibri" w:hAnsi="Calibri" w:cs="Calibri" w:eastAsia="Calibri"/>
                <w:szCs w:val="22"/>
              </w:rPr>
              <w:tab/>
            </w:r>
            <w:r>
              <w:rPr>
                <w:rStyle w:val="477"/>
                <w:lang w:val="tr-TR"/>
              </w:rPr>
              <w:t xml:space="preserve">EKLER</w:t>
            </w:r>
            <w:r>
              <w:fldChar w:fldCharType="begin"/>
            </w:r>
            <w:r>
              <w:instrText xml:space="preserve">PAGEREF _Toc30114606 \h</w:instrText>
            </w:r>
            <w:r>
              <w:fldChar w:fldCharType="separate"/>
            </w:r>
            <w:r>
              <w:rPr>
                <w:rStyle w:val="477"/>
                <w:vanish w:val="false"/>
              </w:rPr>
              <w:tab/>
              <w:t xml:space="preserve">14</w:t>
            </w:r>
            <w:r>
              <w:fldChar w:fldCharType="end"/>
            </w:r>
          </w:hyperlink>
          <w:r/>
          <w:r/>
        </w:p>
        <w:p>
          <w:pPr>
            <w:pStyle w:val="418"/>
          </w:pPr>
          <w:r/>
          <w:r>
            <w:fldChar w:fldCharType="end"/>
          </w:r>
          <w:r/>
        </w:p>
      </w:sdtContent>
    </w:sdt>
    <w:p>
      <w:pPr>
        <w:pStyle w:val="418"/>
        <w:rPr>
          <w:lang w:val="tr-TR"/>
        </w:rPr>
      </w:pPr>
      <w:r>
        <w:rPr>
          <w:lang w:val="tr-TR"/>
        </w:rPr>
      </w:r>
      <w:r/>
    </w:p>
    <w:p>
      <w:pPr>
        <w:pStyle w:val="419"/>
        <w:numPr>
          <w:ilvl w:val="0"/>
          <w:numId w:val="1"/>
        </w:numPr>
        <w:rPr>
          <w:lang w:val="tr-TR"/>
        </w:rPr>
      </w:pPr>
      <w:r/>
      <w:bookmarkStart w:id="0" w:name="_Toc30114572"/>
      <w:r>
        <w:rPr>
          <w:lang w:val="tr-TR"/>
        </w:rPr>
        <w:t xml:space="preserve">ÖZET</w:t>
      </w:r>
      <w:bookmarkEnd w:id="0"/>
      <w:r/>
      <w:r/>
    </w:p>
    <w:p>
      <w:pPr>
        <w:pStyle w:val="418"/>
        <w:rPr>
          <w:lang w:val="tr-TR"/>
        </w:rPr>
      </w:pPr>
      <w:r>
        <w:rPr>
          <w:lang w:val="tr-TR"/>
        </w:rPr>
        <w:t xml:space="preserve">Günümüzde yazılım ve sistemlerin daha güvenli hale gelmesiyle birlikte sosyal mühendislik saldırıları hız kazanmaktadır. Bir sosyal mühendislik türü olarak tanımlanan oltalama </w:t>
      </w:r>
      <w:r>
        <w:rPr>
          <w:lang w:val="tr-TR"/>
        </w:rPr>
        <w:t xml:space="preserve">saldırısıyla (phishing) kendilerine güvenilir kurum görüntüsü veren dolandırıcılar, ya rastgele ya da ele geçirilen bilgilerinden kullanıcı hesaplarına elektronik posta göndererek veya zararlı internet siteleri aracılığıyla kişisel bilgileri çalmaktadır. E</w:t>
      </w:r>
      <w:r>
        <w:rPr>
          <w:lang w:val="tr-TR"/>
        </w:rPr>
        <w:t xml:space="preserve">-postalar, bilinen web sitelerinden veya kullanıcının bankasından, kredi kartı şirketinden, e-posta veya internet hizmeti sağlayıcısından gönderilmiş gibi gösterilmektedir. Bu saldırı türünde kurban, kendisine gönderilmiş e-posta içerisindeki URL’ye tıklay</w:t>
      </w:r>
      <w:r>
        <w:rPr>
          <w:lang w:val="tr-TR"/>
        </w:rPr>
        <w:t xml:space="preserve">arak kötü amaçlı bir internet sitesine yönlendirilmektedir. Ardından kulllanıcının tarayıcısında zararlı JavaScript kodu çalıştırılarak veriler saldırganlarca ele geçirilmektedir.  Hatta bu saldırı türü güvenli sitelere kötü niyetli betiklerin enjekte edil</w:t>
      </w:r>
      <w:r>
        <w:rPr>
          <w:lang w:val="tr-TR"/>
        </w:rPr>
        <w:t xml:space="preserve">mesini sağlayan Karşı Site Programlaması (Cross Site Scripting, XSS) saldırısıyla birleştirilerek özellikle deneyimsiz kullanıcılar tarafından yakalanması daha zor hale gelebilmektedir. Bu projede bu kapsamdaki bütün oltalama saldırılarının önlenmesi amaçl</w:t>
      </w:r>
      <w:r>
        <w:rPr>
          <w:lang w:val="tr-TR"/>
        </w:rPr>
        <w:t xml:space="preserve">anmaktadır. Bu amaçla geliştirilen yazılım, kullanıcının elektronik posta kutusunu takip ederek yeni gelen bütün e-postaları gönderen bilgisi ve sunucusuna bakarak kara liste veritabanından kontrol etmekte, ayrıca e-postanın içeriğindeki bağlantıları ve yö</w:t>
      </w:r>
      <w:r>
        <w:rPr>
          <w:lang w:val="tr-TR"/>
        </w:rPr>
        <w:t xml:space="preserve">nlendirdiği internet sayfalarını inceleyerek de kötü amaçlı JavaScript kodlarını yapay zeka yöntemiyle tespit etmektedir. Kötü amaçlı olduğu tespit edilen e-postalar otomatik olarak çöp kutusuna taşınmaktadır.  Eş zamanlı olarakda kullanıcı uyarılmaktadır.</w:t>
      </w:r>
      <w:r/>
    </w:p>
    <w:p>
      <w:pPr>
        <w:pStyle w:val="481"/>
        <w:rPr>
          <w:lang w:val="tr-TR"/>
        </w:rPr>
      </w:pPr>
      <w:r>
        <w:rPr>
          <w:b/>
          <w:lang w:val="tr-TR"/>
        </w:rPr>
        <w:t xml:space="preserve">Anahtar Kelimeler:</w:t>
      </w:r>
      <w:r>
        <w:rPr>
          <w:lang w:val="tr-TR"/>
        </w:rPr>
        <w:t xml:space="preserve"> sosyal mühendislik, siber güvenlik, kötü amaçlı yazılım, yapay zeka</w:t>
      </w:r>
      <w:r/>
    </w:p>
    <w:p>
      <w:pPr>
        <w:pStyle w:val="420"/>
        <w:numPr>
          <w:ilvl w:val="0"/>
          <w:numId w:val="1"/>
        </w:numPr>
        <w:rPr>
          <w:lang w:val="tr-TR"/>
        </w:rPr>
      </w:pPr>
      <w:r/>
      <w:bookmarkStart w:id="1" w:name="_Toc30114573"/>
      <w:r>
        <w:rPr>
          <w:lang w:val="tr-TR"/>
        </w:rPr>
        <w:t xml:space="preserve">GİRİŞ</w:t>
      </w:r>
      <w:bookmarkEnd w:id="1"/>
      <w:r/>
      <w:r/>
    </w:p>
    <w:p>
      <w:pPr>
        <w:pStyle w:val="420"/>
        <w:numPr>
          <w:ilvl w:val="1"/>
          <w:numId w:val="2"/>
        </w:numPr>
        <w:rPr>
          <w:lang w:val="tr-TR"/>
        </w:rPr>
      </w:pPr>
      <w:r/>
      <w:bookmarkStart w:id="2" w:name="_Toc30114574"/>
      <w:r>
        <w:rPr>
          <w:lang w:val="tr-TR"/>
        </w:rPr>
        <w:t xml:space="preserve">Projenin Amacı</w:t>
      </w:r>
      <w:bookmarkEnd w:id="2"/>
      <w:r/>
      <w:r/>
    </w:p>
    <w:p>
      <w:pPr>
        <w:pStyle w:val="418"/>
        <w:rPr>
          <w:lang w:val="tr-TR"/>
        </w:rPr>
      </w:pPr>
      <w:r>
        <w:rPr>
          <w:lang w:val="tr-TR"/>
        </w:rPr>
        <w:t xml:space="preserve">Projede hedeflenen, e-posta sistemlerini kull</w:t>
      </w:r>
      <w:r>
        <w:rPr>
          <w:lang w:val="tr-TR"/>
        </w:rPr>
        <w:t xml:space="preserve">anan kullanıcıları oltalama saldırılarına karşı korumaktır. Böylelikle kredi ve kimlik kartı bilgileri, şifreler gibi kritik bilgilerin saldırganların eline geçmesi ya da kullanıcın cihazının güvenliğinin ihlal edilmesinin önüne geçilmesi hedeflenmektedir.</w:t>
      </w:r>
      <w:r/>
    </w:p>
    <w:p>
      <w:pPr>
        <w:pStyle w:val="420"/>
        <w:numPr>
          <w:ilvl w:val="1"/>
          <w:numId w:val="2"/>
        </w:numPr>
        <w:rPr>
          <w:lang w:val="tr-TR"/>
        </w:rPr>
      </w:pPr>
      <w:r/>
      <w:bookmarkStart w:id="3" w:name="_Toc30114575"/>
      <w:r>
        <w:rPr>
          <w:lang w:val="tr-TR"/>
        </w:rPr>
        <w:t xml:space="preserve">Saldırı Yöntemleri</w:t>
      </w:r>
      <w:bookmarkEnd w:id="3"/>
      <w:r/>
      <w:r/>
    </w:p>
    <w:p>
      <w:pPr>
        <w:pStyle w:val="418"/>
        <w:rPr>
          <w:lang w:val="tr-TR"/>
        </w:rPr>
      </w:pPr>
      <w:r>
        <w:rPr>
          <w:lang w:val="tr-TR"/>
        </w:rPr>
        <w:t xml:space="preserve">Sosyal mühendislik; etkileme, zorlama, aldatıcı ilişkiler geliştirme, sorumluluğu, etik değerleri, dürüstlüğü ya da bağlılığı azaltma amacını g</w:t>
      </w:r>
      <w:r>
        <w:rPr>
          <w:lang w:val="tr-TR"/>
        </w:rPr>
        <w:t xml:space="preserve">üden yöntemler kullanarak kişileri gizli bilgi vermeleri veya erişim sağlamaları için aldatma sürecidir (Bağcı, 2016). Günümüzde yazılımların ve kullanılan donanımların daha güvenli hale gelmesiyle birlikte sosyal mühendislik saldırıları hız kazanmaktadır.</w:t>
      </w:r>
      <w:r/>
    </w:p>
    <w:p>
      <w:pPr>
        <w:pStyle w:val="420"/>
        <w:numPr>
          <w:ilvl w:val="1"/>
          <w:numId w:val="2"/>
        </w:numPr>
        <w:rPr>
          <w:lang w:val="tr-TR"/>
        </w:rPr>
      </w:pPr>
      <w:r/>
      <w:bookmarkStart w:id="4" w:name="_Toc30114576"/>
      <w:r>
        <w:rPr>
          <w:lang w:val="tr-TR"/>
        </w:rPr>
        <w:t xml:space="preserve">Oltalama Saldırısı (Phishing)</w:t>
      </w:r>
      <w:bookmarkEnd w:id="4"/>
      <w:r/>
      <w:r/>
    </w:p>
    <w:p>
      <w:pPr>
        <w:pStyle w:val="418"/>
        <w:rPr>
          <w:lang w:val="tr-TR"/>
        </w:rPr>
      </w:pPr>
      <w:r>
        <w:rPr>
          <w:lang w:val="tr-TR"/>
        </w:rPr>
        <w:t xml:space="preserve">Sosyal mühendisliğin </w:t>
      </w:r>
      <w:r>
        <w:rPr>
          <w:lang w:val="tr-TR"/>
        </w:rPr>
        <w:t xml:space="preserve">bir alt türü (2009, CISA) olan oltalama saldırısı, dolandırıcıların rastgele kullanıcı hesaplarına e-mail gönderdikleri bir çevrimiçi saldırı türüdür. E-postalar, bilinen web sitelerinden veya kullanıcının bankasından, kredi kartı şirketinden, e-posta veya</w:t>
      </w:r>
      <w:r>
        <w:rPr>
          <w:lang w:val="tr-TR"/>
        </w:rPr>
        <w:t xml:space="preserve"> internet hizmeti sağlayıcısından gönderilmiş gibi gösterilmektedir. Bu e-postalar kullanıcıları bir başka web sitesine yönlendirmekte, yönlendirilen bu sitelerde genellikle hesapları güncelleyebilmek için kredi kartı numarası veya şifre gibi kişisel bilgi</w:t>
      </w:r>
      <w:r>
        <w:rPr>
          <w:lang w:val="tr-TR"/>
        </w:rPr>
        <w:t xml:space="preserve">ler sorulmaktadır. Bu site aslında ya sahte ya da değiştirilmiş bir web sitesidir. Kullanıcılardan da bu siteye gittiklerinde oltalama saldırısını yapan kişiye iletilmek üzere kişisel bilgilerini girmeleri istenmektedir (2019, Afyon Kocatepe Üniversitesi).</w:t>
      </w:r>
      <w:r/>
    </w:p>
    <w:p>
      <w:pPr>
        <w:pStyle w:val="418"/>
        <w:rPr>
          <w:lang w:val="tr-TR"/>
        </w:rPr>
      </w:pPr>
      <w:r>
        <w:rPr>
          <w:lang w:val="tr-TR"/>
        </w:rPr>
        <w:t xml:space="preserve">Oltalama saldırısı yöntemleri aşağıda sıralanmıştır:</w:t>
      </w:r>
      <w:bookmarkStart w:id="5" w:name="_GoBack"/>
      <w:r/>
      <w:bookmarkEnd w:id="5"/>
      <w:r/>
      <w:r/>
    </w:p>
    <w:p>
      <w:pPr>
        <w:pStyle w:val="421"/>
        <w:numPr>
          <w:ilvl w:val="2"/>
          <w:numId w:val="2"/>
        </w:numPr>
        <w:rPr>
          <w:lang w:val="tr-TR"/>
        </w:rPr>
      </w:pPr>
      <w:r/>
      <w:bookmarkStart w:id="6" w:name="_Toc30114577"/>
      <w:r>
        <w:rPr>
          <w:lang w:val="tr-TR"/>
        </w:rPr>
        <w:t xml:space="preserve">URL’ler Yerine IP Adresinin  Kullanılması</w:t>
      </w:r>
      <w:bookmarkEnd w:id="6"/>
      <w:r/>
      <w:r/>
    </w:p>
    <w:p>
      <w:pPr>
        <w:pStyle w:val="418"/>
        <w:rPr>
          <w:lang w:val="tr-TR"/>
        </w:rPr>
      </w:pPr>
      <w:r>
        <w:rPr>
          <w:lang w:val="tr-TR"/>
        </w:rPr>
        <w:t xml:space="preserve">Oltalama saldırısını kullanan saldırganlar bir bağlantının ner</w:t>
      </w:r>
      <w:r>
        <w:rPr>
          <w:lang w:val="tr-TR"/>
        </w:rPr>
        <w:t xml:space="preserve">eye gittiğini kullanıcıdan gizlemek için URL ler yerine IP adreslerini kullanmaktadır. Örneğin saldırgan http://zararlısite.com yerine http://178.14.255.0 yazdığında URL’nin e-posta sunucusunda halihazırda bulunan spam filtresini atlatma şansı artmaktadır.</w:t>
      </w:r>
      <w:r/>
    </w:p>
    <w:p>
      <w:pPr>
        <w:pStyle w:val="421"/>
        <w:numPr>
          <w:ilvl w:val="2"/>
          <w:numId w:val="2"/>
        </w:numPr>
        <w:rPr>
          <w:lang w:val="tr-TR"/>
        </w:rPr>
      </w:pPr>
      <w:r/>
      <w:bookmarkStart w:id="7" w:name="_Toc30114578"/>
      <w:r>
        <w:rPr>
          <w:lang w:val="tr-TR"/>
        </w:rPr>
        <w:t xml:space="preserve">URL Taklidi</w:t>
      </w:r>
      <w:bookmarkEnd w:id="7"/>
      <w:r/>
      <w:r/>
    </w:p>
    <w:p>
      <w:pPr>
        <w:pStyle w:val="418"/>
        <w:rPr>
          <w:lang w:val="tr-TR"/>
        </w:rPr>
      </w:pPr>
      <w:r>
        <w:rPr>
          <w:lang w:val="tr-TR"/>
        </w:rPr>
        <w:t xml:space="preserve">URL taklidinde saldırgan güvenilir bir URL’ye çok benzer bir URL ile kullanıcıyı kandırmaya çalışmaktadır. Örneğin saldırgan, “http://facebook.com” yerine “http://faceboook.com” adresini  </w:t>
      </w:r>
      <w:r>
        <w:rPr>
          <w:lang w:val="tr-TR"/>
        </w:rPr>
        <w:t xml:space="preserve">kullanarak kullanıcıya facebook’a girdiğini düşündürüp şifresini ele geçirebilir. Bu durumun önüne geçilebilmesi için tasarlanan projede bu çeşit alan adları kara listeye alınmaktadır ve algılandığında kullanıcı uyarılıp, e-posta çöp kutusuna atılmaktadır.</w:t>
      </w:r>
      <w:r/>
    </w:p>
    <w:p>
      <w:pPr>
        <w:pStyle w:val="421"/>
        <w:numPr>
          <w:ilvl w:val="2"/>
          <w:numId w:val="2"/>
        </w:numPr>
        <w:rPr>
          <w:lang w:val="tr-TR"/>
        </w:rPr>
      </w:pPr>
      <w:r/>
      <w:bookmarkStart w:id="8" w:name="_Toc30114579"/>
      <w:r>
        <w:rPr>
          <w:lang w:val="tr-TR"/>
        </w:rPr>
        <w:t xml:space="preserve">URL Yönlendirilmesi</w:t>
      </w:r>
      <w:bookmarkEnd w:id="8"/>
      <w:r/>
      <w:r/>
    </w:p>
    <w:p>
      <w:pPr>
        <w:pStyle w:val="418"/>
        <w:rPr>
          <w:lang w:val="tr-TR"/>
        </w:rPr>
      </w:pPr>
      <w:r>
        <w:rPr>
          <w:lang w:val="tr-TR"/>
        </w:rPr>
        <w:t xml:space="preserve">Bu filtreleme atlatma yönteminde ise  saldırgan  güvenilir bir web sitesinin yönlendirme </w:t>
      </w:r>
      <w:r>
        <w:rPr>
          <w:lang w:val="tr-TR"/>
        </w:rPr>
        <w:t xml:space="preserve">bölümünün URL’ini vermektedir. Bu yöntem ile kullanıcı güvenli bir siteye gittiğini zannetmektedir ve filtreleme araçlarıda sadece URL’yi kontrol ederek  tespit edilememektedir. Projemizde bunun engellenmesi için programımız bu URL leri kontrol etmektedir.</w:t>
      </w:r>
      <w:r/>
    </w:p>
    <w:p>
      <w:pPr>
        <w:pStyle w:val="420"/>
        <w:numPr>
          <w:ilvl w:val="1"/>
          <w:numId w:val="2"/>
        </w:numPr>
        <w:rPr>
          <w:lang w:val="tr-TR"/>
        </w:rPr>
      </w:pPr>
      <w:r/>
      <w:bookmarkStart w:id="9" w:name="_Toc30114580"/>
      <w:r>
        <w:rPr>
          <w:lang w:val="tr-TR"/>
        </w:rPr>
        <w:t xml:space="preserve">Karşı Site Programlaması (Cross-Site Scripting, XSS)</w:t>
      </w:r>
      <w:bookmarkEnd w:id="9"/>
      <w:r/>
      <w:r/>
    </w:p>
    <w:p>
      <w:pPr>
        <w:pStyle w:val="418"/>
        <w:rPr>
          <w:lang w:val="tr-TR"/>
        </w:rPr>
      </w:pPr>
      <w:r>
        <w:rPr>
          <w:lang w:val="tr-TR"/>
        </w:rPr>
        <w:t xml:space="preserve">Saldırganlar web sitelerindeki güvenliği, kullanıcılara farkettirmeden zararlı kodlar çalıştırarak da aşabilmektedir. Bu HTML kodlarının arasına istemci tabanlı kodların çalıştırılmasıyla g</w:t>
      </w:r>
      <w:r>
        <w:rPr>
          <w:lang w:val="tr-TR"/>
        </w:rPr>
        <w:t xml:space="preserve">erçekleşmektedir. Bu kodlar genellikle zararlı bir siteye yönlendirilmek için kullanılmaktadır. Ama aynı zamanda kullanıcın tarayıcısındaki açıklar kullanılarak çerezlerin (cookie) çalınması vb. gibi olaylarla sonuçlanan saldırırlar gerçekleşebilmektedir. </w:t>
      </w:r>
      <w:r/>
    </w:p>
    <w:p>
      <w:pPr>
        <w:pStyle w:val="418"/>
        <w:rPr>
          <w:lang w:val="tr-TR"/>
        </w:rPr>
      </w:pPr>
      <w:r>
        <w:rPr>
          <w:lang w:val="tr-TR"/>
        </w:rPr>
        <w:t xml:space="preserve">XSS yöntemleri aşağıda sıralanmıştır:</w:t>
      </w:r>
      <w:r/>
    </w:p>
    <w:p>
      <w:pPr>
        <w:pStyle w:val="421"/>
        <w:numPr>
          <w:ilvl w:val="2"/>
          <w:numId w:val="2"/>
        </w:numPr>
        <w:rPr>
          <w:lang w:val="tr-TR"/>
        </w:rPr>
      </w:pPr>
      <w:r/>
      <w:bookmarkStart w:id="10" w:name="_Toc30114581"/>
      <w:r>
        <w:rPr>
          <w:lang w:val="tr-TR"/>
        </w:rPr>
        <w:t xml:space="preserve">Yansıtılmış XSS (Reflected XSS)</w:t>
      </w:r>
      <w:bookmarkEnd w:id="10"/>
      <w:r/>
      <w:r/>
    </w:p>
    <w:p>
      <w:pPr>
        <w:pStyle w:val="418"/>
        <w:rPr>
          <w:lang w:val="tr-TR"/>
        </w:rPr>
      </w:pPr>
      <w:r>
        <w:rPr>
          <w:lang w:val="tr-TR"/>
        </w:rPr>
        <w:t xml:space="preserve">Doğrudan URL satırına zararlı kod yetiştirilmesiyle yapılan saldırı türüdür. URL’nin kontrol edilmesiyle rahatlıkla anlaşılmaktadır. Bu saldırı arka uçta (backend) bulunan açıktan faydalanmaktadır.</w:t>
      </w:r>
      <w:r/>
    </w:p>
    <w:p>
      <w:pPr>
        <w:pStyle w:val="421"/>
        <w:numPr>
          <w:ilvl w:val="2"/>
          <w:numId w:val="2"/>
        </w:numPr>
        <w:rPr>
          <w:lang w:val="tr-TR"/>
        </w:rPr>
      </w:pPr>
      <w:r/>
      <w:bookmarkStart w:id="11" w:name="_Toc30114582"/>
      <w:r>
        <w:rPr>
          <w:lang w:val="tr-TR"/>
        </w:rPr>
        <w:t xml:space="preserve">DOM (Document Object Model) XSS</w:t>
      </w:r>
      <w:bookmarkEnd w:id="11"/>
      <w:r/>
      <w:r/>
    </w:p>
    <w:p>
      <w:pPr>
        <w:pStyle w:val="418"/>
        <w:rPr>
          <w:lang w:val="tr-TR"/>
        </w:rPr>
      </w:pPr>
      <w:r>
        <w:rPr>
          <w:lang w:val="tr-TR"/>
        </w:rPr>
        <w:t xml:space="preserve">XSS saldırısına benzerlik göstererek zararlı kodların URL satırına yerleştirilmesiyle gerçekleştirilmektedir. URL kontrol yöntemi ile algılanabilmektedir. Saldırgan, web sitesinin DOM’ u (Document Object Model)  üzerinde değişiklikler yapmaktadır.</w:t>
      </w:r>
      <w:r/>
    </w:p>
    <w:p>
      <w:pPr>
        <w:pStyle w:val="421"/>
        <w:numPr>
          <w:ilvl w:val="2"/>
          <w:numId w:val="2"/>
        </w:numPr>
        <w:rPr>
          <w:lang w:val="tr-TR"/>
        </w:rPr>
      </w:pPr>
      <w:r/>
      <w:bookmarkStart w:id="12" w:name="_Toc30114583"/>
      <w:r>
        <w:rPr>
          <w:lang w:val="tr-TR"/>
        </w:rPr>
        <w:t xml:space="preserve">Depolanmış XSS (Stored XSS)</w:t>
      </w:r>
      <w:bookmarkEnd w:id="12"/>
      <w:r/>
      <w:r/>
    </w:p>
    <w:p>
      <w:pPr>
        <w:pStyle w:val="418"/>
        <w:rPr>
          <w:lang w:val="tr-TR"/>
        </w:rPr>
      </w:pPr>
      <w:r>
        <w:rPr>
          <w:lang w:val="tr-TR"/>
        </w:rPr>
        <w:t xml:space="preserve">Depolanmış XSS saldırısı web sitesindeki girdi girilebilecek bir bölümde meydana gelen bir açıklıktır. Bu saldırı doğrudan URL den aldılanamadığı için algılanması diğerlerine kıyasla daha zordur.</w:t>
      </w:r>
      <w:r/>
    </w:p>
    <w:p>
      <w:pPr>
        <w:pStyle w:val="420"/>
        <w:numPr>
          <w:ilvl w:val="1"/>
          <w:numId w:val="2"/>
        </w:numPr>
        <w:rPr>
          <w:lang w:val="tr-TR"/>
        </w:rPr>
      </w:pPr>
      <w:r/>
      <w:bookmarkStart w:id="13" w:name="_Toc30114584"/>
      <w:r>
        <w:rPr>
          <w:lang w:val="tr-TR"/>
        </w:rPr>
        <w:t xml:space="preserve">XSS Oltalama</w:t>
      </w:r>
      <w:bookmarkEnd w:id="13"/>
      <w:r/>
      <w:r/>
    </w:p>
    <w:p>
      <w:pPr>
        <w:pStyle w:val="418"/>
        <w:rPr>
          <w:lang w:val="tr-TR"/>
        </w:rPr>
      </w:pPr>
      <w:r>
        <w:rPr>
          <w:lang w:val="tr-TR"/>
        </w:rPr>
        <w:t xml:space="preserve">URL tabanlı XSS zayıflıkları, geleneksel olt</w:t>
      </w:r>
      <w:r>
        <w:rPr>
          <w:lang w:val="tr-TR"/>
        </w:rPr>
        <w:t xml:space="preserve">alama saldırılarına daha kötü ve tespiti daha zor yeni bir yöntem  kazandırmıştır (Checkmarx, 2016). Daha basit oltalama saldırıları sahte bağlantılarla, örneğin metin kısmında Facebook göstererek URL’de bir IP vermek veya orijinal adrese bir harf eklemek,</w:t>
      </w:r>
      <w:r>
        <w:rPr>
          <w:lang w:val="tr-TR"/>
        </w:rPr>
        <w:t xml:space="preserve"> yapılırken XSS oltalama saldırılarındaki bağlantılar gerçek olabilmektedir. Normalde URL sonuna ek yaptığından tespiti kolay olmakla birlikte, bağlantı güvenilir bir internet sitesine olduğundan deneyimsiz kullanıcının gözünden rahatlıkla kaçabilmektedir.</w:t>
      </w:r>
      <w:r/>
    </w:p>
    <w:p>
      <w:pPr>
        <w:pStyle w:val="420"/>
        <w:numPr>
          <w:ilvl w:val="1"/>
          <w:numId w:val="2"/>
        </w:numPr>
        <w:rPr>
          <w:lang w:val="tr-TR"/>
        </w:rPr>
      </w:pPr>
      <w:r/>
      <w:bookmarkStart w:id="14" w:name="_Toc30114585"/>
      <w:r>
        <w:rPr>
          <w:lang w:val="tr-TR"/>
        </w:rPr>
        <w:t xml:space="preserve">Piyasa Örnekleri</w:t>
      </w:r>
      <w:bookmarkEnd w:id="14"/>
      <w:r/>
      <w:r/>
    </w:p>
    <w:p>
      <w:pPr>
        <w:pStyle w:val="418"/>
        <w:rPr>
          <w:lang w:val="tr-TR"/>
        </w:rPr>
      </w:pPr>
      <w:r>
        <w:rPr>
          <w:lang w:val="tr-TR"/>
        </w:rPr>
        <w:t xml:space="preserve">Bu sorunu çözebilmek için piyasayada bir çok ürün bulunmaktadır. Ancak bu ürünlerin tamamı, maillerin güvenliğini kontrol ederken sadece mailin içerisinde hali hazırda bulunan örnekleri incelemekte, bu durum sorunun tamamen çözülmesini sağlayam</w:t>
      </w:r>
      <w:r>
        <w:rPr>
          <w:lang w:val="tr-TR"/>
        </w:rPr>
        <w:t xml:space="preserve">amaktadır. Tasarlanan projede, hem postanın içeriği, hem de postanın kullanabileceği bütün kandırma tekniklerinin önüne geçilerek hem oltalama, hem de spear phishing saldırılarından piyasada bulunan ürünlere kıyasla çok daha üstün bir korunma sağlanmıştır.</w:t>
      </w:r>
      <w:r/>
    </w:p>
    <w:p>
      <w:pPr>
        <w:pStyle w:val="419"/>
        <w:numPr>
          <w:ilvl w:val="0"/>
          <w:numId w:val="2"/>
        </w:numPr>
        <w:rPr>
          <w:lang w:val="tr-TR"/>
        </w:rPr>
      </w:pPr>
      <w:r/>
      <w:bookmarkStart w:id="15" w:name="_Toc30114586"/>
      <w:r>
        <w:rPr>
          <w:lang w:val="tr-TR"/>
        </w:rPr>
        <w:t xml:space="preserve">YÖNTEM</w:t>
      </w:r>
      <w:bookmarkEnd w:id="15"/>
      <w:r/>
      <w:r/>
    </w:p>
    <w:p>
      <w:pPr>
        <w:pStyle w:val="420"/>
        <w:numPr>
          <w:ilvl w:val="1"/>
          <w:numId w:val="2"/>
        </w:numPr>
        <w:rPr>
          <w:lang w:val="tr-TR"/>
        </w:rPr>
      </w:pPr>
      <w:r/>
      <w:bookmarkStart w:id="16" w:name="_Toc30114587"/>
      <w:r>
        <w:rPr>
          <w:lang w:val="tr-TR"/>
        </w:rPr>
        <w:t xml:space="preserve">Çözüm Yöntemi</w:t>
      </w:r>
      <w:bookmarkEnd w:id="16"/>
      <w:r/>
      <w:r/>
    </w:p>
    <w:p>
      <w:pPr>
        <w:pStyle w:val="418"/>
        <w:rPr>
          <w:lang w:val="tr-TR"/>
        </w:rPr>
      </w:pPr>
      <w:r>
        <w:rPr>
          <w:lang w:val="tr-TR"/>
        </w:rPr>
        <w:t xml:space="preserve">Geliştirilen yazılımda oltalama tespitinde kara liste yöntemi ile çok bilinen oltalama postaları engellenmektedir. Sonrasında ise postadaki her şüpheli olay için postaya 0 dan başlayan bir risk puanı verilm</w:t>
      </w:r>
      <w:r>
        <w:rPr>
          <w:lang w:val="tr-TR"/>
        </w:rPr>
        <w:t xml:space="preserve">ektedir. Postanın risk puanı kullanıcının arayüzden seçtiği bir limiti geçerse şüpheli olarak işaretlenerek çöp kutusuna taşınmaktadır. Postanın risk puanını belirleyen faktörler ise mesajın içerisindeki URL’ler ve yönlendirdikleri internet sayfalarındaki </w:t>
      </w:r>
      <w:r>
        <w:rPr>
          <w:lang w:val="tr-TR"/>
        </w:rPr>
        <w:t xml:space="preserve">JavaScript kodlarıdır. Program gönderilen internet sayfalarının kötü amaçlı olup olmadığını algılamakta ve risk puanını internet sitelerine göre arttırmaktadır. Eğer internet sitesinde depolanmış XSS algılanırsa URL’ni alan adı kara listeye eklenmektedir. </w:t>
      </w:r>
      <w:r/>
    </w:p>
    <w:p>
      <w:pPr>
        <w:pStyle w:val="418"/>
        <w:rPr>
          <w:lang w:val="tr-TR"/>
        </w:rPr>
      </w:pPr>
      <w:r>
        <w:rPr>
          <w:lang w:val="tr-TR"/>
        </w:rPr>
        <w:t xml:space="preserve">Yazılımın geliştirilmesinde Python ve Java programlama dilleri kullanılmaktadır. Kara liste ve kullanıcı bilgilerinin kaydedilebilmesi için MySQL kullanılmaktadır.</w:t>
      </w:r>
      <w:r/>
    </w:p>
    <w:p>
      <w:pPr>
        <w:pStyle w:val="420"/>
        <w:numPr>
          <w:ilvl w:val="1"/>
          <w:numId w:val="2"/>
        </w:numPr>
        <w:rPr>
          <w:lang w:val="tr-TR"/>
        </w:rPr>
      </w:pPr>
      <w:r/>
      <w:bookmarkStart w:id="17" w:name="_Toc30114588"/>
      <w:r>
        <w:rPr>
          <w:lang w:val="tr-TR"/>
        </w:rPr>
        <w:t xml:space="preserve">Python</w:t>
      </w:r>
      <w:bookmarkEnd w:id="17"/>
      <w:r/>
      <w:r/>
    </w:p>
    <w:p>
      <w:pPr>
        <w:pStyle w:val="418"/>
        <w:rPr>
          <w:lang w:val="tr-TR"/>
        </w:rPr>
      </w:pPr>
      <w:r>
        <w:rPr>
          <w:lang w:val="tr-TR"/>
        </w:rPr>
        <w:t xml:space="preserve">Python programlama dili 1991 yılında geliştirilmiş, ve geçen süre zarfında ilk halinden önemli ölçüd</w:t>
      </w:r>
      <w:r>
        <w:rPr>
          <w:lang w:val="tr-TR"/>
        </w:rPr>
        <w:t xml:space="preserve">e farklılaşmıştır. Geniş kütüphane desteği, entegrasyon olanakları ve yüksek üretkenlik özellikleriyle son yıllarda C, C++ ve Java gibi önde gelen programlama dillerini de geride bırakarak 2017 yılında IEEE tarafından en çok kullanılan programla dili olara</w:t>
      </w:r>
      <w:r>
        <w:rPr>
          <w:lang w:val="tr-TR"/>
        </w:rPr>
        <w:t xml:space="preserve">k belirlenmiştir (Hruska, 2017). Python, popülerliği, sağladığı kütüphane zenginliği, çoğu siber güvenlik uzmanının tercihi olması  ve olası problemlere çözüm bulma kolaylıkları gibi avantajlarından dolayı proje kapsamında kullanılmasına karar verilmiştir.</w:t>
      </w:r>
      <w:r/>
    </w:p>
    <w:p>
      <w:pPr>
        <w:pStyle w:val="420"/>
        <w:numPr>
          <w:ilvl w:val="1"/>
          <w:numId w:val="2"/>
        </w:numPr>
        <w:rPr>
          <w:lang w:val="tr-TR"/>
        </w:rPr>
      </w:pPr>
      <w:r/>
      <w:bookmarkStart w:id="18" w:name="_Toc30114589"/>
      <w:r>
        <w:rPr>
          <w:lang w:val="tr-TR"/>
        </w:rPr>
        <w:t xml:space="preserve">Java</w:t>
      </w:r>
      <w:bookmarkEnd w:id="18"/>
      <w:r/>
      <w:r/>
    </w:p>
    <w:p>
      <w:pPr>
        <w:pStyle w:val="418"/>
        <w:rPr>
          <w:lang w:val="tr-TR"/>
        </w:rPr>
      </w:pPr>
      <w:r>
        <w:rPr>
          <w:lang w:val="tr-TR"/>
        </w:rPr>
        <w:t xml:space="preserve">Java ilk olarak Sun Microsystems tarafından 1995 yılında piyasaya sürülen bir programlama dili ve bilgi işlem platformudur.  Java neredeyse her türdeki ağ uygulamalarının temelini oluşturarak gömülü ve mobil uygulamalar, oyunlar, We</w:t>
      </w:r>
      <w:r>
        <w:rPr>
          <w:lang w:val="tr-TR"/>
        </w:rPr>
        <w:t xml:space="preserve">b tabanlı içerik ve kurumsal yazılım geliştirme ve dağıtımı için küresel standarttır. Dünya genelinde 9 milyonu aşan geliştiriciyle Java, heyecan verici uygulamaları ve hizmetleri verimli bir şekilde geliştirmenize ve dağıtmanıza olanak tanır (Java, 2019).</w:t>
      </w:r>
      <w:r/>
    </w:p>
    <w:p>
      <w:pPr>
        <w:pStyle w:val="418"/>
        <w:rPr>
          <w:lang w:val="tr-TR"/>
        </w:rPr>
      </w:pPr>
      <w:r>
        <w:rPr>
          <w:lang w:val="tr-TR"/>
        </w:rPr>
      </w:r>
      <w:r/>
    </w:p>
    <w:p>
      <w:pPr>
        <w:pStyle w:val="420"/>
        <w:numPr>
          <w:ilvl w:val="1"/>
          <w:numId w:val="2"/>
        </w:numPr>
        <w:rPr>
          <w:lang w:val="tr-TR"/>
        </w:rPr>
      </w:pPr>
      <w:r/>
      <w:bookmarkStart w:id="19" w:name="_Toc30114590"/>
      <w:r>
        <w:rPr>
          <w:lang w:val="tr-TR"/>
        </w:rPr>
        <w:t xml:space="preserve">Random Forest Algoritması</w:t>
      </w:r>
      <w:bookmarkEnd w:id="19"/>
      <w:r/>
      <w:r/>
    </w:p>
    <w:p>
      <w:pPr>
        <w:pStyle w:val="418"/>
        <w:rPr>
          <w:lang w:val="tr-TR"/>
        </w:rPr>
      </w:pPr>
      <w:r>
        <w:rPr>
          <w:lang w:val="tr-TR"/>
        </w:rPr>
        <w:t xml:space="preserve">Random Forest birkaç “tree” tahmincisinin kombinasyonuyla oluşur. Ve her bir “tree”  rastgele bir vektörün değerini alı</w:t>
      </w:r>
      <w:r>
        <w:rPr>
          <w:lang w:val="tr-TR"/>
        </w:rPr>
        <w:t xml:space="preserve">r.  Buradaki asıl prensip ise çok sayıdaki zayıf öğrenicinin birleşip güçlü bir öğrenici oluşturmasıdır. Tahminler yapmak için güzel bir araçtır. Aynı zamanda bu model büyük sayılar kanunundan dolayı aşırı uyum sağlamaz (Abu Nimeh, Nappa, Wang, Nair 2007).</w:t>
      </w:r>
      <w:r/>
    </w:p>
    <w:p>
      <w:pPr>
        <w:pStyle w:val="418"/>
        <w:rPr>
          <w:lang w:val="tr-TR"/>
        </w:rPr>
      </w:pPr>
      <w:r>
        <w:rPr>
          <w:lang w:val="tr-TR"/>
        </w:rPr>
      </w:r>
      <w:r/>
    </w:p>
    <w:p>
      <w:pPr>
        <w:pStyle w:val="420"/>
        <w:numPr>
          <w:ilvl w:val="1"/>
          <w:numId w:val="2"/>
        </w:numPr>
        <w:rPr>
          <w:lang w:val="tr-TR"/>
        </w:rPr>
      </w:pPr>
      <w:r/>
      <w:bookmarkStart w:id="20" w:name="_Toc30114591"/>
      <w:r>
        <w:rPr>
          <w:lang w:val="tr-TR"/>
        </w:rPr>
        <w:t xml:space="preserve">MySQL</w:t>
      </w:r>
      <w:bookmarkEnd w:id="20"/>
      <w:r/>
      <w:r/>
    </w:p>
    <w:p>
      <w:pPr>
        <w:pStyle w:val="418"/>
        <w:rPr>
          <w:lang w:val="tr-TR"/>
        </w:rPr>
      </w:pPr>
      <w:r>
        <w:rPr>
          <w:lang w:val="tr-TR"/>
        </w:rPr>
        <w:t xml:space="preserve">MySQL bir ilişkisel veritabanı yönetim sistemidir, çoklu iş parçacıklı (multi-threaded), çok kullanıcılı (multi-user), hızlı ve sağlam (robust) bir veritabanı yönetim sistemidir (MySql, 2019).</w:t>
      </w:r>
      <w:r/>
    </w:p>
    <w:p>
      <w:pPr>
        <w:pStyle w:val="418"/>
        <w:rPr>
          <w:lang w:val="tr-TR"/>
        </w:rPr>
      </w:pPr>
      <w:r>
        <w:rPr>
          <w:lang w:val="tr-TR"/>
        </w:rPr>
      </w:r>
      <w:r/>
    </w:p>
    <w:p>
      <w:pPr>
        <w:pStyle w:val="420"/>
        <w:numPr>
          <w:ilvl w:val="1"/>
          <w:numId w:val="2"/>
        </w:numPr>
        <w:rPr>
          <w:lang w:val="tr-TR"/>
        </w:rPr>
      </w:pPr>
      <w:r/>
      <w:bookmarkStart w:id="21" w:name="_Toc30114592"/>
      <w:r>
        <w:rPr>
          <w:lang w:val="tr-TR"/>
        </w:rPr>
        <w:t xml:space="preserve">Kötü Amaçlı E-Posta Algılama</w:t>
      </w:r>
      <w:bookmarkEnd w:id="21"/>
      <w:r/>
      <w:r/>
    </w:p>
    <w:p>
      <w:pPr>
        <w:pStyle w:val="418"/>
        <w:rPr>
          <w:lang w:val="tr-TR"/>
        </w:rPr>
      </w:pPr>
      <w:r>
        <w:rPr>
          <w:lang w:val="tr-TR"/>
        </w:rPr>
      </w:r>
      <w:r/>
    </w:p>
    <w:p>
      <w:pPr>
        <w:pStyle w:val="418"/>
        <w:rPr>
          <w:lang w:val="tr-TR"/>
        </w:rPr>
      </w:pPr>
      <w:r>
        <w:rPr>
          <w:lang w:val="tr-TR"/>
        </w:rPr>
        <w:t xml:space="preserve">Geliştirilen yazılım, kullanıcının sisteme eklediği her posta hesabı için bir MailBox</w:t>
      </w:r>
      <w:r>
        <w:rPr>
          <w:rStyle w:val="429"/>
          <w:lang w:val="tr-TR"/>
        </w:rPr>
        <w:footnoteReference w:id="1"/>
      </w:r>
      <w:r>
        <w:rPr>
          <w:lang w:val="tr-TR"/>
        </w:rPr>
        <w:t xml:space="preserve">  sınıfı  oluşturmaktadır. Her bir MailBox  sınıfı farklı bir iş parçasında(Thread)  oluşturulmakta, kullanıcının her posta hesabı için eş zamanlı ve birbirinden bağımsız bir şekilde takibi sağlanmaktadır. Posta ku</w:t>
      </w:r>
      <w:r>
        <w:rPr>
          <w:lang w:val="tr-TR"/>
        </w:rPr>
        <w:t xml:space="preserve">tularının birbirinden bağımsız olmasının bir başka avantajı da bir posta sunucusunda yaşanan bir sıkıntının diğer mailbox objelerini etkilememesidir. Bu sayede sunucu tarafında yaşanan sıkıntıların sistemin geri kalanını etkilemesinin önüne geçilmiş olur. </w:t>
      </w:r>
      <w:r/>
    </w:p>
    <w:p>
      <w:pPr>
        <w:pStyle w:val="418"/>
        <w:rPr>
          <w:lang w:val="tr-TR"/>
        </w:rPr>
      </w:pPr>
      <w:r>
        <w:rPr>
          <w:lang w:val="tr-TR"/>
        </w:rPr>
        <w:t xml:space="preserve">Her hesap için oluşturulan MailBox  objesi, eğer o hesap daha önce sisteme eklenmediyse son postalarda</w:t>
      </w:r>
      <w:r>
        <w:rPr>
          <w:lang w:val="tr-TR"/>
        </w:rPr>
        <w:t xml:space="preserve">n kullanıcı tarafından belirlenen miktarını işlemden geçirerek önbelleğine kaydeder, böylece programın sonraki çalışmalarında sadece son postalardan ön belleğe alınmayanlar işlenerek işlem gücünden ve zamandan tasarruf sağlanır. MailBox objesi oluşturulduğ</w:t>
      </w:r>
      <w:r>
        <w:rPr>
          <w:lang w:val="tr-TR"/>
        </w:rPr>
        <w:t xml:space="preserve">unda get_new_mails fonksiyonunu çalıştırarak önbelleğe alınmayan postaları tarar ve her yeni posta için bir Mail objesi oluştururur. Ardından, kullanıcının belirlediği aralıklarla refresh_new_mails fonskiyonu çağrılarak yeni mail alınıp alınmadığı kontrol </w:t>
      </w:r>
      <w:r>
        <w:rPr>
          <w:lang w:val="tr-TR"/>
        </w:rPr>
        <w:t xml:space="preserve">edilir. Bu fonskiyon, mail listesini sunucudan çekerek önceki listeyle karşılaştırarak çalışması ve sadece metinleri çekilmesi sayesinde hem işlem gücü hem de internet kullanımı bakımından fazlasıyla tasarruflu çalışmaktadır.  Bu işlemi gerçekleştiren kod </w:t>
      </w:r>
      <w:r>
        <w:rPr>
          <w:i/>
          <w:lang w:val="tr-TR"/>
        </w:rPr>
        <w:t xml:space="preserve">Kaynak Kod 1</w:t>
      </w:r>
      <w:r>
        <w:rPr>
          <w:lang w:val="tr-TR"/>
        </w:rPr>
        <w:t xml:space="preserve">’ de verilmiştir</w:t>
      </w:r>
      <w:r/>
    </w:p>
    <w:p>
      <w:pPr>
        <w:pStyle w:val="418"/>
        <w:rPr>
          <w:lang w:val="tr-TR"/>
        </w:rPr>
      </w:pPr>
      <w:r>
        <w:rPr>
          <w:lang w:val="tr-TR"/>
        </w:rPr>
      </w:r>
      <w:r/>
    </w:p>
    <w:p>
      <w:pPr>
        <w:rPr>
          <w:lang w:val="tr-TR"/>
        </w:rPr>
      </w:pPr>
      <w:r>
        <w:rPr>
          <w:lang w:val="tr-TR"/>
        </w:rPr>
      </w:r>
      <w:r>
        <w:rPr>
          <w:lang w:val="tr-TR"/>
        </w:rPr>
      </w:r>
    </w:p>
    <w:p>
      <w:pPr>
        <w:pStyle w:val="493"/>
        <w:spacing w:after="120" w:before="120"/>
        <w:shd w:val="clear" w:color="auto" w:fill="EEECE1"/>
        <w:pBdr>
          <w:left w:val="none" w:color="000000" w:sz="4" w:space="0"/>
          <w:top w:val="none" w:color="000000" w:sz="4" w:space="0"/>
          <w:right w:val="none" w:color="000000" w:sz="4" w:space="0"/>
          <w:bottom w:val="none" w:color="000000" w:sz="4" w:space="0"/>
        </w:pBdr>
        <w:framePr w:w="8101" w:h="4392" w:wrap="auto" w:vAnchor="page" w:hAnchor="text" w:x="0" w:y="2288" w:hRule="exact"/>
      </w:pPr>
      <w:r>
        <w:t xml:space="preserve">def refresh_new_mails(self):</w:t>
      </w:r>
      <w:r/>
    </w:p>
    <w:p>
      <w:pPr>
        <w:pStyle w:val="493"/>
        <w:shd w:val="clear" w:color="auto" w:fill="EEECE1"/>
        <w:pBdr>
          <w:left w:val="none" w:color="000000" w:sz="4" w:space="0"/>
          <w:top w:val="none" w:color="000000" w:sz="4" w:space="0"/>
          <w:right w:val="none" w:color="000000" w:sz="4" w:space="0"/>
          <w:bottom w:val="none" w:color="000000" w:sz="4" w:space="0"/>
        </w:pBdr>
        <w:framePr w:w="8101" w:h="4392" w:wrap="auto" w:vAnchor="page" w:hAnchor="text" w:x="0" w:y="2288" w:hRule="exact"/>
      </w:pPr>
      <w:r>
        <w:tab/>
        <w:t xml:space="preserve">old_ids = self.ids</w:t>
      </w:r>
      <w:r/>
    </w:p>
    <w:p>
      <w:pPr>
        <w:pStyle w:val="493"/>
        <w:shd w:val="clear" w:color="auto" w:fill="EEECE1"/>
        <w:pBdr>
          <w:left w:val="none" w:color="000000" w:sz="4" w:space="0"/>
          <w:top w:val="none" w:color="000000" w:sz="4" w:space="0"/>
          <w:right w:val="none" w:color="000000" w:sz="4" w:space="0"/>
          <w:bottom w:val="none" w:color="000000" w:sz="4" w:space="0"/>
        </w:pBdr>
        <w:framePr w:w="8101" w:h="4392" w:wrap="auto" w:vAnchor="page" w:hAnchor="text" w:x="0" w:y="2288" w:hRule="exact"/>
      </w:pPr>
      <w:r>
        <w:tab/>
        <w:t xml:space="preserve">self.get_ids()</w:t>
      </w:r>
      <w:r/>
    </w:p>
    <w:p>
      <w:pPr>
        <w:pStyle w:val="493"/>
        <w:shd w:val="clear" w:color="auto" w:fill="EEECE1"/>
        <w:pBdr>
          <w:left w:val="none" w:color="000000" w:sz="4" w:space="0"/>
          <w:top w:val="none" w:color="000000" w:sz="4" w:space="0"/>
          <w:right w:val="none" w:color="000000" w:sz="4" w:space="0"/>
          <w:bottom w:val="none" w:color="000000" w:sz="4" w:space="0"/>
        </w:pBdr>
        <w:framePr w:w="8101" w:h="4392" w:wrap="auto" w:vAnchor="page" w:hAnchor="text" w:x="0" w:y="2288" w:hRule="exact"/>
      </w:pPr>
      <w:r>
        <w:tab/>
        <w:t xml:space="preserve">diff_ids = set(self.ids) - set(old_ids)</w:t>
      </w:r>
      <w:r/>
    </w:p>
    <w:p>
      <w:pPr>
        <w:pStyle w:val="493"/>
        <w:shd w:val="clear" w:color="auto" w:fill="EEECE1"/>
        <w:pBdr>
          <w:left w:val="none" w:color="000000" w:sz="4" w:space="0"/>
          <w:top w:val="none" w:color="000000" w:sz="4" w:space="0"/>
          <w:right w:val="none" w:color="000000" w:sz="4" w:space="0"/>
          <w:bottom w:val="none" w:color="000000" w:sz="4" w:space="0"/>
        </w:pBdr>
        <w:framePr w:w="8101" w:h="4392" w:wrap="auto" w:vAnchor="page" w:hAnchor="text" w:x="0" w:y="2288" w:hRule="exact"/>
      </w:pPr>
      <w:r>
        <w:tab/>
        <w:t xml:space="preserve">for id in diff_ids:</w:t>
      </w:r>
      <w:r/>
    </w:p>
    <w:p>
      <w:pPr>
        <w:pStyle w:val="493"/>
        <w:shd w:val="clear" w:color="auto" w:fill="EEECE1"/>
        <w:pBdr>
          <w:left w:val="none" w:color="000000" w:sz="4" w:space="0"/>
          <w:top w:val="none" w:color="000000" w:sz="4" w:space="0"/>
          <w:right w:val="none" w:color="000000" w:sz="4" w:space="0"/>
          <w:bottom w:val="none" w:color="000000" w:sz="4" w:space="0"/>
        </w:pBdr>
        <w:framePr w:w="8101" w:h="4392" w:wrap="auto" w:vAnchor="page" w:hAnchor="text" w:x="0" w:y="2288" w:hRule="exact"/>
      </w:pPr>
      <w:r>
        <w:tab/>
        <w:tab/>
        <w:t xml:space="preserve">self.log.info("Found new mail with id: " + str(id))</w:t>
      </w:r>
      <w:r/>
    </w:p>
    <w:p>
      <w:pPr>
        <w:pStyle w:val="493"/>
        <w:shd w:val="clear" w:color="auto" w:fill="EEECE1"/>
        <w:pBdr>
          <w:left w:val="none" w:color="000000" w:sz="4" w:space="0"/>
          <w:top w:val="none" w:color="000000" w:sz="4" w:space="0"/>
          <w:right w:val="none" w:color="000000" w:sz="4" w:space="0"/>
          <w:bottom w:val="none" w:color="000000" w:sz="4" w:space="0"/>
        </w:pBdr>
        <w:framePr w:w="8101" w:h="4392" w:wrap="auto" w:vAnchor="page" w:hAnchor="text" w:x="0" w:y="2288" w:hRule="exact"/>
      </w:pPr>
      <w:r>
        <w:t xml:space="preserve">       </w:t>
      </w:r>
      <w:r>
        <w:tab/>
        <w:t xml:space="preserve">typ, messageRaw = self.imap.uid('fetch',id,'(RFC822)')</w:t>
      </w:r>
      <w:r/>
    </w:p>
    <w:p>
      <w:pPr>
        <w:pStyle w:val="493"/>
        <w:shd w:val="clear" w:color="auto" w:fill="EEECE1"/>
        <w:pBdr>
          <w:left w:val="none" w:color="000000" w:sz="4" w:space="0"/>
          <w:top w:val="none" w:color="000000" w:sz="4" w:space="0"/>
          <w:right w:val="none" w:color="000000" w:sz="4" w:space="0"/>
          <w:bottom w:val="none" w:color="000000" w:sz="4" w:space="0"/>
        </w:pBdr>
        <w:framePr w:w="8101" w:h="4392" w:wrap="auto" w:vAnchor="page" w:hAnchor="text" w:x="0" w:y="2288" w:hRule="exact"/>
      </w:pPr>
      <w:r>
        <w:t xml:space="preserve">       </w:t>
      </w:r>
      <w:r>
        <w:tab/>
        <w:t xml:space="preserve">email = messageRaw[0][1]</w:t>
      </w:r>
      <w:r/>
    </w:p>
    <w:p>
      <w:pPr>
        <w:pStyle w:val="493"/>
        <w:shd w:val="clear" w:color="auto" w:fill="EEECE1"/>
        <w:pBdr>
          <w:left w:val="none" w:color="000000" w:sz="4" w:space="0"/>
          <w:top w:val="none" w:color="000000" w:sz="4" w:space="0"/>
          <w:right w:val="none" w:color="000000" w:sz="4" w:space="0"/>
          <w:bottom w:val="none" w:color="000000" w:sz="4" w:space="0"/>
        </w:pBdr>
        <w:framePr w:w="8101" w:h="4392" w:wrap="auto" w:vAnchor="page" w:hAnchor="text" w:x="0" w:y="2288" w:hRule="exact"/>
      </w:pPr>
      <w:r>
        <w:t xml:space="preserve">       </w:t>
      </w:r>
      <w:r>
        <w:tab/>
        <w:t xml:space="preserve">self.mails[id] = Mail(email, </w:t>
        <w:tab/>
        <w:tab/>
        <w:t xml:space="preserve"> </w:t>
        <w:tab/>
        <w:t xml:space="preserve"> </w:t>
        <w:tab/>
        <w:tab/>
        <w:tab/>
        <w:tab/>
        <w:tab/>
        <w:t xml:space="preserve">self.mysql_creds,self.threshold,self.sensitivity,self.FROM_EMAIL, id)</w:t>
      </w:r>
      <w:r/>
    </w:p>
    <w:p>
      <w:pPr>
        <w:pStyle w:val="493"/>
        <w:keepNext/>
        <w:spacing w:after="120" w:before="120"/>
        <w:shd w:val="clear" w:color="auto" w:fill="EEECE1"/>
        <w:pBdr>
          <w:left w:val="none" w:color="000000" w:sz="4" w:space="0"/>
          <w:top w:val="none" w:color="000000" w:sz="4" w:space="0"/>
          <w:right w:val="none" w:color="000000" w:sz="4" w:space="0"/>
          <w:bottom w:val="none" w:color="000000" w:sz="4" w:space="0"/>
        </w:pBdr>
        <w:framePr w:w="8101" w:h="4392" w:wrap="auto" w:vAnchor="page" w:hAnchor="text" w:x="0" w:y="2288" w:hRule="exact"/>
      </w:pPr>
      <w:r>
        <w:t xml:space="preserve">       </w:t>
      </w:r>
      <w:r>
        <w:tab/>
        <w:t xml:space="preserve">self.mails[id].check_spam()</w:t>
      </w:r>
      <w:r/>
    </w:p>
    <w:p>
      <w:pPr>
        <w:pStyle w:val="494"/>
        <w:jc w:val="left"/>
        <w:spacing w:after="200" w:before="0"/>
        <w:framePr w:w="4271" w:h="307" w:wrap="auto" w:vAnchor="text" w:hAnchor="text" w:x="0" w:y="1" w:hRule="exact"/>
      </w:pPr>
      <w:r>
        <w:t xml:space="preserve">Kaynak Kod </w:t>
      </w:r>
      <w:r>
        <w:fldChar w:fldCharType="begin"/>
      </w:r>
      <w:r>
        <w:instrText xml:space="preserve"> SEQ Kaynak_Kod \* ARABIC </w:instrText>
      </w:r>
      <w:r>
        <w:fldChar w:fldCharType="separate"/>
      </w:r>
      <w:r>
        <w:t xml:space="preserve">1</w:t>
      </w:r>
      <w:r>
        <w:fldChar w:fldCharType="end"/>
      </w:r>
      <w:r>
        <w:t xml:space="preserve">: Yeni e-postaları bulan fonksiyon</w:t>
      </w:r>
      <w:r/>
    </w:p>
    <w:p>
      <w:pPr>
        <w:pStyle w:val="418"/>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t xml:space="preserve">E-postaların sunucudan çekilmesinin ve önbelleğe alınmasının ardından program, e-postanın içerisinden gönderenin e-posta adresi, kullandığı </w:t>
      </w:r>
      <w:r>
        <w:rPr>
          <w:lang w:val="tr-TR"/>
        </w:rPr>
        <w:t xml:space="preserve">sunucu ve e-postanın içerdiği mesajı çıkarmaktadır. Bu işlemden sonra, gönderenin e-posta adresi ve sunucusu MySQL sunucusunda bir sorgu çalıştırılarak e-posta adresinin, sunucunun IP’sinin ya da alan adının kara listede olup olmadığı kontrol edilmektedir.</w:t>
      </w:r>
      <w:r/>
    </w:p>
    <w:p>
      <w:pPr>
        <w:pStyle w:val="418"/>
        <w:rPr>
          <w:lang w:val="tr-TR"/>
        </w:rPr>
      </w:pPr>
      <w:r>
        <w:rPr>
          <w:lang w:val="tr-TR"/>
        </w:rPr>
        <w:t xml:space="preserve">Mysql veritabanında yapılan sorgulardan herhangi bir sonuç dönmez ise, postanın</w:t>
      </w:r>
      <w:r>
        <w:rPr>
          <w:lang w:val="tr-TR"/>
        </w:rPr>
        <w:t xml:space="preserve"> içeriğindeki URL'ler aranmakta ve bir diziye (array) kaydedilmektedir. Bundan sonra, bu URL'lerin her biri ziyaret edilerek internet sitelerinden döndürülen yanıtlar incelenmektedir, eğer başka bir websitesine yönlendiriyorsa takip edilmektedir. Bu intern</w:t>
      </w:r>
      <w:r>
        <w:rPr>
          <w:lang w:val="tr-TR"/>
        </w:rPr>
        <w:t xml:space="preserve">et sitelerinin  içerisindeki her bir URL de kaydedilir ve aynı işlemden geçirilir. Bu süreç, e-postanın kullanıcıyı mantıklı sınırlar  içinde  yönelendirebileceği bütün internet siteleri bulunana kadar devam eder. URL'lerin bulunmasının ardından, bu URL'le</w:t>
      </w:r>
      <w:r>
        <w:rPr>
          <w:lang w:val="tr-TR"/>
        </w:rPr>
        <w:t xml:space="preserve">r de kara liste veritabanında sorgulanmaktadır. Eğer sorguların herhangi birinden pozitif sonuç döndürülürse, posta çöp kutusuna taşınmaktadır. Ardından çöp olarak işaretlendiği tarih ve gönderen bilgileri ile beraber loglanmaktadır. Eğer pozitif sonuç dön</w:t>
      </w:r>
      <w:r>
        <w:rPr>
          <w:lang w:val="tr-TR"/>
        </w:rPr>
        <w:t xml:space="preserve">dürülmezse, bu urllerin içerisinde XSS saldırıları için kullanılabilecek karakterlerin düz metin, tek kodlanmış ve çift kodlanmış formatları aranmaktadır. Böylece sık kullanılan bir filtre atlatma tekniği olan "Double Encoding" tekniğinin önüne geçilmekted</w:t>
      </w:r>
      <w:r>
        <w:rPr>
          <w:lang w:val="tr-TR"/>
        </w:rPr>
        <w:t xml:space="preserve">ir (Owasp, 2019). Bu aramalardan pozitif sonuç dönmesi durumunda, risk puanı arttırılmaktadır. Bundan sonra, URL'lerin içerisinden JavaScript dosyası olanlar alınmaktadır ve her internet sitesinin HTML'inden JavaScript kodları çıkarılarak Random Forest Mod</w:t>
      </w:r>
      <w:r>
        <w:rPr>
          <w:lang w:val="tr-TR"/>
        </w:rPr>
        <w:t xml:space="preserve">eli ile çalışan bir yapay zeka aracılığıyla bu JavaScript kodlarının iyi ya da kötü amaçlı olduğu ayırt edilmektedir. Kötü amaçlı javascript kodunun algılandığı durumda, risk puanı yapay zekanın çıktısında kötü amaçlı olup olmamasına göre arttırılmaktadır.</w:t>
      </w:r>
      <w:r/>
    </w:p>
    <w:p>
      <w:pPr>
        <w:pStyle w:val="420"/>
        <w:numPr>
          <w:ilvl w:val="1"/>
          <w:numId w:val="2"/>
        </w:numPr>
        <w:rPr>
          <w:lang w:val="tr-TR"/>
        </w:rPr>
      </w:pPr>
      <w:r/>
      <w:bookmarkStart w:id="22" w:name="_Toc30114593"/>
      <w:r>
        <w:rPr>
          <w:lang w:val="tr-TR"/>
        </w:rPr>
        <w:t xml:space="preserve">Kötü Amaçlı JavaScript Kodunun Algılanması</w:t>
      </w:r>
      <w:bookmarkEnd w:id="22"/>
      <w:r/>
      <w:r/>
    </w:p>
    <w:p>
      <w:pPr>
        <w:pStyle w:val="418"/>
        <w:rPr>
          <w:lang w:val="tr-TR"/>
        </w:rPr>
      </w:pPr>
      <w:r>
        <w:rPr>
          <w:lang w:val="tr-TR"/>
        </w:rPr>
        <w:t xml:space="preserve">JavaScript, web tasarımcıları için çok yararlı bir araç olmakla beraber günümüzün en çok kulanılan dili haline gelmiştir. Dolayısıyla da bütün modern internet tarayıcıları</w:t>
      </w:r>
      <w:r>
        <w:rPr>
          <w:lang w:val="tr-TR"/>
        </w:rPr>
        <w:t xml:space="preserve"> javascript dilini desteklemektedir. Bu özelliği, JavaScript'i saldıraganlar arasında da sık kullanılan bir araç haline getirmiştir. Dolayısıyla da kötü amaçlı JavaScript kodlarının algılanıp işaretlenmesi kullanıcı güvenliği için kritik önem taşımaktadır.</w:t>
      </w:r>
      <w:r/>
    </w:p>
    <w:p>
      <w:pPr>
        <w:pStyle w:val="418"/>
        <w:rPr>
          <w:lang w:val="tr-TR"/>
        </w:rPr>
      </w:pPr>
      <w:r>
        <w:rPr>
          <w:lang w:val="tr-TR"/>
        </w:rPr>
        <w:t xml:space="preserve">Buna karşın, JavaScript'in çok esnek bir dil olması</w:t>
      </w:r>
      <w:r>
        <w:rPr>
          <w:lang w:val="tr-TR"/>
        </w:rPr>
        <w:t xml:space="preserve"> sebebiyle kullanıcıya gönderilen kodun kötü amaçlı olup olmadığı, modern antivirüs yazılımlarındaki gibi bir virüs veritabanı kullanarak algılanamamaktadır. Ayrıca, JavaScript dilinin sürekli olarak gelişmesi sebebiyle durmaksızın yeni virüsler ve saldırı</w:t>
      </w:r>
      <w:r>
        <w:rPr>
          <w:lang w:val="tr-TR"/>
        </w:rPr>
        <w:t xml:space="preserve"> tipleri ortaya çıktığından en mantıklı çözüm, kötü amaçlı JavaScript kodlarının sahip olduğu özelliklerin bir listesini çıkararak iyi ve kötü amaçlı JavaScript kodlarından bu özelliklerin sayısını kaydedip sonrasında bu veri ile bir yapay zeka eğitmektir.</w:t>
      </w:r>
      <w:r/>
    </w:p>
    <w:p>
      <w:pPr>
        <w:pStyle w:val="418"/>
        <w:rPr>
          <w:lang w:val="tr-TR"/>
        </w:rPr>
      </w:pPr>
      <w:r>
        <w:rPr>
          <w:lang w:val="tr-TR"/>
        </w:rPr>
        <w:t xml:space="preserve">JavaScript dili ne kadar </w:t>
      </w:r>
      <w:r>
        <w:rPr>
          <w:lang w:val="tr-TR"/>
        </w:rPr>
        <w:t xml:space="preserve">engin bir dil olsa da, tarayıcıların zafiyetlerini kullanarak kullanıcının bilgisayarına erişim elde etmek için sıklıkla kullanılan bir dizi fonksiyon vardır. Bu fonksiyonlar ve kötü amaçlı JavaScript kodunu belirlemek için kullanılan özelliklerin listesi </w:t>
      </w:r>
      <w:r>
        <w:rPr>
          <w:i/>
          <w:lang w:val="tr-TR"/>
        </w:rPr>
        <w:t xml:space="preserve">Tablo 1</w:t>
      </w:r>
      <w:r>
        <w:rPr>
          <w:lang w:val="tr-TR"/>
        </w:rPr>
        <w:t xml:space="preserve">'de verilmiştir. Ancak saldırganlar, filtreleri atlatmak için kod karartma</w:t>
      </w:r>
      <w:r>
        <w:rPr>
          <w:rStyle w:val="429"/>
          <w:lang w:val="tr-TR"/>
        </w:rPr>
        <w:footnoteReference w:id="2"/>
      </w:r>
      <w:r>
        <w:rPr>
          <w:lang w:val="tr-TR"/>
        </w:rPr>
        <w:t xml:space="preserve"> (obfuscation) teknikleri kullanmakta ve JavaScrip</w:t>
      </w:r>
      <w:r>
        <w:rPr>
          <w:lang w:val="tr-TR"/>
        </w:rPr>
        <w:t xml:space="preserve">t filtrelerini atlatmaktadır. Bunun önüne geçmek için de JavaScript kodunu işlemeden önce tersine karartma (deobfuscation ) yaparak kodun olabildiğince büyük bir kısmını işlemden geçirmek hız-performans bakımından en ideal yöntem olarak kabul edilmektedir.</w:t>
      </w:r>
      <w:r/>
    </w:p>
    <w:p>
      <w:pPr>
        <w:pStyle w:val="418"/>
        <w:rPr>
          <w:lang w:val="tr-TR"/>
        </w:rPr>
      </w:pPr>
      <w:r>
        <w:rPr>
          <w:lang w:val="tr-TR"/>
        </w:rPr>
      </w:r>
      <w:r/>
    </w:p>
    <w:tbl>
      <w:tblPr>
        <w:tblW w:w="9360" w:type="dxa"/>
        <w:tblInd w:w="0" w:type="dxa"/>
        <w:tblCellMar>
          <w:left w:w="108" w:type="dxa"/>
          <w:top w:w="0" w:type="dxa"/>
          <w:right w:w="108" w:type="dxa"/>
          <w:bottom w:w="0" w:type="dxa"/>
        </w:tblCellMar>
        <w:tblLook w:val="0000" w:firstRow="0" w:lastRow="0" w:firstColumn="0" w:lastColumn="0" w:noHBand="0" w:noVBand="0"/>
      </w:tblPr>
      <w:tblGrid>
        <w:gridCol w:w="3128"/>
        <w:gridCol w:w="6231"/>
      </w:tblGrid>
      <w:tr>
        <w:trPr/>
        <w:tc>
          <w:tcPr>
            <w:shd w:val="clear" w:color="auto" w:fill="000000"/>
            <w:tcBorders>
              <w:left w:val="single" w:color="000000" w:sz="8" w:space="0"/>
              <w:top w:val="single" w:color="000000" w:sz="8" w:space="0"/>
            </w:tcBorders>
            <w:tcW w:w="3128" w:type="dxa"/>
            <w:textDirection w:val="lrTb"/>
            <w:noWrap w:val="false"/>
          </w:tcPr>
          <w:p>
            <w:pPr>
              <w:pStyle w:val="418"/>
              <w:spacing w:lineRule="auto" w:line="276" w:after="200" w:before="0"/>
              <w:rPr>
                <w:rFonts w:cs="Arial"/>
                <w:b/>
                <w:bCs/>
                <w:color w:val="FFFFFF"/>
                <w:sz w:val="24"/>
                <w:lang w:val="tr-TR"/>
              </w:rPr>
            </w:pPr>
            <w:r>
              <w:rPr>
                <w:rFonts w:cs="Arial"/>
                <w:b/>
                <w:bCs/>
                <w:color w:val="FFFFFF"/>
                <w:sz w:val="24"/>
                <w:lang w:val="tr-TR"/>
              </w:rPr>
              <w:t xml:space="preserve">JavaScript Özelliği</w:t>
            </w:r>
            <w:r/>
          </w:p>
        </w:tc>
        <w:tc>
          <w:tcPr>
            <w:shd w:val="clear" w:color="auto" w:fill="000000"/>
            <w:tcBorders>
              <w:top w:val="single" w:color="000000" w:sz="8" w:space="0"/>
              <w:right w:val="single" w:color="000000" w:sz="8" w:space="0"/>
            </w:tcBorders>
            <w:tcW w:w="6231" w:type="dxa"/>
            <w:textDirection w:val="lrTb"/>
            <w:noWrap w:val="false"/>
          </w:tcPr>
          <w:p>
            <w:pPr>
              <w:pStyle w:val="418"/>
              <w:spacing w:lineRule="auto" w:line="276" w:after="200" w:before="0"/>
              <w:rPr>
                <w:rFonts w:cs="Arial"/>
                <w:b/>
                <w:bCs/>
                <w:color w:val="FFFFFF"/>
                <w:sz w:val="24"/>
                <w:lang w:val="tr-TR"/>
              </w:rPr>
            </w:pPr>
            <w:r>
              <w:rPr>
                <w:rFonts w:cs="Arial"/>
                <w:b/>
                <w:bCs/>
                <w:color w:val="FFFFFF"/>
                <w:sz w:val="24"/>
                <w:lang w:val="tr-TR"/>
              </w:rPr>
              <w:t xml:space="preserve">Tanımı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eval()</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eval() fonksiyonu sayısı </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setTimeout()</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setTimeout() fonksiyonu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iframe</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w:t>
            </w:r>
            <w:r>
              <w:rPr>
                <w:rFonts w:cs="Arial"/>
                <w:lang w:val="tr-TR"/>
              </w:rPr>
              <w:t xml:space="preserve">iframe” içeren metin sayısı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unescape()</w:t>
            </w:r>
            <w:r/>
          </w:p>
        </w:tc>
        <w:tc>
          <w:tcPr>
            <w:shd w:val="clear" w:color="auto" w:fill="auto"/>
            <w:tcBorders>
              <w:right w:val="single" w:color="000000" w:sz="8" w:space="0"/>
            </w:tcBorders>
            <w:tcW w:w="6231" w:type="dxa"/>
            <w:textDirection w:val="lrTb"/>
            <w:noWrap w:val="false"/>
          </w:tcPr>
          <w:p>
            <w:pPr>
              <w:pStyle w:val="418"/>
              <w:spacing w:lineRule="auto" w:line="276"/>
              <w:rPr>
                <w:rFonts w:cs="Arial"/>
              </w:rPr>
            </w:pPr>
            <w:r>
              <w:rPr>
                <w:rFonts w:cs="Arial"/>
                <w:lang w:val="tr-TR"/>
              </w:rPr>
              <w:t xml:space="preserve">unescape() fonksiyonu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escape()</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escape() fonksiyonu sayısı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classid</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w:t>
            </w:r>
            <w:r>
              <w:rPr>
                <w:rFonts w:cs="Arial"/>
                <w:lang w:val="tr-TR"/>
              </w:rPr>
              <w:t xml:space="preserve">classid”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parseInt()</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parseInt() fonksiyonu sayısı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fromCharCode()</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fromCharCode() fonksiyonu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ActiveXObject()</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ActiveXObject() fonksiyonu sayısı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Doğrudan metin atama </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Doğrudan metin atama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concat()</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concat() fonksiyonu sayısı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indexO()</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indexOf() fonksiyonu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substring()</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substring() fonksiyonu sayısı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replace()</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replace() fonksiyonu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document.addEventListener()</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document.addEventListener() fonksiyonu sayısı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attachEvent()</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attachEvent() fonksiyonu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createElement()</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createElement() fonksiyonu sayısı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getElementById()</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getElementbyId() fonksiyonu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document.write()</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document.write() fonksiyonu sayısı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JavaScript kelimeleri</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JavaScript kelime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JavaScript anahtar kelimeleri</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JavaScript anahtar kelime sayısı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JavaScript karakterleri</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JavaScript karakter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Anahtar kelime / kelime</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Anahtar kelime / kelime oranı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Entropy</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Bütün scriptin entropisi</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En uzun JavaScript kelimesi</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En uzun JavaScript kelimesinin uzunluğu</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200 den uzun metinler</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200 karakterden uzun metin sayısı</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En kısa JavaScript kelimesi</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En kısa JavaScript kelimesinin uzunluğu</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En uzun JavaScript kelimesinin entropisi</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En uzun JavaScript kelimesinin entropisi</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Boşluk sayısı</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JavaScripdeki boşluk sayısı</w:t>
            </w:r>
            <w:r/>
          </w:p>
        </w:tc>
      </w:tr>
      <w:tr>
        <w:trPr>
          <w:trHeight w:val="144"/>
        </w:trPr>
        <w:tc>
          <w:tcPr>
            <w:shd w:val="clear" w:color="auto" w:fill="auto"/>
            <w:tcBorders>
              <w:left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Kelimelerin ortalam uzunluğu</w:t>
            </w:r>
            <w:r/>
          </w:p>
        </w:tc>
        <w:tc>
          <w:tcPr>
            <w:shd w:val="clear" w:color="auto" w:fill="auto"/>
            <w:tcBorders>
              <w:right w:val="single" w:color="000000" w:sz="8" w:space="0"/>
            </w:tcBorders>
            <w:tcW w:w="6231" w:type="dxa"/>
            <w:textDirection w:val="lrTb"/>
            <w:noWrap w:val="false"/>
          </w:tcPr>
          <w:p>
            <w:pPr>
              <w:pStyle w:val="418"/>
              <w:spacing w:lineRule="auto" w:line="276"/>
              <w:rPr>
                <w:rFonts w:cs="Arial"/>
                <w:lang w:val="tr-TR"/>
              </w:rPr>
            </w:pPr>
            <w:r>
              <w:rPr>
                <w:rFonts w:cs="Arial"/>
                <w:lang w:val="tr-TR"/>
              </w:rPr>
              <w:t xml:space="preserve">JavaScripteki kelimelerin ortalama uzunluğu</w:t>
            </w:r>
            <w:r/>
          </w:p>
        </w:tc>
      </w:tr>
      <w:tr>
        <w:trPr>
          <w:trHeight w:val="144"/>
        </w:trPr>
        <w:tc>
          <w:tcPr>
            <w:shd w:val="clear" w:color="auto" w:fill="auto"/>
            <w:tcBorders>
              <w:left w:val="single" w:color="000000" w:sz="8" w:space="0"/>
              <w:top w:val="single" w:color="5B9BD5" w:sz="8" w:space="0"/>
              <w:bottom w:val="single" w:color="5B9BD5" w:sz="8" w:space="0"/>
            </w:tcBorders>
            <w:tcW w:w="3128" w:type="dxa"/>
            <w:textDirection w:val="lrTb"/>
            <w:noWrap w:val="false"/>
          </w:tcPr>
          <w:p>
            <w:pPr>
              <w:pStyle w:val="418"/>
              <w:spacing w:lineRule="auto" w:line="276"/>
              <w:rPr>
                <w:rFonts w:cs="Arial"/>
                <w:bCs/>
                <w:lang w:val="tr-TR"/>
              </w:rPr>
            </w:pPr>
            <w:r>
              <w:rPr>
                <w:rFonts w:cs="Arial"/>
                <w:bCs/>
                <w:lang w:val="tr-TR"/>
              </w:rPr>
              <w:t xml:space="preserve">Hex değer sayısı</w:t>
            </w:r>
            <w:r/>
          </w:p>
        </w:tc>
        <w:tc>
          <w:tcPr>
            <w:shd w:val="clear" w:color="auto" w:fill="auto"/>
            <w:tcBorders>
              <w:top w:val="single" w:color="5B9BD5" w:sz="8" w:space="0"/>
              <w:right w:val="single" w:color="000000" w:sz="8" w:space="0"/>
              <w:bottom w:val="single" w:color="5B9BD5" w:sz="8" w:space="0"/>
            </w:tcBorders>
            <w:tcW w:w="6231" w:type="dxa"/>
            <w:textDirection w:val="lrTb"/>
            <w:noWrap w:val="false"/>
          </w:tcPr>
          <w:p>
            <w:pPr>
              <w:pStyle w:val="418"/>
              <w:spacing w:lineRule="auto" w:line="276"/>
              <w:rPr>
                <w:rFonts w:cs="Arial"/>
                <w:lang w:val="tr-TR"/>
              </w:rPr>
            </w:pPr>
            <w:r>
              <w:rPr>
                <w:rFonts w:cs="Arial"/>
                <w:lang w:val="tr-TR"/>
              </w:rPr>
              <w:t xml:space="preserve">JavaScriptte kullanılan Hex değer sayısı</w:t>
            </w:r>
            <w:r/>
          </w:p>
        </w:tc>
      </w:tr>
      <w:tr>
        <w:trPr>
          <w:trHeight w:val="144"/>
        </w:trPr>
        <w:tc>
          <w:tcPr>
            <w:shd w:val="clear" w:color="auto" w:fill="auto"/>
            <w:tcBorders>
              <w:left w:val="single" w:color="000000" w:sz="8" w:space="0"/>
              <w:bottom w:val="single" w:color="000000" w:sz="8" w:space="0"/>
            </w:tcBorders>
            <w:tcW w:w="3128" w:type="dxa"/>
            <w:textDirection w:val="lrTb"/>
            <w:noWrap w:val="false"/>
          </w:tcPr>
          <w:p>
            <w:pPr>
              <w:pStyle w:val="418"/>
              <w:spacing w:lineRule="auto" w:line="276"/>
              <w:rPr>
                <w:rFonts w:cs="Arial"/>
                <w:bCs/>
                <w:lang w:val="tr-TR"/>
              </w:rPr>
            </w:pPr>
            <w:r>
              <w:rPr>
                <w:rFonts w:cs="Arial"/>
                <w:bCs/>
                <w:lang w:val="tr-TR"/>
              </w:rPr>
              <w:t xml:space="preserve">Boşluk karakterlerinin payı</w:t>
            </w:r>
            <w:r/>
          </w:p>
        </w:tc>
        <w:tc>
          <w:tcPr>
            <w:shd w:val="clear" w:color="auto" w:fill="auto"/>
            <w:tcBorders>
              <w:right w:val="single" w:color="000000" w:sz="8" w:space="0"/>
              <w:bottom w:val="single" w:color="000000" w:sz="8" w:space="0"/>
            </w:tcBorders>
            <w:tcW w:w="6231" w:type="dxa"/>
            <w:textDirection w:val="lrTb"/>
            <w:noWrap w:val="false"/>
          </w:tcPr>
          <w:p>
            <w:pPr>
              <w:pStyle w:val="418"/>
              <w:keepNext/>
              <w:spacing w:lineRule="auto" w:line="276"/>
              <w:rPr>
                <w:rFonts w:cs="Arial"/>
                <w:lang w:val="tr-TR"/>
              </w:rPr>
            </w:pPr>
            <w:r>
              <w:rPr>
                <w:rFonts w:cs="Arial"/>
                <w:lang w:val="tr-TR"/>
              </w:rPr>
              <w:t xml:space="preserve">Boşluk karakterlerinin payı</w:t>
            </w:r>
            <w:r/>
          </w:p>
        </w:tc>
      </w:tr>
    </w:tbl>
    <w:p>
      <w:pPr>
        <w:pStyle w:val="494"/>
        <w:rPr>
          <w:lang w:val="tr-TR"/>
        </w:rPr>
      </w:pPr>
      <w:r>
        <w:t xml:space="preserve">Tablo </w:t>
      </w:r>
      <w:r>
        <w:fldChar w:fldCharType="begin"/>
      </w:r>
      <w:r>
        <w:instrText xml:space="preserve"> SEQ Tablo \* ARABIC </w:instrText>
      </w:r>
      <w:r>
        <w:fldChar w:fldCharType="separate"/>
      </w:r>
      <w:r>
        <w:t xml:space="preserve">1</w:t>
      </w:r>
      <w:r>
        <w:fldChar w:fldCharType="end"/>
      </w:r>
      <w:r>
        <w:t xml:space="preserve">: Yapay zeka aloritmasında kullanılan JavaScript özellikleri</w:t>
      </w:r>
      <w:r/>
    </w:p>
    <w:p>
      <w:pPr>
        <w:pStyle w:val="420"/>
        <w:numPr>
          <w:ilvl w:val="1"/>
          <w:numId w:val="2"/>
        </w:numPr>
        <w:rPr>
          <w:sz w:val="28"/>
          <w:lang w:val="tr-TR"/>
        </w:rPr>
      </w:pPr>
      <w:r/>
      <w:bookmarkStart w:id="23" w:name="_Toc30114594"/>
      <w:r>
        <w:rPr>
          <w:sz w:val="28"/>
          <w:lang w:val="tr-TR"/>
        </w:rPr>
        <w:t xml:space="preserve">Yapay Zeka</w:t>
      </w:r>
      <w:bookmarkEnd w:id="23"/>
      <w:r/>
      <w:r/>
    </w:p>
    <w:p>
      <w:pPr>
        <w:pStyle w:val="418"/>
        <w:rPr>
          <w:lang w:val="tr-TR"/>
        </w:rPr>
      </w:pPr>
      <w:r>
        <w:rPr>
          <w:lang w:val="tr-TR"/>
        </w:rPr>
        <w:t xml:space="preserve">Kötü niyetli internet sitelerinin belirlenmesi için yapay zeka </w:t>
      </w:r>
      <w:r>
        <w:rPr>
          <w:lang w:val="tr-TR"/>
        </w:rPr>
        <w:t xml:space="preserve">kullanılması oldukça yaygın bir yöntemdir ve bu konuda çok sayıda makale bulunmaktadır. Bu çalışmalar oltalama, web spam ve malware tabanlı web saldırılarını tespit etmek için yapılmış ve kullandıkları özelliklere göre aşağıda gruplanmıştır (Šulak, 2018 ):</w:t>
      </w:r>
      <w:r/>
    </w:p>
    <w:p>
      <w:pPr>
        <w:pStyle w:val="490"/>
        <w:numPr>
          <w:ilvl w:val="0"/>
          <w:numId w:val="3"/>
        </w:numPr>
        <w:rPr>
          <w:lang w:val="tr-TR"/>
        </w:rPr>
      </w:pPr>
      <w:r>
        <w:rPr>
          <w:b/>
          <w:lang w:val="tr-TR"/>
        </w:rPr>
        <w:t xml:space="preserve">Anlamsal özellikler:</w:t>
      </w:r>
      <w:r>
        <w:rPr>
          <w:lang w:val="tr-TR"/>
        </w:rPr>
        <w:t xml:space="preserve"> URL metninden çıkarılan özelliklerden oluşur. Kötü niyetli URL’in zararsız bir URL’e göre şüpheli olabileceği varsayımına dayanır.</w:t>
      </w:r>
      <w:r/>
    </w:p>
    <w:p>
      <w:pPr>
        <w:pStyle w:val="490"/>
        <w:numPr>
          <w:ilvl w:val="0"/>
          <w:numId w:val="3"/>
        </w:numPr>
        <w:rPr>
          <w:lang w:val="tr-TR"/>
        </w:rPr>
      </w:pPr>
      <w:r>
        <w:rPr>
          <w:b/>
          <w:lang w:val="tr-TR"/>
        </w:rPr>
        <w:t xml:space="preserve">Sunucu tabanlı özellikler:</w:t>
      </w:r>
      <w:r>
        <w:rPr>
          <w:lang w:val="tr-TR"/>
        </w:rPr>
        <w:t xml:space="preserve"> WHOIS ve DNS bilgisine dayanır. IP adresi, coğrafi yer, bağlantı hızı ve diğer bazı özelliklikler kullanılır.</w:t>
      </w:r>
      <w:r/>
    </w:p>
    <w:p>
      <w:pPr>
        <w:pStyle w:val="490"/>
        <w:numPr>
          <w:ilvl w:val="0"/>
          <w:numId w:val="3"/>
        </w:numPr>
        <w:rPr>
          <w:lang w:val="tr-TR"/>
        </w:rPr>
      </w:pPr>
      <w:r>
        <w:rPr>
          <w:b/>
          <w:lang w:val="tr-TR"/>
        </w:rPr>
        <w:t xml:space="preserve">İçerik tabanlı özellikler:</w:t>
      </w:r>
      <w:r>
        <w:rPr>
          <w:lang w:val="tr-TR"/>
        </w:rPr>
        <w:t xml:space="preserve"> HTML, JavaScri</w:t>
      </w:r>
      <w:r>
        <w:rPr>
          <w:lang w:val="tr-TR"/>
        </w:rPr>
        <w:t xml:space="preserve">pt kodu veya ActiveX işlevlerine odaklanabileceği gibi internet sitesinin göresellerini karşılaştırarak da kötü niyetli internet siteleri belirlenmeye çalışılabilir. Bu proje kapsamında bu özelliğin bir alt grubu olan koda dayalı özellikler kullanılmıştır.</w:t>
      </w:r>
      <w:r/>
    </w:p>
    <w:p>
      <w:pPr>
        <w:pStyle w:val="490"/>
        <w:numPr>
          <w:ilvl w:val="0"/>
          <w:numId w:val="3"/>
        </w:numPr>
        <w:rPr>
          <w:lang w:val="tr-TR"/>
        </w:rPr>
      </w:pPr>
      <w:r>
        <w:rPr>
          <w:b/>
          <w:lang w:val="tr-TR"/>
        </w:rPr>
        <w:t xml:space="preserve">Kapsam tabanlı özellikler:</w:t>
      </w:r>
      <w:r>
        <w:rPr>
          <w:lang w:val="tr-TR"/>
        </w:rPr>
        <w:t xml:space="preserve"> URL’in paylaşıldığı yer gibi geri plandaki özellikleri kullanır. </w:t>
      </w:r>
      <w:r/>
    </w:p>
    <w:p>
      <w:pPr>
        <w:pStyle w:val="490"/>
        <w:numPr>
          <w:ilvl w:val="0"/>
          <w:numId w:val="3"/>
        </w:numPr>
        <w:rPr>
          <w:lang w:val="tr-TR"/>
        </w:rPr>
      </w:pPr>
      <w:r>
        <w:rPr>
          <w:b/>
          <w:lang w:val="tr-TR"/>
        </w:rPr>
        <w:t xml:space="preserve">Popülerlik tabanlı özellikler:</w:t>
      </w:r>
      <w:r>
        <w:rPr>
          <w:lang w:val="tr-TR"/>
        </w:rPr>
        <w:t xml:space="preserve"> Farklı arama motorlarından elde edilen bilgiler kullanılır.</w:t>
      </w:r>
      <w:r/>
    </w:p>
    <w:p>
      <w:pPr>
        <w:pStyle w:val="418"/>
        <w:rPr>
          <w:lang w:val="tr-TR"/>
        </w:rPr>
      </w:pPr>
      <w:r>
        <w:rPr>
          <w:lang w:val="tr-TR"/>
        </w:rPr>
        <w:t xml:space="preserve">Proje kapsamında kullanılan yapay zeka çözümünde aşağıdaki adımlar izlenmiştir:</w:t>
      </w:r>
      <w:r/>
    </w:p>
    <w:p>
      <w:pPr>
        <w:pStyle w:val="421"/>
        <w:numPr>
          <w:ilvl w:val="2"/>
          <w:numId w:val="2"/>
        </w:numPr>
        <w:rPr>
          <w:lang w:val="tr-TR"/>
        </w:rPr>
      </w:pPr>
      <w:r/>
      <w:bookmarkStart w:id="24" w:name="_Toc30114595"/>
      <w:r>
        <w:rPr>
          <w:lang w:val="tr-TR"/>
        </w:rPr>
        <w:t xml:space="preserve">Veri Kümesinin Oluşturulması</w:t>
      </w:r>
      <w:bookmarkEnd w:id="24"/>
      <w:r/>
      <w:r/>
    </w:p>
    <w:p>
      <w:pPr>
        <w:pStyle w:val="418"/>
        <w:rPr>
          <w:lang w:val="tr-TR"/>
        </w:rPr>
      </w:pPr>
      <w:r>
        <w:rPr>
          <w:lang w:val="tr-TR"/>
        </w:rPr>
        <w:t xml:space="preserve">Yapay zekadan beklenen başarıyı seçilen algoritmadan çok veri kümesinin kalitesi belirlemektedir. Başarı oranını yükseltmek için doğru verinin bulunması ve uygun formatta hazırlanması gerekmektedir (Pahmind, 2019). </w:t>
      </w:r>
      <w:r/>
    </w:p>
    <w:p>
      <w:pPr>
        <w:pStyle w:val="418"/>
        <w:rPr>
          <w:lang w:val="tr-TR"/>
        </w:rPr>
      </w:pPr>
      <w:r>
        <w:rPr>
          <w:lang w:val="tr-TR"/>
        </w:rPr>
        <w:t xml:space="preserve">Kötü amaçlı Javascriptlerin paylaşıldığı standart bir internet adresi bulunmamaktadır. Bu konuda çalışma yapanlar veri kümelerini kendi yazdıkları betiklerlerle bazı </w:t>
      </w:r>
      <w:r>
        <w:rPr>
          <w:lang w:val="tr-TR"/>
        </w:rPr>
        <w:t xml:space="preserve">değerlendirme (Benchmark) sitelerini kullanarak internetten indirmektedirler. Bu çalışma kapsamında kullanılan kötü niyetli JavaScript kodları daha önce başka bir araştırmacı tarafından derlenerek  HynekPetrak-Github (Github, 2019) adresinde paylaşılan dos</w:t>
      </w:r>
      <w:r>
        <w:rPr>
          <w:lang w:val="tr-TR"/>
        </w:rPr>
        <w:t xml:space="preserve">yalardan oluşmaktadır. Zararsız örnekler ise “Quancast”‘in en çok ziyaret edilen web siteleri listesindeki (Quancast, 2019) ilk 1000 siteden, python kullanılarak yazılan betikler vasıtasıyla toplanmıştır.  Web sitesinde referans verilen javascript kodları </w:t>
      </w:r>
      <w:r>
        <w:rPr>
          <w:i/>
          <w:lang w:val="tr-TR"/>
        </w:rPr>
        <w:t xml:space="preserve">Kaynak Kod 2</w:t>
      </w:r>
      <w:r>
        <w:rPr>
          <w:lang w:val="tr-TR"/>
        </w:rPr>
        <w:t xml:space="preserve">’deki betik ile algılanır.</w:t>
      </w:r>
      <w:r/>
    </w:p>
    <w:p>
      <w:pPr>
        <w:pStyle w:val="418"/>
        <w:rPr>
          <w:lang w:val="tr-TR"/>
        </w:rPr>
      </w:pPr>
      <w:r>
        <w:rPr>
          <w:lang w:val="tr-TR"/>
        </w:rPr>
      </w:r>
      <w:r/>
    </w:p>
    <w:p>
      <w:pPr>
        <w:pStyle w:val="493"/>
        <w:spacing w:after="120" w:before="120"/>
        <w:shd w:val="clear" w:color="auto" w:fill="EEECE1"/>
        <w:pBdr>
          <w:left w:val="none" w:color="000000" w:sz="4" w:space="0"/>
          <w:top w:val="none" w:color="000000" w:sz="4" w:space="0"/>
          <w:right w:val="none" w:color="000000" w:sz="4" w:space="0"/>
          <w:bottom w:val="none" w:color="000000" w:sz="4" w:space="0"/>
        </w:pBdr>
        <w:framePr w:w="6553" w:h="788" w:wrap="auto" w:vAnchor="page" w:hAnchor="page" w:x="1785" w:y="6096" w:hRule="exact"/>
      </w:pPr>
      <w:r>
        <w:t xml:space="preserve">regex = re.compile(r'src? *=? *"(((?&lt;=\\)"|([^"]))*..js)"')</w:t>
      </w:r>
      <w:r/>
    </w:p>
    <w:p>
      <w:pPr>
        <w:pStyle w:val="493"/>
        <w:keepNext/>
        <w:spacing w:after="120" w:before="120"/>
        <w:shd w:val="clear" w:color="auto" w:fill="EEECE1"/>
        <w:pBdr>
          <w:left w:val="none" w:color="000000" w:sz="4" w:space="0"/>
          <w:top w:val="none" w:color="000000" w:sz="4" w:space="0"/>
          <w:right w:val="none" w:color="000000" w:sz="4" w:space="0"/>
          <w:bottom w:val="none" w:color="000000" w:sz="4" w:space="0"/>
        </w:pBdr>
        <w:framePr w:w="6553" w:h="788" w:wrap="auto" w:vAnchor="page" w:hAnchor="page" w:x="1785" w:y="6096" w:hRule="exact"/>
      </w:pPr>
      <w:r>
        <w:t xml:space="preserve">js_files = [x[0] for x in regex.findall(html)]</w:t>
      </w:r>
      <w:r/>
    </w:p>
    <w:p>
      <w:pPr>
        <w:pStyle w:val="494"/>
        <w:jc w:val="left"/>
        <w:spacing w:after="200" w:before="0"/>
        <w:framePr w:w="7653" w:h="307" w:wrap="auto" w:vAnchor="text" w:hAnchor="text" w:x="0" w:y="1" w:hRule="exact"/>
      </w:pPr>
      <w:r>
        <w:t xml:space="preserve">Kaynak Kod </w:t>
      </w:r>
      <w:r>
        <w:fldChar w:fldCharType="begin"/>
      </w:r>
      <w:r>
        <w:instrText xml:space="preserve"> SEQ Kaynak_Kod \* ARABIC </w:instrText>
      </w:r>
      <w:r>
        <w:fldChar w:fldCharType="separate"/>
      </w:r>
      <w:r>
        <w:t xml:space="preserve">2</w:t>
      </w:r>
      <w:r>
        <w:fldChar w:fldCharType="end"/>
      </w:r>
      <w:r>
        <w:t xml:space="preserve">: Html kodunun içinde referans verilen javascript </w:t>
      </w:r>
      <w:commentRangeStart w:id="0"/>
      <w:r>
        <w:t xml:space="preserve">kodlarını</w:t>
      </w:r>
      <w:r/>
      <w:commentRangeEnd w:id="0"/>
      <w:r>
        <w:commentReference w:id="0"/>
      </w:r>
      <w:r>
        <w:t xml:space="preserve"> algılayan betik</w:t>
      </w:r>
      <w:r/>
    </w:p>
    <w:p>
      <w:pPr>
        <w:pStyle w:val="418"/>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r>
      <w:r/>
    </w:p>
    <w:p>
      <w:pPr>
        <w:rPr>
          <w:lang w:val="tr-TR"/>
        </w:rPr>
      </w:pPr>
      <w:r>
        <w:rPr>
          <w:lang w:val="tr-TR"/>
        </w:rPr>
        <w:t xml:space="preserve">Toplanan örneklerin </w:t>
      </w:r>
      <w:commentRangeStart w:id="1"/>
      <w:r>
        <w:rPr>
          <w:lang w:val="tr-TR"/>
        </w:rPr>
        <w:t xml:space="preserve">dağılımı</w:t>
      </w:r>
      <w:r>
        <w:rPr>
          <w:lang w:val="tr-TR"/>
        </w:rPr>
      </w:r>
      <w:commentRangeEnd w:id="1"/>
      <w:r>
        <w:commentReference w:id="1"/>
      </w:r>
      <w:r>
        <w:rPr>
          <w:lang w:val="tr-TR"/>
        </w:rPr>
        <w:t xml:space="preserve"> </w:t>
      </w:r>
      <w:r>
        <w:rPr>
          <w:i/>
          <w:lang w:val="tr-TR"/>
        </w:rPr>
        <w:t xml:space="preserve">Tablo 2</w:t>
      </w:r>
      <w:r>
        <w:rPr>
          <w:lang w:val="tr-TR"/>
        </w:rPr>
        <w:t xml:space="preserve">’de gösterilmektedir.</w:t>
      </w:r>
      <w:r/>
    </w:p>
    <w:p>
      <w:pPr>
        <w:rPr>
          <w:lang w:val="tr-TR"/>
        </w:rPr>
      </w:pPr>
      <w:r>
        <w:rPr>
          <w:lang w:val="tr-TR"/>
        </w:rPr>
      </w:r>
      <w:r>
        <w:rPr>
          <w:lang w:val="tr-TR"/>
        </w:rPr>
      </w:r>
    </w:p>
    <w:tbl>
      <w:tblPr>
        <w:tblStyle w:val="504"/>
        <w:tblW w:w="5726" w:type="dxa"/>
        <w:jc w:val="center"/>
        <w:tblInd w:w="0" w:type="dxa"/>
        <w:tblCellMar>
          <w:left w:w="108" w:type="dxa"/>
          <w:top w:w="0" w:type="dxa"/>
          <w:right w:w="108" w:type="dxa"/>
          <w:bottom w:w="0" w:type="dxa"/>
        </w:tblCellMar>
        <w:tblLook w:val="0000" w:firstRow="0" w:lastRow="0" w:firstColumn="0" w:lastColumn="0" w:noHBand="0" w:noVBand="0"/>
      </w:tblPr>
      <w:tblGrid>
        <w:gridCol w:w="1431"/>
        <w:gridCol w:w="1431"/>
        <w:gridCol w:w="1432"/>
        <w:gridCol w:w="1431"/>
      </w:tblGrid>
      <w:tr>
        <w:trPr>
          <w:trHeight w:val="278"/>
        </w:trPr>
        <w:tc>
          <w:tcPr>
            <w:shd w:val="clear" w:color="auto" w:fill="auto"/>
            <w:tcW w:w="1431" w:type="dxa"/>
            <w:textDirection w:val="lrTb"/>
            <w:noWrap w:val="false"/>
          </w:tcPr>
          <w:p>
            <w:pPr>
              <w:pStyle w:val="418"/>
              <w:spacing w:lineRule="auto" w:line="252"/>
              <w:rPr>
                <w:rFonts w:cs="Arial"/>
                <w:b/>
                <w:sz w:val="24"/>
                <w:lang w:val="tr-TR"/>
              </w:rPr>
            </w:pPr>
            <w:r>
              <w:rPr>
                <w:rFonts w:cs="Arial"/>
                <w:b/>
                <w:sz w:val="24"/>
                <w:lang w:val="tr-TR"/>
              </w:rPr>
              <w:t xml:space="preserve">Görev</w:t>
            </w:r>
            <w:r/>
          </w:p>
        </w:tc>
        <w:tc>
          <w:tcPr>
            <w:shd w:val="clear" w:color="auto" w:fill="auto"/>
            <w:tcW w:w="1431" w:type="dxa"/>
            <w:textDirection w:val="lrTb"/>
            <w:noWrap w:val="false"/>
          </w:tcPr>
          <w:p>
            <w:pPr>
              <w:pStyle w:val="418"/>
              <w:spacing w:lineRule="auto" w:line="252"/>
              <w:rPr>
                <w:rFonts w:cs="Arial"/>
                <w:b/>
                <w:sz w:val="24"/>
                <w:lang w:val="tr-TR"/>
              </w:rPr>
            </w:pPr>
            <w:r>
              <w:rPr>
                <w:rFonts w:cs="Arial"/>
                <w:b/>
                <w:sz w:val="24"/>
                <w:lang w:val="tr-TR"/>
              </w:rPr>
              <w:t xml:space="preserve">Eğitim</w:t>
            </w:r>
            <w:r/>
          </w:p>
        </w:tc>
        <w:tc>
          <w:tcPr>
            <w:shd w:val="clear" w:color="auto" w:fill="auto"/>
            <w:tcW w:w="1432" w:type="dxa"/>
            <w:textDirection w:val="lrTb"/>
            <w:noWrap w:val="false"/>
          </w:tcPr>
          <w:p>
            <w:pPr>
              <w:pStyle w:val="418"/>
              <w:spacing w:lineRule="auto" w:line="252"/>
              <w:rPr>
                <w:rFonts w:cs="Arial"/>
                <w:b/>
                <w:sz w:val="24"/>
                <w:lang w:val="tr-TR"/>
              </w:rPr>
            </w:pPr>
            <w:r>
              <w:rPr>
                <w:rFonts w:cs="Arial"/>
                <w:b/>
                <w:sz w:val="24"/>
                <w:lang w:val="tr-TR"/>
              </w:rPr>
              <w:t xml:space="preserve">Test</w:t>
            </w:r>
            <w:r/>
          </w:p>
        </w:tc>
        <w:tc>
          <w:tcPr>
            <w:shd w:val="clear" w:color="auto" w:fill="auto"/>
            <w:tcW w:w="1431" w:type="dxa"/>
            <w:textDirection w:val="lrTb"/>
            <w:noWrap w:val="false"/>
          </w:tcPr>
          <w:p>
            <w:pPr>
              <w:pStyle w:val="418"/>
              <w:spacing w:lineRule="auto" w:line="252"/>
              <w:rPr>
                <w:rFonts w:cs="Arial"/>
                <w:b/>
                <w:sz w:val="24"/>
                <w:lang w:val="tr-TR"/>
              </w:rPr>
            </w:pPr>
            <w:r>
              <w:rPr>
                <w:rFonts w:cs="Arial"/>
                <w:b/>
                <w:sz w:val="24"/>
                <w:lang w:val="tr-TR"/>
              </w:rPr>
              <w:t xml:space="preserve">Toplam</w:t>
            </w:r>
            <w:r/>
          </w:p>
        </w:tc>
      </w:tr>
      <w:tr>
        <w:trPr>
          <w:trHeight w:val="293"/>
        </w:trPr>
        <w:tc>
          <w:tcPr>
            <w:shd w:val="clear" w:color="auto" w:fill="auto"/>
            <w:tcW w:w="1431" w:type="dxa"/>
            <w:textDirection w:val="lrTb"/>
            <w:noWrap w:val="false"/>
          </w:tcPr>
          <w:p>
            <w:pPr>
              <w:pStyle w:val="418"/>
              <w:spacing w:lineRule="auto" w:line="252"/>
              <w:rPr>
                <w:rFonts w:cs="Arial"/>
                <w:b/>
                <w:sz w:val="24"/>
                <w:lang w:val="tr-TR"/>
              </w:rPr>
            </w:pPr>
            <w:r>
              <w:rPr>
                <w:rFonts w:cs="Arial"/>
                <w:b/>
                <w:sz w:val="24"/>
                <w:lang w:val="tr-TR"/>
              </w:rPr>
              <w:t xml:space="preserve">Zararlı</w:t>
            </w:r>
            <w:r/>
          </w:p>
        </w:tc>
        <w:tc>
          <w:tcPr>
            <w:shd w:val="clear" w:color="auto" w:fill="auto"/>
            <w:tcW w:w="1431" w:type="dxa"/>
            <w:textDirection w:val="lrTb"/>
            <w:noWrap w:val="false"/>
          </w:tcPr>
          <w:p>
            <w:pPr>
              <w:pStyle w:val="418"/>
              <w:jc w:val="center"/>
              <w:spacing w:lineRule="auto" w:line="252"/>
              <w:rPr>
                <w:rFonts w:cs="Arial"/>
                <w:sz w:val="24"/>
                <w:lang w:val="tr-TR"/>
              </w:rPr>
            </w:pPr>
            <w:r>
              <w:rPr>
                <w:rFonts w:cs="Arial"/>
                <w:sz w:val="24"/>
                <w:lang w:val="tr-TR"/>
              </w:rPr>
              <w:t xml:space="preserve">37461</w:t>
            </w:r>
            <w:r/>
          </w:p>
        </w:tc>
        <w:tc>
          <w:tcPr>
            <w:shd w:val="clear" w:color="auto" w:fill="auto"/>
            <w:tcW w:w="1432" w:type="dxa"/>
            <w:textDirection w:val="lrTb"/>
            <w:noWrap w:val="false"/>
          </w:tcPr>
          <w:p>
            <w:pPr>
              <w:pStyle w:val="418"/>
              <w:jc w:val="center"/>
              <w:spacing w:lineRule="auto" w:line="252"/>
              <w:rPr>
                <w:rFonts w:cs="Arial"/>
                <w:sz w:val="24"/>
                <w:lang w:val="tr-TR"/>
              </w:rPr>
            </w:pPr>
            <w:r>
              <w:rPr>
                <w:rFonts w:cs="Arial"/>
                <w:sz w:val="24"/>
                <w:lang w:val="tr-TR"/>
              </w:rPr>
              <w:t xml:space="preserve">1241</w:t>
            </w:r>
            <w:r/>
          </w:p>
        </w:tc>
        <w:tc>
          <w:tcPr>
            <w:shd w:val="clear" w:color="auto" w:fill="auto"/>
            <w:tcW w:w="1431" w:type="dxa"/>
            <w:textDirection w:val="lrTb"/>
            <w:noWrap w:val="false"/>
          </w:tcPr>
          <w:p>
            <w:pPr>
              <w:pStyle w:val="418"/>
              <w:jc w:val="center"/>
              <w:spacing w:lineRule="auto" w:line="252"/>
              <w:rPr>
                <w:rFonts w:cs="Arial"/>
                <w:sz w:val="24"/>
                <w:lang w:val="tr-TR"/>
              </w:rPr>
            </w:pPr>
            <w:r>
              <w:rPr>
                <w:rFonts w:cs="Arial"/>
                <w:sz w:val="24"/>
                <w:lang w:val="tr-TR"/>
              </w:rPr>
              <w:t xml:space="preserve">38702</w:t>
            </w:r>
            <w:r/>
          </w:p>
        </w:tc>
      </w:tr>
      <w:tr>
        <w:trPr>
          <w:trHeight w:val="293"/>
        </w:trPr>
        <w:tc>
          <w:tcPr>
            <w:shd w:val="clear" w:color="auto" w:fill="auto"/>
            <w:tcW w:w="1431" w:type="dxa"/>
            <w:textDirection w:val="lrTb"/>
            <w:noWrap w:val="false"/>
          </w:tcPr>
          <w:p>
            <w:pPr>
              <w:pStyle w:val="418"/>
              <w:spacing w:lineRule="auto" w:line="252"/>
              <w:rPr>
                <w:rFonts w:cs="Arial"/>
                <w:b/>
                <w:sz w:val="24"/>
                <w:lang w:val="tr-TR"/>
              </w:rPr>
            </w:pPr>
            <w:r>
              <w:rPr>
                <w:rFonts w:cs="Arial"/>
                <w:b/>
                <w:sz w:val="24"/>
                <w:lang w:val="tr-TR"/>
              </w:rPr>
              <w:t xml:space="preserve">Zararsız</w:t>
            </w:r>
            <w:r/>
          </w:p>
        </w:tc>
        <w:tc>
          <w:tcPr>
            <w:shd w:val="clear" w:color="auto" w:fill="auto"/>
            <w:tcW w:w="1431" w:type="dxa"/>
            <w:textDirection w:val="lrTb"/>
            <w:noWrap w:val="false"/>
          </w:tcPr>
          <w:p>
            <w:pPr>
              <w:pStyle w:val="418"/>
              <w:jc w:val="center"/>
              <w:spacing w:lineRule="auto" w:line="252"/>
              <w:rPr>
                <w:rFonts w:cs="Arial"/>
                <w:sz w:val="24"/>
                <w:lang w:val="tr-TR"/>
              </w:rPr>
            </w:pPr>
            <w:r>
              <w:rPr>
                <w:rFonts w:cs="Arial"/>
                <w:sz w:val="24"/>
                <w:lang w:val="tr-TR"/>
              </w:rPr>
              <w:t xml:space="preserve">3297</w:t>
            </w:r>
            <w:r/>
          </w:p>
        </w:tc>
        <w:tc>
          <w:tcPr>
            <w:shd w:val="clear" w:color="auto" w:fill="auto"/>
            <w:tcW w:w="1432" w:type="dxa"/>
            <w:textDirection w:val="lrTb"/>
            <w:noWrap w:val="false"/>
          </w:tcPr>
          <w:p>
            <w:pPr>
              <w:pStyle w:val="418"/>
              <w:jc w:val="center"/>
              <w:spacing w:lineRule="auto" w:line="252"/>
              <w:rPr>
                <w:rFonts w:cs="Arial"/>
                <w:sz w:val="24"/>
                <w:lang w:val="tr-TR"/>
              </w:rPr>
            </w:pPr>
            <w:r>
              <w:rPr>
                <w:rFonts w:cs="Arial"/>
                <w:sz w:val="24"/>
                <w:lang w:val="tr-TR"/>
              </w:rPr>
              <w:t xml:space="preserve">117</w:t>
            </w:r>
            <w:r/>
          </w:p>
        </w:tc>
        <w:tc>
          <w:tcPr>
            <w:shd w:val="clear" w:color="auto" w:fill="auto"/>
            <w:tcW w:w="1431" w:type="dxa"/>
            <w:textDirection w:val="lrTb"/>
            <w:noWrap w:val="false"/>
          </w:tcPr>
          <w:p>
            <w:pPr>
              <w:pStyle w:val="418"/>
              <w:jc w:val="center"/>
              <w:keepNext/>
              <w:spacing w:lineRule="auto" w:line="252"/>
              <w:rPr>
                <w:rFonts w:cs="Arial"/>
                <w:sz w:val="24"/>
                <w:lang w:val="tr-TR"/>
              </w:rPr>
            </w:pPr>
            <w:r>
              <w:rPr>
                <w:rFonts w:cs="Arial"/>
                <w:sz w:val="24"/>
                <w:lang w:val="tr-TR"/>
              </w:rPr>
              <w:t xml:space="preserve">3414</w:t>
            </w:r>
            <w:r/>
          </w:p>
        </w:tc>
      </w:tr>
    </w:tbl>
    <w:p>
      <w:pPr>
        <w:pStyle w:val="494"/>
        <w:rPr>
          <w:lang w:val="tr-TR"/>
        </w:rPr>
      </w:pPr>
      <w:r>
        <w:t xml:space="preserve">Tablo </w:t>
      </w:r>
      <w:r>
        <w:fldChar w:fldCharType="begin"/>
      </w:r>
      <w:r>
        <w:instrText xml:space="preserve"> SEQ Tablo \* ARABIC </w:instrText>
      </w:r>
      <w:r>
        <w:fldChar w:fldCharType="separate"/>
      </w:r>
      <w:r>
        <w:t xml:space="preserve">2</w:t>
      </w:r>
      <w:r>
        <w:fldChar w:fldCharType="end"/>
      </w:r>
      <w:r>
        <w:t xml:space="preserve">: Javascript veri kümesi dağılımı</w:t>
      </w:r>
      <w:r/>
    </w:p>
    <w:p>
      <w:pPr>
        <w:pStyle w:val="421"/>
        <w:numPr>
          <w:ilvl w:val="2"/>
          <w:numId w:val="2"/>
        </w:numPr>
        <w:rPr>
          <w:lang w:val="tr-TR"/>
        </w:rPr>
      </w:pPr>
      <w:r/>
      <w:bookmarkStart w:id="25" w:name="_Toc30114596"/>
      <w:r>
        <w:rPr>
          <w:lang w:val="tr-TR"/>
        </w:rPr>
        <w:t xml:space="preserve">JavaScript Özelliklerinin Belirlenmesi</w:t>
      </w:r>
      <w:bookmarkEnd w:id="25"/>
      <w:r/>
      <w:r/>
    </w:p>
    <w:p>
      <w:pPr>
        <w:pStyle w:val="418"/>
        <w:rPr>
          <w:lang w:val="tr-TR"/>
        </w:rPr>
      </w:pPr>
      <w:r>
        <w:rPr>
          <w:lang w:val="tr-TR"/>
        </w:rPr>
        <w:t xml:space="preserve">Toplan</w:t>
      </w:r>
      <w:r>
        <w:rPr>
          <w:lang w:val="tr-TR"/>
        </w:rPr>
        <w:t xml:space="preserve">an verilerin yapay zeka algoritmasında kullanılmak üzere anlamlı hale getirilmesi gerekmektedir. Toplanan her bir JavaScript için Şekil-3 de verilen 32 özellik belirlenmiştir.Bu özellikler farklı araştırmacıların çaışmalarında kullandıkları özeliklerden ol</w:t>
      </w:r>
      <w:r>
        <w:rPr>
          <w:lang w:val="tr-TR"/>
        </w:rPr>
        <w:t xml:space="preserve">uşmaktadır (Seshagiri, Vazhayil, Sriram, 2016; Cova, Kruegel, Vigna, 2010). Bunun için python kullanılarak geliştirilen özellik belirleme betiği kullanılmıştır. Bu işlem sırasında kötü niyetli JavaScriptler 0, zararsız olanlar ise 1 olarak etiketlenmiştir.</w:t>
      </w:r>
      <w:r/>
    </w:p>
    <w:p>
      <w:pPr>
        <w:pStyle w:val="421"/>
        <w:numPr>
          <w:ilvl w:val="2"/>
          <w:numId w:val="2"/>
        </w:numPr>
        <w:rPr>
          <w:lang w:val="tr-TR"/>
        </w:rPr>
      </w:pPr>
      <w:r/>
      <w:bookmarkStart w:id="26" w:name="_Toc30114597"/>
      <w:r>
        <w:rPr>
          <w:lang w:val="tr-TR"/>
        </w:rPr>
        <w:t xml:space="preserve">Sınıflandırma Algoritmasının Seçilmesi</w:t>
      </w:r>
      <w:bookmarkEnd w:id="26"/>
      <w:r/>
      <w:r/>
    </w:p>
    <w:p>
      <w:pPr>
        <w:pStyle w:val="418"/>
        <w:rPr>
          <w:lang w:val="tr-TR"/>
        </w:rPr>
      </w:pPr>
      <w:r>
        <w:rPr>
          <w:lang w:val="tr-TR"/>
        </w:rPr>
        <w:t xml:space="preserve">Kötü niyetli JavaSciptlerin sınıflandırılması ikili bir sınıflandırmadır; sadece kötü niyetli ve zararsız olara</w:t>
      </w:r>
      <w:r>
        <w:rPr>
          <w:lang w:val="tr-TR"/>
        </w:rPr>
        <w:t xml:space="preserve">k sınıflandırılırlar. Yapay zeka teknikleri bu konuda oldukça etkilidir. Bu çalışma kapsamında denetimli öğrenme (supervised learning) algoritmaları icelenmiş ve kötü niyetli internet sitelerinin belirlenmesinde kullanılan SVM (Support Vector Machine), Log</w:t>
      </w:r>
      <w:r>
        <w:rPr>
          <w:lang w:val="tr-TR"/>
        </w:rPr>
        <w:t xml:space="preserve">istic Regression, J48 Karar Ağacı, Naive Bayes, Random Forest vb. algoritmadan, bunların performans karşılaştırmasında oldukça iyi sonuçlar elde eden (Eshete, Villafiorita, Weldemarim,  2012; Patil, Patil, 2017) Random Forests algoritması kullanılmıştır.  </w:t>
      </w:r>
      <w:r/>
    </w:p>
    <w:p>
      <w:pPr>
        <w:pStyle w:val="421"/>
        <w:numPr>
          <w:ilvl w:val="2"/>
          <w:numId w:val="2"/>
        </w:numPr>
        <w:rPr>
          <w:lang w:val="tr-TR"/>
        </w:rPr>
      </w:pPr>
      <w:r/>
      <w:bookmarkStart w:id="27" w:name="_Toc30114598"/>
      <w:r>
        <w:rPr>
          <w:lang w:val="tr-TR"/>
        </w:rPr>
        <w:t xml:space="preserve">Yapay Zeka Modelinin Eğitilmesi</w:t>
      </w:r>
      <w:bookmarkEnd w:id="27"/>
      <w:r/>
      <w:r/>
    </w:p>
    <w:p>
      <w:pPr>
        <w:pStyle w:val="418"/>
        <w:rPr>
          <w:lang w:val="tr-TR"/>
        </w:rPr>
      </w:pPr>
      <w:r>
        <w:rPr>
          <w:lang w:val="tr-TR"/>
        </w:rPr>
        <w:t xml:space="preserve">Python programlam dili ve başlıca tensorflow, keras, pandas ve skl</w:t>
      </w:r>
      <w:r>
        <w:rPr>
          <w:lang w:val="tr-TR"/>
        </w:rPr>
        <w:t xml:space="preserve">earn kütüphaneleri kullanılarak  yazılan programla yapay zeka modeli oluşturulmuş ve hazırlanan verilerle model eğitilmiştir. Model test aşamasında kullanılmak üzere kaydedilmiştir. Yapay zeka eğitimi ve kaydedilmesi işelemini yapan kod Kaynak Kod 3’tedir.</w:t>
      </w:r>
      <w:r/>
    </w:p>
    <w:p>
      <w:pPr>
        <w:pStyle w:val="421"/>
        <w:numPr>
          <w:ilvl w:val="2"/>
          <w:numId w:val="2"/>
        </w:numPr>
        <w:rPr>
          <w:lang w:val="tr-TR"/>
        </w:rPr>
      </w:pPr>
      <w:r/>
      <w:bookmarkStart w:id="28" w:name="_Toc30114599"/>
      <w:r>
        <w:rPr>
          <w:lang w:val="tr-TR"/>
        </w:rPr>
        <w:t xml:space="preserve">Yapay Zeka Modelinin Test Edilmesi</w:t>
      </w:r>
      <w:bookmarkEnd w:id="28"/>
      <w:r/>
      <w:r/>
    </w:p>
    <w:p>
      <w:pPr>
        <w:pStyle w:val="493"/>
        <w:spacing w:after="120" w:before="120"/>
        <w:shd w:val="clear" w:color="auto" w:fill="EEECE1"/>
        <w:pBdr>
          <w:left w:val="none" w:color="000000" w:sz="4" w:space="0"/>
          <w:top w:val="none" w:color="000000" w:sz="4" w:space="0"/>
          <w:right w:val="none" w:color="000000" w:sz="4" w:space="0"/>
          <w:bottom w:val="none" w:color="000000" w:sz="4" w:space="0"/>
        </w:pBdr>
        <w:framePr w:w="4933" w:h="4064" w:wrap="auto" w:vAnchor="page" w:hAnchor="page" w:x="1680" w:y="3863" w:hRule="exact"/>
      </w:pPr>
      <w:r>
        <w:t xml:space="preserve">parameters = {'bootstrap': True,</w:t>
      </w:r>
      <w:r/>
    </w:p>
    <w:p>
      <w:pPr>
        <w:pStyle w:val="493"/>
        <w:shd w:val="clear" w:color="auto" w:fill="EEECE1"/>
        <w:pBdr>
          <w:left w:val="none" w:color="000000" w:sz="4" w:space="0"/>
          <w:top w:val="none" w:color="000000" w:sz="4" w:space="0"/>
          <w:right w:val="none" w:color="000000" w:sz="4" w:space="0"/>
          <w:bottom w:val="none" w:color="000000" w:sz="4" w:space="0"/>
        </w:pBdr>
        <w:framePr w:w="4933" w:h="4064" w:wrap="auto" w:vAnchor="page" w:hAnchor="page" w:x="1680" w:y="3863" w:hRule="exact"/>
      </w:pPr>
      <w:r>
        <w:t xml:space="preserve">              </w:t>
      </w:r>
      <w:r>
        <w:t xml:space="preserve">'min_samples_leaf': 3,</w:t>
      </w:r>
      <w:r/>
    </w:p>
    <w:p>
      <w:pPr>
        <w:pStyle w:val="493"/>
        <w:shd w:val="clear" w:color="auto" w:fill="EEECE1"/>
        <w:pBdr>
          <w:left w:val="none" w:color="000000" w:sz="4" w:space="0"/>
          <w:top w:val="none" w:color="000000" w:sz="4" w:space="0"/>
          <w:right w:val="none" w:color="000000" w:sz="4" w:space="0"/>
          <w:bottom w:val="none" w:color="000000" w:sz="4" w:space="0"/>
        </w:pBdr>
        <w:framePr w:w="4933" w:h="4064" w:wrap="auto" w:vAnchor="page" w:hAnchor="page" w:x="1680" w:y="3863" w:hRule="exact"/>
      </w:pPr>
      <w:r>
        <w:t xml:space="preserve">              </w:t>
      </w:r>
      <w:r>
        <w:t xml:space="preserve">'n_estimators': 100, </w:t>
      </w:r>
      <w:r/>
    </w:p>
    <w:p>
      <w:pPr>
        <w:pStyle w:val="493"/>
        <w:shd w:val="clear" w:color="auto" w:fill="EEECE1"/>
        <w:pBdr>
          <w:left w:val="none" w:color="000000" w:sz="4" w:space="0"/>
          <w:top w:val="none" w:color="000000" w:sz="4" w:space="0"/>
          <w:right w:val="none" w:color="000000" w:sz="4" w:space="0"/>
          <w:bottom w:val="none" w:color="000000" w:sz="4" w:space="0"/>
        </w:pBdr>
        <w:framePr w:w="4933" w:h="4064" w:wrap="auto" w:vAnchor="page" w:hAnchor="page" w:x="1680" w:y="3863" w:hRule="exact"/>
      </w:pPr>
      <w:r>
        <w:t xml:space="preserve">              </w:t>
      </w:r>
      <w:r>
        <w:t xml:space="preserve">'min_samples_split': 10,</w:t>
      </w:r>
      <w:r/>
    </w:p>
    <w:p>
      <w:pPr>
        <w:pStyle w:val="493"/>
        <w:shd w:val="clear" w:color="auto" w:fill="EEECE1"/>
        <w:pBdr>
          <w:left w:val="none" w:color="000000" w:sz="4" w:space="0"/>
          <w:top w:val="none" w:color="000000" w:sz="4" w:space="0"/>
          <w:right w:val="none" w:color="000000" w:sz="4" w:space="0"/>
          <w:bottom w:val="none" w:color="000000" w:sz="4" w:space="0"/>
        </w:pBdr>
        <w:framePr w:w="4933" w:h="4064" w:wrap="auto" w:vAnchor="page" w:hAnchor="page" w:x="1680" w:y="3863" w:hRule="exact"/>
      </w:pPr>
      <w:r>
        <w:t xml:space="preserve">              </w:t>
      </w:r>
      <w:r>
        <w:t xml:space="preserve">'max_features': 'sqrt',</w:t>
      </w:r>
      <w:r/>
    </w:p>
    <w:p>
      <w:pPr>
        <w:pStyle w:val="493"/>
        <w:shd w:val="clear" w:color="auto" w:fill="EEECE1"/>
        <w:pBdr>
          <w:left w:val="none" w:color="000000" w:sz="4" w:space="0"/>
          <w:top w:val="none" w:color="000000" w:sz="4" w:space="0"/>
          <w:right w:val="none" w:color="000000" w:sz="4" w:space="0"/>
          <w:bottom w:val="none" w:color="000000" w:sz="4" w:space="0"/>
        </w:pBdr>
        <w:framePr w:w="4933" w:h="4064" w:wrap="auto" w:vAnchor="page" w:hAnchor="page" w:x="1680" w:y="3863" w:hRule="exact"/>
      </w:pPr>
      <w:r>
        <w:t xml:space="preserve">              </w:t>
      </w:r>
      <w:r>
        <w:t xml:space="preserve">'max_depth': 10,</w:t>
      </w:r>
      <w:r/>
    </w:p>
    <w:p>
      <w:pPr>
        <w:pStyle w:val="493"/>
        <w:shd w:val="clear" w:color="auto" w:fill="EEECE1"/>
        <w:pBdr>
          <w:left w:val="none" w:color="000000" w:sz="4" w:space="0"/>
          <w:top w:val="none" w:color="000000" w:sz="4" w:space="0"/>
          <w:right w:val="none" w:color="000000" w:sz="4" w:space="0"/>
          <w:bottom w:val="none" w:color="000000" w:sz="4" w:space="0"/>
        </w:pBdr>
        <w:framePr w:w="4933" w:h="4064" w:wrap="auto" w:vAnchor="page" w:hAnchor="page" w:x="1680" w:y="3863" w:hRule="exact"/>
      </w:pPr>
      <w:r>
        <w:t xml:space="preserve">              </w:t>
      </w:r>
      <w:r>
        <w:t xml:space="preserve">'max_leaf_nodes': None}</w:t>
      </w:r>
      <w:r/>
    </w:p>
    <w:p>
      <w:pPr>
        <w:pStyle w:val="493"/>
        <w:shd w:val="clear" w:color="auto" w:fill="EEECE1"/>
        <w:pBdr>
          <w:left w:val="none" w:color="000000" w:sz="4" w:space="0"/>
          <w:top w:val="none" w:color="000000" w:sz="4" w:space="0"/>
          <w:right w:val="none" w:color="000000" w:sz="4" w:space="0"/>
          <w:bottom w:val="none" w:color="000000" w:sz="4" w:space="0"/>
        </w:pBdr>
        <w:framePr w:w="4933" w:h="4064" w:wrap="auto" w:vAnchor="page" w:hAnchor="page" w:x="1680" w:y="3863" w:hRule="exact"/>
      </w:pPr>
      <w:r>
        <w:t xml:space="preserve">model = RandomForestClassifier(**parameters)</w:t>
      </w:r>
      <w:r/>
    </w:p>
    <w:p>
      <w:pPr>
        <w:pStyle w:val="493"/>
        <w:shd w:val="clear" w:color="auto" w:fill="EEECE1"/>
        <w:pBdr>
          <w:left w:val="none" w:color="000000" w:sz="4" w:space="0"/>
          <w:top w:val="none" w:color="000000" w:sz="4" w:space="0"/>
          <w:right w:val="none" w:color="000000" w:sz="4" w:space="0"/>
          <w:bottom w:val="none" w:color="000000" w:sz="4" w:space="0"/>
        </w:pBdr>
        <w:framePr w:w="4933" w:h="4064" w:wrap="auto" w:vAnchor="page" w:hAnchor="page" w:x="1680" w:y="3863" w:hRule="exact"/>
      </w:pPr>
      <w:r>
        <w:t xml:space="preserve">model.fit(train, train_excepted_results)</w:t>
      </w:r>
      <w:r/>
    </w:p>
    <w:p>
      <w:pPr>
        <w:pStyle w:val="493"/>
        <w:shd w:val="clear" w:color="auto" w:fill="EEECE1"/>
        <w:pBdr>
          <w:left w:val="none" w:color="000000" w:sz="4" w:space="0"/>
          <w:top w:val="none" w:color="000000" w:sz="4" w:space="0"/>
          <w:right w:val="none" w:color="000000" w:sz="4" w:space="0"/>
          <w:bottom w:val="none" w:color="000000" w:sz="4" w:space="0"/>
        </w:pBdr>
        <w:framePr w:w="4933" w:h="4064" w:wrap="auto" w:vAnchor="page" w:hAnchor="page" w:x="1680" w:y="3863" w:hRule="exact"/>
      </w:pPr>
      <w:r>
        <w:t xml:space="preserve">with open("AIName","wb") as ai:</w:t>
      </w:r>
      <w:r/>
    </w:p>
    <w:p>
      <w:pPr>
        <w:pStyle w:val="493"/>
        <w:keepNext/>
        <w:spacing w:after="120" w:before="120"/>
        <w:shd w:val="clear" w:color="auto" w:fill="EEECE1"/>
        <w:pBdr>
          <w:left w:val="none" w:color="000000" w:sz="4" w:space="0"/>
          <w:top w:val="none" w:color="000000" w:sz="4" w:space="0"/>
          <w:right w:val="none" w:color="000000" w:sz="4" w:space="0"/>
          <w:bottom w:val="none" w:color="000000" w:sz="4" w:space="0"/>
        </w:pBdr>
        <w:framePr w:w="4933" w:h="4064" w:wrap="auto" w:vAnchor="page" w:hAnchor="page" w:x="1680" w:y="3863" w:hRule="exact"/>
      </w:pPr>
      <w:r>
        <w:tab/>
        <w:t xml:space="preserve">pickle.dump(model, ai)</w:t>
      </w:r>
      <w:r/>
    </w:p>
    <w:p>
      <w:pPr>
        <w:pStyle w:val="494"/>
        <w:jc w:val="left"/>
        <w:spacing w:after="200" w:before="0"/>
        <w:framePr w:w="3530" w:h="307" w:wrap="auto" w:vAnchor="text" w:hAnchor="text" w:x="0" w:y="1" w:hRule="exact"/>
      </w:pPr>
      <w:r>
        <w:t xml:space="preserve">Kaynak Kod </w:t>
      </w:r>
      <w:r>
        <w:fldChar w:fldCharType="begin"/>
      </w:r>
      <w:r>
        <w:instrText xml:space="preserve"> SEQ Kaynak_Kod \* ARABIC </w:instrText>
      </w:r>
      <w:r>
        <w:fldChar w:fldCharType="separate"/>
      </w:r>
      <w:r>
        <w:t xml:space="preserve">3</w:t>
      </w:r>
      <w:r>
        <w:fldChar w:fldCharType="end"/>
      </w:r>
      <w:r>
        <w:t xml:space="preserve">: Yapay zeka eğitim kodu</w:t>
      </w:r>
      <w:r/>
    </w:p>
    <w:p>
      <w:pPr>
        <w:pStyle w:val="418"/>
        <w:rPr>
          <w:lang w:val="tr-TR"/>
        </w:rPr>
      </w:pPr>
      <w:r>
        <w:rPr>
          <w:lang w:val="tr-TR"/>
        </w:rPr>
        <w:t xml:space="preserve">Bir </w:t>
      </w:r>
      <w:commentRangeStart w:id="2"/>
      <w:r>
        <w:rPr>
          <w:lang w:val="tr-TR"/>
        </w:rPr>
        <w:t xml:space="preserve">önceki</w:t>
      </w:r>
      <w:r>
        <w:rPr>
          <w:lang w:val="tr-TR"/>
        </w:rPr>
      </w:r>
      <w:commentRangeEnd w:id="2"/>
      <w:r>
        <w:commentReference w:id="2"/>
      </w:r>
      <w:r>
        <w:rPr>
          <w:lang w:val="tr-TR"/>
        </w:rPr>
        <w:t xml:space="preserve"> aşamada kaydedilen yapay zeka modeli daha önce eğitim aşamasında kullanılmayan kötü niyetli ve zararsız JavaScriptlerden olşan test veri kümesiyle test edilmiştir. Test sonuçlarına bulgular bölümünde yer verilmektedir.</w:t>
      </w:r>
      <w:r/>
    </w:p>
    <w:p>
      <w:pPr>
        <w:pStyle w:val="420"/>
        <w:numPr>
          <w:ilvl w:val="1"/>
          <w:numId w:val="2"/>
        </w:numPr>
        <w:rPr>
          <w:sz w:val="28"/>
          <w:lang w:val="tr-TR"/>
        </w:rPr>
      </w:pPr>
      <w:r/>
      <w:bookmarkStart w:id="29" w:name="_Toc30114600"/>
      <w:r>
        <w:rPr>
          <w:sz w:val="28"/>
          <w:lang w:val="tr-TR"/>
        </w:rPr>
        <w:t xml:space="preserve">Kullanıcı Kontrol Paneli</w:t>
      </w:r>
      <w:bookmarkEnd w:id="29"/>
      <w:r/>
      <w:r/>
    </w:p>
    <w:p>
      <w:pPr>
        <w:pStyle w:val="418"/>
        <w:rPr>
          <w:lang w:val="tr-TR"/>
        </w:rPr>
      </w:pPr>
      <w:r>
        <w:rPr>
          <w:lang w:val="tr-TR"/>
        </w:rPr>
        <w:t xml:space="preserve">Proje, son kullanıcı için tasarlandığından dolayı, kullanıcının aldığı postaların ne kadarının iyi amaçlı, ne kadarının kötü amaçlı olduğunu görüntüleyebileceği ve ayarları kolaylıkla değiştirebileceği bir kontrol paneli kritik önem taşımaktadır. </w:t>
      </w:r>
      <w:r/>
    </w:p>
    <w:p>
      <w:pPr>
        <w:pStyle w:val="418"/>
        <w:rPr>
          <w:lang w:val="tr-TR"/>
        </w:rPr>
      </w:pPr>
      <w:r>
        <w:rPr>
          <w:lang w:val="tr-TR"/>
        </w:rPr>
        <w:t xml:space="preserve">Kontrol panelinin arayüzü Java Swing ile yazıllmıştır ve 3 farklı sayfa içermektedir. Bu sayfaların biri kullanıcıyı bilgilendirmek için, diğer ikisi ise hesapların, kara listenin ve veritabanı bağlantısının kolaylıkla ayarlanması için eklenmiştir. </w:t>
      </w:r>
      <w:r/>
    </w:p>
    <w:p>
      <w:pPr>
        <w:pStyle w:val="418"/>
        <w:rPr>
          <w:lang w:val="tr-TR"/>
        </w:rPr>
      </w:pPr>
      <w:r>
        <w:rPr>
          <w:lang w:val="tr-TR"/>
        </w:rPr>
        <w:t xml:space="preserve">İlk sayfa , kullanıcının kolaylıkla okuyup anlayabileceği bir grafik arayüzüdür. Sayfa ilk açıldığında, MySQL veritabanındaki loglar çekilerek son 24 saat içerisinde saat başına alınan </w:t>
      </w:r>
      <w:r>
        <w:rPr>
          <w:lang w:val="tr-TR"/>
        </w:rPr>
        <w:t xml:space="preserve">e-posta sayısı bir çizgi grafiği ile kullanıcıya gösterilmektedir. Bunun yanında, son 24 saatte alınan postalarının ne kadarının kötü amaçlı, ne kadarının iyi amaçlı olduğu yüzdelik olarak kullanıcıya bir pasta grafiği aracılığıyla sunulmaktadır. Ayrıca, k</w:t>
      </w:r>
      <w:r>
        <w:rPr>
          <w:lang w:val="tr-TR"/>
        </w:rPr>
        <w:t xml:space="preserve">ullanıcının tehdit analizini daha verimli bir şekilde yapmasını sağlamak için de oltalama postası gönderen sunucuların sayısı, çoktan aza doğru sıralanarak bir tablo ile sunulmaktadır. Bilgilendirme sayfası, şekil 7’da ve bilgilendirme sayfasını oluşturan </w:t>
      </w:r>
      <w:r>
        <w:rPr>
          <w:i/>
          <w:lang w:val="tr-TR"/>
        </w:rPr>
        <w:t xml:space="preserve">initGraph()</w:t>
      </w:r>
      <w:r>
        <w:rPr>
          <w:lang w:val="tr-TR"/>
        </w:rPr>
        <w:t xml:space="preserve"> metodu </w:t>
      </w:r>
      <w:r>
        <w:rPr>
          <w:i/>
          <w:lang w:val="tr-TR"/>
        </w:rPr>
        <w:t xml:space="preserve">Kaynak Kod 4</w:t>
      </w:r>
      <w:r>
        <w:rPr>
          <w:lang w:val="tr-TR"/>
        </w:rPr>
        <w:t xml:space="preserve">’te görülebilir.</w:t>
      </w:r>
      <w:r/>
    </w:p>
    <w:p>
      <w:pPr>
        <w:pStyle w:val="418"/>
        <w:rPr>
          <w:lang w:val="tr-TR"/>
        </w:rPr>
      </w:pPr>
      <w:r>
        <w:rPr>
          <w:lang w:val="tr-TR"/>
        </w:rPr>
      </w:r>
      <w:r/>
    </w:p>
    <w:p>
      <w:pPr>
        <w:pStyle w:val="418"/>
        <w:jc w:val="center"/>
        <w:rPr>
          <w:lang w:val="tr-TR"/>
        </w:rPr>
      </w:pPr>
      <w:r>
        <w:rPr>
          <w:lang w:val="tr-TR"/>
        </w:rPr>
        <w:t xml:space="preserve">[Bilgilendirme Sayfası]</w:t>
      </w:r>
      <w:r/>
    </w:p>
    <w:p>
      <w:pPr>
        <w:pStyle w:val="418"/>
        <w:jc w:val="center"/>
        <w:rPr>
          <w:lang w:val="tr-TR"/>
        </w:rPr>
      </w:pPr>
      <w:r>
        <w:rPr>
          <w:lang w:val="tr-TR"/>
        </w:rPr>
        <w:t xml:space="preserve">Şekil 7: Kullanıcı Bilgilendirme (Dashboard) sayfası</w:t>
      </w:r>
      <w:r/>
    </w:p>
    <w:p>
      <w:pPr>
        <w:pStyle w:val="418"/>
        <w:rPr>
          <w:lang w:val="tr-TR"/>
        </w:rPr>
      </w:pPr>
      <w:r>
        <w:rPr>
          <w:lang w:val="tr-TR"/>
        </w:rPr>
      </w:r>
      <w:r/>
    </w:p>
    <w:p>
      <w:pPr>
        <w:pStyle w:val="493"/>
        <w:spacing w:after="120" w:before="120"/>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DateTimeFormatter pattern =  DateTimeFormat.forPattern("YYYY-MM-dd HH:mm:ss");</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DateTime start = DateTime.parse("2020-01-06 20:10:39", pattern);</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XYSeries series = new XYSeries("");</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for(int i = 1; i&lt;=24; i++) {</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String query = String.format("SELECT COUNT(*)" +</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  FROM logs" +</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 WHERE timestamp&gt;='%s'" +</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   AND timestamp&lt; '%s';",</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pattern.print(start.minusHours(i)),</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pattern.print(start.minusHours(i - 1)));</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ResultSet rs = stmt.executeQuery(query);</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rs.next();</w:t>
      </w:r>
      <w:r/>
    </w:p>
    <w:p>
      <w:pPr>
        <w:pStyle w:val="493"/>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int mail_num = rs.getInt("COUNT(*)");</w:t>
      </w:r>
      <w:r/>
    </w:p>
    <w:p>
      <w:pPr>
        <w:pStyle w:val="493"/>
        <w:keepNext/>
        <w:spacing w:after="120" w:before="120"/>
        <w:shd w:val="clear" w:color="auto" w:fill="EEECE1"/>
        <w:pBdr>
          <w:left w:val="none" w:color="000000" w:sz="4" w:space="0"/>
          <w:top w:val="none" w:color="000000" w:sz="4" w:space="0"/>
          <w:right w:val="none" w:color="000000" w:sz="4" w:space="0"/>
          <w:bottom w:val="none" w:color="000000" w:sz="4" w:space="0"/>
        </w:pBdr>
        <w:framePr w:w="8605" w:h="5156" w:wrap="auto" w:vAnchor="text" w:hAnchor="text" w:x="0" w:y="1" w:hRule="exact"/>
      </w:pPr>
      <w:r>
        <w:t xml:space="preserve">            </w:t>
      </w:r>
      <w:r>
        <w:t xml:space="preserve">series.add(i - 1, mail_num);</w:t>
      </w:r>
      <w:r/>
    </w:p>
    <w:p>
      <w:pPr>
        <w:pStyle w:val="494"/>
        <w:jc w:val="left"/>
        <w:spacing w:after="200" w:before="0"/>
        <w:framePr w:w="3119" w:h="307" w:wrap="auto" w:vAnchor="text" w:hAnchor="text" w:x="0" w:y="1" w:hRule="exact"/>
      </w:pPr>
      <w:r>
        <w:t xml:space="preserve">Kaynak Kod </w:t>
      </w:r>
      <w:r>
        <w:fldChar w:fldCharType="begin"/>
      </w:r>
      <w:r>
        <w:instrText xml:space="preserve"> SEQ Kaynak_Kod \* ARABIC </w:instrText>
      </w:r>
      <w:r>
        <w:fldChar w:fldCharType="separate"/>
      </w:r>
      <w:r>
        <w:t xml:space="preserve">4</w:t>
      </w:r>
      <w:r>
        <w:fldChar w:fldCharType="end"/>
      </w:r>
      <w:r>
        <w:t xml:space="preserve">: initGraph() metodu</w:t>
      </w:r>
      <w:r/>
    </w:p>
    <w:p>
      <w:pPr>
        <w:pStyle w:val="418"/>
        <w:rPr>
          <w:lang w:val="tr-TR"/>
        </w:rPr>
      </w:pPr>
      <w:r>
        <w:rPr>
          <w:lang w:val="tr-TR"/>
        </w:rPr>
        <w:t xml:space="preserve">Bunun yanında, kullanıcının kara listelere kolaylıkla farklı sunucular ve mail adresleri ekleyerek kara listelerin son kullanıcının tercihlerine göre özelleştirilmesi ve kullanıcının sorunsuz bir şekilde farklı posta kutuları eklemesini sağlamak için bir </w:t>
      </w:r>
      <w:r>
        <w:rPr>
          <w:i/>
          <w:lang w:val="tr-TR"/>
        </w:rPr>
        <w:t xml:space="preserve">Yönetim(Management)</w:t>
      </w:r>
      <w:r>
        <w:rPr>
          <w:lang w:val="tr-TR"/>
        </w:rPr>
        <w:t xml:space="preserve"> sayfası oluşturulmuştur. </w:t>
      </w:r>
      <w:r/>
    </w:p>
    <w:p>
      <w:pPr>
        <w:pStyle w:val="418"/>
        <w:rPr>
          <w:lang w:val="tr-TR"/>
        </w:rPr>
      </w:pPr>
      <w:r>
        <w:rPr>
          <w:lang w:val="tr-TR"/>
        </w:rPr>
        <w:t xml:space="preserve">Yönetim sayfası kullanıcının program ile etkileşime geçebileceği tek arayüz olduğundan dolayı kullanıcı dostu olması oldukça önemlidir ki geliştirilen yazılım bu göz önüne alınarak yapılmıştır.</w:t>
      </w:r>
      <w:r/>
    </w:p>
    <w:p>
      <w:pPr>
        <w:pStyle w:val="419"/>
        <w:numPr>
          <w:ilvl w:val="0"/>
          <w:numId w:val="2"/>
        </w:numPr>
        <w:rPr>
          <w:lang w:val="tr-TR"/>
        </w:rPr>
      </w:pPr>
      <w:r/>
      <w:bookmarkStart w:id="30" w:name="_Toc30114601"/>
      <w:r>
        <w:rPr>
          <w:lang w:val="tr-TR"/>
        </w:rPr>
        <w:t xml:space="preserve">İŞ-ZAMAN ÇİZELGESİ</w:t>
      </w:r>
      <w:bookmarkEnd w:id="30"/>
      <w:r/>
      <w:r/>
    </w:p>
    <w:p>
      <w:pPr>
        <w:pStyle w:val="418"/>
        <w:rPr>
          <w:lang w:val="tr-TR"/>
        </w:rPr>
      </w:pPr>
      <w:r>
        <w:rPr>
          <w:lang w:val="tr-TR"/>
        </w:rPr>
        <w:t xml:space="preserve">İş zaman çizelgesi Tablo 3’te verilmiştir.</w:t>
      </w:r>
      <w:r/>
    </w:p>
    <w:tbl>
      <w:tblPr>
        <w:tblW w:w="9360" w:type="dxa"/>
        <w:tblInd w:w="0" w:type="dxa"/>
        <w:tblCellMar>
          <w:left w:w="55" w:type="dxa"/>
          <w:top w:w="55" w:type="dxa"/>
          <w:right w:w="55" w:type="dxa"/>
          <w:bottom w:w="55" w:type="dxa"/>
        </w:tblCellMar>
        <w:tblLook w:val="0000" w:firstRow="0" w:lastRow="0" w:firstColumn="0" w:lastColumn="0" w:noHBand="0" w:noVBand="0"/>
      </w:tblPr>
      <w:tblGrid>
        <w:gridCol w:w="1559"/>
        <w:gridCol w:w="1558"/>
        <w:gridCol w:w="1560"/>
        <w:gridCol w:w="1559"/>
        <w:gridCol w:w="1559"/>
        <w:gridCol w:w="1564"/>
      </w:tblGrid>
      <w:tr>
        <w:trPr>
          <w:tblHeader/>
        </w:trPr>
        <w:tc>
          <w:tcPr>
            <w:shd w:val="clear" w:color="auto" w:fill="auto"/>
            <w:tcBorders>
              <w:left w:val="single" w:color="000000" w:sz="4" w:space="0"/>
              <w:top w:val="single" w:color="000000" w:sz="4" w:space="0"/>
              <w:bottom w:val="single" w:color="000000" w:sz="4" w:space="0"/>
            </w:tcBorders>
            <w:tcW w:w="1559" w:type="dxa"/>
            <w:textDirection w:val="lrTb"/>
            <w:noWrap w:val="false"/>
          </w:tcPr>
          <w:p>
            <w:pPr>
              <w:pStyle w:val="496"/>
              <w:jc w:val="center"/>
              <w:spacing w:after="160" w:before="0"/>
              <w:rPr>
                <w:rFonts w:ascii="Arial" w:hAnsi="Arial" w:cs="Arial"/>
                <w:b w:val="false"/>
                <w:bCs w:val="false"/>
                <w:color w:val="000000"/>
                <w:sz w:val="24"/>
                <w:szCs w:val="24"/>
              </w:rPr>
            </w:pPr>
            <w:r>
              <w:rPr>
                <w:rFonts w:ascii="Arial" w:hAnsi="Arial" w:cs="Arial"/>
                <w:b w:val="false"/>
                <w:bCs w:val="false"/>
                <w:color w:val="000000"/>
                <w:sz w:val="24"/>
                <w:szCs w:val="24"/>
              </w:rPr>
              <w:t xml:space="preserve">İşler</w:t>
            </w:r>
            <w:r/>
          </w:p>
        </w:tc>
        <w:tc>
          <w:tcPr>
            <w:shd w:val="clear" w:color="auto" w:fill="auto"/>
            <w:tcBorders>
              <w:left w:val="single" w:color="000000" w:sz="4" w:space="0"/>
              <w:top w:val="single" w:color="000000" w:sz="4" w:space="0"/>
              <w:bottom w:val="single" w:color="000000" w:sz="4" w:space="0"/>
            </w:tcBorders>
            <w:tcW w:w="1558" w:type="dxa"/>
            <w:textDirection w:val="lrTb"/>
            <w:noWrap w:val="false"/>
          </w:tcPr>
          <w:p>
            <w:pPr>
              <w:pStyle w:val="496"/>
              <w:jc w:val="center"/>
              <w:spacing w:after="160" w:before="0"/>
              <w:rPr>
                <w:rFonts w:ascii="Arial" w:hAnsi="Arial" w:cs="Arial"/>
                <w:b w:val="false"/>
                <w:bCs w:val="false"/>
                <w:color w:val="000000"/>
                <w:sz w:val="24"/>
                <w:szCs w:val="24"/>
              </w:rPr>
            </w:pPr>
            <w:r>
              <w:rPr>
                <w:rFonts w:ascii="Arial" w:hAnsi="Arial" w:cs="Arial"/>
                <w:b w:val="false"/>
                <w:bCs w:val="false"/>
                <w:color w:val="000000"/>
                <w:sz w:val="24"/>
                <w:szCs w:val="24"/>
              </w:rPr>
              <w:t xml:space="preserve">Eylül</w:t>
            </w:r>
            <w:r/>
          </w:p>
        </w:tc>
        <w:tc>
          <w:tcPr>
            <w:shd w:val="clear" w:color="auto" w:fill="auto"/>
            <w:tcBorders>
              <w:left w:val="single" w:color="000000" w:sz="4" w:space="0"/>
              <w:top w:val="single" w:color="000000" w:sz="4" w:space="0"/>
              <w:bottom w:val="single" w:color="000000" w:sz="4" w:space="0"/>
            </w:tcBorders>
            <w:tcW w:w="1560" w:type="dxa"/>
            <w:textDirection w:val="lrTb"/>
            <w:noWrap w:val="false"/>
          </w:tcPr>
          <w:p>
            <w:pPr>
              <w:pStyle w:val="496"/>
              <w:jc w:val="center"/>
              <w:spacing w:after="160" w:before="0"/>
              <w:rPr>
                <w:rFonts w:ascii="Arial" w:hAnsi="Arial" w:cs="Arial"/>
                <w:b w:val="false"/>
                <w:bCs w:val="false"/>
                <w:color w:val="000000"/>
                <w:sz w:val="24"/>
                <w:szCs w:val="24"/>
              </w:rPr>
            </w:pPr>
            <w:r>
              <w:rPr>
                <w:rFonts w:ascii="Arial" w:hAnsi="Arial" w:cs="Arial"/>
                <w:b w:val="false"/>
                <w:bCs w:val="false"/>
                <w:color w:val="000000"/>
                <w:sz w:val="24"/>
                <w:szCs w:val="24"/>
              </w:rPr>
              <w:t xml:space="preserve">Ekim</w:t>
            </w:r>
            <w:r/>
          </w:p>
        </w:tc>
        <w:tc>
          <w:tcPr>
            <w:shd w:val="clear" w:color="auto" w:fill="auto"/>
            <w:tcBorders>
              <w:left w:val="single" w:color="000000" w:sz="4" w:space="0"/>
              <w:top w:val="single" w:color="000000" w:sz="4" w:space="0"/>
              <w:bottom w:val="single" w:color="000000" w:sz="4" w:space="0"/>
            </w:tcBorders>
            <w:tcW w:w="1559" w:type="dxa"/>
            <w:textDirection w:val="lrTb"/>
            <w:noWrap w:val="false"/>
          </w:tcPr>
          <w:p>
            <w:pPr>
              <w:pStyle w:val="496"/>
              <w:jc w:val="center"/>
              <w:spacing w:after="160" w:before="0"/>
              <w:rPr>
                <w:rFonts w:ascii="Arial" w:hAnsi="Arial" w:cs="Arial"/>
                <w:b w:val="false"/>
                <w:bCs w:val="false"/>
                <w:color w:val="000000"/>
                <w:sz w:val="24"/>
                <w:szCs w:val="24"/>
              </w:rPr>
            </w:pPr>
            <w:r>
              <w:rPr>
                <w:rFonts w:ascii="Arial" w:hAnsi="Arial" w:cs="Arial"/>
                <w:b w:val="false"/>
                <w:bCs w:val="false"/>
                <w:color w:val="000000"/>
                <w:sz w:val="24"/>
                <w:szCs w:val="24"/>
              </w:rPr>
              <w:t xml:space="preserve">Kasım</w:t>
            </w:r>
            <w:r/>
          </w:p>
        </w:tc>
        <w:tc>
          <w:tcPr>
            <w:shd w:val="clear" w:color="auto" w:fill="auto"/>
            <w:tcBorders>
              <w:left w:val="single" w:color="000000" w:sz="4" w:space="0"/>
              <w:top w:val="single" w:color="000000" w:sz="4" w:space="0"/>
              <w:bottom w:val="single" w:color="000000" w:sz="4" w:space="0"/>
            </w:tcBorders>
            <w:tcW w:w="1559" w:type="dxa"/>
            <w:textDirection w:val="lrTb"/>
            <w:noWrap w:val="false"/>
          </w:tcPr>
          <w:p>
            <w:pPr>
              <w:pStyle w:val="496"/>
              <w:jc w:val="center"/>
              <w:spacing w:after="160" w:before="0"/>
              <w:rPr>
                <w:rFonts w:ascii="Arial" w:hAnsi="Arial" w:cs="Arial"/>
                <w:b w:val="false"/>
                <w:bCs w:val="false"/>
                <w:color w:val="000000"/>
                <w:sz w:val="24"/>
                <w:szCs w:val="24"/>
              </w:rPr>
            </w:pPr>
            <w:r>
              <w:rPr>
                <w:rFonts w:ascii="Arial" w:hAnsi="Arial" w:cs="Arial"/>
                <w:b w:val="false"/>
                <w:bCs w:val="false"/>
                <w:color w:val="000000"/>
                <w:sz w:val="24"/>
                <w:szCs w:val="24"/>
              </w:rPr>
              <w:t xml:space="preserve">Aralık</w:t>
            </w:r>
            <w:r/>
          </w:p>
        </w:tc>
        <w:tc>
          <w:tcPr>
            <w:shd w:val="clear" w:color="auto" w:fill="auto"/>
            <w:tcBorders>
              <w:left w:val="single" w:color="000000" w:sz="4" w:space="0"/>
              <w:top w:val="single" w:color="000000" w:sz="4" w:space="0"/>
              <w:right w:val="single" w:color="000000" w:sz="4" w:space="0"/>
              <w:bottom w:val="single" w:color="000000" w:sz="4" w:space="0"/>
            </w:tcBorders>
            <w:tcW w:w="1564" w:type="dxa"/>
            <w:textDirection w:val="lrTb"/>
            <w:noWrap w:val="false"/>
          </w:tcPr>
          <w:p>
            <w:pPr>
              <w:pStyle w:val="496"/>
              <w:jc w:val="center"/>
              <w:spacing w:after="160" w:before="0"/>
              <w:rPr>
                <w:rFonts w:ascii="Arial" w:hAnsi="Arial" w:cs="Arial"/>
                <w:b w:val="false"/>
                <w:bCs w:val="false"/>
                <w:color w:val="000000"/>
                <w:sz w:val="24"/>
                <w:szCs w:val="24"/>
              </w:rPr>
            </w:pPr>
            <w:r>
              <w:rPr>
                <w:rFonts w:ascii="Arial" w:hAnsi="Arial" w:cs="Arial"/>
                <w:b w:val="false"/>
                <w:bCs w:val="false"/>
                <w:color w:val="000000"/>
                <w:sz w:val="24"/>
                <w:szCs w:val="24"/>
              </w:rPr>
              <w:t xml:space="preserve">Ocak</w:t>
            </w:r>
            <w:r/>
          </w:p>
        </w:tc>
      </w:tr>
      <w:tr>
        <w:trPr/>
        <w:tc>
          <w:tcPr>
            <w:shd w:val="clear" w:color="auto" w:fill="auto"/>
            <w:tcBorders>
              <w:left w:val="single" w:color="000000" w:sz="4" w:space="0"/>
              <w:bottom w:val="single" w:color="000000" w:sz="4" w:space="0"/>
            </w:tcBorders>
            <w:tcW w:w="1559" w:type="dxa"/>
            <w:textDirection w:val="lrTb"/>
            <w:noWrap w:val="false"/>
          </w:tcPr>
          <w:p>
            <w:pPr>
              <w:pStyle w:val="495"/>
              <w:jc w:val="left"/>
              <w:spacing w:lineRule="auto" w:line="259" w:after="160" w:before="0"/>
              <w:rPr>
                <w:rFonts w:ascii="Arial" w:hAnsi="Arial" w:cs="Arial"/>
                <w:color w:val="000000"/>
                <w:sz w:val="24"/>
                <w:szCs w:val="24"/>
              </w:rPr>
            </w:pPr>
            <w:r>
              <w:rPr>
                <w:rFonts w:ascii="Arial" w:hAnsi="Arial" w:cs="Arial"/>
                <w:color w:val="000000"/>
                <w:sz w:val="24"/>
                <w:szCs w:val="24"/>
              </w:rPr>
              <w:t xml:space="preserve">Literatür Taraması</w:t>
            </w:r>
            <w:r/>
          </w:p>
        </w:tc>
        <w:tc>
          <w:tcPr>
            <w:shd w:val="clear" w:color="auto" w:fill="auto"/>
            <w:tcBorders>
              <w:left w:val="single" w:color="000000" w:sz="4" w:space="0"/>
              <w:bottom w:val="single" w:color="000000" w:sz="4" w:space="0"/>
            </w:tcBorders>
            <w:tcW w:w="1558"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bottom w:val="single" w:color="000000" w:sz="4" w:space="0"/>
            </w:tcBorders>
            <w:tcW w:w="1560"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right w:val="single" w:color="000000" w:sz="4" w:space="0"/>
              <w:bottom w:val="single" w:color="000000" w:sz="4" w:space="0"/>
            </w:tcBorders>
            <w:tcW w:w="1564"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r>
      <w:tr>
        <w:trPr/>
        <w:tc>
          <w:tcPr>
            <w:shd w:val="clear" w:color="auto" w:fill="auto"/>
            <w:tcBorders>
              <w:left w:val="single" w:color="000000" w:sz="4" w:space="0"/>
              <w:bottom w:val="single" w:color="000000" w:sz="4" w:space="0"/>
            </w:tcBorders>
            <w:tcW w:w="1559" w:type="dxa"/>
            <w:textDirection w:val="lrTb"/>
            <w:noWrap w:val="false"/>
          </w:tcPr>
          <w:p>
            <w:pPr>
              <w:pStyle w:val="495"/>
              <w:jc w:val="left"/>
              <w:spacing w:lineRule="auto" w:line="259" w:after="160" w:before="0"/>
              <w:rPr>
                <w:rFonts w:ascii="Arial" w:hAnsi="Arial" w:cs="Arial"/>
                <w:color w:val="000000"/>
                <w:sz w:val="24"/>
                <w:szCs w:val="24"/>
              </w:rPr>
            </w:pPr>
            <w:r>
              <w:rPr>
                <w:rFonts w:ascii="Arial" w:hAnsi="Arial" w:cs="Arial"/>
                <w:color w:val="000000"/>
                <w:sz w:val="24"/>
                <w:szCs w:val="24"/>
              </w:rPr>
              <w:t xml:space="preserve">Arka-uç Geliştirmesi</w:t>
            </w:r>
            <w:r/>
          </w:p>
        </w:tc>
        <w:tc>
          <w:tcPr>
            <w:shd w:val="clear" w:color="auto" w:fill="auto"/>
            <w:tcBorders>
              <w:left w:val="single" w:color="000000" w:sz="4" w:space="0"/>
              <w:bottom w:val="single" w:color="000000" w:sz="4" w:space="0"/>
            </w:tcBorders>
            <w:tcW w:w="1558"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bottom w:val="single" w:color="000000" w:sz="4" w:space="0"/>
            </w:tcBorders>
            <w:tcW w:w="1560"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right w:val="single" w:color="000000" w:sz="4" w:space="0"/>
              <w:bottom w:val="single" w:color="000000" w:sz="4" w:space="0"/>
            </w:tcBorders>
            <w:tcW w:w="1564"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r>
      <w:tr>
        <w:trPr/>
        <w:tc>
          <w:tcPr>
            <w:shd w:val="clear" w:color="auto" w:fill="auto"/>
            <w:tcBorders>
              <w:left w:val="single" w:color="000000" w:sz="4" w:space="0"/>
              <w:bottom w:val="single" w:color="000000" w:sz="4" w:space="0"/>
            </w:tcBorders>
            <w:tcW w:w="1559" w:type="dxa"/>
            <w:textDirection w:val="lrTb"/>
            <w:noWrap w:val="false"/>
          </w:tcPr>
          <w:p>
            <w:pPr>
              <w:pStyle w:val="495"/>
              <w:jc w:val="left"/>
              <w:spacing w:lineRule="auto" w:line="259" w:after="160" w:before="0"/>
              <w:rPr>
                <w:rFonts w:ascii="Arial" w:hAnsi="Arial" w:cs="Arial"/>
                <w:color w:val="000000"/>
                <w:sz w:val="24"/>
                <w:szCs w:val="24"/>
              </w:rPr>
            </w:pPr>
            <w:r>
              <w:rPr>
                <w:rFonts w:ascii="Arial" w:hAnsi="Arial" w:cs="Arial"/>
                <w:color w:val="000000"/>
                <w:sz w:val="24"/>
                <w:szCs w:val="24"/>
              </w:rPr>
              <w:t xml:space="preserve">Arayüz Geliştirmesi</w:t>
            </w:r>
            <w:r/>
          </w:p>
        </w:tc>
        <w:tc>
          <w:tcPr>
            <w:shd w:val="clear" w:color="auto" w:fill="auto"/>
            <w:tcBorders>
              <w:left w:val="single" w:color="000000" w:sz="4" w:space="0"/>
              <w:bottom w:val="single" w:color="000000" w:sz="4" w:space="0"/>
            </w:tcBorders>
            <w:tcW w:w="1558"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bottom w:val="single" w:color="000000" w:sz="4" w:space="0"/>
            </w:tcBorders>
            <w:tcW w:w="1560"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right w:val="single" w:color="000000" w:sz="4" w:space="0"/>
              <w:bottom w:val="single" w:color="000000" w:sz="4" w:space="0"/>
            </w:tcBorders>
            <w:tcW w:w="1564"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r>
      <w:tr>
        <w:trPr/>
        <w:tc>
          <w:tcPr>
            <w:shd w:val="clear" w:color="auto" w:fill="auto"/>
            <w:tcBorders>
              <w:left w:val="single" w:color="000000" w:sz="4" w:space="0"/>
              <w:bottom w:val="single" w:color="000000" w:sz="4" w:space="0"/>
            </w:tcBorders>
            <w:tcW w:w="1559" w:type="dxa"/>
            <w:textDirection w:val="lrTb"/>
            <w:noWrap w:val="false"/>
          </w:tcPr>
          <w:p>
            <w:pPr>
              <w:pStyle w:val="495"/>
              <w:jc w:val="left"/>
              <w:spacing w:lineRule="auto" w:line="259" w:after="160" w:before="0"/>
              <w:rPr>
                <w:rFonts w:ascii="Arial" w:hAnsi="Arial" w:cs="Arial"/>
                <w:color w:val="000000"/>
                <w:sz w:val="24"/>
                <w:szCs w:val="24"/>
              </w:rPr>
            </w:pPr>
            <w:r>
              <w:rPr>
                <w:rFonts w:ascii="Arial" w:hAnsi="Arial" w:cs="Arial"/>
                <w:color w:val="000000"/>
                <w:sz w:val="24"/>
                <w:szCs w:val="24"/>
              </w:rPr>
              <w:t xml:space="preserve">Yapay Zeka için Veri Toplanması</w:t>
            </w:r>
            <w:r/>
          </w:p>
        </w:tc>
        <w:tc>
          <w:tcPr>
            <w:shd w:val="clear" w:color="auto" w:fill="auto"/>
            <w:tcBorders>
              <w:left w:val="single" w:color="000000" w:sz="4" w:space="0"/>
              <w:bottom w:val="single" w:color="000000" w:sz="4" w:space="0"/>
            </w:tcBorders>
            <w:tcW w:w="1558"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bottom w:val="single" w:color="000000" w:sz="4" w:space="0"/>
            </w:tcBorders>
            <w:tcW w:w="1560"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right w:val="single" w:color="000000" w:sz="4" w:space="0"/>
              <w:bottom w:val="single" w:color="000000" w:sz="4" w:space="0"/>
            </w:tcBorders>
            <w:tcW w:w="1564"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r>
      <w:tr>
        <w:trPr/>
        <w:tc>
          <w:tcPr>
            <w:shd w:val="clear" w:color="auto" w:fill="auto"/>
            <w:tcBorders>
              <w:left w:val="single" w:color="000000" w:sz="4" w:space="0"/>
              <w:bottom w:val="single" w:color="000000" w:sz="4" w:space="0"/>
            </w:tcBorders>
            <w:tcW w:w="1559" w:type="dxa"/>
            <w:textDirection w:val="lrTb"/>
            <w:noWrap w:val="false"/>
          </w:tcPr>
          <w:p>
            <w:pPr>
              <w:pStyle w:val="495"/>
              <w:jc w:val="left"/>
              <w:spacing w:lineRule="auto" w:line="259" w:after="160" w:before="0"/>
              <w:rPr>
                <w:rFonts w:ascii="Arial" w:hAnsi="Arial" w:cs="Arial"/>
                <w:color w:val="000000"/>
                <w:sz w:val="24"/>
                <w:szCs w:val="24"/>
              </w:rPr>
            </w:pPr>
            <w:r>
              <w:rPr>
                <w:rFonts w:ascii="Arial" w:hAnsi="Arial" w:cs="Arial"/>
                <w:color w:val="000000"/>
                <w:sz w:val="24"/>
                <w:szCs w:val="24"/>
              </w:rPr>
              <w:t xml:space="preserve">Yapay Zekanın Eğitilmesi</w:t>
            </w:r>
            <w:r/>
          </w:p>
        </w:tc>
        <w:tc>
          <w:tcPr>
            <w:shd w:val="clear" w:color="auto" w:fill="auto"/>
            <w:tcBorders>
              <w:left w:val="single" w:color="000000" w:sz="4" w:space="0"/>
              <w:bottom w:val="single" w:color="000000" w:sz="4" w:space="0"/>
            </w:tcBorders>
            <w:tcW w:w="1558"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bottom w:val="single" w:color="000000" w:sz="4" w:space="0"/>
            </w:tcBorders>
            <w:tcW w:w="1560"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right w:val="single" w:color="000000" w:sz="4" w:space="0"/>
              <w:bottom w:val="single" w:color="000000" w:sz="4" w:space="0"/>
            </w:tcBorders>
            <w:tcW w:w="1564"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r>
      <w:tr>
        <w:trPr/>
        <w:tc>
          <w:tcPr>
            <w:shd w:val="clear" w:color="auto" w:fill="auto"/>
            <w:tcBorders>
              <w:left w:val="single" w:color="000000" w:sz="4" w:space="0"/>
              <w:bottom w:val="single" w:color="000000" w:sz="4" w:space="0"/>
            </w:tcBorders>
            <w:tcW w:w="1559" w:type="dxa"/>
            <w:textDirection w:val="lrTb"/>
            <w:noWrap w:val="false"/>
          </w:tcPr>
          <w:p>
            <w:pPr>
              <w:pStyle w:val="495"/>
              <w:jc w:val="left"/>
              <w:spacing w:lineRule="auto" w:line="259" w:after="160" w:before="0"/>
              <w:rPr>
                <w:rFonts w:ascii="Arial" w:hAnsi="Arial" w:cs="Arial"/>
                <w:color w:val="000000"/>
                <w:sz w:val="24"/>
                <w:szCs w:val="24"/>
              </w:rPr>
            </w:pPr>
            <w:r>
              <w:rPr>
                <w:rFonts w:ascii="Arial" w:hAnsi="Arial" w:cs="Arial"/>
                <w:color w:val="000000"/>
                <w:sz w:val="24"/>
                <w:szCs w:val="24"/>
              </w:rPr>
              <w:t xml:space="preserve">Proje Raporu Hazırlama</w:t>
            </w:r>
            <w:r/>
          </w:p>
        </w:tc>
        <w:tc>
          <w:tcPr>
            <w:shd w:val="clear" w:color="auto" w:fill="auto"/>
            <w:tcBorders>
              <w:left w:val="single" w:color="000000" w:sz="4" w:space="0"/>
              <w:bottom w:val="single" w:color="000000" w:sz="4" w:space="0"/>
            </w:tcBorders>
            <w:tcW w:w="1558"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bottom w:val="single" w:color="000000" w:sz="4" w:space="0"/>
            </w:tcBorders>
            <w:tcW w:w="1560"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color w:val="000000"/>
                <w:sz w:val="32"/>
                <w:szCs w:val="32"/>
              </w:rPr>
            </w:pPr>
            <w:r>
              <w:rPr>
                <w:rFonts w:ascii="MS PGothic" w:hAnsi="MS PGothic" w:eastAsia="MS PGothic"/>
                <w:b/>
                <w:color w:val="000000"/>
                <w:sz w:val="32"/>
                <w:szCs w:val="32"/>
              </w:rPr>
            </w:r>
            <w:r/>
          </w:p>
        </w:tc>
        <w:tc>
          <w:tcPr>
            <w:shd w:val="clear" w:color="auto" w:fill="auto"/>
            <w:tcBorders>
              <w:left w:val="single" w:color="000000" w:sz="4" w:space="0"/>
              <w:bottom w:val="single" w:color="000000" w:sz="4" w:space="0"/>
            </w:tcBorders>
            <w:tcW w:w="1559"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c>
          <w:tcPr>
            <w:shd w:val="clear" w:color="auto" w:fill="auto"/>
            <w:tcBorders>
              <w:left w:val="single" w:color="000000" w:sz="4" w:space="0"/>
              <w:right w:val="single" w:color="000000" w:sz="4" w:space="0"/>
              <w:bottom w:val="single" w:color="000000" w:sz="4" w:space="0"/>
            </w:tcBorders>
            <w:tcW w:w="1564" w:type="dxa"/>
            <w:textDirection w:val="lrTb"/>
            <w:noWrap w:val="false"/>
          </w:tcPr>
          <w:p>
            <w:pPr>
              <w:pStyle w:val="418"/>
              <w:jc w:val="center"/>
              <w:rPr>
                <w:rFonts w:ascii="MS PGothic" w:hAnsi="MS PGothic" w:eastAsia="MS PGothic"/>
                <w:b/>
                <w:sz w:val="32"/>
                <w:szCs w:val="32"/>
              </w:rPr>
            </w:pPr>
            <w:r>
              <w:rPr>
                <w:rFonts w:ascii="MS PGothic" w:hAnsi="MS PGothic" w:eastAsia="MS PGothic"/>
                <w:b/>
                <w:sz w:val="32"/>
                <w:szCs w:val="32"/>
              </w:rPr>
              <w:t xml:space="preserve">X</w:t>
            </w:r>
            <w:r/>
          </w:p>
        </w:tc>
      </w:tr>
    </w:tbl>
    <w:p>
      <w:pPr>
        <w:pStyle w:val="494"/>
        <w:rPr>
          <w:lang w:val="tr-TR"/>
        </w:rPr>
      </w:pPr>
      <w:r>
        <w:t xml:space="preserve">Tablo </w:t>
      </w:r>
      <w:r>
        <w:fldChar w:fldCharType="begin"/>
      </w:r>
      <w:r>
        <w:instrText xml:space="preserve"> SEQ Tablo \* ARABIC </w:instrText>
      </w:r>
      <w:r>
        <w:fldChar w:fldCharType="separate"/>
      </w:r>
      <w:r>
        <w:t xml:space="preserve">3</w:t>
      </w:r>
      <w:r>
        <w:fldChar w:fldCharType="end"/>
      </w:r>
      <w:r>
        <w:t xml:space="preserve">: İş zaman çizelgesi</w:t>
      </w:r>
      <w:r/>
    </w:p>
    <w:p>
      <w:pPr>
        <w:pStyle w:val="419"/>
        <w:numPr>
          <w:ilvl w:val="0"/>
          <w:numId w:val="2"/>
        </w:numPr>
        <w:rPr>
          <w:lang w:val="tr-TR"/>
        </w:rPr>
      </w:pPr>
      <w:r/>
      <w:bookmarkStart w:id="31" w:name="_Toc30114602"/>
      <w:r>
        <w:rPr>
          <w:lang w:val="tr-TR"/>
        </w:rPr>
        <w:t xml:space="preserve">BULGULAR</w:t>
      </w:r>
      <w:bookmarkEnd w:id="31"/>
      <w:r/>
      <w:r/>
    </w:p>
    <w:p>
      <w:pPr>
        <w:pStyle w:val="418"/>
        <w:rPr>
          <w:lang w:val="tr-TR"/>
        </w:rPr>
      </w:pPr>
      <w:r>
        <w:rPr>
          <w:lang w:val="tr-TR"/>
        </w:rPr>
        <w:t xml:space="preserve">Proje kapsamında geliştirilen masaüstü yazılım aşağıda verilen tablodaki test adımlarından başarıyla geçmiştir.</w:t>
      </w:r>
      <w:r/>
    </w:p>
    <w:p>
      <w:pPr>
        <w:pStyle w:val="418"/>
        <w:rPr>
          <w:lang w:val="tr-TR"/>
        </w:rPr>
      </w:pPr>
      <w:r>
        <w:rPr>
          <w:lang w:val="tr-TR"/>
        </w:rPr>
      </w:r>
      <w:r/>
    </w:p>
    <w:p>
      <w:pPr>
        <w:pStyle w:val="418"/>
        <w:rPr>
          <w:lang w:val="tr-TR"/>
        </w:rPr>
      </w:pPr>
      <w:r>
        <w:rPr>
          <w:lang w:val="tr-TR"/>
        </w:rPr>
      </w:r>
      <w:r/>
    </w:p>
    <w:tbl>
      <w:tblPr>
        <w:tblW w:w="9360" w:type="dxa"/>
        <w:tblInd w:w="0" w:type="dxa"/>
        <w:tblCellMar>
          <w:left w:w="108" w:type="dxa"/>
          <w:top w:w="0" w:type="dxa"/>
          <w:right w:w="108" w:type="dxa"/>
          <w:bottom w:w="0" w:type="dxa"/>
        </w:tblCellMar>
        <w:tblLook w:val="0000" w:firstRow="0" w:lastRow="0" w:firstColumn="0" w:lastColumn="0" w:noHBand="0" w:noVBand="0"/>
      </w:tblPr>
      <w:tblGrid>
        <w:gridCol w:w="7397"/>
        <w:gridCol w:w="1962"/>
      </w:tblGrid>
      <w:tr>
        <w:trPr/>
        <w:tc>
          <w:tcPr>
            <w:shd w:val="clear" w:color="auto" w:fill="000000"/>
            <w:tcBorders>
              <w:left w:val="single" w:color="000000" w:sz="8" w:space="0"/>
              <w:top w:val="single" w:color="000000" w:sz="8" w:space="0"/>
            </w:tcBorders>
            <w:tcW w:w="7397" w:type="dxa"/>
            <w:textDirection w:val="lrTb"/>
            <w:noWrap w:val="false"/>
          </w:tcPr>
          <w:p>
            <w:pPr>
              <w:pStyle w:val="418"/>
              <w:jc w:val="center"/>
              <w:spacing w:lineRule="auto" w:line="276" w:after="200" w:before="0"/>
              <w:rPr>
                <w:rFonts w:cs="Arial"/>
                <w:b/>
                <w:bCs/>
                <w:color w:val="FFFFFF"/>
                <w:sz w:val="24"/>
                <w:lang w:val="tr-TR"/>
              </w:rPr>
            </w:pPr>
            <w:r>
              <w:rPr>
                <w:rFonts w:cs="Arial"/>
                <w:b/>
                <w:bCs/>
                <w:color w:val="FFFFFF"/>
                <w:sz w:val="24"/>
                <w:lang w:val="tr-TR"/>
              </w:rPr>
              <w:t xml:space="preserve">Test</w:t>
            </w:r>
            <w:r/>
          </w:p>
        </w:tc>
        <w:tc>
          <w:tcPr>
            <w:shd w:val="clear" w:color="auto" w:fill="000000"/>
            <w:tcBorders>
              <w:top w:val="single" w:color="000000" w:sz="8" w:space="0"/>
              <w:right w:val="single" w:color="000000" w:sz="8" w:space="0"/>
            </w:tcBorders>
            <w:tcW w:w="1962" w:type="dxa"/>
            <w:textDirection w:val="lrTb"/>
            <w:noWrap w:val="false"/>
          </w:tcPr>
          <w:p>
            <w:pPr>
              <w:pStyle w:val="418"/>
              <w:jc w:val="center"/>
              <w:spacing w:lineRule="auto" w:line="276" w:after="200" w:before="0"/>
              <w:rPr>
                <w:rFonts w:cs="Arial"/>
                <w:b/>
                <w:bCs/>
                <w:color w:val="FFFFFF"/>
                <w:sz w:val="24"/>
                <w:lang w:val="tr-TR"/>
              </w:rPr>
            </w:pPr>
            <w:r>
              <w:rPr>
                <w:rFonts w:cs="Arial"/>
                <w:b/>
                <w:bCs/>
                <w:color w:val="FFFFFF"/>
                <w:sz w:val="24"/>
                <w:lang w:val="tr-TR"/>
              </w:rPr>
              <w:t xml:space="preserve">E-posta çöp kutusuna atıldı</w:t>
            </w:r>
            <w:r/>
          </w:p>
        </w:tc>
      </w:tr>
      <w:tr>
        <w:trPr>
          <w:trHeight w:val="144"/>
        </w:trPr>
        <w:tc>
          <w:tcPr>
            <w:shd w:val="clear" w:color="auto" w:fill="auto"/>
            <w:tcBorders>
              <w:left w:val="single" w:color="000000" w:sz="8" w:space="0"/>
              <w:top w:val="single" w:color="5B9BD5" w:sz="8" w:space="0"/>
              <w:bottom w:val="single" w:color="5B9BD5" w:sz="8" w:space="0"/>
            </w:tcBorders>
            <w:tcW w:w="7397" w:type="dxa"/>
            <w:textDirection w:val="lrTb"/>
            <w:noWrap w:val="false"/>
          </w:tcPr>
          <w:p>
            <w:pPr>
              <w:pStyle w:val="418"/>
              <w:spacing w:lineRule="auto" w:line="276"/>
              <w:rPr>
                <w:rFonts w:cs="Arial"/>
                <w:bCs/>
                <w:lang w:val="tr-TR"/>
              </w:rPr>
            </w:pPr>
            <w:r>
              <w:rPr>
                <w:rFonts w:cs="Arial"/>
                <w:bCs/>
                <w:lang w:val="tr-TR"/>
              </w:rPr>
              <w:t xml:space="preserve">Zararlı içeriğe sahip olmayan e-posta</w:t>
            </w:r>
            <w:r/>
          </w:p>
        </w:tc>
        <w:tc>
          <w:tcPr>
            <w:shd w:val="clear" w:color="auto" w:fill="auto"/>
            <w:tcBorders>
              <w:top w:val="single" w:color="5B9BD5" w:sz="8" w:space="0"/>
              <w:right w:val="single" w:color="000000" w:sz="8" w:space="0"/>
              <w:bottom w:val="single" w:color="5B9BD5" w:sz="8" w:space="0"/>
            </w:tcBorders>
            <w:tcW w:w="1962" w:type="dxa"/>
            <w:textDirection w:val="lrTb"/>
            <w:noWrap w:val="false"/>
          </w:tcPr>
          <w:p>
            <w:pPr>
              <w:pStyle w:val="418"/>
              <w:rPr>
                <w:sz w:val="36"/>
              </w:rPr>
            </w:pPr>
            <w:r>
              <w:rPr>
                <w:rFonts w:eastAsia="MS Gothic"/>
              </w:rPr>
              <w:t xml:space="preserve">X</w:t>
            </w:r>
            <w:r/>
          </w:p>
        </w:tc>
      </w:tr>
      <w:tr>
        <w:trPr>
          <w:trHeight w:val="144"/>
        </w:trPr>
        <w:tc>
          <w:tcPr>
            <w:shd w:val="clear" w:color="auto" w:fill="auto"/>
            <w:tcBorders>
              <w:left w:val="single" w:color="000000" w:sz="8" w:space="0"/>
              <w:top w:val="single" w:color="5B9BD5" w:sz="8" w:space="0"/>
              <w:bottom w:val="single" w:color="5B9BD5" w:sz="8" w:space="0"/>
            </w:tcBorders>
            <w:tcW w:w="7397" w:type="dxa"/>
            <w:textDirection w:val="lrTb"/>
            <w:noWrap w:val="false"/>
          </w:tcPr>
          <w:p>
            <w:pPr>
              <w:pStyle w:val="418"/>
              <w:spacing w:lineRule="auto" w:line="276"/>
              <w:rPr>
                <w:rFonts w:cs="Arial"/>
                <w:bCs/>
                <w:lang w:val="tr-TR"/>
              </w:rPr>
            </w:pPr>
            <w:r>
              <w:rPr>
                <w:rFonts w:cs="Arial"/>
                <w:bCs/>
                <w:lang w:val="tr-TR"/>
              </w:rPr>
              <w:t xml:space="preserve">Kara listede bulunan e-posta adresinden gönderilen e-posta </w:t>
            </w:r>
            <w:r/>
          </w:p>
        </w:tc>
        <w:tc>
          <w:tcPr>
            <w:shd w:val="clear" w:color="auto" w:fill="auto"/>
            <w:tcBorders>
              <w:top w:val="single" w:color="5B9BD5" w:sz="8" w:space="0"/>
              <w:right w:val="single" w:color="000000" w:sz="8" w:space="0"/>
              <w:bottom w:val="single" w:color="5B9BD5" w:sz="8" w:space="0"/>
            </w:tcBorders>
            <w:tcW w:w="1962" w:type="dxa"/>
            <w:textDirection w:val="lrTb"/>
            <w:noWrap w:val="false"/>
          </w:tcPr>
          <w:p>
            <w:pPr>
              <w:pStyle w:val="418"/>
              <w:rPr>
                <w:sz w:val="36"/>
              </w:rPr>
            </w:pPr>
            <w:r>
              <w:rPr>
                <w:rFonts w:ascii="MS Gothic" w:hAnsi="MS Gothic" w:cs="MS Gothic" w:eastAsia="MS Gothic"/>
              </w:rPr>
              <w:t xml:space="preserve">✔</w:t>
            </w:r>
            <w:r/>
          </w:p>
        </w:tc>
      </w:tr>
      <w:tr>
        <w:trPr>
          <w:trHeight w:val="144"/>
        </w:trPr>
        <w:tc>
          <w:tcPr>
            <w:shd w:val="clear" w:color="auto" w:fill="auto"/>
            <w:tcBorders>
              <w:left w:val="single" w:color="000000" w:sz="8" w:space="0"/>
            </w:tcBorders>
            <w:tcW w:w="7397" w:type="dxa"/>
            <w:textDirection w:val="lrTb"/>
            <w:noWrap w:val="false"/>
          </w:tcPr>
          <w:p>
            <w:pPr>
              <w:pStyle w:val="418"/>
              <w:spacing w:lineRule="auto" w:line="276"/>
              <w:rPr>
                <w:rFonts w:cs="Arial"/>
                <w:bCs/>
                <w:lang w:val="tr-TR"/>
              </w:rPr>
            </w:pPr>
            <w:r>
              <w:rPr>
                <w:rFonts w:cs="Arial"/>
                <w:bCs/>
                <w:lang w:val="tr-TR"/>
              </w:rPr>
              <w:t xml:space="preserve">Kara listede bulunan URL içerikli e-posta</w:t>
            </w:r>
            <w:r/>
          </w:p>
        </w:tc>
        <w:tc>
          <w:tcPr>
            <w:shd w:val="clear" w:color="auto" w:fill="auto"/>
            <w:tcBorders>
              <w:right w:val="single" w:color="000000" w:sz="8" w:space="0"/>
            </w:tcBorders>
            <w:tcW w:w="1962" w:type="dxa"/>
            <w:textDirection w:val="lrTb"/>
            <w:noWrap w:val="false"/>
          </w:tcPr>
          <w:p>
            <w:pPr>
              <w:pStyle w:val="418"/>
              <w:rPr>
                <w:lang w:val="tr-TR"/>
              </w:rPr>
            </w:pPr>
            <w:r>
              <w:rPr>
                <w:rFonts w:ascii="MS Gothic" w:hAnsi="MS Gothic" w:cs="MS Gothic" w:eastAsia="MS Gothic"/>
              </w:rPr>
              <w:t xml:space="preserve">✔</w:t>
            </w:r>
            <w:r/>
          </w:p>
        </w:tc>
      </w:tr>
      <w:tr>
        <w:trPr>
          <w:trHeight w:val="144"/>
        </w:trPr>
        <w:tc>
          <w:tcPr>
            <w:shd w:val="clear" w:color="auto" w:fill="auto"/>
            <w:tcBorders>
              <w:left w:val="single" w:color="000000" w:sz="8" w:space="0"/>
              <w:top w:val="single" w:color="5B9BD5" w:sz="8" w:space="0"/>
              <w:bottom w:val="single" w:color="5B9BD5" w:sz="8" w:space="0"/>
            </w:tcBorders>
            <w:tcW w:w="7397" w:type="dxa"/>
            <w:textDirection w:val="lrTb"/>
            <w:noWrap w:val="false"/>
          </w:tcPr>
          <w:p>
            <w:pPr>
              <w:pStyle w:val="418"/>
              <w:spacing w:lineRule="auto" w:line="276"/>
              <w:rPr>
                <w:rFonts w:cs="Arial"/>
                <w:bCs/>
                <w:lang w:val="tr-TR"/>
              </w:rPr>
            </w:pPr>
            <w:r>
              <w:rPr>
                <w:rFonts w:cs="Arial"/>
                <w:bCs/>
                <w:lang w:val="tr-TR"/>
              </w:rPr>
              <w:t xml:space="preserve">İçinde Zararlı JavaScript bulunan URL içerikli e-posta (XSS oltalama)</w:t>
            </w:r>
            <w:r/>
          </w:p>
        </w:tc>
        <w:tc>
          <w:tcPr>
            <w:shd w:val="clear" w:color="auto" w:fill="auto"/>
            <w:tcBorders>
              <w:top w:val="single" w:color="5B9BD5" w:sz="8" w:space="0"/>
              <w:right w:val="single" w:color="000000" w:sz="8" w:space="0"/>
              <w:bottom w:val="single" w:color="5B9BD5" w:sz="8" w:space="0"/>
            </w:tcBorders>
            <w:tcW w:w="1962" w:type="dxa"/>
            <w:textDirection w:val="lrTb"/>
            <w:noWrap w:val="false"/>
          </w:tcPr>
          <w:p>
            <w:pPr>
              <w:pStyle w:val="418"/>
              <w:rPr>
                <w:lang w:val="tr-TR"/>
              </w:rPr>
            </w:pPr>
            <w:r>
              <w:rPr>
                <w:rFonts w:ascii="MS Gothic" w:hAnsi="MS Gothic" w:cs="MS Gothic" w:eastAsia="MS Gothic"/>
              </w:rPr>
              <w:t xml:space="preserve">✔</w:t>
            </w:r>
            <w:r/>
          </w:p>
        </w:tc>
      </w:tr>
      <w:tr>
        <w:trPr>
          <w:trHeight w:val="144"/>
        </w:trPr>
        <w:tc>
          <w:tcPr>
            <w:shd w:val="clear" w:color="auto" w:fill="auto"/>
            <w:tcBorders>
              <w:left w:val="single" w:color="000000" w:sz="8" w:space="0"/>
            </w:tcBorders>
            <w:tcW w:w="7397" w:type="dxa"/>
            <w:textDirection w:val="lrTb"/>
            <w:noWrap w:val="false"/>
          </w:tcPr>
          <w:p>
            <w:pPr>
              <w:pStyle w:val="418"/>
              <w:spacing w:lineRule="auto" w:line="276"/>
              <w:rPr>
                <w:rFonts w:cs="Arial"/>
                <w:bCs/>
                <w:lang w:val="tr-TR"/>
              </w:rPr>
            </w:pPr>
            <w:r>
              <w:rPr>
                <w:rFonts w:cs="Arial"/>
                <w:bCs/>
                <w:lang w:val="tr-TR"/>
              </w:rPr>
              <w:t xml:space="preserve">Kara listede olmayan bir URL içerikli e-posta; URL’dekara listede bulunan bir URL’ye referans var </w:t>
            </w:r>
            <w:r/>
          </w:p>
        </w:tc>
        <w:tc>
          <w:tcPr>
            <w:shd w:val="clear" w:color="auto" w:fill="auto"/>
            <w:tcBorders>
              <w:right w:val="single" w:color="000000" w:sz="8" w:space="0"/>
            </w:tcBorders>
            <w:tcW w:w="1962" w:type="dxa"/>
            <w:textDirection w:val="lrTb"/>
            <w:noWrap w:val="false"/>
          </w:tcPr>
          <w:p>
            <w:pPr>
              <w:pStyle w:val="418"/>
            </w:pPr>
            <w:r>
              <w:rPr>
                <w:rFonts w:ascii="MS Gothic" w:hAnsi="MS Gothic" w:cs="MS Gothic" w:eastAsia="MS Gothic"/>
              </w:rPr>
              <w:t xml:space="preserve">✔</w:t>
            </w:r>
            <w:r/>
          </w:p>
        </w:tc>
      </w:tr>
      <w:tr>
        <w:trPr>
          <w:trHeight w:val="144"/>
        </w:trPr>
        <w:tc>
          <w:tcPr>
            <w:shd w:val="clear" w:color="auto" w:fill="auto"/>
            <w:tcBorders>
              <w:left w:val="single" w:color="000000" w:sz="8" w:space="0"/>
              <w:top w:val="single" w:color="5B9BD5" w:sz="8" w:space="0"/>
              <w:bottom w:val="single" w:color="5B9BD5" w:sz="8" w:space="0"/>
            </w:tcBorders>
            <w:tcW w:w="7397" w:type="dxa"/>
            <w:textDirection w:val="lrTb"/>
            <w:noWrap w:val="false"/>
          </w:tcPr>
          <w:p>
            <w:pPr>
              <w:pStyle w:val="418"/>
              <w:spacing w:lineRule="auto" w:line="276"/>
              <w:rPr>
                <w:rFonts w:cs="Arial"/>
                <w:bCs/>
                <w:lang w:val="tr-TR"/>
              </w:rPr>
            </w:pPr>
            <w:r>
              <w:rPr>
                <w:rFonts w:cs="Arial"/>
                <w:bCs/>
                <w:lang w:val="tr-TR"/>
              </w:rPr>
              <w:t xml:space="preserve">Kara listede olmayan bir URL içerikli e-posta; URL’de zararlı JavaScript’e referans var </w:t>
            </w:r>
            <w:r/>
          </w:p>
        </w:tc>
        <w:tc>
          <w:tcPr>
            <w:shd w:val="clear" w:color="auto" w:fill="auto"/>
            <w:tcBorders>
              <w:top w:val="single" w:color="5B9BD5" w:sz="8" w:space="0"/>
              <w:right w:val="single" w:color="000000" w:sz="8" w:space="0"/>
              <w:bottom w:val="single" w:color="5B9BD5" w:sz="8" w:space="0"/>
            </w:tcBorders>
            <w:tcW w:w="1962" w:type="dxa"/>
            <w:textDirection w:val="lrTb"/>
            <w:noWrap w:val="false"/>
          </w:tcPr>
          <w:p>
            <w:pPr>
              <w:pStyle w:val="418"/>
            </w:pPr>
            <w:r>
              <w:rPr>
                <w:rFonts w:ascii="MS Gothic" w:hAnsi="MS Gothic" w:cs="MS Gothic" w:eastAsia="MS Gothic"/>
              </w:rPr>
              <w:t xml:space="preserve">✔</w:t>
            </w:r>
            <w:r/>
          </w:p>
        </w:tc>
      </w:tr>
    </w:tbl>
    <w:p>
      <w:pPr>
        <w:pStyle w:val="494"/>
        <w:rPr>
          <w:lang w:val="tr-TR"/>
        </w:rPr>
      </w:pPr>
      <w:r>
        <w:t xml:space="preserve">Tablo </w:t>
      </w:r>
      <w:r>
        <w:fldChar w:fldCharType="begin"/>
      </w:r>
      <w:r>
        <w:instrText xml:space="preserve"> SEQ Tablo \* ARABIC </w:instrText>
      </w:r>
      <w:r>
        <w:fldChar w:fldCharType="separate"/>
      </w:r>
      <w:r>
        <w:t xml:space="preserve">4</w:t>
      </w:r>
      <w:r>
        <w:fldChar w:fldCharType="end"/>
      </w:r>
      <w:r>
        <w:t xml:space="preserve">: E-posta test sonuçları</w:t>
      </w:r>
      <w:r/>
    </w:p>
    <w:p>
      <w:pPr>
        <w:pStyle w:val="418"/>
        <w:rPr>
          <w:lang w:val="tr-TR"/>
        </w:rPr>
      </w:pPr>
      <w:r>
        <w:rPr>
          <w:lang w:val="tr-TR"/>
        </w:rPr>
        <w:t xml:space="preserve">Yapay zeka modeli ayrıca modelin eğitiminde kullanılmayan test veri kümesiyle test edilmiş ve Şekil-6’daki sonuçlar elde edilmiştir. Test sonuçlarındaki başarı oranı “%99.41” olarak hesaplanmıştır.  </w:t>
      </w:r>
      <w:r/>
    </w:p>
    <w:p>
      <w:pPr>
        <w:pStyle w:val="418"/>
        <w:rPr>
          <w:lang w:val="tr-TR"/>
        </w:rPr>
      </w:pPr>
      <w:r>
        <w:rPr>
          <w:lang w:val="tr-TR"/>
        </w:rPr>
      </w:r>
      <w:r/>
    </w:p>
    <w:tbl>
      <w:tblPr>
        <w:tblW w:w="4636" w:type="dxa"/>
        <w:tblInd w:w="2102" w:type="dxa"/>
        <w:tblCellMar>
          <w:left w:w="108" w:type="dxa"/>
          <w:top w:w="0" w:type="dxa"/>
          <w:right w:w="108" w:type="dxa"/>
          <w:bottom w:w="0" w:type="dxa"/>
        </w:tblCellMar>
        <w:tblLook w:val="0000" w:firstRow="0" w:lastRow="0" w:firstColumn="0" w:lastColumn="0" w:noHBand="0" w:noVBand="0"/>
      </w:tblPr>
      <w:tblGrid>
        <w:gridCol w:w="1828"/>
        <w:gridCol w:w="1262"/>
        <w:gridCol w:w="1546"/>
      </w:tblGrid>
      <w:tr>
        <w:trPr>
          <w:trHeight w:val="402"/>
        </w:trPr>
        <w:tc>
          <w:tcPr>
            <w:shd w:val="clear" w:color="auto" w:fill="auto"/>
            <w:tcBorders>
              <w:left w:val="single" w:color="000000" w:sz="4" w:space="0"/>
              <w:top w:val="single" w:color="000000" w:sz="4" w:space="0"/>
              <w:right w:val="single" w:color="000000" w:sz="4" w:space="0"/>
              <w:bottom w:val="single" w:color="000000" w:sz="4" w:space="0"/>
            </w:tcBorders>
            <w:tcW w:w="1828" w:type="dxa"/>
            <w:textDirection w:val="lrTb"/>
            <w:noWrap w:val="false"/>
          </w:tcPr>
          <w:p>
            <w:pPr>
              <w:pStyle w:val="418"/>
              <w:rPr>
                <w:rFonts w:cs="Arial"/>
                <w:b/>
              </w:rPr>
            </w:pPr>
            <w:r>
              <w:rPr>
                <w:rFonts w:cs="Arial"/>
                <w:b/>
              </w:rPr>
              <w:t xml:space="preserve">Çıktı\Beklenen</w:t>
            </w:r>
            <w:r/>
          </w:p>
        </w:tc>
        <w:tc>
          <w:tcPr>
            <w:shd w:val="clear" w:color="auto" w:fill="auto"/>
            <w:tcBorders>
              <w:left w:val="single" w:color="000000" w:sz="4" w:space="0"/>
              <w:top w:val="single" w:color="000000" w:sz="4" w:space="0"/>
              <w:right w:val="single" w:color="000000" w:sz="4" w:space="0"/>
              <w:bottom w:val="single" w:color="000000" w:sz="4" w:space="0"/>
            </w:tcBorders>
            <w:tcW w:w="1262" w:type="dxa"/>
            <w:textDirection w:val="lrTb"/>
            <w:noWrap w:val="false"/>
          </w:tcPr>
          <w:p>
            <w:pPr>
              <w:pStyle w:val="418"/>
              <w:jc w:val="center"/>
              <w:rPr>
                <w:rFonts w:cs="Arial"/>
                <w:b/>
              </w:rPr>
            </w:pPr>
            <w:r>
              <w:rPr>
                <w:rFonts w:cs="Arial"/>
                <w:b/>
              </w:rPr>
              <w:t xml:space="preserve">Zararlı</w:t>
            </w:r>
            <w:r/>
          </w:p>
        </w:tc>
        <w:tc>
          <w:tcPr>
            <w:shd w:val="clear" w:color="auto" w:fill="auto"/>
            <w:tcBorders>
              <w:left w:val="single" w:color="000000" w:sz="4" w:space="0"/>
              <w:top w:val="single" w:color="000000" w:sz="4" w:space="0"/>
              <w:right w:val="single" w:color="000000" w:sz="4" w:space="0"/>
              <w:bottom w:val="single" w:color="000000" w:sz="4" w:space="0"/>
            </w:tcBorders>
            <w:tcW w:w="1546" w:type="dxa"/>
            <w:textDirection w:val="lrTb"/>
            <w:noWrap w:val="false"/>
          </w:tcPr>
          <w:p>
            <w:pPr>
              <w:pStyle w:val="418"/>
              <w:jc w:val="center"/>
              <w:rPr>
                <w:rFonts w:cs="Arial"/>
                <w:b/>
              </w:rPr>
            </w:pPr>
            <w:r>
              <w:rPr>
                <w:rFonts w:cs="Arial"/>
                <w:b/>
              </w:rPr>
              <w:t xml:space="preserve">Zararsız</w:t>
            </w:r>
            <w:r/>
          </w:p>
        </w:tc>
      </w:tr>
      <w:tr>
        <w:trPr>
          <w:trHeight w:val="378"/>
        </w:trPr>
        <w:tc>
          <w:tcPr>
            <w:shd w:val="clear" w:color="auto" w:fill="auto"/>
            <w:tcBorders>
              <w:left w:val="single" w:color="000000" w:sz="4" w:space="0"/>
              <w:top w:val="single" w:color="000000" w:sz="4" w:space="0"/>
              <w:right w:val="single" w:color="000000" w:sz="4" w:space="0"/>
              <w:bottom w:val="single" w:color="000000" w:sz="4" w:space="0"/>
            </w:tcBorders>
            <w:tcW w:w="1828" w:type="dxa"/>
            <w:textDirection w:val="lrTb"/>
            <w:noWrap w:val="false"/>
          </w:tcPr>
          <w:p>
            <w:pPr>
              <w:pStyle w:val="418"/>
              <w:rPr>
                <w:rFonts w:cs="Arial"/>
                <w:b/>
              </w:rPr>
            </w:pPr>
            <w:r>
              <w:rPr>
                <w:rFonts w:cs="Arial"/>
                <w:b/>
              </w:rPr>
              <w:t xml:space="preserve">Zararlı</w:t>
            </w:r>
            <w:r/>
          </w:p>
        </w:tc>
        <w:tc>
          <w:tcPr>
            <w:shd w:val="clear" w:color="auto" w:fill="auto"/>
            <w:tcBorders>
              <w:left w:val="single" w:color="000000" w:sz="4" w:space="0"/>
              <w:top w:val="single" w:color="000000" w:sz="4" w:space="0"/>
              <w:right w:val="single" w:color="000000" w:sz="4" w:space="0"/>
              <w:bottom w:val="single" w:color="000000" w:sz="4" w:space="0"/>
            </w:tcBorders>
            <w:tcW w:w="1262" w:type="dxa"/>
            <w:textDirection w:val="lrTb"/>
            <w:noWrap w:val="false"/>
          </w:tcPr>
          <w:p>
            <w:pPr>
              <w:pStyle w:val="418"/>
              <w:jc w:val="center"/>
              <w:rPr>
                <w:rFonts w:cs="Arial"/>
              </w:rPr>
            </w:pPr>
            <w:r>
              <w:rPr>
                <w:rFonts w:cs="Arial"/>
              </w:rPr>
              <w:t xml:space="preserve">1241</w:t>
            </w:r>
            <w:r/>
          </w:p>
        </w:tc>
        <w:tc>
          <w:tcPr>
            <w:shd w:val="clear" w:color="auto" w:fill="auto"/>
            <w:tcBorders>
              <w:left w:val="single" w:color="000000" w:sz="4" w:space="0"/>
              <w:top w:val="single" w:color="000000" w:sz="4" w:space="0"/>
              <w:right w:val="single" w:color="000000" w:sz="4" w:space="0"/>
              <w:bottom w:val="single" w:color="000000" w:sz="4" w:space="0"/>
            </w:tcBorders>
            <w:tcW w:w="1546" w:type="dxa"/>
            <w:textDirection w:val="lrTb"/>
            <w:noWrap w:val="false"/>
          </w:tcPr>
          <w:p>
            <w:pPr>
              <w:pStyle w:val="418"/>
              <w:jc w:val="center"/>
              <w:rPr>
                <w:rFonts w:cs="Arial"/>
              </w:rPr>
            </w:pPr>
            <w:r>
              <w:rPr>
                <w:rFonts w:cs="Arial"/>
              </w:rPr>
              <w:t xml:space="preserve">8</w:t>
            </w:r>
            <w:r/>
          </w:p>
        </w:tc>
      </w:tr>
      <w:tr>
        <w:trPr>
          <w:trHeight w:val="402"/>
        </w:trPr>
        <w:tc>
          <w:tcPr>
            <w:shd w:val="clear" w:color="auto" w:fill="auto"/>
            <w:tcBorders>
              <w:left w:val="single" w:color="000000" w:sz="4" w:space="0"/>
              <w:top w:val="single" w:color="000000" w:sz="4" w:space="0"/>
              <w:right w:val="single" w:color="000000" w:sz="4" w:space="0"/>
              <w:bottom w:val="single" w:color="000000" w:sz="4" w:space="0"/>
            </w:tcBorders>
            <w:tcW w:w="1828" w:type="dxa"/>
            <w:textDirection w:val="lrTb"/>
            <w:noWrap w:val="false"/>
          </w:tcPr>
          <w:p>
            <w:pPr>
              <w:pStyle w:val="418"/>
              <w:rPr>
                <w:rFonts w:cs="Arial"/>
                <w:b/>
              </w:rPr>
            </w:pPr>
            <w:r>
              <w:rPr>
                <w:rFonts w:cs="Arial"/>
                <w:b/>
              </w:rPr>
              <w:t xml:space="preserve">Zararsız</w:t>
            </w:r>
            <w:r/>
          </w:p>
        </w:tc>
        <w:tc>
          <w:tcPr>
            <w:shd w:val="clear" w:color="auto" w:fill="auto"/>
            <w:tcBorders>
              <w:left w:val="single" w:color="000000" w:sz="4" w:space="0"/>
              <w:top w:val="single" w:color="000000" w:sz="4" w:space="0"/>
              <w:right w:val="single" w:color="000000" w:sz="4" w:space="0"/>
              <w:bottom w:val="single" w:color="000000" w:sz="4" w:space="0"/>
            </w:tcBorders>
            <w:tcW w:w="1262" w:type="dxa"/>
            <w:textDirection w:val="lrTb"/>
            <w:noWrap w:val="false"/>
          </w:tcPr>
          <w:p>
            <w:pPr>
              <w:pStyle w:val="418"/>
              <w:jc w:val="center"/>
              <w:rPr>
                <w:rFonts w:cs="Arial"/>
              </w:rPr>
            </w:pPr>
            <w:r>
              <w:rPr>
                <w:rFonts w:cs="Arial"/>
              </w:rPr>
              <w:t xml:space="preserve">0</w:t>
            </w:r>
            <w:r/>
          </w:p>
        </w:tc>
        <w:tc>
          <w:tcPr>
            <w:shd w:val="clear" w:color="auto" w:fill="auto"/>
            <w:tcBorders>
              <w:left w:val="single" w:color="000000" w:sz="4" w:space="0"/>
              <w:top w:val="single" w:color="000000" w:sz="4" w:space="0"/>
              <w:right w:val="single" w:color="000000" w:sz="4" w:space="0"/>
              <w:bottom w:val="single" w:color="000000" w:sz="4" w:space="0"/>
            </w:tcBorders>
            <w:tcW w:w="1546" w:type="dxa"/>
            <w:textDirection w:val="lrTb"/>
            <w:noWrap w:val="false"/>
          </w:tcPr>
          <w:p>
            <w:pPr>
              <w:pStyle w:val="418"/>
              <w:jc w:val="center"/>
              <w:keepNext/>
              <w:rPr>
                <w:rFonts w:cs="Arial"/>
              </w:rPr>
            </w:pPr>
            <w:r>
              <w:rPr>
                <w:rFonts w:cs="Arial"/>
              </w:rPr>
              <w:t xml:space="preserve">109</w:t>
            </w:r>
            <w:r/>
          </w:p>
        </w:tc>
      </w:tr>
    </w:tbl>
    <w:p>
      <w:pPr>
        <w:pStyle w:val="494"/>
        <w:rPr>
          <w:lang w:val="tr-TR"/>
        </w:rPr>
      </w:pPr>
      <w:r>
        <w:t xml:space="preserve">Tablo </w:t>
      </w:r>
      <w:r>
        <w:fldChar w:fldCharType="begin"/>
      </w:r>
      <w:r>
        <w:instrText xml:space="preserve"> SEQ Tablo \* ARABIC </w:instrText>
      </w:r>
      <w:r>
        <w:fldChar w:fldCharType="separate"/>
      </w:r>
      <w:r>
        <w:t xml:space="preserve">5</w:t>
      </w:r>
      <w:r>
        <w:fldChar w:fldCharType="end"/>
      </w:r>
      <w:r>
        <w:t xml:space="preserve">: Yapay zeka test sonuçları</w:t>
      </w:r>
      <w:r/>
    </w:p>
    <w:p>
      <w:pPr>
        <w:pStyle w:val="419"/>
        <w:numPr>
          <w:ilvl w:val="0"/>
          <w:numId w:val="2"/>
        </w:numPr>
        <w:rPr>
          <w:lang w:val="tr-TR"/>
        </w:rPr>
      </w:pPr>
      <w:r/>
      <w:bookmarkStart w:id="32" w:name="_Toc30114603"/>
      <w:r>
        <w:rPr>
          <w:lang w:val="tr-TR"/>
        </w:rPr>
        <w:t xml:space="preserve">SONUÇ VE TARTIŞMA</w:t>
      </w:r>
      <w:bookmarkEnd w:id="32"/>
      <w:r/>
      <w:r/>
    </w:p>
    <w:p>
      <w:pPr>
        <w:pStyle w:val="418"/>
        <w:rPr>
          <w:lang w:val="tr-TR"/>
        </w:rPr>
      </w:pPr>
      <w:r>
        <w:rPr>
          <w:lang w:val="tr-TR"/>
        </w:rPr>
        <w:t xml:space="preserve">Tasarlanan projede günümüz dünasının önemli problemlerinden olan oltalama sorununa çözüm getirilmiştir. Bu sorun</w:t>
      </w:r>
      <w:r>
        <w:rPr>
          <w:lang w:val="tr-TR"/>
        </w:rPr>
        <w:t xml:space="preserve">u çözmek için kulanılan yazılım, IMAP protokolünü destekleyen herhangi bir posta hesabına bağlanarak gelen yeni mailleri inceleyerek maillerin içeriğindeki urlleri ve gönderici bilgilerini, tasarladığımız algoritma aracılığıyla değerlendirmekte ve algoritm</w:t>
      </w:r>
      <w:r>
        <w:rPr>
          <w:lang w:val="tr-TR"/>
        </w:rPr>
        <w:t xml:space="preserve">anın çıktısına göre, kullanıcıya uyarı verilmektedir. Piyasada bulunan örneklerin aksine, proje, sadece gelen postaların içeriğini değil, aynı zamanda bu postanın kullanıcıyı yönlendirebileceği bütün web-sitelerini inceler ve böylece diğer ürünlere kıyasla</w:t>
      </w:r>
      <w:r>
        <w:rPr>
          <w:lang w:val="tr-TR"/>
        </w:rPr>
        <w:t xml:space="preserve"> çok daha derinlemesine ve etkili bir koruma sağlamaktadır. Ayrıca, proje, IMAP protokolünü destekleyen herhangi bir posta kutusuna bağlanabildiğinden, piyasaki ürünlerin aksine sadece büyük şirketler değil, son kullanıcı tarafından da kullaışabilmektedir.</w:t>
      </w:r>
      <w:r/>
    </w:p>
    <w:p>
      <w:pPr>
        <w:pStyle w:val="419"/>
        <w:numPr>
          <w:ilvl w:val="0"/>
          <w:numId w:val="2"/>
        </w:numPr>
        <w:rPr>
          <w:lang w:val="tr-TR"/>
        </w:rPr>
      </w:pPr>
      <w:r/>
      <w:bookmarkStart w:id="33" w:name="_Toc30114604"/>
      <w:r>
        <w:rPr>
          <w:lang w:val="tr-TR"/>
        </w:rPr>
        <w:t xml:space="preserve">ÖNERİLER</w:t>
      </w:r>
      <w:bookmarkEnd w:id="33"/>
      <w:r/>
      <w:r/>
    </w:p>
    <w:p>
      <w:pPr>
        <w:pStyle w:val="418"/>
        <w:rPr>
          <w:lang w:val="tr-TR"/>
        </w:rPr>
      </w:pPr>
      <w:r>
        <w:rPr>
          <w:lang w:val="tr-TR"/>
        </w:rPr>
        <w:t xml:space="preserve">Proje ne kadar piyasadaki ürünlere kıyasla çok daha etkili bir koruma sağlasa da, kor</w:t>
      </w:r>
      <w:r>
        <w:rPr>
          <w:lang w:val="tr-TR"/>
        </w:rPr>
        <w:t xml:space="preserve">umanın daha kapsamlı hale getirilebilmesi için yapılabilecek geliştirmeler de bulunmaktadır. Bu geliştirmelerin başında, sık kullanılan internet sitelerinin görüntüleri kaydedilerek e-postaların içerisindeki URL’lerin herhangi birinin bir Spear Phishing sa</w:t>
      </w:r>
      <w:r>
        <w:rPr>
          <w:lang w:val="tr-TR"/>
        </w:rPr>
        <w:t xml:space="preserve">ldırısı olup olmadığı çok daha etkili ve doğru bir şekilde algılanabilir. Bunun yanında, MySQL veritabanından farklı olarak SQLite ya da MongoDB gibi farklı veritabanları da desteklenerek programın kullanımı son kullanııcı için daha da kolaylaştırılabilir.</w:t>
      </w:r>
      <w:r/>
    </w:p>
    <w:p>
      <w:pPr>
        <w:pStyle w:val="418"/>
        <w:rPr>
          <w:lang w:val="tr-TR"/>
        </w:rPr>
      </w:pPr>
      <w:r>
        <w:rPr>
          <w:lang w:val="tr-TR"/>
        </w:rPr>
      </w:r>
      <w:r/>
    </w:p>
    <w:p>
      <w:pPr>
        <w:pStyle w:val="419"/>
        <w:numPr>
          <w:ilvl w:val="0"/>
          <w:numId w:val="2"/>
        </w:numPr>
      </w:pPr>
      <w:r/>
      <w:bookmarkStart w:id="34" w:name="_Toc30114605"/>
      <w:r/>
      <w:commentRangeStart w:id="3"/>
      <w:r>
        <w:rPr>
          <w:lang w:val="tr-TR"/>
        </w:rPr>
        <w:t xml:space="preserve">KAYNAKLAR</w:t>
      </w:r>
      <w:bookmarkEnd w:id="34"/>
      <w:r/>
      <w:commentRangeEnd w:id="3"/>
      <w:r>
        <w:commentReference w:id="3"/>
      </w:r>
      <w:r>
        <w:rPr>
          <w:lang w:val="tr-TR"/>
        </w:rPr>
      </w:r>
      <w:r/>
    </w:p>
    <w:p>
      <w:pPr>
        <w:pStyle w:val="490"/>
        <w:numPr>
          <w:ilvl w:val="0"/>
          <w:numId w:val="4"/>
        </w:numPr>
        <w:rPr>
          <w:lang w:val="tr-TR"/>
        </w:rPr>
      </w:pPr>
      <w:r>
        <w:rPr>
          <w:lang w:val="tr-TR"/>
        </w:rPr>
        <w:t xml:space="preserve">Abu-Nimeh S, Nappa D, Wang X, Nair S. (2007) A comparison of machine learning techniques for phishing detection. Erişim adresi: http://citeseerx.ist.psu.edu/viewdoc/download?doi=10.1.1.114.1242&amp;rep=rep1&amp;type=pdf</w:t>
      </w:r>
      <w:r/>
    </w:p>
    <w:p>
      <w:pPr>
        <w:pStyle w:val="490"/>
        <w:numPr>
          <w:ilvl w:val="0"/>
          <w:numId w:val="4"/>
        </w:numPr>
        <w:rPr>
          <w:lang w:val="tr-TR"/>
        </w:rPr>
      </w:pPr>
      <w:r>
        <w:rPr>
          <w:lang w:val="tr-TR"/>
        </w:rPr>
        <w:t xml:space="preserve">Afyon Kocatepe Üniversitesi (2019) Phishing (Oltalama Nedir?, Erişim tarihi: 10/12/2019, https://bim.aku.edu.tr/phishing-oltalama-nedir/</w:t>
      </w:r>
      <w:r/>
    </w:p>
    <w:p>
      <w:pPr>
        <w:pStyle w:val="490"/>
        <w:numPr>
          <w:ilvl w:val="0"/>
          <w:numId w:val="4"/>
        </w:numPr>
        <w:rPr>
          <w:lang w:val="tr-TR"/>
        </w:rPr>
      </w:pPr>
      <w:r>
        <w:rPr>
          <w:lang w:val="tr-TR"/>
        </w:rPr>
        <w:t xml:space="preserve">Bağcı, H.(2016). Sosyal Mühendislik ve Denetim. Denetişim, (1) 42-51. Erişim adresi: https://dergipark.org.tr/tr/pub/denetisim/issue/22499/240554</w:t>
      </w:r>
      <w:r/>
    </w:p>
    <w:p>
      <w:pPr>
        <w:pStyle w:val="490"/>
        <w:numPr>
          <w:ilvl w:val="0"/>
          <w:numId w:val="4"/>
        </w:numPr>
        <w:rPr>
          <w:lang w:val="tr-TR"/>
        </w:rPr>
      </w:pPr>
      <w:r>
        <w:rPr>
          <w:lang w:val="tr-TR"/>
        </w:rPr>
        <w:t xml:space="preserve">Checlmarx (2016) Everyone Talks About Phishing, But No One Blames XSS, Erişim tarihi: 17/12/2019, https://www.checkmarx.com/2016/04/26/everyone-talks-phishing-no-one-blames-xss/</w:t>
      </w:r>
      <w:r/>
    </w:p>
    <w:p>
      <w:pPr>
        <w:pStyle w:val="490"/>
        <w:numPr>
          <w:ilvl w:val="0"/>
          <w:numId w:val="4"/>
        </w:numPr>
      </w:pPr>
      <w:r>
        <w:rPr>
          <w:lang w:val="tr-TR"/>
        </w:rPr>
        <w:t xml:space="preserve">Cova M, Kruegel C, Vigna G. (2010), Detection and analysis of drive-by-download attacks and malicious JavaScript code. Proceedings of the 19th International Conference on World Wide Web; 2010. p. 281-90.</w:t>
      </w:r>
      <w:r>
        <w:rPr>
          <w:lang w:val="tr-TR"/>
        </w:rPr>
      </w:r>
      <w:r/>
    </w:p>
    <w:p>
      <w:pPr>
        <w:pStyle w:val="490"/>
        <w:numPr>
          <w:ilvl w:val="0"/>
          <w:numId w:val="4"/>
        </w:numPr>
        <w:rPr>
          <w:lang w:val="tr-TR"/>
        </w:rPr>
      </w:pPr>
      <w:r>
        <w:rPr>
          <w:lang w:val="tr-TR"/>
        </w:rPr>
        <w:t xml:space="preserve">Eshete B., Villafiorita A., Weldemarim K,  (2012) , BINSPECT: Holistic Analysis and Detection of Malicious Web Pages, pp 149-166, Erişim adresi: https://link.springer.com/chapter/10.1007/978-3-642-36883-7_10</w:t>
      </w:r>
      <w:r/>
    </w:p>
    <w:p>
      <w:pPr>
        <w:pStyle w:val="490"/>
        <w:numPr>
          <w:ilvl w:val="0"/>
          <w:numId w:val="4"/>
        </w:numPr>
        <w:rPr>
          <w:lang w:val="tr-TR"/>
        </w:rPr>
      </w:pPr>
      <w:r>
        <w:rPr>
          <w:lang w:val="tr-TR"/>
        </w:rPr>
        <w:t xml:space="preserve">Github, (2019), Javascript malware collection, Erişim adresi: https://github.com/HynekPetrak/javascript-malware-collection</w:t>
      </w:r>
      <w:r/>
    </w:p>
    <w:p>
      <w:pPr>
        <w:pStyle w:val="490"/>
        <w:numPr>
          <w:ilvl w:val="0"/>
          <w:numId w:val="4"/>
        </w:numPr>
        <w:rPr>
          <w:lang w:val="tr-TR"/>
        </w:rPr>
      </w:pPr>
      <w:r>
        <w:rPr>
          <w:lang w:val="tr-TR"/>
        </w:rPr>
        <w:t xml:space="preserve">Hruska, J. (2017), Python Tops 2017’s Most Popular Programming Languages. Erişim adresi: https://www.extremetech.com/computing/252987-python-tops-list-2017s-popularprogramming-languages</w:t>
      </w:r>
      <w:r/>
    </w:p>
    <w:p>
      <w:pPr>
        <w:pStyle w:val="490"/>
        <w:numPr>
          <w:ilvl w:val="0"/>
          <w:numId w:val="4"/>
        </w:numPr>
        <w:rPr>
          <w:lang w:val="tr-TR"/>
        </w:rPr>
      </w:pPr>
      <w:r>
        <w:rPr>
          <w:lang w:val="tr-TR"/>
        </w:rPr>
        <w:t xml:space="preserve">Java (2019) Java teknolojisi nedir ve neden kullanmam gerekir?, Erişim tarihi: 17/12/2019, https://java.com/tr/download/faq/whatis_java.xml</w:t>
      </w:r>
      <w:r/>
    </w:p>
    <w:p>
      <w:pPr>
        <w:pStyle w:val="490"/>
        <w:numPr>
          <w:ilvl w:val="0"/>
          <w:numId w:val="4"/>
        </w:numPr>
        <w:rPr>
          <w:lang w:val="tr-TR"/>
        </w:rPr>
      </w:pPr>
      <w:r>
        <w:rPr>
          <w:lang w:val="tr-TR"/>
        </w:rPr>
        <w:t xml:space="preserve">Mysql (2019) About Mysql Erişim tarihi: 18/12/2019, https://www.mysql.com/about/</w:t>
      </w:r>
      <w:r/>
    </w:p>
    <w:p>
      <w:pPr>
        <w:pStyle w:val="490"/>
        <w:numPr>
          <w:ilvl w:val="0"/>
          <w:numId w:val="4"/>
        </w:numPr>
        <w:rPr>
          <w:lang w:val="tr-TR"/>
        </w:rPr>
      </w:pPr>
      <w:r>
        <w:rPr>
          <w:lang w:val="tr-TR"/>
        </w:rPr>
        <w:t xml:space="preserve">Owasp (2019) Double Encoding, Erişim tarihi:20/12/2019, https://www.owasp.org/index.php/Double_Encoding</w:t>
      </w:r>
      <w:r/>
    </w:p>
    <w:p>
      <w:pPr>
        <w:pStyle w:val="490"/>
        <w:numPr>
          <w:ilvl w:val="0"/>
          <w:numId w:val="4"/>
        </w:numPr>
        <w:rPr>
          <w:lang w:val="tr-TR"/>
        </w:rPr>
      </w:pPr>
      <w:r>
        <w:rPr>
          <w:lang w:val="tr-TR"/>
        </w:rPr>
        <w:t xml:space="preserve">Pathmind (2019), Datasets and Machine Learning, Erişim tarihi:22/12/2019, Erişim adresi: https://pathmind.com/wiki/datasets-ml</w:t>
      </w:r>
      <w:r/>
    </w:p>
    <w:p>
      <w:pPr>
        <w:pStyle w:val="490"/>
        <w:numPr>
          <w:ilvl w:val="0"/>
          <w:numId w:val="4"/>
        </w:numPr>
        <w:rPr>
          <w:lang w:val="tr-TR"/>
        </w:rPr>
      </w:pPr>
      <w:r>
        <w:rPr>
          <w:lang w:val="tr-TR"/>
        </w:rPr>
        <w:t xml:space="preserve">Patil D.R., Patil J.B. (2017) Detection of Malicious JavaScript Code in Web Pages, Indian Journal of Science and Technology, Vol 10(19), DOI: 10.17485/ijst/2017/v10i19/114828, Erişim adresi: http://www.indjst.org/index.php/indjst/article/view/114828</w:t>
      </w:r>
      <w:r/>
    </w:p>
    <w:p>
      <w:pPr>
        <w:pStyle w:val="490"/>
        <w:numPr>
          <w:ilvl w:val="0"/>
          <w:numId w:val="4"/>
        </w:numPr>
        <w:rPr>
          <w:lang w:val="tr-TR"/>
        </w:rPr>
      </w:pPr>
      <w:r>
        <w:rPr>
          <w:lang w:val="tr-TR"/>
        </w:rPr>
        <w:t xml:space="preserve">Quincast, (2019), Top 1000 sites, Erişim adresi: https://www.quantcast.com/top-sites/</w:t>
      </w:r>
      <w:r/>
    </w:p>
    <w:p>
      <w:pPr>
        <w:pStyle w:val="490"/>
        <w:numPr>
          <w:ilvl w:val="0"/>
          <w:numId w:val="4"/>
        </w:numPr>
        <w:rPr>
          <w:lang w:val="tr-TR"/>
        </w:rPr>
      </w:pPr>
      <w:r>
        <w:rPr>
          <w:lang w:val="tr-TR"/>
        </w:rPr>
        <w:t xml:space="preserve">Seshagiri P, Vazhayil A, Sriram P. AMA (2016),  Static code analysis of web page for the detection of malicious scripts. Procedia Computer Science. 2016 Dec 31; 93:768-73.</w:t>
      </w:r>
      <w:r/>
    </w:p>
    <w:p>
      <w:pPr>
        <w:pStyle w:val="490"/>
        <w:numPr>
          <w:ilvl w:val="0"/>
          <w:numId w:val="4"/>
        </w:numPr>
        <w:rPr>
          <w:lang w:val="tr-TR"/>
        </w:rPr>
      </w:pPr>
      <w:r>
        <w:rPr>
          <w:lang w:val="tr-TR"/>
        </w:rPr>
        <w:t xml:space="preserve">SICA (2009).  Security Tip (ST04-014): Avoiding Social Engineering and Phishing Attacks Erişim tarihi: 19/12/2019, </w:t>
      </w:r>
      <w:bookmarkStart w:id="35" w:name="__DdeLink__1218_970994666"/>
      <w:r>
        <w:rPr>
          <w:lang w:val="tr-TR"/>
        </w:rPr>
        <w:t xml:space="preserve">https://www.us-cert.gov/ncas/tips/ST04-014</w:t>
      </w:r>
      <w:bookmarkEnd w:id="35"/>
      <w:r>
        <w:rPr>
          <w:lang w:val="tr-TR"/>
        </w:rPr>
        <w:t xml:space="preserve">.</w:t>
      </w:r>
      <w:r/>
    </w:p>
    <w:p>
      <w:pPr>
        <w:pStyle w:val="490"/>
        <w:numPr>
          <w:ilvl w:val="0"/>
          <w:numId w:val="4"/>
        </w:numPr>
        <w:rPr>
          <w:lang w:val="tr-TR"/>
        </w:rPr>
      </w:pPr>
      <w:r>
        <w:rPr>
          <w:lang w:val="tr-TR"/>
        </w:rPr>
        <w:t xml:space="preserve">Šulak (2018) Detection of Malicious Web Sites Using Machine Learning, BRNO UNIVERSITY OF TECHNOLOGY</w:t>
      </w:r>
      <w:r/>
    </w:p>
    <w:p>
      <w:pPr>
        <w:pStyle w:val="419"/>
        <w:numPr>
          <w:ilvl w:val="0"/>
          <w:numId w:val="2"/>
        </w:numPr>
      </w:pPr>
      <w:r/>
      <w:bookmarkStart w:id="36" w:name="_Toc30114606"/>
      <w:r/>
      <w:commentRangeStart w:id="4"/>
      <w:r>
        <w:rPr>
          <w:lang w:val="tr-TR"/>
        </w:rPr>
        <w:t xml:space="preserve">EKLER</w:t>
      </w:r>
      <w:bookmarkEnd w:id="36"/>
      <w:r/>
      <w:commentRangeEnd w:id="4"/>
      <w:r>
        <w:commentReference w:id="4"/>
      </w:r>
      <w:r>
        <w:rPr>
          <w:lang w:val="tr-TR"/>
        </w:rPr>
      </w:r>
      <w:r/>
    </w:p>
    <w:p>
      <w:pPr>
        <w:pStyle w:val="418"/>
        <w:rPr>
          <w:lang w:val="tr-TR"/>
        </w:rPr>
      </w:pPr>
      <w:r>
        <w:rPr>
          <w:lang w:val="tr-TR"/>
        </w:rPr>
      </w:r>
      <w:r/>
    </w:p>
    <w:p>
      <w:pPr>
        <w:pStyle w:val="418"/>
      </w:pPr>
      <w:r/>
      <w:r/>
    </w:p>
    <w:sectPr>
      <w:footnotePr>
        <w:numFmt w:val="decimal"/>
      </w:footnotePr>
      <w:type w:val="nextPage"/>
      <w:pgSz w:w="12240" w:h="15840" w:orient="portrait"/>
      <w:pgMar w:top="1440" w:right="1800" w:bottom="1440" w:left="1800" w:header="0" w:footer="0"/>
      <w:cols w:num="1" w:sep="0" w:space="1701"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Yigit Colakoglu" w:date="2020-01-16T22:12:01Z">
    <w:p w14:paraId="00000001" w14:textId="00000001">
      <w:pPr>
        <w:spacing w:line="240" w:after="0" w:lineRule="auto" w:before="0"/>
        <w:ind w:firstLine="0" w:left="0" w:right="0"/>
        <w:jc w:val="left"/>
      </w:pPr>
      <w:r>
        <w:rPr>
          <w:rFonts w:eastAsia="Arial" w:ascii="Arial" w:hAnsi="Arial" w:cs="Arial"/>
          <w:sz w:val="22"/>
        </w:rPr>
        <w:t xml:space="preserve">Eklere eklenecekler:- Git Commit Geçmişi- MySQL Veritabanı Diagramı- Olursa(Class Diagramı)</w:t>
      </w:r>
    </w:p>
  </w:comment>
  <w:comment w:id="3" w:author="Yigit Colakoglu" w:date="2020-01-16T22:09:12Z">
    <w:p w14:paraId="00000002" w14:textId="00000002">
      <w:pPr>
        <w:spacing w:line="240" w:after="0" w:lineRule="auto" w:before="0"/>
        <w:ind w:firstLine="0" w:left="0" w:right="0"/>
        <w:jc w:val="left"/>
      </w:pPr>
      <w:r>
        <w:rPr>
          <w:rFonts w:eastAsia="Arial" w:ascii="Arial" w:hAnsi="Arial" w:cs="Arial"/>
          <w:sz w:val="22"/>
        </w:rPr>
        <w:t xml:space="preserve">Bazılarında erişim tarihi eksik</w:t>
      </w:r>
    </w:p>
  </w:comment>
  <w:comment w:id="2" w:author="Yigit Colakoglu" w:date="2020-01-16T22:08:23Z">
    <w:p w14:paraId="00000003" w14:textId="00000003">
      <w:pPr>
        <w:spacing w:line="240" w:after="0" w:lineRule="auto" w:before="0"/>
        <w:ind w:firstLine="0" w:left="0" w:right="0"/>
        <w:jc w:val="left"/>
      </w:pPr>
      <w:r>
        <w:rPr>
          <w:rFonts w:eastAsia="Arial" w:ascii="Arial" w:hAnsi="Arial" w:cs="Arial"/>
          <w:sz w:val="22"/>
        </w:rPr>
        <w:t xml:space="preserve">Kaynak kodla araya biraz daha bışluk eklenebilir</w:t>
      </w:r>
    </w:p>
    <w:p w14:paraId="00000004" w14:textId="00000004">
      <w:pPr>
        <w:spacing w:line="240" w:after="0" w:lineRule="auto" w:before="0"/>
        <w:ind w:firstLine="0" w:left="0" w:right="0"/>
        <w:jc w:val="left"/>
      </w:pPr>
      <w:r>
        <w:rPr>
          <w:rFonts w:eastAsia="Arial" w:ascii="Arial" w:hAnsi="Arial" w:cs="Arial"/>
          <w:sz w:val="22"/>
        </w:rPr>
        <w:t xml:space="preserve"/>
      </w:r>
    </w:p>
  </w:comment>
  <w:comment w:id="1" w:author="Yigit Colakoglu" w:date="2020-01-16T22:06:45Z">
    <w:p w14:paraId="00000005" w14:textId="00000005">
      <w:pPr>
        <w:spacing w:line="240" w:after="0" w:lineRule="auto" w:before="0"/>
        <w:ind w:firstLine="0" w:left="0" w:right="0"/>
        <w:jc w:val="left"/>
      </w:pPr>
      <w:r>
        <w:rPr>
          <w:rFonts w:eastAsia="Arial" w:ascii="Arial" w:hAnsi="Arial" w:cs="Arial"/>
          <w:sz w:val="22"/>
        </w:rPr>
        <w:t xml:space="preserve">Kaymış</w:t>
      </w:r>
    </w:p>
  </w:comment>
  <w:comment w:id="0" w:author="Yigit Colakoglu" w:date="2020-01-16T22:07:05Z">
    <w:p w14:paraId="00000006" w14:textId="00000006">
      <w:pPr>
        <w:spacing w:line="240" w:after="0" w:lineRule="auto" w:before="0"/>
        <w:ind w:firstLine="0" w:left="0" w:right="0"/>
        <w:jc w:val="left"/>
      </w:pPr>
      <w:r>
        <w:rPr>
          <w:rFonts w:eastAsia="Arial" w:ascii="Arial" w:hAnsi="Arial" w:cs="Arial"/>
          <w:sz w:val="22"/>
        </w:rPr>
        <w:t xml:space="preserve">Kaynak Kod kısımları da kaymış</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tu Eren" w:date="2020-01-16T22:22:45Z">
    <w:p w14:paraId="00000001" w14:textId="00000001">
      <w:pPr>
        <w:spacing w:line="240" w:after="0" w:lineRule="auto" w:before="0"/>
        <w:ind w:firstLine="0" w:left="0" w:right="0"/>
        <w:jc w:val="left"/>
      </w:pPr>
      <w:r>
        <w:rPr>
          <w:rFonts w:eastAsia="Arial" w:ascii="Arial" w:hAnsi="Arial" w:cs="Arial"/>
          <w:sz w:val="22"/>
        </w:rPr>
        <w:t xml:space="preserve">Erişim tarihi zorunlu değil ve sadece internet siteleri için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Ex w15:paraId="00000004" w15:done="0"/>
  <w15:commentEx w15:paraId="00000005" w15:done="0"/>
  <w15:commentEx w15:paraId="00000006"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F1CFA9F3"/>
  <w16cid:commentId w16cid:paraId="00000002" w16cid:durableId="A4C359D1"/>
  <w16cid:commentId w16cid:paraId="00000004" w16cid:durableId="856A0509"/>
  <w16cid:commentId w16cid:paraId="00000005" w16cid:durableId="8A6FA07C"/>
  <w16cid:commentId w16cid:paraId="00000006" w16cid:durableId="FE1B6E65"/>
</w16cid:commentsIds>
</file>

<file path=word/commentsIdsDocument.xml><?xml version="1.0" encoding="utf-8"?>
<w16cid:commentsIds xmlns:mc="http://schemas.openxmlformats.org/markup-compatibility/2006" xmlns:w16cid="http://schemas.microsoft.com/office/word/2016/wordml/cid" mc:Ignorable="w16cid">
  <w16cid:commentId w16cid:paraId="00000001" w16cid:durableId="68F662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PGothic">
    <w:panose1 w:val="020B0604020202090204"/>
  </w:font>
  <w:font w:name="Symbol">
    <w:panose1 w:val="05010000000000000000"/>
  </w:font>
  <w:font w:name="DejaVu Sans">
    <w:panose1 w:val="020B0603030804020204"/>
  </w:font>
  <w:font w:name="MS Gothic">
    <w:panose1 w:val="020B06090303040B0204"/>
  </w:font>
  <w:font w:name="Calibri">
    <w:panose1 w:val="020F0502020204030204"/>
  </w:font>
  <w:font w:name="Tahoma">
    <w:panose1 w:val="020B0604030504040204"/>
  </w:font>
  <w:font w:name="Noto Sans Devanagari">
    <w:panose1 w:val="020B0803030604020204"/>
  </w:font>
  <w:font w:name="Wingdings">
    <w:panose1 w:val="05010000000000000000"/>
  </w:font>
  <w:font w:name="Courier New">
    <w:panose1 w:val="02070309020205020404"/>
  </w:font>
  <w:font w:name="Noto Sans SC Regular">
    <w:panose1 w:val="020B0803030604020204"/>
  </w:font>
  <w:font w:name="Cambria">
    <w:panose1 w:val="02020603050405020304"/>
  </w:font>
  <w:font w:name="Arial">
    <w:panose1 w:val="020B0604020202020204"/>
  </w:font>
  <w:font w:name="Liberation Sans">
    <w:panose1 w:val="020B0704020202020204"/>
  </w:font>
  <w:font w:name="Times New Roman">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 w:id="1">
    <w:p>
      <w:pPr>
        <w:pStyle w:val="492"/>
      </w:pPr>
      <w:r>
        <w:rPr>
          <w:rStyle w:val="428"/>
        </w:rPr>
        <w:footnoteRef/>
      </w:r>
      <w:r>
        <w:t xml:space="preserve"> </w:t>
      </w:r>
      <w:r>
        <w:t xml:space="preserve">MailBox sınıfı, kullanıcının posta kutusuna bağlanıp izlenmesi için kullanılan bir sınıfıdır.</w:t>
      </w:r>
      <w:r/>
    </w:p>
  </w:footnote>
  <w:footnote w:id="2">
    <w:p>
      <w:pPr>
        <w:pStyle w:val="492"/>
      </w:pPr>
      <w:r>
        <w:rPr>
          <w:rStyle w:val="428"/>
        </w:rPr>
        <w:footnoteRef/>
      </w:r>
      <w:r>
        <w:t xml:space="preserve"> </w:t>
      </w:r>
      <w:r>
        <w:t xml:space="preserve">Deobfuscation için pythonun jsbeautifier kütüphanesi kullanılmıştır.</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60" w:hanging="360"/>
      </w:pPr>
    </w:lvl>
    <w:lvl w:ilvl="1">
      <w:start w:val="1"/>
      <w:numFmt w:val="decimal"/>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
    <w:multiLevelType w:val="hybridMultilevel"/>
    <w:lvl w:ilvl="0">
      <w:start w:val="2"/>
      <w:numFmt w:val="decimal"/>
      <w:isLgl w:val="false"/>
      <w:suff w:val="tab"/>
      <w:lvlText w:val="%1"/>
      <w:lvlJc w:val="left"/>
      <w:pPr>
        <w:ind w:left="375" w:hanging="375"/>
      </w:pPr>
    </w:lvl>
    <w:lvl w:ilvl="1">
      <w:start w:val="1"/>
      <w:numFmt w:val="decimal"/>
      <w:isLgl w:val="false"/>
      <w:suff w:val="tab"/>
      <w:lvlText w:val="%1.%2"/>
      <w:lvlJc w:val="left"/>
      <w:pPr>
        <w:ind w:left="720" w:hanging="720"/>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1080" w:hanging="1080"/>
      </w:pPr>
    </w:lvl>
    <w:lvl w:ilvl="4">
      <w:start w:val="1"/>
      <w:numFmt w:val="decimal"/>
      <w:isLgl w:val="false"/>
      <w:suff w:val="tab"/>
      <w:lvlText w:val="%1.%2.%3.%4.%5"/>
      <w:lvlJc w:val="left"/>
      <w:pPr>
        <w:ind w:left="1080" w:hanging="1080"/>
      </w:pPr>
    </w:lvl>
    <w:lvl w:ilvl="5">
      <w:start w:val="1"/>
      <w:numFmt w:val="decimal"/>
      <w:isLgl w:val="false"/>
      <w:suff w:val="tab"/>
      <w:lvlText w:val="%1.%2.%3.%4.%5.%6"/>
      <w:lvlJc w:val="left"/>
      <w:pPr>
        <w:ind w:left="1440" w:hanging="1440"/>
      </w:pPr>
    </w:lvl>
    <w:lvl w:ilvl="6">
      <w:start w:val="1"/>
      <w:numFmt w:val="decimal"/>
      <w:isLgl w:val="false"/>
      <w:suff w:val="tab"/>
      <w:lvlText w:val="%1.%2.%3.%4.%5.%6.%7"/>
      <w:lvlJc w:val="left"/>
      <w:pPr>
        <w:ind w:left="1800" w:hanging="1800"/>
      </w:pPr>
    </w:lvl>
    <w:lvl w:ilvl="7">
      <w:start w:val="1"/>
      <w:numFmt w:val="decimal"/>
      <w:isLgl w:val="false"/>
      <w:suff w:val="tab"/>
      <w:lvlText w:val="%1.%2.%3.%4.%5.%6.%7.%8"/>
      <w:lvlJc w:val="left"/>
      <w:pPr>
        <w:ind w:left="1800" w:hanging="1800"/>
      </w:pPr>
    </w:lvl>
    <w:lvl w:ilvl="8">
      <w:start w:val="1"/>
      <w:numFmt w:val="decimal"/>
      <w:isLgl w:val="false"/>
      <w:suff w:val="tab"/>
      <w:lvlText w:val="%1.%2.%3.%4.%5.%6.%7.%8.%9"/>
      <w:lvlJc w:val="left"/>
      <w:pPr>
        <w:ind w:left="2160" w:hanging="2160"/>
      </w:pPr>
    </w:lvl>
  </w:abstractNum>
  <w:abstractNum w:abstractNumId="2">
    <w:multiLevelType w:val="hybridMultilevel"/>
    <w:lvl w:ilvl="0">
      <w:start w:val="1"/>
      <w:numFmt w:val="bullet"/>
      <w:isLgl w:val="false"/>
      <w:suff w:val="tab"/>
      <w:lvlText w:val=""/>
      <w:lvlJc w:val="left"/>
      <w:pPr>
        <w:ind w:left="720" w:hanging="360"/>
      </w:pPr>
      <w:rPr>
        <w:rFonts w:ascii="Wingdings" w:hAnsi="Wingdings" w:cs="Wingdings" w:hint="default"/>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ascii="Wingdings" w:hAnsi="Wingdings" w:cs="Wingdings" w:hint="default"/>
      </w:rPr>
    </w:lvl>
    <w:lvl w:ilvl="3">
      <w:start w:val="1"/>
      <w:numFmt w:val="bullet"/>
      <w:isLgl w:val="false"/>
      <w:suff w:val="tab"/>
      <w:lvlText w:val=""/>
      <w:lvlJc w:val="left"/>
      <w:pPr>
        <w:ind w:left="2880" w:hanging="360"/>
      </w:pPr>
      <w:rPr>
        <w:rFonts w:ascii="Symbol" w:hAnsi="Symbol" w:cs="Symbol" w:hint="default"/>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ascii="Wingdings" w:hAnsi="Wingdings" w:cs="Wingdings" w:hint="default"/>
      </w:rPr>
    </w:lvl>
    <w:lvl w:ilvl="6">
      <w:start w:val="1"/>
      <w:numFmt w:val="bullet"/>
      <w:isLgl w:val="false"/>
      <w:suff w:val="tab"/>
      <w:lvlText w:val=""/>
      <w:lvlJc w:val="left"/>
      <w:pPr>
        <w:ind w:left="5040" w:hanging="360"/>
      </w:pPr>
      <w:rPr>
        <w:rFonts w:ascii="Symbol" w:hAnsi="Symbol" w:cs="Symbol" w:hint="default"/>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ascii="Wingdings" w:hAnsi="Wingdings" w:cs="Wingdings" w:hint="default"/>
      </w:rPr>
    </w:lvl>
  </w:abstractNum>
  <w:abstractNum w:abstractNumId="3">
    <w:multiLevelType w:val="hybridMultilevel"/>
    <w:lvl w:ilvl="0">
      <w:start w:val="1"/>
      <w:numFmt w:val="bullet"/>
      <w:isLgl w:val="false"/>
      <w:suff w:val="tab"/>
      <w:lvlText w:val=""/>
      <w:lvlJc w:val="left"/>
      <w:pPr>
        <w:ind w:left="720" w:hanging="360"/>
      </w:pPr>
      <w:rPr>
        <w:rFonts w:ascii="Wingdings" w:hAnsi="Wingdings" w:cs="Wingdings" w:hint="default"/>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ascii="Wingdings" w:hAnsi="Wingdings" w:cs="Wingdings" w:hint="default"/>
      </w:rPr>
    </w:lvl>
    <w:lvl w:ilvl="3">
      <w:start w:val="1"/>
      <w:numFmt w:val="bullet"/>
      <w:isLgl w:val="false"/>
      <w:suff w:val="tab"/>
      <w:lvlText w:val=""/>
      <w:lvlJc w:val="left"/>
      <w:pPr>
        <w:ind w:left="2880" w:hanging="360"/>
      </w:pPr>
      <w:rPr>
        <w:rFonts w:ascii="Symbol" w:hAnsi="Symbol" w:cs="Symbol" w:hint="default"/>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ascii="Wingdings" w:hAnsi="Wingdings" w:cs="Wingdings" w:hint="default"/>
      </w:rPr>
    </w:lvl>
    <w:lvl w:ilvl="6">
      <w:start w:val="1"/>
      <w:numFmt w:val="bullet"/>
      <w:isLgl w:val="false"/>
      <w:suff w:val="tab"/>
      <w:lvlText w:val=""/>
      <w:lvlJc w:val="left"/>
      <w:pPr>
        <w:ind w:left="5040" w:hanging="360"/>
      </w:pPr>
      <w:rPr>
        <w:rFonts w:ascii="Symbol" w:hAnsi="Symbol" w:cs="Symbol" w:hint="default"/>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ascii="Wingdings" w:hAnsi="Wingdings" w:cs="Wingdings" w:hint="default"/>
      </w:rPr>
    </w:lvl>
  </w:abstractNum>
  <w:abstractNum w:abstractNumId="4">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en-US"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422"/>
    <w:link w:val="419"/>
    <w:uiPriority w:val="9"/>
    <w:rPr>
      <w:rFonts w:ascii="Arial" w:hAnsi="Arial" w:cs="Arial" w:eastAsia="Arial"/>
      <w:sz w:val="40"/>
      <w:szCs w:val="40"/>
    </w:rPr>
  </w:style>
  <w:style w:type="character" w:styleId="14">
    <w:name w:val="Heading 2 Char"/>
    <w:basedOn w:val="422"/>
    <w:link w:val="420"/>
    <w:uiPriority w:val="9"/>
    <w:rPr>
      <w:rFonts w:ascii="Arial" w:hAnsi="Arial" w:cs="Arial" w:eastAsia="Arial"/>
      <w:sz w:val="34"/>
    </w:rPr>
  </w:style>
  <w:style w:type="character" w:styleId="16">
    <w:name w:val="Heading 3 Char"/>
    <w:basedOn w:val="422"/>
    <w:link w:val="421"/>
    <w:uiPriority w:val="9"/>
    <w:rPr>
      <w:rFonts w:ascii="Arial" w:hAnsi="Arial" w:cs="Arial" w:eastAsia="Arial"/>
      <w:sz w:val="30"/>
      <w:szCs w:val="30"/>
    </w:rPr>
  </w:style>
  <w:style w:type="paragraph" w:styleId="17">
    <w:name w:val="Heading 4"/>
    <w:basedOn w:val="418"/>
    <w:next w:val="41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422"/>
    <w:link w:val="17"/>
    <w:uiPriority w:val="9"/>
    <w:rPr>
      <w:rFonts w:ascii="Arial" w:hAnsi="Arial" w:cs="Arial" w:eastAsia="Arial"/>
      <w:b/>
      <w:bCs/>
      <w:sz w:val="26"/>
      <w:szCs w:val="26"/>
    </w:rPr>
  </w:style>
  <w:style w:type="paragraph" w:styleId="19">
    <w:name w:val="Heading 5"/>
    <w:basedOn w:val="418"/>
    <w:next w:val="41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422"/>
    <w:link w:val="19"/>
    <w:uiPriority w:val="9"/>
    <w:rPr>
      <w:rFonts w:ascii="Arial" w:hAnsi="Arial" w:cs="Arial" w:eastAsia="Arial"/>
      <w:b/>
      <w:bCs/>
      <w:sz w:val="24"/>
      <w:szCs w:val="24"/>
    </w:rPr>
  </w:style>
  <w:style w:type="paragraph" w:styleId="21">
    <w:name w:val="Heading 6"/>
    <w:basedOn w:val="418"/>
    <w:next w:val="41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422"/>
    <w:link w:val="21"/>
    <w:uiPriority w:val="9"/>
    <w:rPr>
      <w:rFonts w:ascii="Arial" w:hAnsi="Arial" w:cs="Arial" w:eastAsia="Arial"/>
      <w:b/>
      <w:bCs/>
      <w:sz w:val="22"/>
      <w:szCs w:val="22"/>
    </w:rPr>
  </w:style>
  <w:style w:type="paragraph" w:styleId="23">
    <w:name w:val="Heading 7"/>
    <w:basedOn w:val="418"/>
    <w:next w:val="41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422"/>
    <w:link w:val="23"/>
    <w:uiPriority w:val="9"/>
    <w:rPr>
      <w:rFonts w:ascii="Arial" w:hAnsi="Arial" w:cs="Arial" w:eastAsia="Arial"/>
      <w:b/>
      <w:bCs/>
      <w:i/>
      <w:iCs/>
      <w:sz w:val="22"/>
      <w:szCs w:val="22"/>
    </w:rPr>
  </w:style>
  <w:style w:type="paragraph" w:styleId="25">
    <w:name w:val="Heading 8"/>
    <w:basedOn w:val="418"/>
    <w:next w:val="41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422"/>
    <w:link w:val="25"/>
    <w:uiPriority w:val="9"/>
    <w:rPr>
      <w:rFonts w:ascii="Arial" w:hAnsi="Arial" w:cs="Arial" w:eastAsia="Arial"/>
      <w:i/>
      <w:iCs/>
      <w:sz w:val="22"/>
      <w:szCs w:val="22"/>
    </w:rPr>
  </w:style>
  <w:style w:type="paragraph" w:styleId="27">
    <w:name w:val="Heading 9"/>
    <w:basedOn w:val="418"/>
    <w:next w:val="41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422"/>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4">
    <w:name w:val="Subtitle"/>
    <w:basedOn w:val="418"/>
    <w:next w:val="418"/>
    <w:link w:val="35"/>
    <w:qFormat/>
    <w:uiPriority w:val="11"/>
    <w:rPr>
      <w:sz w:val="24"/>
      <w:szCs w:val="24"/>
    </w:rPr>
    <w:pPr>
      <w:spacing w:after="200" w:before="200"/>
    </w:pPr>
  </w:style>
  <w:style w:type="character" w:styleId="35">
    <w:name w:val="Subtitle Char"/>
    <w:basedOn w:val="422"/>
    <w:link w:val="34"/>
    <w:uiPriority w:val="11"/>
    <w:rPr>
      <w:sz w:val="24"/>
      <w:szCs w:val="24"/>
    </w:rPr>
  </w:style>
  <w:style w:type="paragraph" w:styleId="36">
    <w:name w:val="Quote"/>
    <w:basedOn w:val="418"/>
    <w:next w:val="418"/>
    <w:link w:val="37"/>
    <w:qFormat/>
    <w:uiPriority w:val="29"/>
    <w:rPr>
      <w:i/>
    </w:rPr>
    <w:pPr>
      <w:ind w:left="720" w:right="720"/>
    </w:pPr>
  </w:style>
  <w:style w:type="character" w:styleId="37">
    <w:name w:val="Quote Char"/>
    <w:link w:val="36"/>
    <w:uiPriority w:val="29"/>
    <w:rPr>
      <w:i/>
    </w:rPr>
  </w:style>
  <w:style w:type="paragraph" w:styleId="38">
    <w:name w:val="Intense Quote"/>
    <w:basedOn w:val="418"/>
    <w:next w:val="418"/>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418"/>
    <w:link w:val="41"/>
    <w:uiPriority w:val="99"/>
    <w:unhideWhenUsed/>
    <w:pPr>
      <w:spacing w:lineRule="auto" w:line="240" w:after="0"/>
      <w:tabs>
        <w:tab w:val="center" w:pos="7143" w:leader="none"/>
        <w:tab w:val="right" w:pos="14287" w:leader="none"/>
      </w:tabs>
    </w:pPr>
  </w:style>
  <w:style w:type="character" w:styleId="41">
    <w:name w:val="Header Char"/>
    <w:basedOn w:val="422"/>
    <w:link w:val="40"/>
    <w:uiPriority w:val="99"/>
  </w:style>
  <w:style w:type="paragraph" w:styleId="42">
    <w:name w:val="Footer"/>
    <w:basedOn w:val="418"/>
    <w:link w:val="43"/>
    <w:uiPriority w:val="99"/>
    <w:unhideWhenUsed/>
    <w:pPr>
      <w:spacing w:lineRule="auto" w:line="240" w:after="0"/>
      <w:tabs>
        <w:tab w:val="center" w:pos="7143" w:leader="none"/>
        <w:tab w:val="right" w:pos="14287" w:leader="none"/>
      </w:tabs>
    </w:pPr>
  </w:style>
  <w:style w:type="character" w:styleId="43">
    <w:name w:val="Footer Char"/>
    <w:basedOn w:val="422"/>
    <w:link w:val="42"/>
    <w:uiPriority w:val="99"/>
  </w:style>
  <w:style w:type="table" w:styleId="45">
    <w:name w:val="Table Grid Light"/>
    <w:basedOn w:val="50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50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50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50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50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50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50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50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50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50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50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50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50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50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50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50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50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50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50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50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50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50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50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50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50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50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50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50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50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50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50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50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50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50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5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5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5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5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5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5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5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50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50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50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50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50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50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50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
    <w:name w:val="Grid Table 7 Colorful"/>
    <w:basedOn w:val="50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50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50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50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50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50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50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503"/>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503"/>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503"/>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50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503"/>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503"/>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503"/>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50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50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50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50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50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50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50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50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50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50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50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50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50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50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50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50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50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50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50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50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50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50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50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50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50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50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50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50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50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50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7">
    <w:name w:val="List Table 6 Colorful - Accent 2"/>
    <w:basedOn w:val="50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38">
    <w:name w:val="List Table 6 Colorful - Accent 3"/>
    <w:basedOn w:val="50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39">
    <w:name w:val="List Table 6 Colorful - Accent 4"/>
    <w:basedOn w:val="50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0">
    <w:name w:val="List Table 6 Colorful - Accent 5"/>
    <w:basedOn w:val="50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1">
    <w:name w:val="List Table 6 Colorful - Accent 6"/>
    <w:basedOn w:val="50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2">
    <w:name w:val="List Table 7 Colorful"/>
    <w:basedOn w:val="50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50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4">
    <w:name w:val="List Table 7 Colorful - Accent 2"/>
    <w:basedOn w:val="50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5">
    <w:name w:val="List Table 7 Colorful - Accent 3"/>
    <w:basedOn w:val="50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6">
    <w:name w:val="List Table 7 Colorful - Accent 4"/>
    <w:basedOn w:val="50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7">
    <w:name w:val="List Table 7 Colorful - Accent 5"/>
    <w:basedOn w:val="50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48">
    <w:name w:val="List Table 7 Colorful - Accent 6"/>
    <w:basedOn w:val="50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49">
    <w:name w:val="Lined - Accent"/>
    <w:basedOn w:val="5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5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5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5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5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5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5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50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50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50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50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50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50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50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50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50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50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50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50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50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50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character" w:styleId="173">
    <w:name w:val="footnote reference"/>
    <w:basedOn w:val="422"/>
    <w:uiPriority w:val="99"/>
    <w:unhideWhenUsed/>
    <w:rPr>
      <w:vertAlign w:val="superscript"/>
    </w:rPr>
  </w:style>
  <w:style w:type="paragraph" w:styleId="177">
    <w:name w:val="toc 4"/>
    <w:basedOn w:val="418"/>
    <w:next w:val="418"/>
    <w:uiPriority w:val="39"/>
    <w:unhideWhenUsed/>
    <w:pPr>
      <w:ind w:left="850" w:right="0" w:firstLine="0"/>
      <w:spacing w:after="57"/>
    </w:pPr>
  </w:style>
  <w:style w:type="paragraph" w:styleId="178">
    <w:name w:val="toc 5"/>
    <w:basedOn w:val="418"/>
    <w:next w:val="418"/>
    <w:uiPriority w:val="39"/>
    <w:unhideWhenUsed/>
    <w:pPr>
      <w:ind w:left="1134" w:right="0" w:firstLine="0"/>
      <w:spacing w:after="57"/>
    </w:pPr>
  </w:style>
  <w:style w:type="paragraph" w:styleId="179">
    <w:name w:val="toc 6"/>
    <w:basedOn w:val="418"/>
    <w:next w:val="418"/>
    <w:uiPriority w:val="39"/>
    <w:unhideWhenUsed/>
    <w:pPr>
      <w:ind w:left="1417" w:right="0" w:firstLine="0"/>
      <w:spacing w:after="57"/>
    </w:pPr>
  </w:style>
  <w:style w:type="paragraph" w:styleId="180">
    <w:name w:val="toc 7"/>
    <w:basedOn w:val="418"/>
    <w:next w:val="418"/>
    <w:uiPriority w:val="39"/>
    <w:unhideWhenUsed/>
    <w:pPr>
      <w:ind w:left="1701" w:right="0" w:firstLine="0"/>
      <w:spacing w:after="57"/>
    </w:pPr>
  </w:style>
  <w:style w:type="paragraph" w:styleId="181">
    <w:name w:val="toc 8"/>
    <w:basedOn w:val="418"/>
    <w:next w:val="418"/>
    <w:uiPriority w:val="39"/>
    <w:unhideWhenUsed/>
    <w:pPr>
      <w:ind w:left="1984" w:right="0" w:firstLine="0"/>
      <w:spacing w:after="57"/>
    </w:pPr>
  </w:style>
  <w:style w:type="paragraph" w:styleId="182">
    <w:name w:val="toc 9"/>
    <w:basedOn w:val="418"/>
    <w:next w:val="418"/>
    <w:uiPriority w:val="39"/>
    <w:unhideWhenUsed/>
    <w:pPr>
      <w:ind w:left="2268" w:right="0" w:firstLine="0"/>
      <w:spacing w:after="57"/>
    </w:pPr>
  </w:style>
  <w:style w:type="paragraph" w:styleId="418" w:default="1">
    <w:name w:val="Normal"/>
    <w:qFormat/>
    <w:rPr>
      <w:rFonts w:ascii="Arial" w:hAnsi="Arial" w:cs="Times New Roman" w:eastAsia="Times New Roman"/>
      <w:color w:val="auto"/>
      <w:sz w:val="22"/>
      <w:szCs w:val="24"/>
      <w:lang w:val="en-US" w:bidi="ar-SA" w:eastAsia="en-US"/>
    </w:rPr>
    <w:pPr>
      <w:jc w:val="both"/>
      <w:spacing w:lineRule="auto" w:line="288"/>
      <w:widowControl/>
    </w:pPr>
  </w:style>
  <w:style w:type="paragraph" w:styleId="419">
    <w:name w:val="Heading 1"/>
    <w:basedOn w:val="418"/>
    <w:next w:val="418"/>
    <w:qFormat/>
    <w:rPr>
      <w:rFonts w:cs="Arial"/>
      <w:b/>
      <w:bCs/>
      <w:sz w:val="32"/>
      <w:szCs w:val="32"/>
    </w:rPr>
    <w:pPr>
      <w:keepNext/>
      <w:spacing w:after="240" w:before="240"/>
      <w:outlineLvl w:val="0"/>
    </w:pPr>
  </w:style>
  <w:style w:type="paragraph" w:styleId="420">
    <w:name w:val="Heading 2"/>
    <w:basedOn w:val="418"/>
    <w:next w:val="418"/>
    <w:qFormat/>
    <w:rPr>
      <w:rFonts w:cs="Arial"/>
      <w:b/>
      <w:bCs/>
      <w:iCs/>
      <w:sz w:val="27"/>
      <w:szCs w:val="28"/>
    </w:rPr>
    <w:pPr>
      <w:keepNext/>
      <w:spacing w:after="240" w:before="240"/>
      <w:outlineLvl w:val="1"/>
    </w:pPr>
  </w:style>
  <w:style w:type="paragraph" w:styleId="421">
    <w:name w:val="Heading 3"/>
    <w:basedOn w:val="418"/>
    <w:next w:val="418"/>
    <w:qFormat/>
    <w:rPr>
      <w:rFonts w:cs="Arial"/>
      <w:b/>
      <w:bCs/>
    </w:rPr>
    <w:pPr>
      <w:jc w:val="left"/>
      <w:keepNext/>
      <w:spacing w:after="120" w:before="120"/>
      <w:outlineLvl w:val="2"/>
    </w:pPr>
  </w:style>
  <w:style w:type="character" w:styleId="422" w:default="1">
    <w:name w:val="Default Paragraph Font"/>
    <w:qFormat/>
    <w:semiHidden/>
  </w:style>
  <w:style w:type="character" w:styleId="423">
    <w:name w:val="Internet Link"/>
    <w:basedOn w:val="422"/>
    <w:uiPriority w:val="99"/>
    <w:rPr>
      <w:color w:val="0000FF"/>
      <w:u w:val="single"/>
    </w:rPr>
  </w:style>
  <w:style w:type="character" w:styleId="424">
    <w:name w:val="annotation reference"/>
    <w:basedOn w:val="422"/>
    <w:qFormat/>
    <w:semiHidden/>
    <w:rPr>
      <w:sz w:val="16"/>
      <w:szCs w:val="16"/>
    </w:rPr>
  </w:style>
  <w:style w:type="character" w:styleId="425">
    <w:name w:val="Emphasis"/>
    <w:basedOn w:val="422"/>
    <w:qFormat/>
    <w:rPr>
      <w:i/>
      <w:iCs/>
    </w:rPr>
  </w:style>
  <w:style w:type="character" w:styleId="426" w:customStyle="1">
    <w:name w:val="Title Char"/>
    <w:basedOn w:val="422"/>
    <w:link w:val="491"/>
    <w:qFormat/>
    <w:uiPriority w:val="10"/>
    <w:rPr>
      <w:rFonts w:ascii="Cambria" w:hAnsi="Cambria" w:cs="Cambria" w:eastAsia="Cambria"/>
      <w:b/>
      <w:bCs/>
      <w:sz w:val="32"/>
      <w:szCs w:val="32"/>
    </w:rPr>
  </w:style>
  <w:style w:type="character" w:styleId="427" w:customStyle="1">
    <w:name w:val="Footnote Text Char"/>
    <w:basedOn w:val="422"/>
    <w:qFormat/>
    <w:uiPriority w:val="99"/>
    <w:semiHidden/>
    <w:rPr>
      <w:rFonts w:ascii="Arial" w:hAnsi="Arial"/>
    </w:rPr>
  </w:style>
  <w:style w:type="character" w:styleId="428">
    <w:name w:val="Footnote Characters"/>
    <w:basedOn w:val="422"/>
    <w:qFormat/>
    <w:uiPriority w:val="99"/>
    <w:semiHidden/>
    <w:unhideWhenUsed/>
    <w:rPr>
      <w:vertAlign w:val="superscript"/>
    </w:rPr>
  </w:style>
  <w:style w:type="character" w:styleId="429">
    <w:name w:val="Footnote Anchor"/>
    <w:rPr>
      <w:vertAlign w:val="superscript"/>
    </w:rPr>
  </w:style>
  <w:style w:type="character" w:styleId="430" w:customStyle="1">
    <w:name w:val="code Char"/>
    <w:basedOn w:val="422"/>
    <w:qFormat/>
    <w:rPr>
      <w:rFonts w:ascii="Courier New" w:hAnsi="Courier New" w:cs="Arial"/>
      <w:color w:val="0D0D0D" w:themeColor="text1" w:themeTint="F2"/>
      <w:sz w:val="18"/>
      <w:szCs w:val="24"/>
      <w:shd w:val="clear" w:color="auto" w:fill="EEECE1"/>
      <w:lang w:val="tr-TR"/>
    </w:rPr>
  </w:style>
  <w:style w:type="character" w:styleId="431">
    <w:name w:val="ListLabel 1"/>
    <w:qFormat/>
    <w:rPr>
      <w:sz w:val="20"/>
    </w:rPr>
  </w:style>
  <w:style w:type="character" w:styleId="432">
    <w:name w:val="ListLabel 2"/>
    <w:qFormat/>
    <w:rPr>
      <w:sz w:val="20"/>
    </w:rPr>
  </w:style>
  <w:style w:type="character" w:styleId="433">
    <w:name w:val="ListLabel 3"/>
    <w:qFormat/>
    <w:rPr>
      <w:sz w:val="20"/>
    </w:rPr>
  </w:style>
  <w:style w:type="character" w:styleId="434">
    <w:name w:val="ListLabel 4"/>
    <w:qFormat/>
    <w:rPr>
      <w:sz w:val="20"/>
    </w:rPr>
  </w:style>
  <w:style w:type="character" w:styleId="435">
    <w:name w:val="ListLabel 5"/>
    <w:qFormat/>
    <w:rPr>
      <w:sz w:val="20"/>
    </w:rPr>
  </w:style>
  <w:style w:type="character" w:styleId="436">
    <w:name w:val="ListLabel 6"/>
    <w:qFormat/>
    <w:rPr>
      <w:sz w:val="20"/>
    </w:rPr>
  </w:style>
  <w:style w:type="character" w:styleId="437">
    <w:name w:val="ListLabel 7"/>
    <w:qFormat/>
    <w:rPr>
      <w:sz w:val="20"/>
    </w:rPr>
  </w:style>
  <w:style w:type="character" w:styleId="438">
    <w:name w:val="ListLabel 8"/>
    <w:qFormat/>
    <w:rPr>
      <w:sz w:val="20"/>
    </w:rPr>
  </w:style>
  <w:style w:type="character" w:styleId="439">
    <w:name w:val="ListLabel 9"/>
    <w:qFormat/>
    <w:rPr>
      <w:sz w:val="20"/>
    </w:rPr>
  </w:style>
  <w:style w:type="character" w:styleId="440">
    <w:name w:val="ListLabel 10"/>
    <w:qFormat/>
    <w:rPr>
      <w:rFonts w:cs="Courier New"/>
    </w:rPr>
  </w:style>
  <w:style w:type="character" w:styleId="441">
    <w:name w:val="ListLabel 11"/>
    <w:qFormat/>
    <w:rPr>
      <w:rFonts w:cs="Courier New"/>
    </w:rPr>
  </w:style>
  <w:style w:type="character" w:styleId="442">
    <w:name w:val="ListLabel 12"/>
    <w:qFormat/>
    <w:rPr>
      <w:rFonts w:cs="Courier New"/>
    </w:rPr>
  </w:style>
  <w:style w:type="character" w:styleId="443">
    <w:name w:val="ListLabel 13"/>
    <w:qFormat/>
    <w:rPr>
      <w:sz w:val="20"/>
    </w:rPr>
  </w:style>
  <w:style w:type="character" w:styleId="444">
    <w:name w:val="ListLabel 14"/>
    <w:qFormat/>
    <w:rPr>
      <w:sz w:val="20"/>
    </w:rPr>
  </w:style>
  <w:style w:type="character" w:styleId="445">
    <w:name w:val="ListLabel 15"/>
    <w:qFormat/>
    <w:rPr>
      <w:sz w:val="20"/>
    </w:rPr>
  </w:style>
  <w:style w:type="character" w:styleId="446">
    <w:name w:val="ListLabel 16"/>
    <w:qFormat/>
    <w:rPr>
      <w:sz w:val="20"/>
    </w:rPr>
  </w:style>
  <w:style w:type="character" w:styleId="447">
    <w:name w:val="ListLabel 17"/>
    <w:qFormat/>
    <w:rPr>
      <w:sz w:val="20"/>
    </w:rPr>
  </w:style>
  <w:style w:type="character" w:styleId="448">
    <w:name w:val="ListLabel 18"/>
    <w:qFormat/>
    <w:rPr>
      <w:sz w:val="20"/>
    </w:rPr>
  </w:style>
  <w:style w:type="character" w:styleId="449">
    <w:name w:val="ListLabel 19"/>
    <w:qFormat/>
    <w:rPr>
      <w:sz w:val="20"/>
    </w:rPr>
  </w:style>
  <w:style w:type="character" w:styleId="450">
    <w:name w:val="ListLabel 20"/>
    <w:qFormat/>
    <w:rPr>
      <w:sz w:val="20"/>
    </w:rPr>
  </w:style>
  <w:style w:type="character" w:styleId="451">
    <w:name w:val="ListLabel 21"/>
    <w:qFormat/>
    <w:rPr>
      <w:sz w:val="20"/>
    </w:rPr>
  </w:style>
  <w:style w:type="character" w:styleId="452">
    <w:name w:val="ListLabel 22"/>
    <w:qFormat/>
    <w:rPr>
      <w:sz w:val="20"/>
    </w:rPr>
  </w:style>
  <w:style w:type="character" w:styleId="453">
    <w:name w:val="ListLabel 23"/>
    <w:qFormat/>
    <w:rPr>
      <w:sz w:val="20"/>
    </w:rPr>
  </w:style>
  <w:style w:type="character" w:styleId="454">
    <w:name w:val="ListLabel 24"/>
    <w:qFormat/>
    <w:rPr>
      <w:sz w:val="20"/>
    </w:rPr>
  </w:style>
  <w:style w:type="character" w:styleId="455">
    <w:name w:val="ListLabel 25"/>
    <w:qFormat/>
    <w:rPr>
      <w:sz w:val="20"/>
    </w:rPr>
  </w:style>
  <w:style w:type="character" w:styleId="456">
    <w:name w:val="ListLabel 26"/>
    <w:qFormat/>
    <w:rPr>
      <w:sz w:val="20"/>
    </w:rPr>
  </w:style>
  <w:style w:type="character" w:styleId="457">
    <w:name w:val="ListLabel 27"/>
    <w:qFormat/>
    <w:rPr>
      <w:sz w:val="20"/>
    </w:rPr>
  </w:style>
  <w:style w:type="character" w:styleId="458">
    <w:name w:val="ListLabel 28"/>
    <w:qFormat/>
    <w:rPr>
      <w:sz w:val="20"/>
    </w:rPr>
  </w:style>
  <w:style w:type="character" w:styleId="459">
    <w:name w:val="ListLabel 29"/>
    <w:qFormat/>
    <w:rPr>
      <w:sz w:val="20"/>
    </w:rPr>
  </w:style>
  <w:style w:type="character" w:styleId="460">
    <w:name w:val="ListLabel 30"/>
    <w:qFormat/>
    <w:rPr>
      <w:sz w:val="20"/>
    </w:rPr>
  </w:style>
  <w:style w:type="character" w:styleId="461">
    <w:name w:val="ListLabel 31"/>
    <w:qFormat/>
    <w:rPr>
      <w:sz w:val="24"/>
    </w:rPr>
  </w:style>
  <w:style w:type="character" w:styleId="462">
    <w:name w:val="ListLabel 32"/>
    <w:qFormat/>
    <w:rPr>
      <w:rFonts w:cs="Courier New"/>
    </w:rPr>
  </w:style>
  <w:style w:type="character" w:styleId="463">
    <w:name w:val="ListLabel 33"/>
    <w:qFormat/>
    <w:rPr>
      <w:rFonts w:cs="Courier New"/>
    </w:rPr>
  </w:style>
  <w:style w:type="character" w:styleId="464">
    <w:name w:val="ListLabel 34"/>
    <w:qFormat/>
    <w:rPr>
      <w:rFonts w:cs="Courier New"/>
    </w:rPr>
  </w:style>
  <w:style w:type="character" w:styleId="465">
    <w:name w:val="ListLabel 35"/>
    <w:qFormat/>
    <w:rPr>
      <w:rFonts w:cs="Courier New"/>
    </w:rPr>
  </w:style>
  <w:style w:type="character" w:styleId="466">
    <w:name w:val="ListLabel 36"/>
    <w:qFormat/>
    <w:rPr>
      <w:rFonts w:cs="Courier New"/>
    </w:rPr>
  </w:style>
  <w:style w:type="character" w:styleId="467">
    <w:name w:val="ListLabel 37"/>
    <w:qFormat/>
    <w:rPr>
      <w:rFonts w:cs="Courier New"/>
    </w:rPr>
  </w:style>
  <w:style w:type="character" w:styleId="468">
    <w:name w:val="ListLabel 38"/>
    <w:qFormat/>
    <w:rPr>
      <w:rFonts w:cs="Courier New"/>
    </w:rPr>
  </w:style>
  <w:style w:type="character" w:styleId="469">
    <w:name w:val="ListLabel 39"/>
    <w:qFormat/>
    <w:rPr>
      <w:rFonts w:cs="Courier New"/>
    </w:rPr>
  </w:style>
  <w:style w:type="character" w:styleId="470">
    <w:name w:val="ListLabel 40"/>
    <w:qFormat/>
    <w:rPr>
      <w:rFonts w:cs="Courier New"/>
    </w:rPr>
  </w:style>
  <w:style w:type="character" w:styleId="471">
    <w:name w:val="ListLabel 41"/>
    <w:qFormat/>
    <w:rPr>
      <w:rFonts w:cs="Courier New"/>
    </w:rPr>
  </w:style>
  <w:style w:type="character" w:styleId="472">
    <w:name w:val="ListLabel 42"/>
    <w:qFormat/>
    <w:rPr>
      <w:rFonts w:cs="Courier New"/>
    </w:rPr>
  </w:style>
  <w:style w:type="character" w:styleId="473">
    <w:name w:val="ListLabel 43"/>
    <w:qFormat/>
    <w:rPr>
      <w:rFonts w:cs="Courier New"/>
    </w:rPr>
  </w:style>
  <w:style w:type="character" w:styleId="474">
    <w:name w:val="ListLabel 44"/>
    <w:qFormat/>
    <w:rPr>
      <w:rFonts w:cs="Courier New"/>
    </w:rPr>
  </w:style>
  <w:style w:type="character" w:styleId="475">
    <w:name w:val="ListLabel 45"/>
    <w:qFormat/>
    <w:rPr>
      <w:rFonts w:cs="Courier New"/>
    </w:rPr>
  </w:style>
  <w:style w:type="character" w:styleId="476">
    <w:name w:val="ListLabel 46"/>
    <w:qFormat/>
    <w:rPr>
      <w:rFonts w:cs="Courier New"/>
    </w:rPr>
  </w:style>
  <w:style w:type="character" w:styleId="477">
    <w:name w:val="Index Link"/>
    <w:qFormat/>
  </w:style>
  <w:style w:type="character" w:styleId="478">
    <w:name w:val="Endnote Anchor"/>
    <w:rPr>
      <w:vertAlign w:val="superscript"/>
    </w:rPr>
  </w:style>
  <w:style w:type="character" w:styleId="479">
    <w:name w:val="Endnote Characters"/>
    <w:qFormat/>
  </w:style>
  <w:style w:type="paragraph" w:styleId="480">
    <w:name w:val="Heading"/>
    <w:basedOn w:val="418"/>
    <w:next w:val="481"/>
    <w:qFormat/>
    <w:rPr>
      <w:rFonts w:ascii="Liberation Sans" w:hAnsi="Liberation Sans" w:cs="Noto Sans Devanagari" w:eastAsia="Noto Sans SC Regular"/>
      <w:sz w:val="28"/>
      <w:szCs w:val="28"/>
    </w:rPr>
    <w:pPr>
      <w:keepNext/>
      <w:spacing w:after="120" w:before="240"/>
    </w:pPr>
  </w:style>
  <w:style w:type="paragraph" w:styleId="481">
    <w:name w:val="Body Text"/>
    <w:basedOn w:val="418"/>
    <w:pPr>
      <w:spacing w:after="240" w:before="240"/>
    </w:pPr>
  </w:style>
  <w:style w:type="paragraph" w:styleId="482">
    <w:name w:val="List"/>
    <w:basedOn w:val="481"/>
    <w:rPr>
      <w:rFonts w:cs="Noto Sans Devanagari"/>
    </w:rPr>
  </w:style>
  <w:style w:type="paragraph" w:styleId="483">
    <w:name w:val="Caption"/>
    <w:basedOn w:val="418"/>
    <w:qFormat/>
    <w:rPr>
      <w:rFonts w:cs="Noto Sans Devanagari"/>
      <w:i/>
      <w:iCs/>
      <w:sz w:val="24"/>
      <w:szCs w:val="24"/>
    </w:rPr>
    <w:pPr>
      <w:spacing w:after="120" w:before="120"/>
    </w:pPr>
  </w:style>
  <w:style w:type="paragraph" w:styleId="484">
    <w:name w:val="Index"/>
    <w:basedOn w:val="418"/>
    <w:qFormat/>
    <w:rPr>
      <w:rFonts w:cs="Noto Sans Devanagari"/>
    </w:rPr>
  </w:style>
  <w:style w:type="paragraph" w:styleId="485">
    <w:name w:val="Normal (Web)"/>
    <w:basedOn w:val="418"/>
    <w:qFormat/>
    <w:rPr>
      <w:color w:val="000000"/>
    </w:rPr>
    <w:pPr>
      <w:spacing w:afterAutospacing="1" w:beforeAutospacing="1"/>
    </w:pPr>
  </w:style>
  <w:style w:type="paragraph" w:styleId="486">
    <w:name w:val="annotation text"/>
    <w:basedOn w:val="418"/>
    <w:qFormat/>
    <w:semiHidden/>
    <w:rPr>
      <w:sz w:val="20"/>
      <w:szCs w:val="20"/>
    </w:rPr>
  </w:style>
  <w:style w:type="paragraph" w:styleId="487">
    <w:name w:val="annotation subject"/>
    <w:basedOn w:val="486"/>
    <w:next w:val="486"/>
    <w:qFormat/>
    <w:semiHidden/>
    <w:rPr>
      <w:b/>
      <w:bCs/>
    </w:rPr>
  </w:style>
  <w:style w:type="paragraph" w:styleId="488">
    <w:name w:val="Balloon Text"/>
    <w:basedOn w:val="418"/>
    <w:qFormat/>
    <w:semiHidden/>
    <w:rPr>
      <w:rFonts w:ascii="Tahoma" w:hAnsi="Tahoma" w:cs="Tahoma"/>
      <w:sz w:val="16"/>
      <w:szCs w:val="16"/>
    </w:rPr>
  </w:style>
  <w:style w:type="paragraph" w:styleId="489">
    <w:name w:val="List Bullet 2"/>
    <w:basedOn w:val="418"/>
    <w:qFormat/>
    <w:pPr>
      <w:tabs>
        <w:tab w:val="left" w:pos="720" w:leader="none"/>
        <w:tab w:val="left" w:pos="1800" w:leader="none"/>
      </w:tabs>
    </w:pPr>
  </w:style>
  <w:style w:type="paragraph" w:styleId="490">
    <w:name w:val="List Paragraph"/>
    <w:basedOn w:val="418"/>
    <w:qFormat/>
    <w:uiPriority w:val="34"/>
    <w:pPr>
      <w:ind w:left="720" w:firstLine="0"/>
    </w:pPr>
  </w:style>
  <w:style w:type="paragraph" w:styleId="491">
    <w:name w:val="Title"/>
    <w:basedOn w:val="418"/>
    <w:next w:val="418"/>
    <w:link w:val="426"/>
    <w:qFormat/>
    <w:uiPriority w:val="10"/>
    <w:rPr>
      <w:rFonts w:ascii="Cambria" w:hAnsi="Cambria" w:cs="Cambria" w:eastAsia="Cambria"/>
      <w:b/>
      <w:bCs/>
      <w:sz w:val="32"/>
      <w:szCs w:val="32"/>
    </w:rPr>
    <w:pPr>
      <w:jc w:val="center"/>
      <w:spacing w:after="60" w:before="240"/>
      <w:outlineLvl w:val="0"/>
    </w:pPr>
  </w:style>
  <w:style w:type="paragraph" w:styleId="492">
    <w:name w:val="footnote text"/>
    <w:basedOn w:val="418"/>
    <w:link w:val="427"/>
    <w:uiPriority w:val="99"/>
    <w:semiHidden/>
    <w:unhideWhenUsed/>
    <w:rPr>
      <w:sz w:val="20"/>
      <w:szCs w:val="20"/>
    </w:rPr>
    <w:pPr>
      <w:spacing w:lineRule="auto" w:line="240"/>
    </w:pPr>
  </w:style>
  <w:style w:type="paragraph" w:styleId="493" w:customStyle="1">
    <w:name w:val="code"/>
    <w:basedOn w:val="418"/>
    <w:next w:val="418"/>
    <w:qFormat/>
    <w:rPr>
      <w:rFonts w:ascii="Courier New" w:hAnsi="Courier New" w:cs="Arial"/>
      <w:b/>
      <w:color w:val="0D0D0D" w:themeColor="text1" w:themeTint="F2"/>
      <w:sz w:val="18"/>
      <w:lang w:val="tr-TR"/>
    </w:rPr>
    <w:pPr>
      <w:jc w:val="left"/>
      <w:spacing w:after="120" w:before="120"/>
      <w:shd w:val="clear" w:color="auto" w:fill="EEECE1" w:themeFill="background2"/>
      <w:pBdr>
        <w:left w:val="single" w:color="000000" w:sz="4" w:space="4"/>
        <w:top w:val="single" w:color="000000" w:sz="4" w:space="1"/>
        <w:right w:val="single" w:color="000000" w:sz="4" w:space="4"/>
        <w:bottom w:val="single" w:color="000000" w:sz="4" w:space="1"/>
      </w:pBdr>
    </w:pPr>
  </w:style>
  <w:style w:type="paragraph" w:styleId="494">
    <w:name w:val="caption"/>
    <w:basedOn w:val="418"/>
    <w:next w:val="418"/>
    <w:qFormat/>
    <w:uiPriority w:val="35"/>
    <w:unhideWhenUsed/>
    <w:rPr>
      <w:b/>
      <w:bCs/>
      <w:i/>
      <w:color w:val="808080" w:themeColor="background1" w:themeShade="80"/>
      <w:sz w:val="18"/>
      <w:szCs w:val="18"/>
    </w:rPr>
    <w:pPr>
      <w:jc w:val="center"/>
      <w:spacing w:lineRule="auto" w:line="240" w:after="200" w:before="0"/>
    </w:pPr>
  </w:style>
  <w:style w:type="paragraph" w:styleId="495" w:customStyle="1">
    <w:name w:val="Table Contents"/>
    <w:basedOn w:val="418"/>
    <w:qFormat/>
    <w:rPr>
      <w:rFonts w:ascii="Calibri" w:hAnsi="Calibri" w:cs="DejaVu Sans" w:eastAsia="Calibri"/>
      <w:szCs w:val="22"/>
    </w:rPr>
    <w:pPr>
      <w:jc w:val="left"/>
      <w:spacing w:lineRule="auto" w:line="259" w:after="160" w:before="0"/>
    </w:pPr>
  </w:style>
  <w:style w:type="paragraph" w:styleId="496" w:customStyle="1">
    <w:name w:val="Table Heading"/>
    <w:basedOn w:val="495"/>
    <w:qFormat/>
    <w:rPr>
      <w:b/>
      <w:bCs/>
    </w:rPr>
    <w:pPr>
      <w:jc w:val="center"/>
    </w:pPr>
  </w:style>
  <w:style w:type="paragraph" w:styleId="497">
    <w:name w:val="TOC Heading"/>
    <w:basedOn w:val="419"/>
    <w:next w:val="418"/>
    <w:qFormat/>
    <w:uiPriority w:val="39"/>
    <w:semiHidden/>
    <w:unhideWhenUsed/>
    <w:rPr>
      <w:rFonts w:ascii="Cambria" w:hAnsi="Cambria" w:cs="Cambria" w:eastAsia="Cambria"/>
      <w:color w:val="365F91" w:themeColor="accent1" w:themeShade="BF"/>
      <w:sz w:val="28"/>
      <w:szCs w:val="28"/>
      <w:lang w:eastAsia="ja-JP"/>
    </w:rPr>
    <w:pPr>
      <w:jc w:val="left"/>
      <w:keepLines/>
      <w:spacing w:lineRule="auto" w:line="276" w:after="0" w:before="480"/>
    </w:pPr>
  </w:style>
  <w:style w:type="paragraph" w:styleId="498">
    <w:name w:val="toc 1"/>
    <w:basedOn w:val="418"/>
    <w:next w:val="418"/>
    <w:uiPriority w:val="39"/>
    <w:unhideWhenUsed/>
    <w:pPr>
      <w:spacing w:after="100" w:before="0"/>
    </w:pPr>
  </w:style>
  <w:style w:type="paragraph" w:styleId="499">
    <w:name w:val="toc 2"/>
    <w:basedOn w:val="418"/>
    <w:next w:val="418"/>
    <w:uiPriority w:val="39"/>
    <w:unhideWhenUsed/>
    <w:pPr>
      <w:ind w:left="220" w:firstLine="0"/>
      <w:spacing w:after="100" w:before="0"/>
    </w:pPr>
  </w:style>
  <w:style w:type="paragraph" w:styleId="500">
    <w:name w:val="toc 3"/>
    <w:basedOn w:val="418"/>
    <w:next w:val="418"/>
    <w:uiPriority w:val="39"/>
    <w:unhideWhenUsed/>
    <w:pPr>
      <w:ind w:left="440" w:firstLine="0"/>
      <w:spacing w:after="100" w:before="0"/>
    </w:pPr>
  </w:style>
  <w:style w:type="paragraph" w:styleId="501">
    <w:name w:val="Frame Contents"/>
    <w:basedOn w:val="418"/>
    <w:qFormat/>
  </w:style>
  <w:style w:type="numbering" w:styleId="502" w:default="1">
    <w:name w:val="No List"/>
    <w:qFormat/>
    <w:semiHidden/>
  </w:style>
  <w:style w:type="table" w:styleId="503" w:default="1">
    <w:name w:val="Normal Table"/>
    <w:semiHidden/>
    <w:tblPr>
      <w:tblInd w:w="0" w:type="dxa"/>
      <w:tblCellMar>
        <w:left w:w="108" w:type="dxa"/>
        <w:top w:w="0" w:type="dxa"/>
        <w:right w:w="108" w:type="dxa"/>
        <w:bottom w:w="0" w:type="dxa"/>
      </w:tblCellMar>
    </w:tblPr>
  </w:style>
  <w:style w:type="table" w:styleId="504">
    <w:name w:val="Table Grid"/>
    <w:basedOn w:val="503"/>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comments" Target="comments.xml" /><Relationship Id="rId9" Type="http://schemas.microsoft.com/office/2011/relationships/commentsExtended" Target="commentsExtended.xml" /><Relationship Id="rId10" Type="http://schemas.microsoft.com/office/2016/09/relationships/commentsIds" Target="commentsIds.xml" /><Relationship Id="rId11" Type="http://schemas.onlyoffice.com/commentsDocument" Target="commentsDocument.xml" /><Relationship Id="rId12" Type="http://schemas.onlyoffice.com/commentsExtendedDocument" Target="commentsExtendedDocument.xml" /><Relationship Id="rId13" Type="http://schemas.onlyoffice.com/commentsIdsDocument" Target="commentsIdsDocument.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ONLYOFFICE/5.4.2.46</Application>
  <Company>Microsoft Corporation</Company>
  <Template>Investment club bylaws.dot</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dc:creator>
  <dc:description/>
  <dc:language>en-US</dc:language>
  <cp:lastModifiedBy>Yigit Colakoglu</cp:lastModifiedBy>
  <cp:revision>76</cp:revision>
  <dcterms:created xsi:type="dcterms:W3CDTF">2020-01-16T20:22:00Z</dcterms:created>
  <dcterms:modified xsi:type="dcterms:W3CDTF">2020-01-31T14:10:14Z</dcterms:modified>
</cp:coreProperties>
</file>