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360" w:right="1154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SURAT PENGALIHAN HAK CIPTA</w:t>
      </w:r>
    </w:p>
    <w:p w:rsidR="00000000" w:rsidDel="00000000" w:rsidP="00000000" w:rsidRDefault="00000000" w:rsidRPr="00000000" w14:paraId="00000002">
      <w:pPr>
        <w:spacing w:before="80" w:lineRule="auto"/>
        <w:ind w:right="1154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spacing w:before="80" w:lineRule="auto"/>
            <w:ind w:left="360" w:right="1154" w:firstLine="0"/>
            <w:rPr>
              <w:color w:val="000000"/>
            </w:rPr>
            <w:pPrChange w:author="Naurah Gardenifa" w:id="0" w:date="2021-08-25T05:10:53Z">
              <w:pPr>
                <w:spacing w:before="80" w:lineRule="auto"/>
                <w:ind w:left="360" w:right="1154" w:firstLine="0"/>
              </w:pPr>
            </w:pPrChange>
          </w:pPr>
          <w:r w:rsidDel="00000000" w:rsidR="00000000" w:rsidRPr="00000000">
            <w:rPr>
              <w:color w:val="000000"/>
              <w:rtl w:val="0"/>
            </w:rPr>
            <w:t xml:space="preserve">Yang bertanda tangan dibawah ini :</w:t>
          </w:r>
        </w:p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2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m a</w:t>
        <w:tab/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2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Suryatiningsih, S.T., M.T., OCA (Dosen FIT)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Dedy Rahman Wijaya, S.T., M.T (Dosen FIT)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Ersa Nur Maulana (Mahasiswa FIT)</w:t>
      </w:r>
    </w:p>
    <w:p w:rsidR="00000000" w:rsidDel="00000000" w:rsidP="00000000" w:rsidRDefault="00000000" w:rsidRPr="00000000" w14:paraId="00000009">
      <w:pPr>
        <w:ind w:right="-37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Naurah Gardenifa Salsabila (Mahasiswa FIT)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993" w:left="1080" w:right="1080" w:header="709" w:footer="709"/>
          <w:cols w:equalWidth="0" w:num="2">
            <w:col w:space="844" w:w="4451"/>
            <w:col w:space="0" w:w="4451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Januarizqi Dwi Milleniantoro (Mahasiswa FIT)</w:t>
      </w:r>
    </w:p>
    <w:p w:rsidR="00000000" w:rsidDel="00000000" w:rsidP="00000000" w:rsidRDefault="00000000" w:rsidRPr="00000000" w14:paraId="0000000C">
      <w:pPr>
        <w:tabs>
          <w:tab w:val="left" w:pos="2127"/>
          <w:tab w:val="left" w:pos="4678"/>
        </w:tabs>
        <w:spacing w:before="80" w:lineRule="auto"/>
        <w:ind w:left="426" w:right="34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127"/>
          <w:tab w:val="left" w:pos="4678"/>
        </w:tabs>
        <w:spacing w:before="80" w:lineRule="auto"/>
        <w:ind w:left="284" w:right="34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Alamat</w:t>
        <w:tab/>
        <w:t xml:space="preserve">:  Permata Buah Batu Blok D No. 73 RT.03 RW.07 Desa Lengkong </w:t>
      </w:r>
    </w:p>
    <w:p w:rsidR="00000000" w:rsidDel="00000000" w:rsidP="00000000" w:rsidRDefault="00000000" w:rsidRPr="00000000" w14:paraId="0000000E">
      <w:pPr>
        <w:tabs>
          <w:tab w:val="left" w:pos="2127"/>
          <w:tab w:val="left" w:pos="4678"/>
        </w:tabs>
        <w:spacing w:before="80" w:lineRule="auto"/>
        <w:ind w:right="344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Kec. Bojongsoang Kab. Bandung</w:t>
      </w:r>
    </w:p>
    <w:p w:rsidR="00000000" w:rsidDel="00000000" w:rsidP="00000000" w:rsidRDefault="00000000" w:rsidRPr="00000000" w14:paraId="0000000F">
      <w:pPr>
        <w:tabs>
          <w:tab w:val="left" w:pos="2127"/>
          <w:tab w:val="left" w:pos="4678"/>
        </w:tabs>
        <w:spacing w:before="80" w:lineRule="auto"/>
        <w:ind w:right="344" w:firstLine="72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Rule="auto"/>
        <w:ind w:left="360" w:right="115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Adalah </w:t>
      </w:r>
      <w:r w:rsidDel="00000000" w:rsidR="00000000" w:rsidRPr="00000000">
        <w:rPr>
          <w:b w:val="1"/>
          <w:color w:val="000000"/>
          <w:rtl w:val="0"/>
        </w:rPr>
        <w:t xml:space="preserve">Pihak I</w:t>
      </w:r>
      <w:r w:rsidDel="00000000" w:rsidR="00000000" w:rsidRPr="00000000">
        <w:rPr>
          <w:color w:val="000000"/>
          <w:rtl w:val="0"/>
        </w:rPr>
        <w:t xml:space="preserve"> selaku pencipta, dengan ini menyerahkan karya ciptaan saya kepada :</w:t>
      </w:r>
    </w:p>
    <w:p w:rsidR="00000000" w:rsidDel="00000000" w:rsidP="00000000" w:rsidRDefault="00000000" w:rsidRPr="00000000" w14:paraId="00000011">
      <w:pPr>
        <w:spacing w:before="80" w:lineRule="auto"/>
        <w:ind w:left="709" w:right="115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N a m a</w:t>
        <w:tab/>
        <w:t xml:space="preserve">:   Universitas T</w:t>
      </w:r>
      <w:r w:rsidDel="00000000" w:rsidR="00000000" w:rsidRPr="00000000">
        <w:rPr>
          <w:rtl w:val="0"/>
        </w:rPr>
        <w:t xml:space="preserve">elkom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Alamat</w:t>
        <w:tab/>
        <w:t xml:space="preserve">:   </w:t>
      </w:r>
      <w:r w:rsidDel="00000000" w:rsidR="00000000" w:rsidRPr="00000000">
        <w:rPr>
          <w:color w:val="222222"/>
          <w:highlight w:val="white"/>
          <w:rtl w:val="0"/>
        </w:rPr>
        <w:t xml:space="preserve">Jl. Telekomunikasi No. 1, Terusan Buahbatu - Bojongsoang, Sukapura, Kec. Dayeuhkolot, Bandung, Jawa Barat 40257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Rule="auto"/>
        <w:ind w:left="360" w:right="115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Adalah </w:t>
      </w:r>
      <w:r w:rsidDel="00000000" w:rsidR="00000000" w:rsidRPr="00000000">
        <w:rPr>
          <w:b w:val="1"/>
          <w:color w:val="000000"/>
          <w:rtl w:val="0"/>
        </w:rPr>
        <w:t xml:space="preserve">Pihak II</w:t>
      </w:r>
      <w:r w:rsidDel="00000000" w:rsidR="00000000" w:rsidRPr="00000000">
        <w:rPr>
          <w:color w:val="000000"/>
          <w:rtl w:val="0"/>
        </w:rPr>
        <w:t xml:space="preserve"> selaku Pemegang Hak Cipta berupa Program Komputer yang berjudul </w:t>
      </w:r>
      <w:r w:rsidDel="00000000" w:rsidR="00000000" w:rsidRPr="00000000">
        <w:rPr>
          <w:b w:val="1"/>
          <w:color w:val="000000"/>
          <w:rtl w:val="0"/>
        </w:rPr>
        <w:t xml:space="preserve">Aplikasi Warga Berseri </w:t>
      </w:r>
      <w:r w:rsidDel="00000000" w:rsidR="00000000" w:rsidRPr="00000000">
        <w:rPr>
          <w:color w:val="000000"/>
          <w:rtl w:val="0"/>
        </w:rPr>
        <w:t xml:space="preserve">untuk didaftarkan di Direktorat Hak Cipta, Desain Industri, Desain Tata Letak dan Sirkuit Terpadu dan Rahasia Dagang, Direktorat Jenderal Hak Kekayaan Intelektual, Kementerian Hukum dan Hak Azasi Manusia R.I.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Demikianlah surat pengalihan hak ini kami buat, agar dapat dipergunakan sebagaimana mestinya.   </w:t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0" w:lineRule="auto"/>
        <w:ind w:right="1064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Bandung, 12 Juli 2021</w:t>
      </w:r>
    </w:p>
    <w:p w:rsidR="00000000" w:rsidDel="00000000" w:rsidP="00000000" w:rsidRDefault="00000000" w:rsidRPr="00000000" w14:paraId="00000018">
      <w:pPr>
        <w:spacing w:before="80" w:lineRule="auto"/>
        <w:ind w:right="1064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Rule="auto"/>
        <w:ind w:left="720" w:right="106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Pemegang Hak Cipta</w:t>
        <w:tab/>
        <w:tab/>
        <w:tab/>
        <w:tab/>
        <w:t xml:space="preserve">                      </w:t>
        <w:tab/>
        <w:t xml:space="preserve">    Pencipta</w:t>
      </w:r>
    </w:p>
    <w:p w:rsidR="00000000" w:rsidDel="00000000" w:rsidP="00000000" w:rsidRDefault="00000000" w:rsidRPr="00000000" w14:paraId="0000001A">
      <w:pPr>
        <w:spacing w:before="80" w:lineRule="auto"/>
        <w:ind w:right="1064" w:firstLine="54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a.n. Universitas Telkom</w:t>
      </w:r>
    </w:p>
    <w:p w:rsidR="00000000" w:rsidDel="00000000" w:rsidP="00000000" w:rsidRDefault="00000000" w:rsidRPr="00000000" w14:paraId="0000001B">
      <w:pPr>
        <w:spacing w:before="80" w:lineRule="auto"/>
        <w:ind w:right="1064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Materai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7"/>
        <w:rPr/>
      </w:pPr>
      <w:r w:rsidDel="00000000" w:rsidR="00000000" w:rsidRPr="00000000">
        <w:rPr>
          <w:u w:val="single"/>
          <w:rtl w:val="0"/>
        </w:rPr>
        <w:t xml:space="preserve">(Dr. Maman Abdurohman)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Suryatiningsih, S.T., M.T., OCA.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(Ersa Nur Ma</w:t>
      </w:r>
      <w:r w:rsidDel="00000000" w:rsidR="00000000" w:rsidRPr="00000000">
        <w:rPr>
          <w:rtl w:val="0"/>
        </w:rPr>
        <w:t xml:space="preserve">ulana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Direktur Bandung Techno Park</w:t>
      </w:r>
    </w:p>
    <w:p w:rsidR="00000000" w:rsidDel="00000000" w:rsidP="00000000" w:rsidRDefault="00000000" w:rsidRPr="00000000" w14:paraId="00000020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0" w:lineRule="auto"/>
        <w:ind w:right="106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3686" w:hanging="66.9999999999998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(Naurah Gardenifa S)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(Dr. Dedy Rahman Wijaya, S.T., M.T.) </w:t>
      </w:r>
    </w:p>
    <w:p w:rsidR="00000000" w:rsidDel="00000000" w:rsidP="00000000" w:rsidRDefault="00000000" w:rsidRPr="00000000" w14:paraId="00000025">
      <w:pPr>
        <w:ind w:left="360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2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32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040" w:firstLine="72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(Januarizqi Dwi Milleniantoro)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40"/>
        </w:tabs>
        <w:spacing w:line="360" w:lineRule="auto"/>
        <w:ind w:right="77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SURAT PERNYATAAN</w:t>
      </w:r>
    </w:p>
    <w:p w:rsidR="00000000" w:rsidDel="00000000" w:rsidP="00000000" w:rsidRDefault="00000000" w:rsidRPr="00000000" w14:paraId="0000002C">
      <w:pPr>
        <w:tabs>
          <w:tab w:val="left" w:pos="540"/>
        </w:tabs>
        <w:spacing w:line="360" w:lineRule="auto"/>
        <w:ind w:right="771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40"/>
        </w:tabs>
        <w:spacing w:line="276" w:lineRule="auto"/>
        <w:ind w:right="77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67" w:right="2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993" w:left="1080" w:right="1080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a m a</w:t>
        <w:tab/>
        <w:tab/>
        <w:t xml:space="preserve">        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Suryatiningsih, S.T., M.T., OCA (Dosen FIT)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Dedy Rahman Wijaya, S.T., M.T. (Dosen FIT)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Ersa Nur Maulana (Mahasiswa FIT)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Naurah Gardenifa Salsabila (Mahasiswa FIT)</w:t>
      </w:r>
    </w:p>
    <w:p w:rsidR="00000000" w:rsidDel="00000000" w:rsidP="00000000" w:rsidRDefault="00000000" w:rsidRPr="00000000" w14:paraId="00000033">
      <w:pPr>
        <w:ind w:left="426" w:right="-14" w:firstLine="0"/>
        <w:rPr>
          <w:color w:val="000000"/>
        </w:rPr>
        <w:sectPr>
          <w:type w:val="continuous"/>
          <w:pgSz w:h="16838" w:w="11906" w:orient="portrait"/>
          <w:pgMar w:bottom="1440" w:top="993" w:left="1080" w:right="1080" w:header="709" w:footer="709"/>
          <w:cols w:equalWidth="0" w:num="2">
            <w:col w:space="848" w:w="4449"/>
            <w:col w:space="0" w:w="4449"/>
          </w:cols>
        </w:sectPr>
      </w:pPr>
      <w:r w:rsidDel="00000000" w:rsidR="00000000" w:rsidRPr="00000000">
        <w:rPr>
          <w:color w:val="000000"/>
          <w:rtl w:val="0"/>
        </w:rPr>
        <w:t xml:space="preserve">5. Januarizqi Dwi Milleniantoro (Mahasiswa FIT)</w:t>
      </w:r>
    </w:p>
    <w:p w:rsidR="00000000" w:rsidDel="00000000" w:rsidP="00000000" w:rsidRDefault="00000000" w:rsidRPr="00000000" w14:paraId="00000034">
      <w:pPr>
        <w:tabs>
          <w:tab w:val="left" w:pos="2127"/>
          <w:tab w:val="left" w:pos="4678"/>
        </w:tabs>
        <w:spacing w:before="80" w:lineRule="auto"/>
        <w:ind w:left="426" w:right="34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40"/>
          <w:tab w:val="left" w:pos="720"/>
          <w:tab w:val="left" w:pos="2700"/>
        </w:tabs>
        <w:spacing w:line="276" w:lineRule="auto"/>
        <w:ind w:left="284" w:right="771" w:firstLine="141.9999999999999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Kewarganegaraan         </w:t>
        <w:tab/>
        <w:t xml:space="preserve">:   Indonesia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228600</wp:posOffset>
                </wp:positionV>
                <wp:extent cx="3543300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228600</wp:posOffset>
                </wp:positionV>
                <wp:extent cx="3543300" cy="12700"/>
                <wp:effectExtent b="0" l="0" r="0" t="0"/>
                <wp:wrapNone/>
                <wp:docPr id="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tabs>
          <w:tab w:val="left" w:pos="2700"/>
        </w:tabs>
        <w:spacing w:before="80" w:line="276" w:lineRule="auto"/>
        <w:ind w:left="426" w:right="344" w:firstLine="0"/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Alamat                       </w:t>
        <w:tab/>
        <w:t xml:space="preserve">:  </w:t>
      </w:r>
      <w:r w:rsidDel="00000000" w:rsidR="00000000" w:rsidRPr="00000000">
        <w:rPr>
          <w:color w:val="000000"/>
          <w:u w:val="single"/>
          <w:rtl w:val="0"/>
        </w:rPr>
        <w:t xml:space="preserve">Permata Buah Batu Blok D No. 73 RT.03 RW.07</w:t>
      </w:r>
      <w:r w:rsidDel="00000000" w:rsidR="00000000" w:rsidRPr="00000000">
        <w:rPr>
          <w:color w:val="000000"/>
          <w:rtl w:val="0"/>
        </w:rPr>
        <w:t xml:space="preserve">_______ </w:t>
      </w:r>
    </w:p>
    <w:p w:rsidR="00000000" w:rsidDel="00000000" w:rsidP="00000000" w:rsidRDefault="00000000" w:rsidRPr="00000000" w14:paraId="00000037">
      <w:pPr>
        <w:tabs>
          <w:tab w:val="left" w:pos="2127"/>
          <w:tab w:val="left" w:pos="2880"/>
          <w:tab w:val="left" w:pos="4678"/>
        </w:tabs>
        <w:spacing w:before="80" w:line="276" w:lineRule="auto"/>
        <w:ind w:right="344" w:firstLine="720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ab/>
        <w:t xml:space="preserve"> </w:t>
        <w:tab/>
      </w:r>
      <w:r w:rsidDel="00000000" w:rsidR="00000000" w:rsidRPr="00000000">
        <w:rPr>
          <w:color w:val="000000"/>
          <w:u w:val="single"/>
          <w:rtl w:val="0"/>
        </w:rPr>
        <w:t xml:space="preserve">Desa Lengkong Kec. Bojongsoang__________________ </w:t>
      </w:r>
    </w:p>
    <w:p w:rsidR="00000000" w:rsidDel="00000000" w:rsidP="00000000" w:rsidRDefault="00000000" w:rsidRPr="00000000" w14:paraId="00000038">
      <w:pPr>
        <w:tabs>
          <w:tab w:val="left" w:pos="2127"/>
          <w:tab w:val="left" w:pos="2880"/>
          <w:tab w:val="left" w:pos="4678"/>
        </w:tabs>
        <w:spacing w:before="80" w:line="276" w:lineRule="auto"/>
        <w:ind w:right="344" w:firstLine="720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color w:val="000000"/>
          <w:u w:val="single"/>
          <w:rtl w:val="0"/>
        </w:rPr>
        <w:t xml:space="preserve">Kab. Bandung___________________________________</w:t>
      </w:r>
    </w:p>
    <w:p w:rsidR="00000000" w:rsidDel="00000000" w:rsidP="00000000" w:rsidRDefault="00000000" w:rsidRPr="00000000" w14:paraId="00000039">
      <w:pPr>
        <w:spacing w:line="276" w:lineRule="auto"/>
        <w:ind w:left="540" w:right="771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3543300" cy="127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3543300" cy="12700"/>
                <wp:effectExtent b="0" l="0" r="0" t="0"/>
                <wp:wrapNone/>
                <wp:docPr id="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ind w:left="426" w:firstLine="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No. HP / Email</w:t>
        <w:tab/>
        <w:t xml:space="preserve">          :   0813-2077-6520/ suryatiningsih@tass.telkomuniversity.ac.id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40"/>
          <w:tab w:val="left" w:pos="720"/>
        </w:tabs>
        <w:spacing w:line="276" w:lineRule="auto"/>
        <w:ind w:right="77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38100</wp:posOffset>
                </wp:positionV>
                <wp:extent cx="3543300" cy="1270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38100</wp:posOffset>
                </wp:positionV>
                <wp:extent cx="3543300" cy="12700"/>
                <wp:effectExtent b="0" l="0" r="0" t="0"/>
                <wp:wrapNone/>
                <wp:docPr id="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pos="540"/>
          <w:tab w:val="left" w:pos="720"/>
        </w:tabs>
        <w:spacing w:line="276" w:lineRule="auto"/>
        <w:ind w:right="77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Dengan ini menyatakan bahwa 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624" w:right="771" w:hanging="51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Karya Intelektual yang saya mohonkan :</w:t>
      </w:r>
    </w:p>
    <w:p w:rsidR="00000000" w:rsidDel="00000000" w:rsidP="00000000" w:rsidRDefault="00000000" w:rsidRPr="00000000" w14:paraId="0000003E">
      <w:pPr>
        <w:tabs>
          <w:tab w:val="left" w:pos="1980"/>
        </w:tabs>
        <w:spacing w:line="360" w:lineRule="auto"/>
        <w:ind w:left="993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Berupa</w:t>
        <w:tab/>
        <w:t xml:space="preserve">:   Hak Cipta - Program Komputer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203200</wp:posOffset>
                </wp:positionV>
                <wp:extent cx="411480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8600" y="378000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203200</wp:posOffset>
                </wp:positionV>
                <wp:extent cx="4114800" cy="12700"/>
                <wp:effectExtent b="0" l="0" r="0" t="0"/>
                <wp:wrapNone/>
                <wp:docPr id="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line="360" w:lineRule="auto"/>
        <w:ind w:left="273" w:firstLine="72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Berjudul    :</w:t>
        <w:tab/>
      </w:r>
      <w:r w:rsidDel="00000000" w:rsidR="00000000" w:rsidRPr="00000000">
        <w:rPr>
          <w:b w:val="1"/>
          <w:color w:val="000000"/>
          <w:rtl w:val="0"/>
        </w:rPr>
        <w:t xml:space="preserve">Aplikasi Warga Berseri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6825"/>
        </w:tabs>
        <w:spacing w:line="360" w:lineRule="auto"/>
        <w:ind w:left="170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114800" cy="127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8600" y="378000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114800" cy="12700"/>
                <wp:effectExtent b="0" l="0" r="0" t="0"/>
                <wp:wrapNone/>
                <wp:docPr id="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tabs>
          <w:tab w:val="left" w:pos="540"/>
        </w:tabs>
        <w:spacing w:line="276" w:lineRule="auto"/>
        <w:ind w:left="170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  Tidak meniru Karya Intelektual milik pihak lain; dan</w:t>
      </w:r>
    </w:p>
    <w:p w:rsidR="00000000" w:rsidDel="00000000" w:rsidP="00000000" w:rsidRDefault="00000000" w:rsidRPr="00000000" w14:paraId="00000042">
      <w:pPr>
        <w:tabs>
          <w:tab w:val="left" w:pos="540"/>
        </w:tabs>
        <w:spacing w:line="276" w:lineRule="auto"/>
        <w:ind w:left="170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76" w:lineRule="auto"/>
        <w:ind w:left="624" w:right="771" w:hanging="51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Karya Intelektual yang saya mohonkan pada Angka 1 tersebut di atas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7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pernah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sedang dalam sengketa  Pidana dan / atau Perdata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Peradilan;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7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Bersedia dihubungi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memberikan data yang dibutuhkan terkait revisi / kekurangan data formalitas, selama proses pendaftaran hingga penerbitan Sertifikat;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7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Sejak diterbitkannya Sertifikat,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akan dikomersialisasikan secara pribadi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tanpa sepengetahuan Direktorat Bandung Techno Park (BTP)  Universitas Telkom.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7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624" w:right="771" w:hanging="511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Dalam hal ketentuan sebagaimana dimaksud dalam Angka 1 dan Angka 2 tersebut di atas saya / kami langgar, maka saya / kami bersedia secara sukarela bahwa 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276" w:right="771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permohonan karya intelektual yang saya ajukan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dianggap ditarik kembali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; atau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77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Karya Intelektual yang telah terdaftar dalam Direktorat Jenderal Hak Kekayaan Intelektual, Kementerian Hukum Dan Hak Asasi Manusia R.I.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dihapuskan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sesuai dengan ketentuan perundang-undangan yang berlaku.</w:t>
      </w:r>
    </w:p>
    <w:p w:rsidR="00000000" w:rsidDel="00000000" w:rsidP="00000000" w:rsidRDefault="00000000" w:rsidRPr="00000000" w14:paraId="0000004B">
      <w:pPr>
        <w:tabs>
          <w:tab w:val="left" w:pos="720"/>
        </w:tabs>
        <w:spacing w:line="276" w:lineRule="auto"/>
        <w:ind w:left="113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Demikian Surat pernyataan ini saya / kami buat dengan sebenarnya dan untuk dipergunakan sebagaimana mestinya.</w:t>
      </w:r>
    </w:p>
    <w:p w:rsidR="00000000" w:rsidDel="00000000" w:rsidP="00000000" w:rsidRDefault="00000000" w:rsidRPr="00000000" w14:paraId="0000004C">
      <w:pPr>
        <w:tabs>
          <w:tab w:val="left" w:pos="720"/>
          <w:tab w:val="left" w:pos="5954"/>
        </w:tabs>
        <w:spacing w:line="276" w:lineRule="auto"/>
        <w:ind w:left="113" w:right="771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Bandung, 1</w:t>
      </w:r>
      <w:r w:rsidDel="00000000" w:rsidR="00000000" w:rsidRPr="00000000">
        <w:rPr>
          <w:color w:val="000000"/>
          <w:rtl w:val="0"/>
        </w:rPr>
        <w:t xml:space="preserve">2 Juli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20"/>
          <w:tab w:val="left" w:pos="6804"/>
        </w:tabs>
        <w:spacing w:line="276" w:lineRule="auto"/>
        <w:ind w:left="113" w:right="771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Yang menyatakan,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5580"/>
        </w:tabs>
        <w:spacing w:line="276" w:lineRule="auto"/>
        <w:ind w:left="113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4F">
      <w:pPr>
        <w:tabs>
          <w:tab w:val="left" w:pos="720"/>
          <w:tab w:val="left" w:pos="5580"/>
        </w:tabs>
        <w:spacing w:line="276" w:lineRule="auto"/>
        <w:ind w:left="113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Materai</w:t>
      </w:r>
    </w:p>
    <w:p w:rsidR="00000000" w:rsidDel="00000000" w:rsidP="00000000" w:rsidRDefault="00000000" w:rsidRPr="00000000" w14:paraId="00000050">
      <w:pPr>
        <w:tabs>
          <w:tab w:val="left" w:pos="720"/>
          <w:tab w:val="left" w:pos="5580"/>
        </w:tabs>
        <w:spacing w:line="276" w:lineRule="auto"/>
        <w:ind w:left="113" w:right="771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80" w:line="276" w:lineRule="auto"/>
        <w:ind w:right="15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(Suryatiningsih, S.T., M.T) (Ersa Nur M) (Naurah Gardenifa S) (Dr. Dedy Rahman Wijaya) (Januarizqi Dwi M)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8" w:top="238" w:left="737" w:right="24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4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64" w:hanging="360"/>
      </w:pPr>
      <w:rPr/>
    </w:lvl>
    <w:lvl w:ilvl="2">
      <w:start w:val="1"/>
      <w:numFmt w:val="lowerRoman"/>
      <w:lvlText w:val="%3."/>
      <w:lvlJc w:val="right"/>
      <w:pPr>
        <w:ind w:left="2784" w:hanging="180"/>
      </w:pPr>
      <w:rPr/>
    </w:lvl>
    <w:lvl w:ilvl="3">
      <w:start w:val="1"/>
      <w:numFmt w:val="decimal"/>
      <w:lvlText w:val="%4."/>
      <w:lvlJc w:val="left"/>
      <w:pPr>
        <w:ind w:left="3504" w:hanging="360"/>
      </w:pPr>
      <w:rPr/>
    </w:lvl>
    <w:lvl w:ilvl="4">
      <w:start w:val="1"/>
      <w:numFmt w:val="lowerLetter"/>
      <w:lvlText w:val="%5."/>
      <w:lvlJc w:val="left"/>
      <w:pPr>
        <w:ind w:left="4224" w:hanging="360"/>
      </w:pPr>
      <w:rPr/>
    </w:lvl>
    <w:lvl w:ilvl="5">
      <w:start w:val="1"/>
      <w:numFmt w:val="lowerRoman"/>
      <w:lvlText w:val="%6."/>
      <w:lvlJc w:val="right"/>
      <w:pPr>
        <w:ind w:left="4944" w:hanging="180"/>
      </w:pPr>
      <w:rPr/>
    </w:lvl>
    <w:lvl w:ilvl="6">
      <w:start w:val="1"/>
      <w:numFmt w:val="decimal"/>
      <w:lvlText w:val="%7."/>
      <w:lvlJc w:val="left"/>
      <w:pPr>
        <w:ind w:left="5664" w:hanging="360"/>
      </w:pPr>
      <w:rPr/>
    </w:lvl>
    <w:lvl w:ilvl="7">
      <w:start w:val="1"/>
      <w:numFmt w:val="lowerLetter"/>
      <w:lvlText w:val="%8."/>
      <w:lvlJc w:val="left"/>
      <w:pPr>
        <w:ind w:left="6384" w:hanging="360"/>
      </w:pPr>
      <w:rPr/>
    </w:lvl>
    <w:lvl w:ilvl="8">
      <w:start w:val="1"/>
      <w:numFmt w:val="lowerRoman"/>
      <w:lvlText w:val="%9."/>
      <w:lvlJc w:val="right"/>
      <w:pPr>
        <w:ind w:left="7104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344" w:hanging="360"/>
      </w:pPr>
      <w:rPr/>
    </w:lvl>
    <w:lvl w:ilvl="1">
      <w:start w:val="1"/>
      <w:numFmt w:val="lowerLetter"/>
      <w:lvlText w:val="%2."/>
      <w:lvlJc w:val="left"/>
      <w:pPr>
        <w:ind w:left="2064" w:hanging="360"/>
      </w:pPr>
      <w:rPr/>
    </w:lvl>
    <w:lvl w:ilvl="2">
      <w:start w:val="1"/>
      <w:numFmt w:val="lowerRoman"/>
      <w:lvlText w:val="%3."/>
      <w:lvlJc w:val="right"/>
      <w:pPr>
        <w:ind w:left="2784" w:hanging="180"/>
      </w:pPr>
      <w:rPr/>
    </w:lvl>
    <w:lvl w:ilvl="3">
      <w:start w:val="1"/>
      <w:numFmt w:val="decimal"/>
      <w:lvlText w:val="%4."/>
      <w:lvlJc w:val="left"/>
      <w:pPr>
        <w:ind w:left="3504" w:hanging="360"/>
      </w:pPr>
      <w:rPr/>
    </w:lvl>
    <w:lvl w:ilvl="4">
      <w:start w:val="1"/>
      <w:numFmt w:val="lowerLetter"/>
      <w:lvlText w:val="%5."/>
      <w:lvlJc w:val="left"/>
      <w:pPr>
        <w:ind w:left="4224" w:hanging="360"/>
      </w:pPr>
      <w:rPr/>
    </w:lvl>
    <w:lvl w:ilvl="5">
      <w:start w:val="1"/>
      <w:numFmt w:val="lowerRoman"/>
      <w:lvlText w:val="%6."/>
      <w:lvlJc w:val="right"/>
      <w:pPr>
        <w:ind w:left="4944" w:hanging="180"/>
      </w:pPr>
      <w:rPr/>
    </w:lvl>
    <w:lvl w:ilvl="6">
      <w:start w:val="1"/>
      <w:numFmt w:val="decimal"/>
      <w:lvlText w:val="%7."/>
      <w:lvlJc w:val="left"/>
      <w:pPr>
        <w:ind w:left="5664" w:hanging="360"/>
      </w:pPr>
      <w:rPr/>
    </w:lvl>
    <w:lvl w:ilvl="7">
      <w:start w:val="1"/>
      <w:numFmt w:val="lowerLetter"/>
      <w:lvlText w:val="%8."/>
      <w:lvlJc w:val="left"/>
      <w:pPr>
        <w:ind w:left="6384" w:hanging="360"/>
      </w:pPr>
      <w:rPr/>
    </w:lvl>
    <w:lvl w:ilvl="8">
      <w:start w:val="1"/>
      <w:numFmt w:val="lowerRoman"/>
      <w:lvlText w:val="%9."/>
      <w:lvlJc w:val="right"/>
      <w:pPr>
        <w:ind w:left="71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077" w:hanging="397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1452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rsid w:val="0034762F"/>
    <w:pPr>
      <w:keepNext w:val="1"/>
      <w:jc w:val="center"/>
      <w:outlineLvl w:val="0"/>
    </w:pPr>
    <w:rPr>
      <w:b w:val="1"/>
      <w:bCs w:val="1"/>
      <w:sz w:val="28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rsid w:val="0071456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714561"/>
    <w:rPr>
      <w:rFonts w:ascii="Segoe UI" w:cs="Segoe UI" w:hAnsi="Segoe UI"/>
      <w:sz w:val="18"/>
      <w:szCs w:val="18"/>
      <w:lang w:eastAsia="en-US" w:val="en-US"/>
    </w:rPr>
  </w:style>
  <w:style w:type="paragraph" w:styleId="ListParagraph">
    <w:name w:val="List Paragraph"/>
    <w:basedOn w:val="Normal"/>
    <w:uiPriority w:val="99"/>
    <w:qFormat w:val="1"/>
    <w:rsid w:val="00CE3C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DhH2ciE3b4OzNssCQT6EnDi4g==">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2021-06-24T04:18:00Z</dcterms:created>
  <dc:creator>user</dc:creator>
</cp:coreProperties>
</file>