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0924A" w14:textId="77777777" w:rsidR="006A6265" w:rsidRDefault="001D55C5">
      <w:pPr>
        <w:pStyle w:val="Sous-titre"/>
        <w:jc w:val="center"/>
      </w:pPr>
      <w:bookmarkStart w:id="0" w:name="_vnkrnmx41o0h" w:colFirst="0" w:colLast="0"/>
      <w:bookmarkEnd w:id="0"/>
      <w:r>
        <w:t>Département d’informatique</w:t>
      </w:r>
    </w:p>
    <w:p w14:paraId="10A8CA19" w14:textId="77777777" w:rsidR="006A6265" w:rsidRDefault="001D55C5">
      <w:pPr>
        <w:pStyle w:val="Sous-titre"/>
        <w:jc w:val="center"/>
      </w:pPr>
      <w:bookmarkStart w:id="1" w:name="_laducjafqu3u" w:colFirst="0" w:colLast="0"/>
      <w:bookmarkEnd w:id="1"/>
      <w:r>
        <w:t>IFT 609 - Informatique cognitive</w:t>
      </w:r>
    </w:p>
    <w:p w14:paraId="365DD0D0" w14:textId="77777777" w:rsidR="006A6265" w:rsidRDefault="006A6265">
      <w:pPr>
        <w:pStyle w:val="Titre1"/>
      </w:pPr>
      <w:bookmarkStart w:id="2" w:name="_y224pzo5jeae" w:colFirst="0" w:colLast="0"/>
      <w:bookmarkEnd w:id="2"/>
    </w:p>
    <w:p w14:paraId="48208A16" w14:textId="2B7BF8D2" w:rsidR="006A6265" w:rsidRDefault="001D55C5">
      <w:pPr>
        <w:pStyle w:val="Titre1"/>
        <w:jc w:val="center"/>
      </w:pPr>
      <w:bookmarkStart w:id="3" w:name="_8iractb7czx1" w:colFirst="0" w:colLast="0"/>
      <w:bookmarkEnd w:id="3"/>
      <w:r>
        <w:t>Rapport de projet - Automne 2021</w:t>
      </w:r>
    </w:p>
    <w:p w14:paraId="4E056269" w14:textId="77777777" w:rsidR="007116AD" w:rsidRPr="007116AD" w:rsidRDefault="007116AD" w:rsidP="007116AD"/>
    <w:p w14:paraId="235E559F" w14:textId="77777777" w:rsidR="006A6265" w:rsidRDefault="001D55C5">
      <w:pPr>
        <w:pStyle w:val="Titre"/>
        <w:jc w:val="center"/>
      </w:pPr>
      <w:bookmarkStart w:id="4" w:name="_d4jd554skd8x" w:colFirst="0" w:colLast="0"/>
      <w:bookmarkEnd w:id="4"/>
      <w:r>
        <w:t>Conduite sur autoroute</w:t>
      </w:r>
    </w:p>
    <w:p w14:paraId="75077040" w14:textId="77777777" w:rsidR="006A6265" w:rsidRDefault="001D55C5">
      <w:pPr>
        <w:jc w:val="center"/>
      </w:pPr>
      <w:r>
        <w:rPr>
          <w:noProof/>
        </w:rPr>
        <w:drawing>
          <wp:inline distT="114300" distB="114300" distL="114300" distR="114300" wp14:anchorId="1B7A81C3" wp14:editId="45D0DC6C">
            <wp:extent cx="4381337" cy="288359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381337" cy="2883591"/>
                    </a:xfrm>
                    <a:prstGeom prst="rect">
                      <a:avLst/>
                    </a:prstGeom>
                    <a:ln/>
                  </pic:spPr>
                </pic:pic>
              </a:graphicData>
            </a:graphic>
          </wp:inline>
        </w:drawing>
      </w:r>
    </w:p>
    <w:p w14:paraId="396A4FFF" w14:textId="77777777" w:rsidR="006A6265" w:rsidRDefault="006A6265"/>
    <w:p w14:paraId="3E8BB025" w14:textId="77777777" w:rsidR="006A6265" w:rsidRDefault="006A6265"/>
    <w:p w14:paraId="0FF1525D" w14:textId="77777777" w:rsidR="006A6265" w:rsidRDefault="006A6265"/>
    <w:p w14:paraId="37F161DF" w14:textId="77777777" w:rsidR="006A6265" w:rsidRDefault="006A6265"/>
    <w:p w14:paraId="424488AB" w14:textId="77777777" w:rsidR="006A6265" w:rsidRDefault="006A6265"/>
    <w:p w14:paraId="482A1717" w14:textId="77777777" w:rsidR="006A6265" w:rsidRDefault="006A6265"/>
    <w:p w14:paraId="11C49750" w14:textId="570781DA" w:rsidR="006A6265" w:rsidRDefault="001D55C5">
      <w:pPr>
        <w:pStyle w:val="Sous-titre"/>
        <w:rPr>
          <w:sz w:val="28"/>
          <w:szCs w:val="28"/>
        </w:rPr>
      </w:pPr>
      <w:bookmarkStart w:id="5" w:name="_poiirhq10xi5" w:colFirst="0" w:colLast="0"/>
      <w:bookmarkEnd w:id="5"/>
      <w:r>
        <w:rPr>
          <w:sz w:val="28"/>
          <w:szCs w:val="28"/>
          <w:u w:val="single"/>
        </w:rPr>
        <w:t xml:space="preserve">Encadré </w:t>
      </w:r>
      <w:r w:rsidR="00A63F24">
        <w:rPr>
          <w:sz w:val="28"/>
          <w:szCs w:val="28"/>
          <w:u w:val="single"/>
        </w:rPr>
        <w:t>par :</w:t>
      </w:r>
      <w:r>
        <w:rPr>
          <w:sz w:val="28"/>
          <w:szCs w:val="28"/>
        </w:rPr>
        <w:tab/>
        <w:t xml:space="preserve">M. Mohamed Mehdi </w:t>
      </w:r>
      <w:proofErr w:type="spellStart"/>
      <w:r>
        <w:rPr>
          <w:sz w:val="28"/>
          <w:szCs w:val="28"/>
        </w:rPr>
        <w:t>Najjar</w:t>
      </w:r>
      <w:proofErr w:type="spellEnd"/>
    </w:p>
    <w:p w14:paraId="3DED9641" w14:textId="7FF9E777" w:rsidR="006A6265" w:rsidRDefault="001D55C5">
      <w:pPr>
        <w:pStyle w:val="Sous-titre"/>
        <w:rPr>
          <w:sz w:val="28"/>
          <w:szCs w:val="28"/>
        </w:rPr>
      </w:pPr>
      <w:bookmarkStart w:id="6" w:name="_l2ibm4wqbelx" w:colFirst="0" w:colLast="0"/>
      <w:bookmarkEnd w:id="6"/>
      <w:r>
        <w:rPr>
          <w:sz w:val="28"/>
          <w:szCs w:val="28"/>
          <w:u w:val="single"/>
        </w:rPr>
        <w:t xml:space="preserve">Réalisé </w:t>
      </w:r>
      <w:r w:rsidR="00A63F24">
        <w:rPr>
          <w:sz w:val="28"/>
          <w:szCs w:val="28"/>
          <w:u w:val="single"/>
        </w:rPr>
        <w:t>par :</w:t>
      </w:r>
      <w:r>
        <w:rPr>
          <w:sz w:val="28"/>
          <w:szCs w:val="28"/>
        </w:rPr>
        <w:tab/>
        <w:t xml:space="preserve">Andreas </w:t>
      </w:r>
      <w:proofErr w:type="spellStart"/>
      <w:r>
        <w:rPr>
          <w:sz w:val="28"/>
          <w:szCs w:val="28"/>
        </w:rPr>
        <w:t>Duquenne</w:t>
      </w:r>
      <w:proofErr w:type="spellEnd"/>
      <w:r>
        <w:rPr>
          <w:sz w:val="28"/>
          <w:szCs w:val="28"/>
        </w:rPr>
        <w:tab/>
        <w:t>Lilian Favre Garcia</w:t>
      </w:r>
      <w:r>
        <w:rPr>
          <w:sz w:val="28"/>
          <w:szCs w:val="28"/>
        </w:rPr>
        <w:tab/>
      </w:r>
    </w:p>
    <w:p w14:paraId="5EAA0C4F" w14:textId="77777777" w:rsidR="006A6265" w:rsidRDefault="001D55C5">
      <w:pPr>
        <w:pStyle w:val="Sous-titre"/>
        <w:jc w:val="center"/>
        <w:rPr>
          <w:sz w:val="28"/>
          <w:szCs w:val="28"/>
        </w:rPr>
      </w:pPr>
      <w:bookmarkStart w:id="7" w:name="_iw1titz101w6" w:colFirst="0" w:colLast="0"/>
      <w:bookmarkEnd w:id="7"/>
      <w:proofErr w:type="spellStart"/>
      <w:r>
        <w:rPr>
          <w:sz w:val="28"/>
          <w:szCs w:val="28"/>
        </w:rPr>
        <w:t>Andrianihary</w:t>
      </w:r>
      <w:proofErr w:type="spellEnd"/>
      <w:r>
        <w:rPr>
          <w:sz w:val="28"/>
          <w:szCs w:val="28"/>
        </w:rPr>
        <w:t xml:space="preserve"> </w:t>
      </w:r>
      <w:proofErr w:type="spellStart"/>
      <w:r>
        <w:rPr>
          <w:sz w:val="28"/>
          <w:szCs w:val="28"/>
        </w:rPr>
        <w:t>Tsiory</w:t>
      </w:r>
      <w:proofErr w:type="spellEnd"/>
      <w:r>
        <w:rPr>
          <w:sz w:val="28"/>
          <w:szCs w:val="28"/>
        </w:rPr>
        <w:t xml:space="preserve"> </w:t>
      </w:r>
      <w:proofErr w:type="spellStart"/>
      <w:r>
        <w:rPr>
          <w:sz w:val="28"/>
          <w:szCs w:val="28"/>
        </w:rPr>
        <w:t>Razafindramisa</w:t>
      </w:r>
      <w:proofErr w:type="spellEnd"/>
    </w:p>
    <w:p w14:paraId="3CA72497" w14:textId="77777777" w:rsidR="006A6265" w:rsidRDefault="006A6265"/>
    <w:p w14:paraId="7333924A" w14:textId="77777777" w:rsidR="006A6265" w:rsidRDefault="006A6265"/>
    <w:sdt>
      <w:sdtPr>
        <w:id w:val="-593477885"/>
        <w:docPartObj>
          <w:docPartGallery w:val="Table of Contents"/>
          <w:docPartUnique/>
        </w:docPartObj>
      </w:sdtPr>
      <w:sdtEndPr/>
      <w:sdtContent>
        <w:p w14:paraId="1C800E21" w14:textId="43554569" w:rsidR="006A6265" w:rsidRDefault="001D55C5">
          <w:pPr>
            <w:tabs>
              <w:tab w:val="right" w:pos="9025"/>
            </w:tabs>
            <w:spacing w:before="80" w:line="240" w:lineRule="auto"/>
            <w:rPr>
              <w:b/>
              <w:noProof/>
              <w:color w:val="000000"/>
            </w:rPr>
          </w:pPr>
          <w:r>
            <w:fldChar w:fldCharType="begin"/>
          </w:r>
          <w:r>
            <w:instrText xml:space="preserve"> TOC \h \u \z </w:instrText>
          </w:r>
          <w:r>
            <w:fldChar w:fldCharType="separate"/>
          </w:r>
          <w:hyperlink w:anchor="_8iractb7czx1">
            <w:r>
              <w:rPr>
                <w:b/>
                <w:noProof/>
                <w:color w:val="000000"/>
              </w:rPr>
              <w:t>Rapport de projet - Automne 2021</w:t>
            </w:r>
          </w:hyperlink>
          <w:r>
            <w:rPr>
              <w:b/>
              <w:noProof/>
              <w:color w:val="000000"/>
            </w:rPr>
            <w:tab/>
          </w:r>
          <w:r>
            <w:rPr>
              <w:noProof/>
            </w:rPr>
            <w:fldChar w:fldCharType="begin"/>
          </w:r>
          <w:r>
            <w:rPr>
              <w:noProof/>
            </w:rPr>
            <w:instrText xml:space="preserve"> PAGEREF _8iractb7czx1 \h </w:instrText>
          </w:r>
          <w:r>
            <w:rPr>
              <w:noProof/>
            </w:rPr>
          </w:r>
          <w:r>
            <w:rPr>
              <w:noProof/>
            </w:rPr>
            <w:fldChar w:fldCharType="separate"/>
          </w:r>
          <w:r w:rsidR="0009389A">
            <w:rPr>
              <w:noProof/>
            </w:rPr>
            <w:t>1</w:t>
          </w:r>
          <w:r>
            <w:rPr>
              <w:noProof/>
            </w:rPr>
            <w:fldChar w:fldCharType="end"/>
          </w:r>
        </w:p>
        <w:p w14:paraId="77AADB88" w14:textId="09935672" w:rsidR="006A6265" w:rsidRDefault="001D55C5">
          <w:pPr>
            <w:tabs>
              <w:tab w:val="right" w:pos="9025"/>
            </w:tabs>
            <w:spacing w:before="60" w:line="240" w:lineRule="auto"/>
            <w:ind w:left="360"/>
            <w:rPr>
              <w:noProof/>
              <w:color w:val="000000"/>
            </w:rPr>
          </w:pPr>
          <w:hyperlink w:anchor="_nl2w0sp90iy">
            <w:r>
              <w:rPr>
                <w:noProof/>
                <w:color w:val="000000"/>
              </w:rPr>
              <w:t>Introd</w:t>
            </w:r>
            <w:r>
              <w:rPr>
                <w:noProof/>
                <w:color w:val="000000"/>
              </w:rPr>
              <w:t>uction</w:t>
            </w:r>
          </w:hyperlink>
          <w:r>
            <w:rPr>
              <w:noProof/>
              <w:color w:val="000000"/>
            </w:rPr>
            <w:tab/>
          </w:r>
          <w:r>
            <w:rPr>
              <w:noProof/>
            </w:rPr>
            <w:fldChar w:fldCharType="begin"/>
          </w:r>
          <w:r>
            <w:rPr>
              <w:noProof/>
            </w:rPr>
            <w:instrText xml:space="preserve"> PAGEREF _nl2w0sp90iy \h </w:instrText>
          </w:r>
          <w:r>
            <w:rPr>
              <w:noProof/>
            </w:rPr>
          </w:r>
          <w:r>
            <w:rPr>
              <w:noProof/>
            </w:rPr>
            <w:fldChar w:fldCharType="separate"/>
          </w:r>
          <w:r w:rsidR="0009389A">
            <w:rPr>
              <w:noProof/>
            </w:rPr>
            <w:t>3</w:t>
          </w:r>
          <w:r>
            <w:rPr>
              <w:noProof/>
            </w:rPr>
            <w:fldChar w:fldCharType="end"/>
          </w:r>
        </w:p>
        <w:p w14:paraId="70B4DE8C" w14:textId="3BE1C98C" w:rsidR="006A6265" w:rsidRDefault="001D55C5">
          <w:pPr>
            <w:tabs>
              <w:tab w:val="right" w:pos="9025"/>
            </w:tabs>
            <w:spacing w:before="60" w:line="240" w:lineRule="auto"/>
            <w:ind w:left="720"/>
            <w:rPr>
              <w:noProof/>
              <w:color w:val="000000"/>
            </w:rPr>
          </w:pPr>
          <w:hyperlink w:anchor="_oegqc5mm5cb2">
            <w:r>
              <w:rPr>
                <w:noProof/>
                <w:color w:val="000000"/>
              </w:rPr>
              <w:t>Description du domaine</w:t>
            </w:r>
          </w:hyperlink>
          <w:r>
            <w:rPr>
              <w:noProof/>
              <w:color w:val="000000"/>
            </w:rPr>
            <w:tab/>
          </w:r>
          <w:r>
            <w:rPr>
              <w:noProof/>
            </w:rPr>
            <w:fldChar w:fldCharType="begin"/>
          </w:r>
          <w:r>
            <w:rPr>
              <w:noProof/>
            </w:rPr>
            <w:instrText xml:space="preserve"> PAGEREF _oegqc5mm5cb2 \h </w:instrText>
          </w:r>
          <w:r>
            <w:rPr>
              <w:noProof/>
            </w:rPr>
          </w:r>
          <w:r>
            <w:rPr>
              <w:noProof/>
            </w:rPr>
            <w:fldChar w:fldCharType="separate"/>
          </w:r>
          <w:r w:rsidR="0009389A">
            <w:rPr>
              <w:noProof/>
            </w:rPr>
            <w:t>3</w:t>
          </w:r>
          <w:r>
            <w:rPr>
              <w:noProof/>
            </w:rPr>
            <w:fldChar w:fldCharType="end"/>
          </w:r>
        </w:p>
        <w:p w14:paraId="65CAA1A9" w14:textId="63F17407" w:rsidR="006A6265" w:rsidRDefault="001D55C5">
          <w:pPr>
            <w:tabs>
              <w:tab w:val="right" w:pos="9025"/>
            </w:tabs>
            <w:spacing w:before="60" w:line="240" w:lineRule="auto"/>
            <w:ind w:left="720"/>
            <w:rPr>
              <w:noProof/>
              <w:color w:val="000000"/>
            </w:rPr>
          </w:pPr>
          <w:hyperlink w:anchor="_s8s1xb2h37f8">
            <w:r>
              <w:rPr>
                <w:noProof/>
                <w:color w:val="000000"/>
              </w:rPr>
              <w:t>Problématique</w:t>
            </w:r>
          </w:hyperlink>
          <w:r>
            <w:rPr>
              <w:noProof/>
              <w:color w:val="000000"/>
            </w:rPr>
            <w:tab/>
          </w:r>
          <w:r>
            <w:rPr>
              <w:noProof/>
            </w:rPr>
            <w:fldChar w:fldCharType="begin"/>
          </w:r>
          <w:r>
            <w:rPr>
              <w:noProof/>
            </w:rPr>
            <w:instrText xml:space="preserve"> PAGEREF _s8s1xb2h37f8 \h </w:instrText>
          </w:r>
          <w:r>
            <w:rPr>
              <w:noProof/>
            </w:rPr>
          </w:r>
          <w:r>
            <w:rPr>
              <w:noProof/>
            </w:rPr>
            <w:fldChar w:fldCharType="separate"/>
          </w:r>
          <w:r w:rsidR="0009389A">
            <w:rPr>
              <w:noProof/>
            </w:rPr>
            <w:t>3</w:t>
          </w:r>
          <w:r>
            <w:rPr>
              <w:noProof/>
            </w:rPr>
            <w:fldChar w:fldCharType="end"/>
          </w:r>
        </w:p>
        <w:p w14:paraId="29A8B387" w14:textId="564A0DD1" w:rsidR="006A6265" w:rsidRDefault="001D55C5">
          <w:pPr>
            <w:tabs>
              <w:tab w:val="right" w:pos="9025"/>
            </w:tabs>
            <w:spacing w:before="60" w:line="240" w:lineRule="auto"/>
            <w:ind w:left="720"/>
            <w:rPr>
              <w:noProof/>
              <w:color w:val="000000"/>
            </w:rPr>
          </w:pPr>
          <w:hyperlink w:anchor="_wgnoswjok89f">
            <w:r>
              <w:rPr>
                <w:noProof/>
                <w:color w:val="000000"/>
              </w:rPr>
              <w:t>Cas de figure possibles</w:t>
            </w:r>
          </w:hyperlink>
          <w:r>
            <w:rPr>
              <w:noProof/>
              <w:color w:val="000000"/>
            </w:rPr>
            <w:tab/>
          </w:r>
          <w:r>
            <w:rPr>
              <w:noProof/>
            </w:rPr>
            <w:fldChar w:fldCharType="begin"/>
          </w:r>
          <w:r>
            <w:rPr>
              <w:noProof/>
            </w:rPr>
            <w:instrText xml:space="preserve"> PAGEREF _wgnoswjok89f \h </w:instrText>
          </w:r>
          <w:r>
            <w:rPr>
              <w:noProof/>
            </w:rPr>
          </w:r>
          <w:r>
            <w:rPr>
              <w:noProof/>
            </w:rPr>
            <w:fldChar w:fldCharType="separate"/>
          </w:r>
          <w:r w:rsidR="0009389A">
            <w:rPr>
              <w:noProof/>
            </w:rPr>
            <w:t>3</w:t>
          </w:r>
          <w:r>
            <w:rPr>
              <w:noProof/>
            </w:rPr>
            <w:fldChar w:fldCharType="end"/>
          </w:r>
        </w:p>
        <w:p w14:paraId="47FC016F" w14:textId="4BDA89CE" w:rsidR="006A6265" w:rsidRDefault="001D55C5">
          <w:pPr>
            <w:tabs>
              <w:tab w:val="right" w:pos="9025"/>
            </w:tabs>
            <w:spacing w:before="60" w:line="240" w:lineRule="auto"/>
            <w:ind w:left="360"/>
            <w:rPr>
              <w:noProof/>
              <w:color w:val="000000"/>
            </w:rPr>
          </w:pPr>
          <w:hyperlink w:anchor="_foyhy9d3ww1r">
            <w:r>
              <w:rPr>
                <w:noProof/>
                <w:color w:val="000000"/>
              </w:rPr>
              <w:t>Représentation des connaissances</w:t>
            </w:r>
          </w:hyperlink>
          <w:r>
            <w:rPr>
              <w:noProof/>
              <w:color w:val="000000"/>
            </w:rPr>
            <w:tab/>
          </w:r>
          <w:r>
            <w:rPr>
              <w:noProof/>
            </w:rPr>
            <w:fldChar w:fldCharType="begin"/>
          </w:r>
          <w:r>
            <w:rPr>
              <w:noProof/>
            </w:rPr>
            <w:instrText xml:space="preserve"> PAGEREF _foyhy9d3ww1r \h </w:instrText>
          </w:r>
          <w:r>
            <w:rPr>
              <w:noProof/>
            </w:rPr>
          </w:r>
          <w:r>
            <w:rPr>
              <w:noProof/>
            </w:rPr>
            <w:fldChar w:fldCharType="separate"/>
          </w:r>
          <w:r w:rsidR="0009389A">
            <w:rPr>
              <w:noProof/>
            </w:rPr>
            <w:t>5</w:t>
          </w:r>
          <w:r>
            <w:rPr>
              <w:noProof/>
            </w:rPr>
            <w:fldChar w:fldCharType="end"/>
          </w:r>
        </w:p>
        <w:p w14:paraId="29CFCC6D" w14:textId="4B4F4C42" w:rsidR="006A6265" w:rsidRDefault="001D55C5">
          <w:pPr>
            <w:tabs>
              <w:tab w:val="right" w:pos="9025"/>
            </w:tabs>
            <w:spacing w:before="60" w:line="240" w:lineRule="auto"/>
            <w:ind w:left="720"/>
            <w:rPr>
              <w:noProof/>
              <w:color w:val="000000"/>
            </w:rPr>
          </w:pPr>
          <w:hyperlink w:anchor="_5gwqe479ubi3">
            <w:r>
              <w:rPr>
                <w:noProof/>
                <w:color w:val="000000"/>
              </w:rPr>
              <w:t>Description textuelle des types de chunks</w:t>
            </w:r>
          </w:hyperlink>
          <w:r>
            <w:rPr>
              <w:noProof/>
              <w:color w:val="000000"/>
            </w:rPr>
            <w:tab/>
          </w:r>
          <w:r>
            <w:rPr>
              <w:noProof/>
            </w:rPr>
            <w:fldChar w:fldCharType="begin"/>
          </w:r>
          <w:r>
            <w:rPr>
              <w:noProof/>
            </w:rPr>
            <w:instrText xml:space="preserve"> PAGEREF _5gwqe479ubi3 \h </w:instrText>
          </w:r>
          <w:r>
            <w:rPr>
              <w:noProof/>
            </w:rPr>
          </w:r>
          <w:r>
            <w:rPr>
              <w:noProof/>
            </w:rPr>
            <w:fldChar w:fldCharType="separate"/>
          </w:r>
          <w:r w:rsidR="0009389A">
            <w:rPr>
              <w:noProof/>
            </w:rPr>
            <w:t>5</w:t>
          </w:r>
          <w:r>
            <w:rPr>
              <w:noProof/>
            </w:rPr>
            <w:fldChar w:fldCharType="end"/>
          </w:r>
        </w:p>
        <w:p w14:paraId="23E247EB" w14:textId="1A6539AC" w:rsidR="006A6265" w:rsidRDefault="001D55C5">
          <w:pPr>
            <w:tabs>
              <w:tab w:val="right" w:pos="9025"/>
            </w:tabs>
            <w:spacing w:before="60" w:line="240" w:lineRule="auto"/>
            <w:ind w:left="720"/>
            <w:rPr>
              <w:noProof/>
              <w:color w:val="000000"/>
            </w:rPr>
          </w:pPr>
          <w:hyperlink w:anchor="_gi6bj4ybhjuk">
            <w:r>
              <w:rPr>
                <w:noProof/>
                <w:color w:val="000000"/>
              </w:rPr>
              <w:t>Buts et sous-buts</w:t>
            </w:r>
          </w:hyperlink>
          <w:r>
            <w:rPr>
              <w:noProof/>
              <w:color w:val="000000"/>
            </w:rPr>
            <w:tab/>
          </w:r>
          <w:r>
            <w:rPr>
              <w:noProof/>
            </w:rPr>
            <w:fldChar w:fldCharType="begin"/>
          </w:r>
          <w:r>
            <w:rPr>
              <w:noProof/>
            </w:rPr>
            <w:instrText xml:space="preserve"> PAGEREF _gi6bj4ybhjuk \h </w:instrText>
          </w:r>
          <w:r>
            <w:rPr>
              <w:noProof/>
            </w:rPr>
          </w:r>
          <w:r>
            <w:rPr>
              <w:noProof/>
            </w:rPr>
            <w:fldChar w:fldCharType="separate"/>
          </w:r>
          <w:r w:rsidR="0009389A">
            <w:rPr>
              <w:noProof/>
            </w:rPr>
            <w:t>6</w:t>
          </w:r>
          <w:r>
            <w:rPr>
              <w:noProof/>
            </w:rPr>
            <w:fldChar w:fldCharType="end"/>
          </w:r>
        </w:p>
        <w:p w14:paraId="3AEDBF70" w14:textId="4969A26B" w:rsidR="006A6265" w:rsidRDefault="001D55C5">
          <w:pPr>
            <w:tabs>
              <w:tab w:val="right" w:pos="9025"/>
            </w:tabs>
            <w:spacing w:before="60" w:line="240" w:lineRule="auto"/>
            <w:ind w:left="720"/>
            <w:rPr>
              <w:noProof/>
              <w:color w:val="000000"/>
            </w:rPr>
          </w:pPr>
          <w:hyperlink w:anchor="_suaff6u83urw">
            <w:r>
              <w:rPr>
                <w:noProof/>
                <w:color w:val="000000"/>
              </w:rPr>
              <w:t>Procédures</w:t>
            </w:r>
          </w:hyperlink>
          <w:r>
            <w:rPr>
              <w:noProof/>
              <w:color w:val="000000"/>
            </w:rPr>
            <w:tab/>
          </w:r>
          <w:r>
            <w:rPr>
              <w:noProof/>
            </w:rPr>
            <w:fldChar w:fldCharType="begin"/>
          </w:r>
          <w:r>
            <w:rPr>
              <w:noProof/>
            </w:rPr>
            <w:instrText xml:space="preserve"> PAGEREF _su</w:instrText>
          </w:r>
          <w:r>
            <w:rPr>
              <w:noProof/>
            </w:rPr>
            <w:instrText xml:space="preserve">aff6u83urw \h </w:instrText>
          </w:r>
          <w:r>
            <w:rPr>
              <w:noProof/>
            </w:rPr>
          </w:r>
          <w:r>
            <w:rPr>
              <w:noProof/>
            </w:rPr>
            <w:fldChar w:fldCharType="separate"/>
          </w:r>
          <w:r w:rsidR="0009389A">
            <w:rPr>
              <w:noProof/>
            </w:rPr>
            <w:t>6</w:t>
          </w:r>
          <w:r>
            <w:rPr>
              <w:noProof/>
            </w:rPr>
            <w:fldChar w:fldCharType="end"/>
          </w:r>
        </w:p>
        <w:p w14:paraId="4DD606F3" w14:textId="14422AB0" w:rsidR="006A6265" w:rsidRDefault="001D55C5">
          <w:pPr>
            <w:tabs>
              <w:tab w:val="right" w:pos="9025"/>
            </w:tabs>
            <w:spacing w:before="60" w:line="240" w:lineRule="auto"/>
            <w:ind w:left="360"/>
            <w:rPr>
              <w:noProof/>
              <w:color w:val="000000"/>
            </w:rPr>
          </w:pPr>
          <w:hyperlink w:anchor="_4de03dgwjlz6">
            <w:r>
              <w:rPr>
                <w:noProof/>
                <w:color w:val="000000"/>
              </w:rPr>
              <w:t>Scénario</w:t>
            </w:r>
          </w:hyperlink>
          <w:r>
            <w:rPr>
              <w:noProof/>
              <w:color w:val="000000"/>
            </w:rPr>
            <w:tab/>
          </w:r>
          <w:r>
            <w:rPr>
              <w:noProof/>
            </w:rPr>
            <w:fldChar w:fldCharType="begin"/>
          </w:r>
          <w:r>
            <w:rPr>
              <w:noProof/>
            </w:rPr>
            <w:instrText xml:space="preserve"> PAGEREF _4de03dgwjlz6 \h </w:instrText>
          </w:r>
          <w:r>
            <w:rPr>
              <w:noProof/>
            </w:rPr>
          </w:r>
          <w:r>
            <w:rPr>
              <w:noProof/>
            </w:rPr>
            <w:fldChar w:fldCharType="separate"/>
          </w:r>
          <w:r w:rsidR="0009389A">
            <w:rPr>
              <w:noProof/>
            </w:rPr>
            <w:t>7</w:t>
          </w:r>
          <w:r>
            <w:rPr>
              <w:noProof/>
            </w:rPr>
            <w:fldChar w:fldCharType="end"/>
          </w:r>
        </w:p>
        <w:p w14:paraId="26D57B42" w14:textId="2B5C6296" w:rsidR="006A6265" w:rsidRDefault="001D55C5">
          <w:pPr>
            <w:tabs>
              <w:tab w:val="right" w:pos="9025"/>
            </w:tabs>
            <w:spacing w:before="60" w:line="240" w:lineRule="auto"/>
            <w:ind w:left="720"/>
            <w:rPr>
              <w:noProof/>
              <w:color w:val="000000"/>
            </w:rPr>
          </w:pPr>
          <w:hyperlink w:anchor="_maugquh4udev">
            <w:r>
              <w:rPr>
                <w:noProof/>
                <w:color w:val="000000"/>
              </w:rPr>
              <w:t>Déroulement</w:t>
            </w:r>
          </w:hyperlink>
          <w:r>
            <w:rPr>
              <w:noProof/>
              <w:color w:val="000000"/>
            </w:rPr>
            <w:tab/>
          </w:r>
          <w:r>
            <w:rPr>
              <w:noProof/>
            </w:rPr>
            <w:fldChar w:fldCharType="begin"/>
          </w:r>
          <w:r>
            <w:rPr>
              <w:noProof/>
            </w:rPr>
            <w:instrText xml:space="preserve"> PAGEREF _maugquh4udev \h </w:instrText>
          </w:r>
          <w:r>
            <w:rPr>
              <w:noProof/>
            </w:rPr>
          </w:r>
          <w:r>
            <w:rPr>
              <w:noProof/>
            </w:rPr>
            <w:fldChar w:fldCharType="separate"/>
          </w:r>
          <w:r w:rsidR="0009389A">
            <w:rPr>
              <w:noProof/>
            </w:rPr>
            <w:t>7</w:t>
          </w:r>
          <w:r>
            <w:rPr>
              <w:noProof/>
            </w:rPr>
            <w:fldChar w:fldCharType="end"/>
          </w:r>
        </w:p>
        <w:p w14:paraId="66E66ACA" w14:textId="5E9CE2FC" w:rsidR="006A6265" w:rsidRDefault="001D55C5">
          <w:pPr>
            <w:tabs>
              <w:tab w:val="right" w:pos="9025"/>
            </w:tabs>
            <w:spacing w:before="60" w:line="240" w:lineRule="auto"/>
            <w:ind w:left="720"/>
            <w:rPr>
              <w:noProof/>
              <w:color w:val="000000"/>
            </w:rPr>
          </w:pPr>
          <w:hyperlink w:anchor="_up2s6e94fcmq">
            <w:r>
              <w:rPr>
                <w:noProof/>
                <w:color w:val="000000"/>
              </w:rPr>
              <w:t>Trace compl</w:t>
            </w:r>
            <w:r>
              <w:rPr>
                <w:noProof/>
                <w:color w:val="000000"/>
              </w:rPr>
              <w:t>ète</w:t>
            </w:r>
          </w:hyperlink>
          <w:r>
            <w:rPr>
              <w:noProof/>
              <w:color w:val="000000"/>
            </w:rPr>
            <w:tab/>
          </w:r>
          <w:r>
            <w:rPr>
              <w:noProof/>
            </w:rPr>
            <w:fldChar w:fldCharType="begin"/>
          </w:r>
          <w:r>
            <w:rPr>
              <w:noProof/>
            </w:rPr>
            <w:instrText xml:space="preserve"> PAGEREF _up2s6e94fcmq \h </w:instrText>
          </w:r>
          <w:r>
            <w:rPr>
              <w:noProof/>
            </w:rPr>
          </w:r>
          <w:r>
            <w:rPr>
              <w:noProof/>
            </w:rPr>
            <w:fldChar w:fldCharType="separate"/>
          </w:r>
          <w:r w:rsidR="0009389A">
            <w:rPr>
              <w:noProof/>
            </w:rPr>
            <w:t>8</w:t>
          </w:r>
          <w:r>
            <w:rPr>
              <w:noProof/>
            </w:rPr>
            <w:fldChar w:fldCharType="end"/>
          </w:r>
        </w:p>
        <w:p w14:paraId="309BC317" w14:textId="3B709170" w:rsidR="006A6265" w:rsidRDefault="001D55C5">
          <w:pPr>
            <w:tabs>
              <w:tab w:val="right" w:pos="9025"/>
            </w:tabs>
            <w:spacing w:before="60" w:line="240" w:lineRule="auto"/>
            <w:ind w:left="360"/>
            <w:rPr>
              <w:noProof/>
              <w:color w:val="000000"/>
            </w:rPr>
          </w:pPr>
          <w:hyperlink w:anchor="_hnqujdaior3q">
            <w:r>
              <w:rPr>
                <w:noProof/>
                <w:color w:val="000000"/>
              </w:rPr>
              <w:t>Apprentissage</w:t>
            </w:r>
          </w:hyperlink>
          <w:r>
            <w:rPr>
              <w:noProof/>
              <w:color w:val="000000"/>
            </w:rPr>
            <w:tab/>
          </w:r>
          <w:r>
            <w:rPr>
              <w:noProof/>
            </w:rPr>
            <w:fldChar w:fldCharType="begin"/>
          </w:r>
          <w:r>
            <w:rPr>
              <w:noProof/>
            </w:rPr>
            <w:instrText xml:space="preserve"> PAGEREF _hnqujdaior3q \h </w:instrText>
          </w:r>
          <w:r>
            <w:rPr>
              <w:noProof/>
            </w:rPr>
          </w:r>
          <w:r>
            <w:rPr>
              <w:noProof/>
            </w:rPr>
            <w:fldChar w:fldCharType="separate"/>
          </w:r>
          <w:r w:rsidR="0009389A">
            <w:rPr>
              <w:noProof/>
            </w:rPr>
            <w:t>11</w:t>
          </w:r>
          <w:r>
            <w:rPr>
              <w:noProof/>
            </w:rPr>
            <w:fldChar w:fldCharType="end"/>
          </w:r>
        </w:p>
        <w:p w14:paraId="62981EEC" w14:textId="58BF77F8" w:rsidR="006A6265" w:rsidRDefault="001D55C5">
          <w:pPr>
            <w:tabs>
              <w:tab w:val="right" w:pos="9025"/>
            </w:tabs>
            <w:spacing w:before="60" w:line="240" w:lineRule="auto"/>
            <w:ind w:left="720"/>
            <w:rPr>
              <w:noProof/>
              <w:color w:val="000000"/>
            </w:rPr>
          </w:pPr>
          <w:hyperlink w:anchor="_u50pvy2rqen4">
            <w:r>
              <w:rPr>
                <w:noProof/>
                <w:color w:val="000000"/>
              </w:rPr>
              <w:t>Graphe d’apprentissage avec optimisation des paramètres</w:t>
            </w:r>
          </w:hyperlink>
          <w:r>
            <w:rPr>
              <w:noProof/>
              <w:color w:val="000000"/>
            </w:rPr>
            <w:tab/>
          </w:r>
          <w:r>
            <w:rPr>
              <w:noProof/>
            </w:rPr>
            <w:fldChar w:fldCharType="begin"/>
          </w:r>
          <w:r>
            <w:rPr>
              <w:noProof/>
            </w:rPr>
            <w:instrText xml:space="preserve"> PAGEREF _u50pvy2rqen4 \h </w:instrText>
          </w:r>
          <w:r>
            <w:rPr>
              <w:noProof/>
            </w:rPr>
          </w:r>
          <w:r>
            <w:rPr>
              <w:noProof/>
            </w:rPr>
            <w:fldChar w:fldCharType="separate"/>
          </w:r>
          <w:r w:rsidR="0009389A">
            <w:rPr>
              <w:noProof/>
            </w:rPr>
            <w:t>11</w:t>
          </w:r>
          <w:r>
            <w:rPr>
              <w:noProof/>
            </w:rPr>
            <w:fldChar w:fldCharType="end"/>
          </w:r>
        </w:p>
        <w:p w14:paraId="00E72E36" w14:textId="71D98FF1" w:rsidR="006A6265" w:rsidRDefault="001D55C5">
          <w:pPr>
            <w:tabs>
              <w:tab w:val="right" w:pos="9025"/>
            </w:tabs>
            <w:spacing w:before="60" w:line="240" w:lineRule="auto"/>
            <w:ind w:left="720"/>
            <w:rPr>
              <w:noProof/>
            </w:rPr>
          </w:pPr>
          <w:hyperlink w:anchor="_n1dp3du6jskz">
            <w:r>
              <w:rPr>
                <w:noProof/>
              </w:rPr>
              <w:t>Interprétation des résultats des simulation</w:t>
            </w:r>
            <w:r>
              <w:rPr>
                <w:noProof/>
              </w:rPr>
              <w:t>s</w:t>
            </w:r>
          </w:hyperlink>
          <w:r>
            <w:rPr>
              <w:noProof/>
            </w:rPr>
            <w:tab/>
          </w:r>
          <w:r>
            <w:rPr>
              <w:noProof/>
            </w:rPr>
            <w:fldChar w:fldCharType="begin"/>
          </w:r>
          <w:r>
            <w:rPr>
              <w:noProof/>
            </w:rPr>
            <w:instrText xml:space="preserve"> PAGEREF _n1dp3du6jskz \h </w:instrText>
          </w:r>
          <w:r>
            <w:rPr>
              <w:noProof/>
            </w:rPr>
          </w:r>
          <w:r>
            <w:rPr>
              <w:noProof/>
            </w:rPr>
            <w:fldChar w:fldCharType="separate"/>
          </w:r>
          <w:r w:rsidR="0009389A">
            <w:rPr>
              <w:noProof/>
            </w:rPr>
            <w:t>12</w:t>
          </w:r>
          <w:r>
            <w:rPr>
              <w:noProof/>
            </w:rPr>
            <w:fldChar w:fldCharType="end"/>
          </w:r>
        </w:p>
        <w:p w14:paraId="3FE4855D" w14:textId="68A27C57" w:rsidR="006A6265" w:rsidRDefault="001D55C5">
          <w:pPr>
            <w:tabs>
              <w:tab w:val="right" w:pos="9025"/>
            </w:tabs>
            <w:spacing w:before="60" w:line="240" w:lineRule="auto"/>
            <w:ind w:left="360"/>
            <w:rPr>
              <w:noProof/>
            </w:rPr>
          </w:pPr>
          <w:hyperlink w:anchor="_85uxudgr3ldn">
            <w:r>
              <w:rPr>
                <w:noProof/>
              </w:rPr>
              <w:t>Ce que nous avons essayé d’implémenter</w:t>
            </w:r>
          </w:hyperlink>
          <w:r>
            <w:rPr>
              <w:noProof/>
            </w:rPr>
            <w:tab/>
          </w:r>
          <w:r>
            <w:rPr>
              <w:noProof/>
            </w:rPr>
            <w:fldChar w:fldCharType="begin"/>
          </w:r>
          <w:r>
            <w:rPr>
              <w:noProof/>
            </w:rPr>
            <w:instrText xml:space="preserve"> PAGEREF _85uxudgr3ldn \h </w:instrText>
          </w:r>
          <w:r>
            <w:rPr>
              <w:noProof/>
            </w:rPr>
          </w:r>
          <w:r>
            <w:rPr>
              <w:noProof/>
            </w:rPr>
            <w:fldChar w:fldCharType="separate"/>
          </w:r>
          <w:r w:rsidR="0009389A">
            <w:rPr>
              <w:noProof/>
            </w:rPr>
            <w:t>12</w:t>
          </w:r>
          <w:r>
            <w:rPr>
              <w:noProof/>
            </w:rPr>
            <w:fldChar w:fldCharType="end"/>
          </w:r>
        </w:p>
        <w:p w14:paraId="3CDD2005" w14:textId="7B498D72" w:rsidR="006A6265" w:rsidRDefault="001D55C5">
          <w:pPr>
            <w:tabs>
              <w:tab w:val="right" w:pos="9025"/>
            </w:tabs>
            <w:spacing w:before="60" w:line="240" w:lineRule="auto"/>
            <w:ind w:left="720"/>
            <w:rPr>
              <w:noProof/>
            </w:rPr>
          </w:pPr>
          <w:hyperlink w:anchor="_badhe2lha022">
            <w:r>
              <w:rPr>
                <w:noProof/>
              </w:rPr>
              <w:t>Une complexification de notre modèle</w:t>
            </w:r>
          </w:hyperlink>
          <w:r>
            <w:rPr>
              <w:noProof/>
            </w:rPr>
            <w:tab/>
          </w:r>
          <w:r>
            <w:rPr>
              <w:noProof/>
            </w:rPr>
            <w:fldChar w:fldCharType="begin"/>
          </w:r>
          <w:r>
            <w:rPr>
              <w:noProof/>
            </w:rPr>
            <w:instrText xml:space="preserve"> PAGEREF _badhe2lha022 \h </w:instrText>
          </w:r>
          <w:r>
            <w:rPr>
              <w:noProof/>
            </w:rPr>
          </w:r>
          <w:r>
            <w:rPr>
              <w:noProof/>
            </w:rPr>
            <w:fldChar w:fldCharType="separate"/>
          </w:r>
          <w:r w:rsidR="0009389A">
            <w:rPr>
              <w:noProof/>
            </w:rPr>
            <w:t>12</w:t>
          </w:r>
          <w:r>
            <w:rPr>
              <w:noProof/>
            </w:rPr>
            <w:fldChar w:fldCharType="end"/>
          </w:r>
        </w:p>
        <w:p w14:paraId="0A223FF4" w14:textId="79417FF5" w:rsidR="006A6265" w:rsidRDefault="001D55C5">
          <w:pPr>
            <w:tabs>
              <w:tab w:val="right" w:pos="9025"/>
            </w:tabs>
            <w:spacing w:before="60" w:line="240" w:lineRule="auto"/>
            <w:ind w:left="360"/>
            <w:rPr>
              <w:noProof/>
              <w:color w:val="000000"/>
            </w:rPr>
          </w:pPr>
          <w:hyperlink w:anchor="_ilgjwkoc5cgg">
            <w:r>
              <w:rPr>
                <w:noProof/>
                <w:color w:val="000000"/>
              </w:rPr>
              <w:t>Conclusion</w:t>
            </w:r>
          </w:hyperlink>
          <w:r>
            <w:rPr>
              <w:noProof/>
              <w:color w:val="000000"/>
            </w:rPr>
            <w:tab/>
          </w:r>
          <w:r>
            <w:rPr>
              <w:noProof/>
            </w:rPr>
            <w:fldChar w:fldCharType="begin"/>
          </w:r>
          <w:r>
            <w:rPr>
              <w:noProof/>
            </w:rPr>
            <w:instrText xml:space="preserve"> PAGEREF _ilgjwkoc5cgg \h </w:instrText>
          </w:r>
          <w:r>
            <w:rPr>
              <w:noProof/>
            </w:rPr>
          </w:r>
          <w:r>
            <w:rPr>
              <w:noProof/>
            </w:rPr>
            <w:fldChar w:fldCharType="separate"/>
          </w:r>
          <w:r w:rsidR="0009389A">
            <w:rPr>
              <w:noProof/>
            </w:rPr>
            <w:t>13</w:t>
          </w:r>
          <w:r>
            <w:rPr>
              <w:noProof/>
            </w:rPr>
            <w:fldChar w:fldCharType="end"/>
          </w:r>
        </w:p>
        <w:p w14:paraId="5EFC28D7" w14:textId="0160BC1D" w:rsidR="006A6265" w:rsidRDefault="001D55C5">
          <w:pPr>
            <w:tabs>
              <w:tab w:val="right" w:pos="9025"/>
            </w:tabs>
            <w:spacing w:before="60" w:line="240" w:lineRule="auto"/>
            <w:ind w:left="720"/>
            <w:rPr>
              <w:noProof/>
              <w:color w:val="000000"/>
            </w:rPr>
          </w:pPr>
          <w:hyperlink w:anchor="_n0le4m9x9fdo">
            <w:r>
              <w:rPr>
                <w:noProof/>
                <w:color w:val="000000"/>
              </w:rPr>
              <w:t>Limites</w:t>
            </w:r>
          </w:hyperlink>
          <w:r>
            <w:rPr>
              <w:noProof/>
              <w:color w:val="000000"/>
            </w:rPr>
            <w:tab/>
          </w:r>
          <w:r>
            <w:rPr>
              <w:noProof/>
            </w:rPr>
            <w:fldChar w:fldCharType="begin"/>
          </w:r>
          <w:r>
            <w:rPr>
              <w:noProof/>
            </w:rPr>
            <w:instrText xml:space="preserve"> PA</w:instrText>
          </w:r>
          <w:r>
            <w:rPr>
              <w:noProof/>
            </w:rPr>
            <w:instrText xml:space="preserve">GEREF _n0le4m9x9fdo \h </w:instrText>
          </w:r>
          <w:r>
            <w:rPr>
              <w:noProof/>
            </w:rPr>
          </w:r>
          <w:r>
            <w:rPr>
              <w:noProof/>
            </w:rPr>
            <w:fldChar w:fldCharType="separate"/>
          </w:r>
          <w:r w:rsidR="0009389A">
            <w:rPr>
              <w:noProof/>
            </w:rPr>
            <w:t>13</w:t>
          </w:r>
          <w:r>
            <w:rPr>
              <w:noProof/>
            </w:rPr>
            <w:fldChar w:fldCharType="end"/>
          </w:r>
        </w:p>
        <w:p w14:paraId="0AB79899" w14:textId="2B56527D" w:rsidR="006A6265" w:rsidRDefault="001D55C5">
          <w:pPr>
            <w:tabs>
              <w:tab w:val="right" w:pos="9025"/>
            </w:tabs>
            <w:spacing w:before="60" w:line="240" w:lineRule="auto"/>
            <w:ind w:left="720"/>
            <w:rPr>
              <w:noProof/>
              <w:color w:val="000000"/>
            </w:rPr>
          </w:pPr>
          <w:hyperlink w:anchor="_us7nnlk6cptw">
            <w:r>
              <w:rPr>
                <w:noProof/>
                <w:color w:val="000000"/>
              </w:rPr>
              <w:t>Améliorations</w:t>
            </w:r>
          </w:hyperlink>
          <w:r>
            <w:rPr>
              <w:noProof/>
              <w:color w:val="000000"/>
            </w:rPr>
            <w:tab/>
          </w:r>
          <w:r>
            <w:rPr>
              <w:noProof/>
            </w:rPr>
            <w:fldChar w:fldCharType="begin"/>
          </w:r>
          <w:r>
            <w:rPr>
              <w:noProof/>
            </w:rPr>
            <w:instrText xml:space="preserve"> PAGEREF _us7nnlk6cptw \h </w:instrText>
          </w:r>
          <w:r>
            <w:rPr>
              <w:noProof/>
            </w:rPr>
          </w:r>
          <w:r>
            <w:rPr>
              <w:noProof/>
            </w:rPr>
            <w:fldChar w:fldCharType="separate"/>
          </w:r>
          <w:r w:rsidR="0009389A">
            <w:rPr>
              <w:noProof/>
            </w:rPr>
            <w:t>13</w:t>
          </w:r>
          <w:r>
            <w:rPr>
              <w:noProof/>
            </w:rPr>
            <w:fldChar w:fldCharType="end"/>
          </w:r>
        </w:p>
        <w:p w14:paraId="4065ECEA" w14:textId="3D16BA34" w:rsidR="006A6265" w:rsidRDefault="001D55C5">
          <w:pPr>
            <w:tabs>
              <w:tab w:val="right" w:pos="9025"/>
            </w:tabs>
            <w:spacing w:before="60" w:after="80" w:line="240" w:lineRule="auto"/>
            <w:ind w:left="720"/>
            <w:rPr>
              <w:color w:val="000000"/>
            </w:rPr>
          </w:pPr>
          <w:hyperlink w:anchor="_vlldt87ykrgc">
            <w:r>
              <w:rPr>
                <w:noProof/>
                <w:color w:val="000000"/>
              </w:rPr>
              <w:t>Possibles extensions</w:t>
            </w:r>
          </w:hyperlink>
          <w:r>
            <w:rPr>
              <w:noProof/>
              <w:color w:val="000000"/>
            </w:rPr>
            <w:tab/>
          </w:r>
          <w:r>
            <w:rPr>
              <w:noProof/>
            </w:rPr>
            <w:fldChar w:fldCharType="begin"/>
          </w:r>
          <w:r>
            <w:rPr>
              <w:noProof/>
            </w:rPr>
            <w:instrText xml:space="preserve"> PAGEREF _vlldt87ykrgc \h </w:instrText>
          </w:r>
          <w:r>
            <w:rPr>
              <w:noProof/>
            </w:rPr>
          </w:r>
          <w:r>
            <w:rPr>
              <w:noProof/>
            </w:rPr>
            <w:fldChar w:fldCharType="separate"/>
          </w:r>
          <w:r w:rsidR="0009389A">
            <w:rPr>
              <w:noProof/>
            </w:rPr>
            <w:t>14</w:t>
          </w:r>
          <w:r>
            <w:rPr>
              <w:noProof/>
            </w:rPr>
            <w:fldChar w:fldCharType="end"/>
          </w:r>
          <w:r>
            <w:fldChar w:fldCharType="end"/>
          </w:r>
        </w:p>
      </w:sdtContent>
    </w:sdt>
    <w:p w14:paraId="213EA3DA" w14:textId="77777777" w:rsidR="006A6265" w:rsidRDefault="006A6265"/>
    <w:p w14:paraId="7B20A9AC" w14:textId="77777777" w:rsidR="006A6265" w:rsidRDefault="006A6265"/>
    <w:p w14:paraId="2F1A36A1" w14:textId="77777777" w:rsidR="006A6265" w:rsidRDefault="006A6265"/>
    <w:p w14:paraId="1BAE7DCE" w14:textId="77777777" w:rsidR="006A6265" w:rsidRDefault="006A6265"/>
    <w:p w14:paraId="101D0DF9" w14:textId="77777777" w:rsidR="006A6265" w:rsidRDefault="006A6265"/>
    <w:p w14:paraId="45ADBD88" w14:textId="77777777" w:rsidR="006A6265" w:rsidRDefault="006A6265"/>
    <w:p w14:paraId="354CED76" w14:textId="77777777" w:rsidR="006A6265" w:rsidRDefault="006A6265"/>
    <w:p w14:paraId="633EA6A6" w14:textId="77777777" w:rsidR="006A6265" w:rsidRDefault="006A6265"/>
    <w:p w14:paraId="758C25E3" w14:textId="77777777" w:rsidR="006A6265" w:rsidRDefault="006A6265"/>
    <w:p w14:paraId="1C9671C6" w14:textId="77777777" w:rsidR="006A6265" w:rsidRDefault="006A6265"/>
    <w:p w14:paraId="52977998" w14:textId="77777777" w:rsidR="006A6265" w:rsidRDefault="006A6265"/>
    <w:p w14:paraId="18208CB2" w14:textId="77777777" w:rsidR="006A6265" w:rsidRDefault="006A6265"/>
    <w:p w14:paraId="33C23F4A" w14:textId="77777777" w:rsidR="006A6265" w:rsidRDefault="006A6265"/>
    <w:p w14:paraId="3E02BD52" w14:textId="77777777" w:rsidR="006A6265" w:rsidRDefault="006A6265"/>
    <w:p w14:paraId="0A25B88D" w14:textId="77777777" w:rsidR="006A6265" w:rsidRDefault="006A6265"/>
    <w:p w14:paraId="6425B0D1" w14:textId="77777777" w:rsidR="006A6265" w:rsidRDefault="001D55C5">
      <w:pPr>
        <w:pStyle w:val="Titre2"/>
      </w:pPr>
      <w:bookmarkStart w:id="8" w:name="_nl2w0sp90iy" w:colFirst="0" w:colLast="0"/>
      <w:bookmarkEnd w:id="8"/>
      <w:r>
        <w:lastRenderedPageBreak/>
        <w:t>Introduction</w:t>
      </w:r>
    </w:p>
    <w:p w14:paraId="14FD3997" w14:textId="77777777" w:rsidR="006A6265" w:rsidRDefault="001D55C5">
      <w:pPr>
        <w:pStyle w:val="Titre3"/>
      </w:pPr>
      <w:bookmarkStart w:id="9" w:name="_oegqc5mm5cb2" w:colFirst="0" w:colLast="0"/>
      <w:bookmarkEnd w:id="9"/>
      <w:r>
        <w:t>Description du domaine</w:t>
      </w:r>
    </w:p>
    <w:p w14:paraId="51970C67" w14:textId="37F13DDE" w:rsidR="006A6265" w:rsidRDefault="001D55C5">
      <w:pPr>
        <w:jc w:val="both"/>
      </w:pPr>
      <w:r>
        <w:t xml:space="preserve">Conduire sur autoroute est un exercice que chaque conducteur doit apprendre. Cette conduite est différente de celle pratiquée en ville et nécessite </w:t>
      </w:r>
      <w:r w:rsidR="007C0D5B">
        <w:t xml:space="preserve">dans un certain sens </w:t>
      </w:r>
      <w:r>
        <w:t>plus de prudence et de vigilance. Nous avons donc choisi de traiter ce sujet</w:t>
      </w:r>
      <w:r>
        <w:t>.</w:t>
      </w:r>
    </w:p>
    <w:p w14:paraId="2AC3AE40" w14:textId="77777777" w:rsidR="006A6265" w:rsidRDefault="001D55C5">
      <w:pPr>
        <w:pStyle w:val="Titre3"/>
      </w:pPr>
      <w:bookmarkStart w:id="10" w:name="_s8s1xb2h37f8" w:colFirst="0" w:colLast="0"/>
      <w:bookmarkEnd w:id="10"/>
      <w:r>
        <w:t>Problématique</w:t>
      </w:r>
    </w:p>
    <w:p w14:paraId="30009721" w14:textId="21DC9306" w:rsidR="006A6265" w:rsidRDefault="001D55C5">
      <w:pPr>
        <w:jc w:val="both"/>
      </w:pPr>
      <w:r>
        <w:t>Un conducteur co</w:t>
      </w:r>
      <w:r>
        <w:t xml:space="preserve">nduit une voiture sur une autoroute. Un accident survient devant lui. Comment peut-il faire en sorte de s'arrêter ou d’éviter l’accident sans sortir de la </w:t>
      </w:r>
      <w:r w:rsidR="00D53459">
        <w:t>route ?</w:t>
      </w:r>
    </w:p>
    <w:p w14:paraId="21B2AA93" w14:textId="74B34646" w:rsidR="006A6265" w:rsidRDefault="001D55C5">
      <w:pPr>
        <w:jc w:val="both"/>
      </w:pPr>
      <w:r>
        <w:t xml:space="preserve">Le but de notre étude sera de minimiser les dégâts causés par un accident sur une autoroute en évitant de créer un suraccident. Pour cela, le modèle devra analyser la </w:t>
      </w:r>
      <w:r w:rsidR="00831C3A">
        <w:t>situation (distance, poids du véhicule)</w:t>
      </w:r>
      <w:r>
        <w:t xml:space="preserve"> entre sa voiture et l’accident devant lui et </w:t>
      </w:r>
      <w:r w:rsidR="00BF0204">
        <w:t>choisir entre</w:t>
      </w:r>
      <w:r>
        <w:t xml:space="preserve"> effectuer un freinage ou effectuer un changement de voie. </w:t>
      </w:r>
    </w:p>
    <w:p w14:paraId="32F16B44" w14:textId="77777777" w:rsidR="00827881" w:rsidRDefault="00827881">
      <w:pPr>
        <w:jc w:val="both"/>
      </w:pPr>
    </w:p>
    <w:p w14:paraId="5E469E38" w14:textId="77777777" w:rsidR="006A6265" w:rsidRDefault="001D55C5">
      <w:pPr>
        <w:pStyle w:val="Titre3"/>
      </w:pPr>
      <w:bookmarkStart w:id="11" w:name="_wgnoswjok89f" w:colFirst="0" w:colLast="0"/>
      <w:bookmarkEnd w:id="11"/>
      <w:r>
        <w:t>Cas de figure possibles</w:t>
      </w:r>
    </w:p>
    <w:p w14:paraId="5630BBDC" w14:textId="77777777" w:rsidR="006A6265" w:rsidRDefault="001D55C5">
      <w:pPr>
        <w:jc w:val="both"/>
      </w:pPr>
      <w:r>
        <w:t>Afin de simplifier notre étude, nous proposons plusieurs hypothèses.</w:t>
      </w:r>
    </w:p>
    <w:p w14:paraId="26A3C7E2" w14:textId="77777777" w:rsidR="006A6265" w:rsidRDefault="006A6265">
      <w:pPr>
        <w:jc w:val="both"/>
      </w:pPr>
    </w:p>
    <w:p w14:paraId="7437DE39" w14:textId="77777777" w:rsidR="006A6265" w:rsidRDefault="001D55C5">
      <w:pPr>
        <w:numPr>
          <w:ilvl w:val="0"/>
          <w:numId w:val="1"/>
        </w:numPr>
        <w:jc w:val="both"/>
      </w:pPr>
      <w:r>
        <w:t xml:space="preserve">On suppose que l’autoroute possède toujours trois voies. Il n’y a pas de voie d’arrêt </w:t>
      </w:r>
      <w:r>
        <w:t>d’urgence.</w:t>
      </w:r>
    </w:p>
    <w:p w14:paraId="1E552898" w14:textId="77777777" w:rsidR="006A6265" w:rsidRDefault="001D55C5">
      <w:pPr>
        <w:numPr>
          <w:ilvl w:val="0"/>
          <w:numId w:val="1"/>
        </w:numPr>
        <w:jc w:val="both"/>
      </w:pPr>
      <w:r>
        <w:t>On suppose qu’il n’y a que notre voiture et les voitures impliquées dans l’accident sur la route. Personne n’est derrière notre voiture et les voies latérales sont vides.</w:t>
      </w:r>
    </w:p>
    <w:p w14:paraId="44031AAC" w14:textId="16DCB52A" w:rsidR="006A6265" w:rsidRDefault="001D55C5">
      <w:pPr>
        <w:numPr>
          <w:ilvl w:val="0"/>
          <w:numId w:val="1"/>
        </w:numPr>
        <w:jc w:val="both"/>
      </w:pPr>
      <w:r>
        <w:t>Le mouvement de départ de la voiture est rectiligne</w:t>
      </w:r>
      <w:r w:rsidR="00AC41AD">
        <w:t xml:space="preserve"> uniforme</w:t>
      </w:r>
      <w:r>
        <w:t>.</w:t>
      </w:r>
    </w:p>
    <w:p w14:paraId="46230EF4" w14:textId="3567C216" w:rsidR="006A6265" w:rsidRDefault="001D55C5">
      <w:pPr>
        <w:numPr>
          <w:ilvl w:val="0"/>
          <w:numId w:val="1"/>
        </w:numPr>
        <w:jc w:val="both"/>
      </w:pPr>
      <w:r>
        <w:t>Il n’y a que deux pui</w:t>
      </w:r>
      <w:r>
        <w:t xml:space="preserve">ssances de </w:t>
      </w:r>
      <w:r w:rsidR="00827881">
        <w:t>freinage :</w:t>
      </w:r>
      <w:r>
        <w:t xml:space="preserve"> une forte et une faible.</w:t>
      </w:r>
    </w:p>
    <w:p w14:paraId="4A0171A5" w14:textId="77777777" w:rsidR="006A6265" w:rsidRDefault="001D55C5">
      <w:pPr>
        <w:numPr>
          <w:ilvl w:val="0"/>
          <w:numId w:val="1"/>
        </w:numPr>
        <w:jc w:val="both"/>
      </w:pPr>
      <w:r>
        <w:t>L’état de la route est uniforme et il n’y a pas de dégâts causés par des intempéries.</w:t>
      </w:r>
    </w:p>
    <w:p w14:paraId="347199F7" w14:textId="77777777" w:rsidR="006A6265" w:rsidRDefault="001D55C5">
      <w:pPr>
        <w:numPr>
          <w:ilvl w:val="0"/>
          <w:numId w:val="1"/>
        </w:numPr>
        <w:jc w:val="both"/>
      </w:pPr>
      <w:r>
        <w:t>La gravité de l’accident sera négligée. Si notre voiture érafle un obstacle, ce sera considéré comme un accident.</w:t>
      </w:r>
    </w:p>
    <w:p w14:paraId="052C561A" w14:textId="77777777" w:rsidR="006A6265" w:rsidRDefault="006A6265">
      <w:pPr>
        <w:jc w:val="both"/>
      </w:pPr>
    </w:p>
    <w:p w14:paraId="10EFCDDC" w14:textId="77777777" w:rsidR="006A6265" w:rsidRDefault="001D55C5">
      <w:pPr>
        <w:jc w:val="both"/>
      </w:pPr>
      <w:r>
        <w:t>Selon ces</w:t>
      </w:r>
      <w:r>
        <w:t xml:space="preserve"> hypothèses, nous nous retrouvons avec différents cas de figure possibles puisque notre conducteur peut se retrouver dans différentes situations.</w:t>
      </w:r>
    </w:p>
    <w:p w14:paraId="5AB91D0E" w14:textId="77777777" w:rsidR="006A6265" w:rsidRDefault="006A6265"/>
    <w:p w14:paraId="0A9C7B67" w14:textId="77777777" w:rsidR="006A6265" w:rsidRDefault="006A6265"/>
    <w:p w14:paraId="3036E5AD" w14:textId="77777777" w:rsidR="006A6265" w:rsidRDefault="006A6265"/>
    <w:p w14:paraId="4515EDB9" w14:textId="77777777" w:rsidR="006A6265" w:rsidRDefault="006A6265"/>
    <w:p w14:paraId="754D9DCF" w14:textId="77777777" w:rsidR="006A6265" w:rsidRDefault="006A6265"/>
    <w:p w14:paraId="3DABF29B" w14:textId="77777777" w:rsidR="006A6265" w:rsidRDefault="006A6265"/>
    <w:p w14:paraId="0886E713" w14:textId="77777777" w:rsidR="006A6265" w:rsidRDefault="006A6265"/>
    <w:p w14:paraId="3A5B714F" w14:textId="77777777" w:rsidR="006A6265" w:rsidRDefault="006A6265"/>
    <w:p w14:paraId="6116C062" w14:textId="77777777" w:rsidR="006A6265" w:rsidRDefault="006A6265"/>
    <w:p w14:paraId="40DF63E4" w14:textId="77777777" w:rsidR="006A6265" w:rsidRDefault="006A6265"/>
    <w:p w14:paraId="5507F812" w14:textId="77777777" w:rsidR="006A6265" w:rsidRDefault="006A6265"/>
    <w:p w14:paraId="2DC4A701" w14:textId="77777777" w:rsidR="006A6265" w:rsidRDefault="001D55C5">
      <w:pPr>
        <w:numPr>
          <w:ilvl w:val="0"/>
          <w:numId w:val="3"/>
        </w:numPr>
      </w:pPr>
      <w:r>
        <w:lastRenderedPageBreak/>
        <w:t>Un véhicule en amont freine brusquement ou un obstacle se trouve devant notre voiture.</w:t>
      </w:r>
    </w:p>
    <w:p w14:paraId="6C478A62" w14:textId="77777777" w:rsidR="006A6265" w:rsidRDefault="001D55C5">
      <w:r>
        <w:rPr>
          <w:noProof/>
        </w:rPr>
        <w:drawing>
          <wp:inline distT="114300" distB="114300" distL="114300" distR="114300" wp14:anchorId="78A4F91E" wp14:editId="6BF5E497">
            <wp:extent cx="5731200" cy="2743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2743200"/>
                    </a:xfrm>
                    <a:prstGeom prst="rect">
                      <a:avLst/>
                    </a:prstGeom>
                    <a:ln/>
                  </pic:spPr>
                </pic:pic>
              </a:graphicData>
            </a:graphic>
          </wp:inline>
        </w:drawing>
      </w:r>
    </w:p>
    <w:p w14:paraId="0F94B436" w14:textId="32A17989" w:rsidR="006A6265" w:rsidRDefault="001D55C5">
      <w:pPr>
        <w:numPr>
          <w:ilvl w:val="0"/>
          <w:numId w:val="3"/>
        </w:numPr>
      </w:pPr>
      <w:r>
        <w:t xml:space="preserve">Un élément dangereux se trouve sur une des voies latérales ou une collision se produit sur une des voies </w:t>
      </w:r>
      <w:r w:rsidR="00125F22">
        <w:t>latérales.</w:t>
      </w:r>
    </w:p>
    <w:p w14:paraId="56D23097" w14:textId="77777777" w:rsidR="006A6265" w:rsidRDefault="001D55C5">
      <w:r>
        <w:rPr>
          <w:noProof/>
        </w:rPr>
        <w:drawing>
          <wp:inline distT="114300" distB="114300" distL="114300" distR="114300" wp14:anchorId="534F55E3" wp14:editId="259EC7FF">
            <wp:extent cx="5731200" cy="2514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2514600"/>
                    </a:xfrm>
                    <a:prstGeom prst="rect">
                      <a:avLst/>
                    </a:prstGeom>
                    <a:ln/>
                  </pic:spPr>
                </pic:pic>
              </a:graphicData>
            </a:graphic>
          </wp:inline>
        </w:drawing>
      </w:r>
    </w:p>
    <w:p w14:paraId="589EFACE" w14:textId="77777777" w:rsidR="006A6265" w:rsidRDefault="006A6265">
      <w:pPr>
        <w:jc w:val="both"/>
      </w:pPr>
    </w:p>
    <w:p w14:paraId="66088487" w14:textId="1BDEC718" w:rsidR="006A6265" w:rsidRDefault="001D55C5">
      <w:pPr>
        <w:jc w:val="both"/>
      </w:pPr>
      <w:r>
        <w:t>Nous allons agir en prenant en compte la distan</w:t>
      </w:r>
      <w:r>
        <w:t>ce de freinage disponible, la localisation de l’obstacle ou de l’accident, et la caractéristique de notre voiture</w:t>
      </w:r>
      <w:r w:rsidR="001778A6">
        <w:t>, l</w:t>
      </w:r>
      <w:r>
        <w:t xml:space="preserve">e poids de la voiture </w:t>
      </w:r>
      <w:r w:rsidR="001778A6">
        <w:t>pouvant</w:t>
      </w:r>
      <w:r>
        <w:t xml:space="preserve"> </w:t>
      </w:r>
      <w:r w:rsidR="001778A6">
        <w:t>varier</w:t>
      </w:r>
      <w:r>
        <w:t>. Ce changement va altérer la capacité de freinage du véhicule, voilà pourquoi nous relevons deux puissanc</w:t>
      </w:r>
      <w:r>
        <w:t>es de freinage. Le conducteur aura soit une voiture compacte soit un camion.</w:t>
      </w:r>
    </w:p>
    <w:p w14:paraId="6FD12B1F" w14:textId="77777777" w:rsidR="006A6265" w:rsidRDefault="001D55C5">
      <w:pPr>
        <w:pStyle w:val="Titre2"/>
      </w:pPr>
      <w:bookmarkStart w:id="12" w:name="_foyhy9d3ww1r" w:colFirst="0" w:colLast="0"/>
      <w:bookmarkEnd w:id="12"/>
      <w:r>
        <w:lastRenderedPageBreak/>
        <w:t>Représentation des connaissances</w:t>
      </w:r>
    </w:p>
    <w:p w14:paraId="46703CAC" w14:textId="77777777" w:rsidR="006A6265" w:rsidRDefault="001D55C5">
      <w:pPr>
        <w:pStyle w:val="Titre3"/>
        <w:rPr>
          <w:i/>
        </w:rPr>
      </w:pPr>
      <w:bookmarkStart w:id="13" w:name="_5gwqe479ubi3" w:colFirst="0" w:colLast="0"/>
      <w:bookmarkEnd w:id="13"/>
      <w:r>
        <w:t xml:space="preserve">Description textuelle des types de </w:t>
      </w:r>
      <w:proofErr w:type="spellStart"/>
      <w:r>
        <w:rPr>
          <w:i/>
        </w:rPr>
        <w:t>chunks</w:t>
      </w:r>
      <w:proofErr w:type="spellEnd"/>
    </w:p>
    <w:p w14:paraId="5AD4686D" w14:textId="688DA7EC" w:rsidR="006A6265" w:rsidRDefault="001D55C5">
      <w:r>
        <w:t xml:space="preserve"> </w:t>
      </w:r>
      <w:r>
        <w:rPr>
          <w:noProof/>
        </w:rPr>
        <w:drawing>
          <wp:inline distT="114300" distB="114300" distL="114300" distR="114300" wp14:anchorId="576B5601" wp14:editId="4BCF526F">
            <wp:extent cx="5731200" cy="7747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1200" cy="774700"/>
                    </a:xfrm>
                    <a:prstGeom prst="rect">
                      <a:avLst/>
                    </a:prstGeom>
                    <a:ln/>
                  </pic:spPr>
                </pic:pic>
              </a:graphicData>
            </a:graphic>
          </wp:inline>
        </w:drawing>
      </w:r>
    </w:p>
    <w:p w14:paraId="1D6FF216" w14:textId="77777777" w:rsidR="00827881" w:rsidRDefault="00827881"/>
    <w:p w14:paraId="21B7048D" w14:textId="77777777" w:rsidR="006A6265" w:rsidRDefault="001D55C5">
      <w:pPr>
        <w:jc w:val="both"/>
      </w:pPr>
      <w:r>
        <w:t xml:space="preserve">Le </w:t>
      </w:r>
      <w:proofErr w:type="spellStart"/>
      <w:r>
        <w:t>chunk</w:t>
      </w:r>
      <w:proofErr w:type="spellEnd"/>
      <w:r>
        <w:t xml:space="preserve">-type check-state est un </w:t>
      </w:r>
      <w:proofErr w:type="spellStart"/>
      <w:r>
        <w:t>chunk</w:t>
      </w:r>
      <w:proofErr w:type="spellEnd"/>
      <w:r>
        <w:t xml:space="preserve"> destiné au goal. Il permet de récupérer les informations des f</w:t>
      </w:r>
      <w:r>
        <w:t xml:space="preserve">onctions LISP. </w:t>
      </w:r>
    </w:p>
    <w:p w14:paraId="05365EBB" w14:textId="77777777" w:rsidR="006A6265" w:rsidRDefault="001D55C5">
      <w:pPr>
        <w:numPr>
          <w:ilvl w:val="0"/>
          <w:numId w:val="4"/>
        </w:numPr>
        <w:jc w:val="both"/>
      </w:pPr>
      <w:r>
        <w:t xml:space="preserve">Le slot state sert à contrôler l’exécution des productions. </w:t>
      </w:r>
    </w:p>
    <w:p w14:paraId="11DCE6AE" w14:textId="77777777" w:rsidR="006A6265" w:rsidRDefault="001D55C5">
      <w:pPr>
        <w:numPr>
          <w:ilvl w:val="0"/>
          <w:numId w:val="4"/>
        </w:numPr>
        <w:jc w:val="both"/>
      </w:pPr>
      <w:r>
        <w:t xml:space="preserve">Le slot </w:t>
      </w:r>
      <w:proofErr w:type="spellStart"/>
      <w:r>
        <w:t>result</w:t>
      </w:r>
      <w:proofErr w:type="spellEnd"/>
      <w:r>
        <w:t xml:space="preserve"> représente la réussite ou l’échec de l’essai. Après avoir déplacé la voiture, si notre véhicule est sur la case de l’accident, ou s’il est sur la même position en x</w:t>
      </w:r>
      <w:r>
        <w:t xml:space="preserve"> que l’accident mais une position en y plus grande (notre voiture est devant l’accident en lui passant au-travers), alors c’est un échec car il n’aura pas évité l’accident. </w:t>
      </w:r>
    </w:p>
    <w:p w14:paraId="628A6445" w14:textId="1C1E6842" w:rsidR="006A6265" w:rsidRDefault="001D55C5">
      <w:pPr>
        <w:numPr>
          <w:ilvl w:val="0"/>
          <w:numId w:val="4"/>
        </w:numPr>
        <w:jc w:val="both"/>
      </w:pPr>
      <w:r>
        <w:t>Les autres slots représentent les paramètres de notre véhicule et les paramètres d</w:t>
      </w:r>
      <w:r>
        <w:t xml:space="preserve">e </w:t>
      </w:r>
      <w:r w:rsidR="00827881">
        <w:t>l’accident :</w:t>
      </w:r>
      <w:r>
        <w:t xml:space="preserve"> le poids de notre voiture, les positions et les vitesses de notre voiture et de l’accident.</w:t>
      </w:r>
    </w:p>
    <w:p w14:paraId="72359AB5" w14:textId="77777777" w:rsidR="006A6265" w:rsidRDefault="006A6265">
      <w:pPr>
        <w:jc w:val="both"/>
      </w:pPr>
    </w:p>
    <w:p w14:paraId="0D7D0453" w14:textId="77777777" w:rsidR="006A6265" w:rsidRDefault="001D55C5">
      <w:pPr>
        <w:jc w:val="both"/>
      </w:pPr>
      <w:r>
        <w:t xml:space="preserve">Le </w:t>
      </w:r>
      <w:proofErr w:type="spellStart"/>
      <w:r>
        <w:t>chunk</w:t>
      </w:r>
      <w:proofErr w:type="spellEnd"/>
      <w:r>
        <w:t xml:space="preserve">-type </w:t>
      </w:r>
      <w:proofErr w:type="spellStart"/>
      <w:r>
        <w:t>learned</w:t>
      </w:r>
      <w:proofErr w:type="spellEnd"/>
      <w:r>
        <w:t>-info est celui qui est destiné à l’apprentissage. Il permet de conserver</w:t>
      </w:r>
      <w:r>
        <w:rPr>
          <w:highlight w:val="yellow"/>
        </w:rPr>
        <w:t xml:space="preserve"> </w:t>
      </w:r>
      <w:r>
        <w:t xml:space="preserve">les informations après un essai. Ce </w:t>
      </w:r>
      <w:proofErr w:type="spellStart"/>
      <w:r>
        <w:t>chunk</w:t>
      </w:r>
      <w:proofErr w:type="spellEnd"/>
      <w:r>
        <w:t xml:space="preserve"> permet de ré</w:t>
      </w:r>
      <w:r>
        <w:t>colter de nouvelles connaissances, de les joindre dans la mémoire déclarative en sauvegardant le poids, la position et la vitesse de notre véhicule, ainsi que la position et la vitesse de l’accident.</w:t>
      </w:r>
    </w:p>
    <w:p w14:paraId="101B8D4B" w14:textId="77777777" w:rsidR="006A6265" w:rsidRDefault="006A6265">
      <w:pPr>
        <w:jc w:val="both"/>
      </w:pPr>
    </w:p>
    <w:p w14:paraId="0C081F03" w14:textId="77777777" w:rsidR="006A6265" w:rsidRDefault="001D55C5">
      <w:pPr>
        <w:jc w:val="both"/>
      </w:pPr>
      <w:r>
        <w:t xml:space="preserve">Les </w:t>
      </w:r>
      <w:proofErr w:type="spellStart"/>
      <w:r>
        <w:t>chunks</w:t>
      </w:r>
      <w:proofErr w:type="spellEnd"/>
      <w:r>
        <w:t>-types car, position et speed paramètrent le modèle et l’accident, et sont utilisés pour les connaissances. Ils déterminent différentes combinaisons de véhicule, de position et de vitesse. Les slots id permettent de faire le lien entre les paramè</w:t>
      </w:r>
      <w:r>
        <w:t>tres d’un même véhicule.</w:t>
      </w:r>
    </w:p>
    <w:p w14:paraId="2E9A6260" w14:textId="77777777" w:rsidR="006A6265" w:rsidRDefault="001D55C5">
      <w:pPr>
        <w:numPr>
          <w:ilvl w:val="0"/>
          <w:numId w:val="5"/>
        </w:numPr>
        <w:jc w:val="both"/>
      </w:pPr>
      <w:r>
        <w:t xml:space="preserve">Le </w:t>
      </w:r>
      <w:proofErr w:type="spellStart"/>
      <w:r>
        <w:t>chunk</w:t>
      </w:r>
      <w:proofErr w:type="spellEnd"/>
      <w:r>
        <w:t>-type car paramètre le poids de notre véhicule et précise donc s’il s’agit d’une voiture ou d’un camion.</w:t>
      </w:r>
    </w:p>
    <w:p w14:paraId="73BCBDC3" w14:textId="77777777" w:rsidR="006A6265" w:rsidRDefault="001D55C5">
      <w:pPr>
        <w:numPr>
          <w:ilvl w:val="0"/>
          <w:numId w:val="5"/>
        </w:numPr>
        <w:jc w:val="both"/>
      </w:pPr>
      <w:r>
        <w:t xml:space="preserve">Le </w:t>
      </w:r>
      <w:proofErr w:type="spellStart"/>
      <w:r>
        <w:t>chunk</w:t>
      </w:r>
      <w:proofErr w:type="spellEnd"/>
      <w:r>
        <w:t>-type position donne la position en x et en y de notre véhicule et de l’accident.</w:t>
      </w:r>
    </w:p>
    <w:p w14:paraId="2AC8C738" w14:textId="6AA6F84D" w:rsidR="006A6265" w:rsidRDefault="001D55C5">
      <w:pPr>
        <w:numPr>
          <w:ilvl w:val="0"/>
          <w:numId w:val="5"/>
        </w:numPr>
        <w:jc w:val="both"/>
      </w:pPr>
      <w:r>
        <w:t xml:space="preserve">Le </w:t>
      </w:r>
      <w:proofErr w:type="spellStart"/>
      <w:r>
        <w:t>chunk</w:t>
      </w:r>
      <w:proofErr w:type="spellEnd"/>
      <w:r>
        <w:t>-type speed donne la</w:t>
      </w:r>
      <w:r>
        <w:t xml:space="preserve"> vitesse de notre véhicule et de l’accident.</w:t>
      </w:r>
    </w:p>
    <w:p w14:paraId="229098A9" w14:textId="203D5A72" w:rsidR="00827881" w:rsidRDefault="00827881" w:rsidP="00827881">
      <w:pPr>
        <w:jc w:val="both"/>
      </w:pPr>
    </w:p>
    <w:p w14:paraId="523A1EAB" w14:textId="2FEF7DFB" w:rsidR="00827881" w:rsidRDefault="00827881" w:rsidP="00827881">
      <w:pPr>
        <w:jc w:val="both"/>
      </w:pPr>
    </w:p>
    <w:p w14:paraId="11C0D709" w14:textId="3F22B363" w:rsidR="00827881" w:rsidRDefault="00827881" w:rsidP="00827881">
      <w:pPr>
        <w:jc w:val="both"/>
      </w:pPr>
    </w:p>
    <w:p w14:paraId="3148A951" w14:textId="0F79E67D" w:rsidR="00827881" w:rsidRDefault="00827881" w:rsidP="00827881">
      <w:pPr>
        <w:jc w:val="both"/>
      </w:pPr>
    </w:p>
    <w:p w14:paraId="528C1383" w14:textId="77777777" w:rsidR="00827881" w:rsidRDefault="00827881" w:rsidP="00827881">
      <w:pPr>
        <w:jc w:val="both"/>
      </w:pPr>
    </w:p>
    <w:p w14:paraId="1711B64D" w14:textId="1D8B5921" w:rsidR="00827881" w:rsidRDefault="00827881" w:rsidP="00827881">
      <w:pPr>
        <w:jc w:val="both"/>
      </w:pPr>
    </w:p>
    <w:p w14:paraId="26E32690" w14:textId="77777777" w:rsidR="00827881" w:rsidRDefault="00827881" w:rsidP="00827881">
      <w:pPr>
        <w:jc w:val="both"/>
      </w:pPr>
    </w:p>
    <w:p w14:paraId="738F800A" w14:textId="1552B2CF" w:rsidR="006A6265" w:rsidRDefault="001D55C5">
      <w:pPr>
        <w:pStyle w:val="Titre3"/>
      </w:pPr>
      <w:bookmarkStart w:id="14" w:name="_gi6bj4ybhjuk" w:colFirst="0" w:colLast="0"/>
      <w:bookmarkEnd w:id="14"/>
      <w:r>
        <w:lastRenderedPageBreak/>
        <w:t>Buts et so</w:t>
      </w:r>
      <w:r>
        <w:t>us-buts</w:t>
      </w:r>
    </w:p>
    <w:p w14:paraId="20A25A96" w14:textId="77777777" w:rsidR="00827881" w:rsidRPr="00827881" w:rsidRDefault="00827881" w:rsidP="00827881"/>
    <w:p w14:paraId="6D984817" w14:textId="77777777" w:rsidR="00827881" w:rsidRDefault="001D55C5">
      <w:pPr>
        <w:jc w:val="both"/>
      </w:pPr>
      <w:r>
        <w:t>Le but principal de notre projet est d’éviter un suraccident lors d’un accident sur une autoroute. Pour cela, notre véhicule doit basculer à gauche ou à droite, ou freiner doucement ou fortemen</w:t>
      </w:r>
      <w:r>
        <w:t>t. La simulation devra apprendre en comparant les situations déjà rencontrées et les actions choisies en conséquence afin de choisir la meilleure suite d’actions à effectuer dans une situation spécifique.</w:t>
      </w:r>
    </w:p>
    <w:p w14:paraId="356E940D" w14:textId="6FCB841D" w:rsidR="006A6265" w:rsidRDefault="001D55C5">
      <w:pPr>
        <w:jc w:val="both"/>
      </w:pPr>
      <w:r>
        <w:t>Voici comment le modèle prend une décision :</w:t>
      </w:r>
    </w:p>
    <w:p w14:paraId="6E329701" w14:textId="77777777" w:rsidR="006A6265" w:rsidRDefault="001D55C5">
      <w:pPr>
        <w:jc w:val="both"/>
      </w:pPr>
      <w:r>
        <w:t>Si l</w:t>
      </w:r>
      <w:r>
        <w:t>e modèle ne se souvient de rien, le modèle freine doucement, puis enregistre son résultat.</w:t>
      </w:r>
    </w:p>
    <w:p w14:paraId="25D7EADD" w14:textId="77777777" w:rsidR="006A6265" w:rsidRDefault="001D55C5">
      <w:pPr>
        <w:jc w:val="both"/>
      </w:pPr>
      <w:r>
        <w:t>Si le modèle se souvient d’une situation et que cela a bien fini, il répète l’action.</w:t>
      </w:r>
    </w:p>
    <w:p w14:paraId="6759F088" w14:textId="0612886E" w:rsidR="006A6265" w:rsidRDefault="001D55C5">
      <w:pPr>
        <w:jc w:val="both"/>
      </w:pPr>
      <w:r>
        <w:t xml:space="preserve">Si le modèle se souvient d’une même situation mais ce cela a fini en crash, il </w:t>
      </w:r>
      <w:r>
        <w:t>tente une autre action.</w:t>
      </w:r>
    </w:p>
    <w:p w14:paraId="100890FF" w14:textId="77777777" w:rsidR="00827881" w:rsidRDefault="00827881">
      <w:pPr>
        <w:jc w:val="both"/>
      </w:pPr>
    </w:p>
    <w:p w14:paraId="240A4E33" w14:textId="3A66D052" w:rsidR="00827881" w:rsidRPr="00827881" w:rsidRDefault="001D55C5" w:rsidP="00827881">
      <w:pPr>
        <w:pStyle w:val="Titre3"/>
      </w:pPr>
      <w:bookmarkStart w:id="15" w:name="_suaff6u83urw" w:colFirst="0" w:colLast="0"/>
      <w:bookmarkEnd w:id="15"/>
      <w:r>
        <w:t>Procédures</w:t>
      </w:r>
    </w:p>
    <w:p w14:paraId="4C55B3E1" w14:textId="77777777" w:rsidR="00827881" w:rsidRPr="00827881" w:rsidRDefault="00827881" w:rsidP="00827881"/>
    <w:p w14:paraId="03CE9DFF" w14:textId="77777777" w:rsidR="006A6265" w:rsidRDefault="001D55C5">
      <w:pPr>
        <w:jc w:val="both"/>
      </w:pPr>
      <w:r>
        <w:t xml:space="preserve">La procédure </w:t>
      </w:r>
      <w:r>
        <w:rPr>
          <w:u w:val="single"/>
        </w:rPr>
        <w:t>start,</w:t>
      </w:r>
      <w:r>
        <w:t xml:space="preserve"> autrement dit la première procédure, se lance au tout début afin d’initialiser les </w:t>
      </w:r>
      <w:proofErr w:type="spellStart"/>
      <w:r>
        <w:t>chunks</w:t>
      </w:r>
      <w:proofErr w:type="spellEnd"/>
      <w:r>
        <w:t>. Elle récupère les informations envoyées par le programme LISP.</w:t>
      </w:r>
    </w:p>
    <w:p w14:paraId="28900446" w14:textId="77777777" w:rsidR="006A6265" w:rsidRDefault="006A6265">
      <w:pPr>
        <w:jc w:val="both"/>
      </w:pPr>
    </w:p>
    <w:p w14:paraId="3800BF17" w14:textId="0D87264A" w:rsidR="006A6265" w:rsidRDefault="001D55C5">
      <w:pPr>
        <w:jc w:val="both"/>
      </w:pPr>
      <w:r>
        <w:t xml:space="preserve">Les procédures de type </w:t>
      </w:r>
      <w:proofErr w:type="spellStart"/>
      <w:r>
        <w:rPr>
          <w:u w:val="single"/>
        </w:rPr>
        <w:t>set_model</w:t>
      </w:r>
      <w:proofErr w:type="spellEnd"/>
      <w:r>
        <w:t xml:space="preserve"> et </w:t>
      </w:r>
      <w:proofErr w:type="spellStart"/>
      <w:r>
        <w:rPr>
          <w:u w:val="single"/>
        </w:rPr>
        <w:t>set_accdt</w:t>
      </w:r>
      <w:proofErr w:type="spellEnd"/>
      <w:r w:rsidR="00E937D7">
        <w:t xml:space="preserve"> </w:t>
      </w:r>
      <w:r>
        <w:t xml:space="preserve">servent pour l’enregistrement des données dans les </w:t>
      </w:r>
      <w:proofErr w:type="spellStart"/>
      <w:r>
        <w:t>chunks</w:t>
      </w:r>
      <w:proofErr w:type="spellEnd"/>
      <w:r>
        <w:t xml:space="preserve">. Ils sont nombreux comme on a plusieurs </w:t>
      </w:r>
      <w:proofErr w:type="spellStart"/>
      <w:r>
        <w:t>chunks</w:t>
      </w:r>
      <w:proofErr w:type="spellEnd"/>
      <w:r>
        <w:t>, et comme on veut se rapprocher le plus du comportement humain.</w:t>
      </w:r>
    </w:p>
    <w:p w14:paraId="0FAF9EC0" w14:textId="77777777" w:rsidR="006A6265" w:rsidRDefault="006A6265">
      <w:pPr>
        <w:jc w:val="both"/>
      </w:pPr>
    </w:p>
    <w:p w14:paraId="5F69EF2F" w14:textId="661A0BF8" w:rsidR="006A6265" w:rsidRDefault="001D55C5">
      <w:pPr>
        <w:jc w:val="both"/>
      </w:pPr>
      <w:r>
        <w:t>Les procédures</w:t>
      </w:r>
      <w:r w:rsidRPr="00E937D7">
        <w:t xml:space="preserve"> </w:t>
      </w:r>
      <w:proofErr w:type="spellStart"/>
      <w:r>
        <w:rPr>
          <w:u w:val="single"/>
        </w:rPr>
        <w:t>try_load</w:t>
      </w:r>
      <w:proofErr w:type="spellEnd"/>
      <w:r>
        <w:rPr>
          <w:u w:val="single"/>
        </w:rPr>
        <w:t>,</w:t>
      </w:r>
      <w:r>
        <w:t xml:space="preserve"> </w:t>
      </w:r>
      <w:proofErr w:type="spellStart"/>
      <w:r>
        <w:rPr>
          <w:u w:val="single"/>
        </w:rPr>
        <w:t>remember_placement</w:t>
      </w:r>
      <w:proofErr w:type="spellEnd"/>
      <w:r>
        <w:rPr>
          <w:u w:val="single"/>
        </w:rPr>
        <w:t>,</w:t>
      </w:r>
      <w:r>
        <w:t xml:space="preserve"> </w:t>
      </w:r>
      <w:proofErr w:type="spellStart"/>
      <w:r>
        <w:rPr>
          <w:u w:val="single"/>
        </w:rPr>
        <w:t>remember-win</w:t>
      </w:r>
      <w:proofErr w:type="spellEnd"/>
      <w:r>
        <w:rPr>
          <w:u w:val="single"/>
        </w:rPr>
        <w:t>,</w:t>
      </w:r>
      <w:r>
        <w:t xml:space="preserve"> </w:t>
      </w:r>
      <w:proofErr w:type="spellStart"/>
      <w:r>
        <w:rPr>
          <w:u w:val="single"/>
        </w:rPr>
        <w:t>remember</w:t>
      </w:r>
      <w:proofErr w:type="spellEnd"/>
      <w:r>
        <w:rPr>
          <w:u w:val="single"/>
        </w:rPr>
        <w:t xml:space="preserve">-lose-b-soft, </w:t>
      </w:r>
      <w:proofErr w:type="spellStart"/>
      <w:r>
        <w:rPr>
          <w:u w:val="single"/>
        </w:rPr>
        <w:t>remember</w:t>
      </w:r>
      <w:proofErr w:type="spellEnd"/>
      <w:r>
        <w:rPr>
          <w:u w:val="single"/>
        </w:rPr>
        <w:t>-lose-b-hard</w:t>
      </w:r>
      <w:r>
        <w:t xml:space="preserve">, </w:t>
      </w:r>
      <w:proofErr w:type="spellStart"/>
      <w:r>
        <w:rPr>
          <w:u w:val="single"/>
        </w:rPr>
        <w:t>remember</w:t>
      </w:r>
      <w:proofErr w:type="spellEnd"/>
      <w:r>
        <w:rPr>
          <w:u w:val="single"/>
        </w:rPr>
        <w:t>-lose-t-right</w:t>
      </w:r>
      <w:r>
        <w:t xml:space="preserve"> et </w:t>
      </w:r>
      <w:proofErr w:type="spellStart"/>
      <w:r>
        <w:rPr>
          <w:u w:val="single"/>
        </w:rPr>
        <w:t>doesnt</w:t>
      </w:r>
      <w:proofErr w:type="spellEnd"/>
      <w:r>
        <w:rPr>
          <w:u w:val="single"/>
        </w:rPr>
        <w:t>-</w:t>
      </w:r>
      <w:proofErr w:type="spellStart"/>
      <w:r>
        <w:rPr>
          <w:u w:val="single"/>
        </w:rPr>
        <w:t>remember</w:t>
      </w:r>
      <w:proofErr w:type="spellEnd"/>
      <w:r>
        <w:rPr>
          <w:u w:val="single"/>
        </w:rPr>
        <w:t>-placement</w:t>
      </w:r>
      <w:r>
        <w:t xml:space="preserve"> sont utilisées pour se souvenir </w:t>
      </w:r>
      <w:r w:rsidR="00E937D7">
        <w:t xml:space="preserve">si </w:t>
      </w:r>
      <w:r>
        <w:t>une situation similaire</w:t>
      </w:r>
      <w:r w:rsidR="00E937D7">
        <w:t xml:space="preserve"> </w:t>
      </w:r>
      <w:r>
        <w:t>a déjà été vécue auparavant. Si l’on se souvient d’une situation de</w:t>
      </w:r>
      <w:r>
        <w:t xml:space="preserve"> réussite, on applique la même action. Mais, si l’on se souvient d’un échec, on applique une stratégie différente :</w:t>
      </w:r>
    </w:p>
    <w:p w14:paraId="7E09CA31" w14:textId="77777777" w:rsidR="006A6265" w:rsidRDefault="006A6265">
      <w:pPr>
        <w:jc w:val="both"/>
      </w:pPr>
    </w:p>
    <w:p w14:paraId="589EBE1F" w14:textId="77777777" w:rsidR="006A6265" w:rsidRDefault="001D55C5">
      <w:pPr>
        <w:numPr>
          <w:ilvl w:val="0"/>
          <w:numId w:val="6"/>
        </w:numPr>
        <w:jc w:val="both"/>
      </w:pPr>
      <w:r>
        <w:t>Si l’échec s’est produit lors d’un freinage doux, alors on freine fortement.</w:t>
      </w:r>
    </w:p>
    <w:p w14:paraId="5CF0A312" w14:textId="77777777" w:rsidR="006A6265" w:rsidRDefault="001D55C5">
      <w:pPr>
        <w:numPr>
          <w:ilvl w:val="0"/>
          <w:numId w:val="6"/>
        </w:numPr>
        <w:jc w:val="both"/>
      </w:pPr>
      <w:r>
        <w:t xml:space="preserve">S’il y a eu un échec avec un freinage fort, alors on tourne à </w:t>
      </w:r>
      <w:r>
        <w:t>droite.</w:t>
      </w:r>
    </w:p>
    <w:p w14:paraId="16ACD464" w14:textId="77777777" w:rsidR="006A6265" w:rsidRDefault="001D55C5">
      <w:pPr>
        <w:numPr>
          <w:ilvl w:val="0"/>
          <w:numId w:val="6"/>
        </w:numPr>
        <w:jc w:val="both"/>
      </w:pPr>
      <w:r>
        <w:t>Si l’échec s’est produit au cours d’un changement de voie par la droite, alors on tourne à gauche.</w:t>
      </w:r>
    </w:p>
    <w:p w14:paraId="7F5CB48D" w14:textId="77777777" w:rsidR="006A6265" w:rsidRDefault="006A6265">
      <w:pPr>
        <w:ind w:left="720"/>
        <w:jc w:val="both"/>
      </w:pPr>
    </w:p>
    <w:p w14:paraId="22877637" w14:textId="77777777" w:rsidR="006A6265" w:rsidRDefault="001D55C5">
      <w:pPr>
        <w:jc w:val="both"/>
      </w:pPr>
      <w:r>
        <w:t>Si l’on n’a jamais vécu de situation similaire, on freine doucement.</w:t>
      </w:r>
    </w:p>
    <w:p w14:paraId="41CEF286" w14:textId="77777777" w:rsidR="006A6265" w:rsidRDefault="006A6265">
      <w:pPr>
        <w:jc w:val="both"/>
      </w:pPr>
    </w:p>
    <w:p w14:paraId="3B3AD0A7" w14:textId="77777777" w:rsidR="006A6265" w:rsidRDefault="001D55C5">
      <w:pPr>
        <w:jc w:val="both"/>
      </w:pPr>
      <w:r>
        <w:t xml:space="preserve">La procédure </w:t>
      </w:r>
      <w:proofErr w:type="spellStart"/>
      <w:r>
        <w:rPr>
          <w:u w:val="single"/>
        </w:rPr>
        <w:t>remember</w:t>
      </w:r>
      <w:proofErr w:type="spellEnd"/>
      <w:r>
        <w:rPr>
          <w:u w:val="single"/>
        </w:rPr>
        <w:t>-placement</w:t>
      </w:r>
      <w:r>
        <w:t xml:space="preserve"> s’active si la requête agit favorablement et q</w:t>
      </w:r>
      <w:r>
        <w:t xml:space="preserve">ue le modèle s’est rappelé </w:t>
      </w:r>
      <w:proofErr w:type="gramStart"/>
      <w:r>
        <w:t>d’une</w:t>
      </w:r>
      <w:proofErr w:type="gramEnd"/>
      <w:r>
        <w:t xml:space="preserve"> situation. Elle met dans les slots </w:t>
      </w:r>
      <w:proofErr w:type="spellStart"/>
      <w:r>
        <w:t>result</w:t>
      </w:r>
      <w:proofErr w:type="spellEnd"/>
      <w:r>
        <w:t xml:space="preserve"> et action les actions correspondantes aux souvenirs.</w:t>
      </w:r>
    </w:p>
    <w:p w14:paraId="5A636591" w14:textId="77777777" w:rsidR="006A6265" w:rsidRDefault="006A6265">
      <w:pPr>
        <w:jc w:val="both"/>
      </w:pPr>
    </w:p>
    <w:p w14:paraId="323C4FC8" w14:textId="77777777" w:rsidR="006A6265" w:rsidRDefault="001D55C5">
      <w:pPr>
        <w:jc w:val="both"/>
      </w:pPr>
      <w:r>
        <w:t xml:space="preserve">La procédure </w:t>
      </w:r>
      <w:proofErr w:type="spellStart"/>
      <w:r>
        <w:rPr>
          <w:u w:val="single"/>
        </w:rPr>
        <w:t>doesnt</w:t>
      </w:r>
      <w:proofErr w:type="spellEnd"/>
      <w:r>
        <w:rPr>
          <w:u w:val="single"/>
        </w:rPr>
        <w:t>-</w:t>
      </w:r>
      <w:proofErr w:type="spellStart"/>
      <w:r>
        <w:rPr>
          <w:u w:val="single"/>
        </w:rPr>
        <w:t>remember</w:t>
      </w:r>
      <w:proofErr w:type="spellEnd"/>
      <w:r>
        <w:rPr>
          <w:u w:val="single"/>
        </w:rPr>
        <w:t>-placement</w:t>
      </w:r>
      <w:r>
        <w:t xml:space="preserve"> se déclenche si la requête échoue. Comme le modèle n’a pas pu se rappeler d’une situation similaire, il va freiner doucement.</w:t>
      </w:r>
    </w:p>
    <w:p w14:paraId="4ECD78E8" w14:textId="77777777" w:rsidR="006A6265" w:rsidRDefault="006A6265">
      <w:pPr>
        <w:jc w:val="both"/>
      </w:pPr>
    </w:p>
    <w:p w14:paraId="3BA44089" w14:textId="722C328A" w:rsidR="006A6265" w:rsidRDefault="001D55C5">
      <w:pPr>
        <w:jc w:val="both"/>
      </w:pPr>
      <w:r>
        <w:lastRenderedPageBreak/>
        <w:t xml:space="preserve">La procédure </w:t>
      </w:r>
      <w:proofErr w:type="spellStart"/>
      <w:r>
        <w:rPr>
          <w:u w:val="single"/>
        </w:rPr>
        <w:t>remember-win</w:t>
      </w:r>
      <w:proofErr w:type="spellEnd"/>
      <w:r>
        <w:t xml:space="preserve"> s’active si </w:t>
      </w:r>
      <w:proofErr w:type="spellStart"/>
      <w:r w:rsidR="00846323">
        <w:t>s</w:t>
      </w:r>
      <w:r>
        <w:t>la</w:t>
      </w:r>
      <w:proofErr w:type="spellEnd"/>
      <w:r>
        <w:t xml:space="preserve"> variable </w:t>
      </w:r>
      <w:proofErr w:type="spellStart"/>
      <w:r>
        <w:t>result</w:t>
      </w:r>
      <w:proofErr w:type="spellEnd"/>
      <w:r>
        <w:t xml:space="preserve"> envoyée par la procédure </w:t>
      </w:r>
      <w:proofErr w:type="spellStart"/>
      <w:r>
        <w:t>remember</w:t>
      </w:r>
      <w:proofErr w:type="spellEnd"/>
      <w:r>
        <w:t>-placement est de type “esquive”. Elle</w:t>
      </w:r>
      <w:r>
        <w:t xml:space="preserve"> fait appliquer le résultat mémorisé.</w:t>
      </w:r>
    </w:p>
    <w:p w14:paraId="274CA2F6" w14:textId="77777777" w:rsidR="006A6265" w:rsidRDefault="006A6265">
      <w:pPr>
        <w:jc w:val="both"/>
      </w:pPr>
    </w:p>
    <w:p w14:paraId="42146D04" w14:textId="50528392" w:rsidR="006A6265" w:rsidRDefault="001D55C5">
      <w:pPr>
        <w:jc w:val="both"/>
      </w:pPr>
      <w:r>
        <w:t>Les procédures</w:t>
      </w:r>
      <w:r w:rsidRPr="00846323">
        <w:t xml:space="preserve"> </w:t>
      </w:r>
      <w:proofErr w:type="spellStart"/>
      <w:r>
        <w:rPr>
          <w:u w:val="single"/>
        </w:rPr>
        <w:t>remember</w:t>
      </w:r>
      <w:proofErr w:type="spellEnd"/>
      <w:r>
        <w:rPr>
          <w:u w:val="single"/>
        </w:rPr>
        <w:t>-lose-b-soft</w:t>
      </w:r>
      <w:r>
        <w:t xml:space="preserve">, </w:t>
      </w:r>
      <w:proofErr w:type="spellStart"/>
      <w:r>
        <w:rPr>
          <w:u w:val="single"/>
        </w:rPr>
        <w:t>remember</w:t>
      </w:r>
      <w:proofErr w:type="spellEnd"/>
      <w:r>
        <w:rPr>
          <w:u w:val="single"/>
        </w:rPr>
        <w:t>-lose-b-hard</w:t>
      </w:r>
      <w:r>
        <w:t xml:space="preserve">, </w:t>
      </w:r>
      <w:proofErr w:type="spellStart"/>
      <w:r>
        <w:rPr>
          <w:u w:val="single"/>
        </w:rPr>
        <w:t>remember</w:t>
      </w:r>
      <w:proofErr w:type="spellEnd"/>
      <w:r>
        <w:rPr>
          <w:u w:val="single"/>
        </w:rPr>
        <w:t>-lose-t-righ</w:t>
      </w:r>
      <w:r>
        <w:t xml:space="preserve">t et </w:t>
      </w:r>
      <w:proofErr w:type="spellStart"/>
      <w:r>
        <w:rPr>
          <w:u w:val="single"/>
        </w:rPr>
        <w:t>remember</w:t>
      </w:r>
      <w:proofErr w:type="spellEnd"/>
      <w:r>
        <w:rPr>
          <w:u w:val="single"/>
        </w:rPr>
        <w:t>-lose-t-</w:t>
      </w:r>
      <w:proofErr w:type="spellStart"/>
      <w:r>
        <w:rPr>
          <w:u w:val="single"/>
        </w:rPr>
        <w:t>left</w:t>
      </w:r>
      <w:proofErr w:type="spellEnd"/>
      <w:r>
        <w:t xml:space="preserve"> s’enclenchent lorsque la variable </w:t>
      </w:r>
      <w:proofErr w:type="spellStart"/>
      <w:r>
        <w:t>result</w:t>
      </w:r>
      <w:proofErr w:type="spellEnd"/>
      <w:r>
        <w:t xml:space="preserve"> est “crash” et que l’action souvenue est respectivement 1,2 et 3. Elles</w:t>
      </w:r>
      <w:r>
        <w:t xml:space="preserve"> renvoient les actions 2,3 et 4.</w:t>
      </w:r>
    </w:p>
    <w:p w14:paraId="24A70E64" w14:textId="77777777" w:rsidR="006A6265" w:rsidRDefault="006A6265">
      <w:pPr>
        <w:jc w:val="both"/>
      </w:pPr>
    </w:p>
    <w:p w14:paraId="37DFE74C" w14:textId="77777777" w:rsidR="006A6265" w:rsidRDefault="001D55C5">
      <w:pPr>
        <w:jc w:val="both"/>
      </w:pPr>
      <w:r w:rsidRPr="00206DE4">
        <w:t>La procédure</w:t>
      </w:r>
      <w:r>
        <w:rPr>
          <w:u w:val="single"/>
        </w:rPr>
        <w:t xml:space="preserve"> </w:t>
      </w:r>
      <w:proofErr w:type="spellStart"/>
      <w:r>
        <w:rPr>
          <w:u w:val="single"/>
        </w:rPr>
        <w:t>brakeSoft</w:t>
      </w:r>
      <w:proofErr w:type="spellEnd"/>
      <w:r>
        <w:t xml:space="preserve"> ralentit la voiture lentement pour satisfaire le but “freiner” lorsque l’action est 1.</w:t>
      </w:r>
    </w:p>
    <w:p w14:paraId="23B927B3" w14:textId="77777777" w:rsidR="006A6265" w:rsidRDefault="001D55C5">
      <w:pPr>
        <w:jc w:val="both"/>
      </w:pPr>
      <w:r w:rsidRPr="00206DE4">
        <w:t xml:space="preserve">La procédure </w:t>
      </w:r>
      <w:proofErr w:type="spellStart"/>
      <w:r>
        <w:rPr>
          <w:u w:val="single"/>
        </w:rPr>
        <w:t>brakeHard</w:t>
      </w:r>
      <w:proofErr w:type="spellEnd"/>
      <w:r>
        <w:t xml:space="preserve"> ralentit la voiture rapidement et de façon brusque afin de satisfaire le but “freiner” lo</w:t>
      </w:r>
      <w:r>
        <w:t>rsque l’action est 2.</w:t>
      </w:r>
    </w:p>
    <w:p w14:paraId="1134D6BF" w14:textId="77777777" w:rsidR="006A6265" w:rsidRDefault="006A6265">
      <w:pPr>
        <w:jc w:val="both"/>
      </w:pPr>
    </w:p>
    <w:p w14:paraId="331F1343" w14:textId="68966A12" w:rsidR="006A6265" w:rsidRDefault="001D55C5">
      <w:pPr>
        <w:jc w:val="both"/>
      </w:pPr>
      <w:r w:rsidRPr="00206DE4">
        <w:t xml:space="preserve">La procédure </w:t>
      </w:r>
      <w:proofErr w:type="spellStart"/>
      <w:r>
        <w:rPr>
          <w:u w:val="single"/>
        </w:rPr>
        <w:t>turnR</w:t>
      </w:r>
      <w:proofErr w:type="spellEnd"/>
      <w:r>
        <w:t xml:space="preserve"> tourne le véhicule </w:t>
      </w:r>
      <w:r w:rsidR="00846323">
        <w:t>à</w:t>
      </w:r>
      <w:r>
        <w:t xml:space="preserve"> droite afin qu’il évite l’accident lorsque l’action est 3.</w:t>
      </w:r>
    </w:p>
    <w:p w14:paraId="4A32BBD1" w14:textId="77777777" w:rsidR="006A6265" w:rsidRDefault="006A6265">
      <w:pPr>
        <w:jc w:val="both"/>
      </w:pPr>
    </w:p>
    <w:p w14:paraId="175C2FE6" w14:textId="04EDA308" w:rsidR="006A6265" w:rsidRDefault="001D55C5">
      <w:pPr>
        <w:jc w:val="both"/>
      </w:pPr>
      <w:r>
        <w:t xml:space="preserve">La procédure </w:t>
      </w:r>
      <w:proofErr w:type="spellStart"/>
      <w:r>
        <w:rPr>
          <w:u w:val="single"/>
        </w:rPr>
        <w:t>turnL</w:t>
      </w:r>
      <w:proofErr w:type="spellEnd"/>
      <w:r>
        <w:t xml:space="preserve"> tourne le véhicule </w:t>
      </w:r>
      <w:r w:rsidR="00846323">
        <w:t>à</w:t>
      </w:r>
      <w:r>
        <w:t xml:space="preserve"> gauche afin qu’il évite l’accident lorsque l’action est 4.</w:t>
      </w:r>
    </w:p>
    <w:p w14:paraId="46A63E68" w14:textId="66557885" w:rsidR="006A6265" w:rsidRDefault="006A6265">
      <w:pPr>
        <w:jc w:val="both"/>
      </w:pPr>
    </w:p>
    <w:p w14:paraId="72B4E9EE" w14:textId="52E12470" w:rsidR="006A6265" w:rsidRDefault="001D55C5">
      <w:pPr>
        <w:jc w:val="both"/>
      </w:pPr>
      <w:r>
        <w:t xml:space="preserve">Les procédures </w:t>
      </w:r>
      <w:r>
        <w:rPr>
          <w:u w:val="single"/>
        </w:rPr>
        <w:t>start-</w:t>
      </w:r>
      <w:proofErr w:type="spellStart"/>
      <w:r>
        <w:rPr>
          <w:u w:val="single"/>
        </w:rPr>
        <w:t>save</w:t>
      </w:r>
      <w:proofErr w:type="spellEnd"/>
      <w:r>
        <w:t xml:space="preserve"> et </w:t>
      </w:r>
      <w:proofErr w:type="spellStart"/>
      <w:r>
        <w:rPr>
          <w:u w:val="single"/>
        </w:rPr>
        <w:t>save</w:t>
      </w:r>
      <w:proofErr w:type="spellEnd"/>
      <w:r>
        <w:t xml:space="preserve"> permettent de sauvegarder les actions effectuées dans le buffer imaginal. </w:t>
      </w:r>
    </w:p>
    <w:p w14:paraId="217F3A9C" w14:textId="77777777" w:rsidR="006A6265" w:rsidRDefault="006A6265">
      <w:pPr>
        <w:jc w:val="both"/>
      </w:pPr>
    </w:p>
    <w:p w14:paraId="28F842EC" w14:textId="72917540" w:rsidR="006A6265" w:rsidRDefault="001D55C5">
      <w:pPr>
        <w:jc w:val="both"/>
      </w:pPr>
      <w:r>
        <w:t xml:space="preserve">Les procédures </w:t>
      </w:r>
      <w:proofErr w:type="spellStart"/>
      <w:r>
        <w:rPr>
          <w:u w:val="single"/>
        </w:rPr>
        <w:t>finish_saving</w:t>
      </w:r>
      <w:proofErr w:type="spellEnd"/>
      <w:r>
        <w:t xml:space="preserve"> et </w:t>
      </w:r>
      <w:proofErr w:type="spellStart"/>
      <w:r>
        <w:rPr>
          <w:u w:val="single"/>
        </w:rPr>
        <w:t>clear_goal</w:t>
      </w:r>
      <w:proofErr w:type="spellEnd"/>
      <w:r>
        <w:t xml:space="preserve"> permettent d’effacer le buffer imaginal afin que les nouvelles connaissances s’ajoutent à la mémoire déclarative.</w:t>
      </w:r>
    </w:p>
    <w:p w14:paraId="4BEC44E6" w14:textId="1E6CBF07" w:rsidR="00827881" w:rsidRDefault="00827881">
      <w:pPr>
        <w:jc w:val="both"/>
      </w:pPr>
    </w:p>
    <w:p w14:paraId="2EADC0D0" w14:textId="40FB5192" w:rsidR="00827881" w:rsidRPr="00827881" w:rsidRDefault="001D55C5" w:rsidP="00827881">
      <w:pPr>
        <w:pStyle w:val="Titre2"/>
      </w:pPr>
      <w:bookmarkStart w:id="16" w:name="_4de03dgwjlz6" w:colFirst="0" w:colLast="0"/>
      <w:bookmarkEnd w:id="16"/>
      <w:r>
        <w:t>Scénario</w:t>
      </w:r>
    </w:p>
    <w:p w14:paraId="52CD64B9" w14:textId="04584010" w:rsidR="006A6265" w:rsidRDefault="001D55C5">
      <w:pPr>
        <w:pStyle w:val="Titre3"/>
      </w:pPr>
      <w:bookmarkStart w:id="17" w:name="_maugquh4udev" w:colFirst="0" w:colLast="0"/>
      <w:bookmarkEnd w:id="17"/>
      <w:r>
        <w:t>D</w:t>
      </w:r>
      <w:r>
        <w:t>éroule</w:t>
      </w:r>
      <w:r>
        <w:t>m</w:t>
      </w:r>
      <w:r>
        <w:t xml:space="preserve">ent </w:t>
      </w:r>
    </w:p>
    <w:p w14:paraId="324C37D7" w14:textId="77777777" w:rsidR="00BE00E1" w:rsidRDefault="00827881">
      <w:r>
        <w:rPr>
          <w:noProof/>
        </w:rPr>
        <w:drawing>
          <wp:anchor distT="0" distB="0" distL="114300" distR="114300" simplePos="0" relativeHeight="251661312" behindDoc="0" locked="0" layoutInCell="1" allowOverlap="1" wp14:anchorId="6B9A3FA4" wp14:editId="58926B67">
            <wp:simplePos x="0" y="0"/>
            <wp:positionH relativeFrom="margin">
              <wp:align>center</wp:align>
            </wp:positionH>
            <wp:positionV relativeFrom="paragraph">
              <wp:posOffset>319347</wp:posOffset>
            </wp:positionV>
            <wp:extent cx="6289675" cy="2895600"/>
            <wp:effectExtent l="0" t="0" r="0" b="0"/>
            <wp:wrapSquare wrapText="bothSides"/>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289675" cy="2895600"/>
                    </a:xfrm>
                    <a:prstGeom prst="rect">
                      <a:avLst/>
                    </a:prstGeom>
                    <a:ln/>
                  </pic:spPr>
                </pic:pic>
              </a:graphicData>
            </a:graphic>
            <wp14:sizeRelH relativeFrom="margin">
              <wp14:pctWidth>0</wp14:pctWidth>
            </wp14:sizeRelH>
            <wp14:sizeRelV relativeFrom="margin">
              <wp14:pctHeight>0</wp14:pctHeight>
            </wp14:sizeRelV>
          </wp:anchor>
        </w:drawing>
      </w:r>
      <w:r w:rsidR="001D55C5">
        <w:t xml:space="preserve">Un conducteur conduit une voiture sur une autoroute. Un accident survient devant lui. </w:t>
      </w:r>
      <w:bookmarkStart w:id="18" w:name="_7uxex47ytt35" w:colFirst="0" w:colLast="0"/>
      <w:bookmarkStart w:id="19" w:name="_up2s6e94fcmq" w:colFirst="0" w:colLast="0"/>
      <w:bookmarkEnd w:id="18"/>
      <w:bookmarkEnd w:id="19"/>
    </w:p>
    <w:p w14:paraId="34538A42" w14:textId="68EEF57A" w:rsidR="006A6265" w:rsidRDefault="001D55C5">
      <w:r>
        <w:lastRenderedPageBreak/>
        <w:t>Voici comment le modèle prend une décision :</w:t>
      </w:r>
    </w:p>
    <w:p w14:paraId="03EBDD46" w14:textId="21E308C6" w:rsidR="006A6265" w:rsidRDefault="006A6265"/>
    <w:p w14:paraId="0A946B00" w14:textId="77777777" w:rsidR="006A6265" w:rsidRDefault="001D55C5">
      <w:pPr>
        <w:numPr>
          <w:ilvl w:val="0"/>
          <w:numId w:val="2"/>
        </w:numPr>
        <w:jc w:val="both"/>
      </w:pPr>
      <w:r>
        <w:t>Il cherche dans sa mémoire si une situation similaire a déjà été rencontrée. Si aucune situation similaire n’</w:t>
      </w:r>
      <w:r>
        <w:t>a été sauvegardée, alors le modèle freine doucement et le résultat de cette action est sauvegardé.</w:t>
      </w:r>
    </w:p>
    <w:p w14:paraId="7AD984B0" w14:textId="77777777" w:rsidR="006A6265" w:rsidRDefault="001D55C5">
      <w:pPr>
        <w:numPr>
          <w:ilvl w:val="0"/>
          <w:numId w:val="2"/>
        </w:numPr>
        <w:jc w:val="both"/>
      </w:pPr>
      <w:r>
        <w:t>Si une situation similaire existe et que l’action effectuée a amené à une réussite, le modèle répète cette action et le résultat est sauvegardé.</w:t>
      </w:r>
    </w:p>
    <w:p w14:paraId="05C43BCB" w14:textId="77777777" w:rsidR="006A6265" w:rsidRDefault="006A6265">
      <w:pPr>
        <w:jc w:val="both"/>
      </w:pPr>
    </w:p>
    <w:p w14:paraId="543684EE" w14:textId="77777777" w:rsidR="006A6265" w:rsidRDefault="001D55C5">
      <w:pPr>
        <w:numPr>
          <w:ilvl w:val="0"/>
          <w:numId w:val="2"/>
        </w:numPr>
        <w:jc w:val="both"/>
      </w:pPr>
      <w:r>
        <w:t>Si une situ</w:t>
      </w:r>
      <w:r>
        <w:t>ation similaire existe et que l’action effectuée a amené à un échec, l’action suivante est choisie comme suit :</w:t>
      </w:r>
    </w:p>
    <w:p w14:paraId="4A96826A" w14:textId="77777777" w:rsidR="006A6265" w:rsidRDefault="006A6265">
      <w:pPr>
        <w:jc w:val="both"/>
      </w:pPr>
    </w:p>
    <w:p w14:paraId="0B160230" w14:textId="77777777" w:rsidR="006A6265" w:rsidRDefault="001D55C5">
      <w:pPr>
        <w:numPr>
          <w:ilvl w:val="1"/>
          <w:numId w:val="2"/>
        </w:numPr>
        <w:jc w:val="both"/>
      </w:pPr>
      <w:r>
        <w:t>Si l’échec s’est produit pour un freinage doux, on freine fortement.</w:t>
      </w:r>
    </w:p>
    <w:p w14:paraId="665EB192" w14:textId="77777777" w:rsidR="006A6265" w:rsidRDefault="001D55C5">
      <w:pPr>
        <w:numPr>
          <w:ilvl w:val="1"/>
          <w:numId w:val="2"/>
        </w:numPr>
        <w:jc w:val="both"/>
      </w:pPr>
      <w:r>
        <w:t>S’il y a eu un échec avec un freinage fort, on tourne à gauche.</w:t>
      </w:r>
    </w:p>
    <w:p w14:paraId="3CE15D2B" w14:textId="77BD6B27" w:rsidR="00827881" w:rsidRDefault="001D55C5" w:rsidP="002E47EC">
      <w:pPr>
        <w:numPr>
          <w:ilvl w:val="1"/>
          <w:numId w:val="2"/>
        </w:numPr>
        <w:jc w:val="both"/>
      </w:pPr>
      <w:r>
        <w:t>Si l’échec s’est produit lors d’un changement de voie par la gauche, on tourne à droite.</w:t>
      </w:r>
    </w:p>
    <w:p w14:paraId="5F484B43" w14:textId="77777777" w:rsidR="00827881" w:rsidRDefault="00827881" w:rsidP="00827881">
      <w:pPr>
        <w:ind w:left="1440"/>
        <w:jc w:val="both"/>
      </w:pPr>
    </w:p>
    <w:p w14:paraId="6A4528A8" w14:textId="77777777" w:rsidR="006A6265" w:rsidRDefault="001D55C5">
      <w:pPr>
        <w:pStyle w:val="Titre3"/>
      </w:pPr>
      <w:r>
        <w:t>Trace complète</w:t>
      </w:r>
    </w:p>
    <w:p w14:paraId="7A35ACB0" w14:textId="77777777" w:rsidR="006A6265" w:rsidRDefault="001D55C5">
      <w:r>
        <w:t>La commande pour lancer x fois le modèle est (</w:t>
      </w:r>
      <w:proofErr w:type="spellStart"/>
      <w:r>
        <w:t>place_elements</w:t>
      </w:r>
      <w:proofErr w:type="spellEnd"/>
      <w:r>
        <w:t xml:space="preserve"> x).</w:t>
      </w:r>
    </w:p>
    <w:p w14:paraId="782EDF35" w14:textId="77777777" w:rsidR="006A6265" w:rsidRDefault="006A6265"/>
    <w:p w14:paraId="3935FD73" w14:textId="0E4166B4" w:rsidR="006A6265" w:rsidRDefault="001D55C5">
      <w:r>
        <w:t>Les images suivantes montrent la trace d’exécution de notre modèle après avoir lancé la commande (</w:t>
      </w:r>
      <w:proofErr w:type="spellStart"/>
      <w:r>
        <w:t>place_elements</w:t>
      </w:r>
      <w:proofErr w:type="spellEnd"/>
      <w:r>
        <w:t xml:space="preserve"> 1). Le déroulement détaillé avec le stepper se trouve dans notre présentation</w:t>
      </w:r>
      <w:r>
        <w:t xml:space="preserve"> </w:t>
      </w:r>
      <w:r w:rsidR="00310222">
        <w:t xml:space="preserve">PowerPoint </w:t>
      </w:r>
      <w:r>
        <w:t>de la phase 3.</w:t>
      </w:r>
    </w:p>
    <w:p w14:paraId="6748EEBB" w14:textId="77777777" w:rsidR="006A6265" w:rsidRDefault="001D55C5">
      <w:r>
        <w:rPr>
          <w:noProof/>
        </w:rPr>
        <w:lastRenderedPageBreak/>
        <w:drawing>
          <wp:anchor distT="0" distB="0" distL="114300" distR="114300" simplePos="0" relativeHeight="251658240" behindDoc="0" locked="0" layoutInCell="1" allowOverlap="1" wp14:anchorId="692AA96F" wp14:editId="43B56E6C">
            <wp:simplePos x="0" y="0"/>
            <wp:positionH relativeFrom="margin">
              <wp:align>left</wp:align>
            </wp:positionH>
            <wp:positionV relativeFrom="paragraph">
              <wp:posOffset>0</wp:posOffset>
            </wp:positionV>
            <wp:extent cx="5663565" cy="8260080"/>
            <wp:effectExtent l="0" t="0" r="0" b="7620"/>
            <wp:wrapTopAndBottom/>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663565" cy="8260080"/>
                    </a:xfrm>
                    <a:prstGeom prst="rect">
                      <a:avLst/>
                    </a:prstGeom>
                    <a:ln/>
                  </pic:spPr>
                </pic:pic>
              </a:graphicData>
            </a:graphic>
            <wp14:sizeRelH relativeFrom="margin">
              <wp14:pctWidth>0</wp14:pctWidth>
            </wp14:sizeRelH>
            <wp14:sizeRelV relativeFrom="margin">
              <wp14:pctHeight>0</wp14:pctHeight>
            </wp14:sizeRelV>
          </wp:anchor>
        </w:drawing>
      </w:r>
    </w:p>
    <w:p w14:paraId="0DB16C1D" w14:textId="5A034627" w:rsidR="006A6265" w:rsidRDefault="00827881">
      <w:r>
        <w:rPr>
          <w:noProof/>
        </w:rPr>
        <w:lastRenderedPageBreak/>
        <w:drawing>
          <wp:anchor distT="0" distB="0" distL="114300" distR="114300" simplePos="0" relativeHeight="251659264" behindDoc="0" locked="0" layoutInCell="1" allowOverlap="1" wp14:anchorId="035FB5C7" wp14:editId="56217751">
            <wp:simplePos x="0" y="0"/>
            <wp:positionH relativeFrom="margin">
              <wp:align>center</wp:align>
            </wp:positionH>
            <wp:positionV relativeFrom="paragraph">
              <wp:posOffset>0</wp:posOffset>
            </wp:positionV>
            <wp:extent cx="4541520" cy="3886200"/>
            <wp:effectExtent l="0" t="0" r="0" b="0"/>
            <wp:wrapTopAndBottom/>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541520" cy="38862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54B8C48" wp14:editId="4A4C8F0A">
            <wp:simplePos x="0" y="0"/>
            <wp:positionH relativeFrom="margin">
              <wp:align>center</wp:align>
            </wp:positionH>
            <wp:positionV relativeFrom="paragraph">
              <wp:posOffset>3942715</wp:posOffset>
            </wp:positionV>
            <wp:extent cx="4465320" cy="4328160"/>
            <wp:effectExtent l="0" t="0" r="0" b="0"/>
            <wp:wrapTopAndBottom/>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465320" cy="4328160"/>
                    </a:xfrm>
                    <a:prstGeom prst="rect">
                      <a:avLst/>
                    </a:prstGeom>
                    <a:ln/>
                  </pic:spPr>
                </pic:pic>
              </a:graphicData>
            </a:graphic>
            <wp14:sizeRelH relativeFrom="margin">
              <wp14:pctWidth>0</wp14:pctWidth>
            </wp14:sizeRelH>
            <wp14:sizeRelV relativeFrom="margin">
              <wp14:pctHeight>0</wp14:pctHeight>
            </wp14:sizeRelV>
          </wp:anchor>
        </w:drawing>
      </w:r>
    </w:p>
    <w:p w14:paraId="6A8D39C6" w14:textId="77777777" w:rsidR="006A6265" w:rsidRDefault="001D55C5">
      <w:pPr>
        <w:pStyle w:val="Titre2"/>
      </w:pPr>
      <w:bookmarkStart w:id="20" w:name="_hnqujdaior3q" w:colFirst="0" w:colLast="0"/>
      <w:bookmarkEnd w:id="20"/>
      <w:r>
        <w:lastRenderedPageBreak/>
        <w:t>Apprentissage</w:t>
      </w:r>
    </w:p>
    <w:p w14:paraId="46EE4555" w14:textId="77777777" w:rsidR="006A6265" w:rsidRDefault="001D55C5">
      <w:pPr>
        <w:pStyle w:val="Titre3"/>
      </w:pPr>
      <w:bookmarkStart w:id="21" w:name="_u50pvy2rqen4" w:colFirst="0" w:colLast="0"/>
      <w:bookmarkEnd w:id="21"/>
      <w:r>
        <w:t>Graphe d’apprentissage avec optimisation des paramètres</w:t>
      </w:r>
    </w:p>
    <w:p w14:paraId="3DE6B701" w14:textId="39A5E2BF" w:rsidR="006A6265" w:rsidRDefault="001D55C5">
      <w:r>
        <w:t xml:space="preserve"> </w:t>
      </w:r>
      <w:r>
        <w:rPr>
          <w:noProof/>
        </w:rPr>
        <w:drawing>
          <wp:inline distT="114300" distB="114300" distL="114300" distR="114300" wp14:anchorId="7360FC94" wp14:editId="6AC6B6BE">
            <wp:extent cx="5731200" cy="41275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31200" cy="4127500"/>
                    </a:xfrm>
                    <a:prstGeom prst="rect">
                      <a:avLst/>
                    </a:prstGeom>
                    <a:ln/>
                  </pic:spPr>
                </pic:pic>
              </a:graphicData>
            </a:graphic>
          </wp:inline>
        </w:drawing>
      </w:r>
    </w:p>
    <w:p w14:paraId="78E89A92" w14:textId="77777777" w:rsidR="007824D8" w:rsidRDefault="007824D8" w:rsidP="007824D8">
      <w:pPr>
        <w:jc w:val="both"/>
      </w:pPr>
    </w:p>
    <w:p w14:paraId="6A9DF3ED" w14:textId="6FC1CD29" w:rsidR="007824D8" w:rsidRDefault="007824D8" w:rsidP="007824D8">
      <w:pPr>
        <w:jc w:val="both"/>
      </w:pPr>
      <w:r>
        <w:t xml:space="preserve">Cette courbe a été obtenue sur </w:t>
      </w:r>
      <w:proofErr w:type="spellStart"/>
      <w:r>
        <w:t>Matplotlib</w:t>
      </w:r>
      <w:proofErr w:type="spellEnd"/>
      <w:r>
        <w:t>.</w:t>
      </w:r>
      <w:r w:rsidRPr="007824D8">
        <w:t xml:space="preserve"> </w:t>
      </w:r>
      <w:r>
        <w:t>Ce graphique a été réalisé en important les données de 25 sessions de test sur une longueur de 500 simulations dans un programme d’affichage de graphique en python. La première valeur et la toute dernière qui sont au niveau du 0 sont juste la façon dont le graphe est représenté, ce ne sont pas des valeurs réelles.</w:t>
      </w:r>
    </w:p>
    <w:p w14:paraId="57077522" w14:textId="77777777" w:rsidR="006A6265" w:rsidRDefault="006A6265"/>
    <w:p w14:paraId="54257609" w14:textId="77777777" w:rsidR="006A6265" w:rsidRDefault="006A6265"/>
    <w:p w14:paraId="3C2E2B8F" w14:textId="77777777" w:rsidR="006A6265" w:rsidRDefault="001D55C5">
      <w:r>
        <w:t xml:space="preserve">Les paramètres d’optimisation choisis sont : </w:t>
      </w:r>
    </w:p>
    <w:p w14:paraId="5249E331" w14:textId="77777777" w:rsidR="006A6265" w:rsidRDefault="001D55C5">
      <w:pPr>
        <w:rPr>
          <w:rFonts w:ascii="Courier New" w:eastAsia="Courier New" w:hAnsi="Courier New" w:cs="Courier New"/>
          <w:sz w:val="23"/>
          <w:szCs w:val="23"/>
          <w:shd w:val="clear" w:color="auto" w:fill="EDEBE9"/>
        </w:rPr>
      </w:pPr>
      <w:r>
        <w:rPr>
          <w:rFonts w:ascii="Courier New" w:eastAsia="Courier New" w:hAnsi="Courier New" w:cs="Courier New"/>
          <w:sz w:val="23"/>
          <w:szCs w:val="23"/>
          <w:shd w:val="clear" w:color="auto" w:fill="EDEBE9"/>
        </w:rPr>
        <w:t>(</w:t>
      </w:r>
      <w:proofErr w:type="spellStart"/>
      <w:proofErr w:type="gramStart"/>
      <w:r>
        <w:rPr>
          <w:rFonts w:ascii="Courier New" w:eastAsia="Courier New" w:hAnsi="Courier New" w:cs="Courier New"/>
          <w:sz w:val="23"/>
          <w:szCs w:val="23"/>
          <w:shd w:val="clear" w:color="auto" w:fill="EDEBE9"/>
        </w:rPr>
        <w:t>sgp</w:t>
      </w:r>
      <w:proofErr w:type="spellEnd"/>
      <w:proofErr w:type="gramEnd"/>
      <w:r>
        <w:rPr>
          <w:rFonts w:ascii="Courier New" w:eastAsia="Courier New" w:hAnsi="Courier New" w:cs="Courier New"/>
          <w:sz w:val="23"/>
          <w:szCs w:val="23"/>
          <w:shd w:val="clear" w:color="auto" w:fill="EDEBE9"/>
        </w:rPr>
        <w:t xml:space="preserve"> :v </w:t>
      </w:r>
      <w:proofErr w:type="spellStart"/>
      <w:r>
        <w:rPr>
          <w:rFonts w:ascii="Courier New" w:eastAsia="Courier New" w:hAnsi="Courier New" w:cs="Courier New"/>
          <w:sz w:val="23"/>
          <w:szCs w:val="23"/>
          <w:shd w:val="clear" w:color="auto" w:fill="EDEBE9"/>
        </w:rPr>
        <w:t>nil</w:t>
      </w:r>
      <w:proofErr w:type="spellEnd"/>
      <w:r>
        <w:rPr>
          <w:rFonts w:ascii="Courier New" w:eastAsia="Courier New" w:hAnsi="Courier New" w:cs="Courier New"/>
          <w:sz w:val="23"/>
          <w:szCs w:val="23"/>
          <w:shd w:val="clear" w:color="auto" w:fill="EDEBE9"/>
        </w:rPr>
        <w:t xml:space="preserve"> :esc t :</w:t>
      </w:r>
      <w:proofErr w:type="spellStart"/>
      <w:r>
        <w:rPr>
          <w:rFonts w:ascii="Courier New" w:eastAsia="Courier New" w:hAnsi="Courier New" w:cs="Courier New"/>
          <w:sz w:val="23"/>
          <w:szCs w:val="23"/>
          <w:shd w:val="clear" w:color="auto" w:fill="EDEBE9"/>
        </w:rPr>
        <w:t>lf</w:t>
      </w:r>
      <w:proofErr w:type="spellEnd"/>
      <w:r>
        <w:rPr>
          <w:rFonts w:ascii="Courier New" w:eastAsia="Courier New" w:hAnsi="Courier New" w:cs="Courier New"/>
          <w:sz w:val="23"/>
          <w:szCs w:val="23"/>
          <w:shd w:val="clear" w:color="auto" w:fill="EDEBE9"/>
        </w:rPr>
        <w:t xml:space="preserve"> 0.4 :</w:t>
      </w:r>
      <w:proofErr w:type="spellStart"/>
      <w:r>
        <w:rPr>
          <w:rFonts w:ascii="Courier New" w:eastAsia="Courier New" w:hAnsi="Courier New" w:cs="Courier New"/>
          <w:sz w:val="23"/>
          <w:szCs w:val="23"/>
          <w:shd w:val="clear" w:color="auto" w:fill="EDEBE9"/>
        </w:rPr>
        <w:t>bll</w:t>
      </w:r>
      <w:proofErr w:type="spellEnd"/>
      <w:r>
        <w:rPr>
          <w:rFonts w:ascii="Courier New" w:eastAsia="Courier New" w:hAnsi="Courier New" w:cs="Courier New"/>
          <w:sz w:val="23"/>
          <w:szCs w:val="23"/>
          <w:shd w:val="clear" w:color="auto" w:fill="EDEBE9"/>
        </w:rPr>
        <w:t xml:space="preserve"> 0.45 :ans 0.6 :</w:t>
      </w:r>
      <w:proofErr w:type="spellStart"/>
      <w:r>
        <w:rPr>
          <w:rFonts w:ascii="Courier New" w:eastAsia="Courier New" w:hAnsi="Courier New" w:cs="Courier New"/>
          <w:sz w:val="23"/>
          <w:szCs w:val="23"/>
          <w:shd w:val="clear" w:color="auto" w:fill="EDEBE9"/>
        </w:rPr>
        <w:t>rt</w:t>
      </w:r>
      <w:proofErr w:type="spellEnd"/>
      <w:r>
        <w:rPr>
          <w:rFonts w:ascii="Courier New" w:eastAsia="Courier New" w:hAnsi="Courier New" w:cs="Courier New"/>
          <w:sz w:val="23"/>
          <w:szCs w:val="23"/>
          <w:shd w:val="clear" w:color="auto" w:fill="EDEBE9"/>
        </w:rPr>
        <w:t xml:space="preserve"> 0 :</w:t>
      </w:r>
      <w:proofErr w:type="spellStart"/>
      <w:r>
        <w:rPr>
          <w:rFonts w:ascii="Courier New" w:eastAsia="Courier New" w:hAnsi="Courier New" w:cs="Courier New"/>
          <w:sz w:val="23"/>
          <w:szCs w:val="23"/>
          <w:shd w:val="clear" w:color="auto" w:fill="EDEBE9"/>
        </w:rPr>
        <w:t>ncnar</w:t>
      </w:r>
      <w:proofErr w:type="spellEnd"/>
      <w:r>
        <w:rPr>
          <w:rFonts w:ascii="Courier New" w:eastAsia="Courier New" w:hAnsi="Courier New" w:cs="Courier New"/>
          <w:sz w:val="23"/>
          <w:szCs w:val="23"/>
          <w:shd w:val="clear" w:color="auto" w:fill="EDEBE9"/>
        </w:rPr>
        <w:t xml:space="preserve"> </w:t>
      </w:r>
      <w:proofErr w:type="spellStart"/>
      <w:r>
        <w:rPr>
          <w:rFonts w:ascii="Courier New" w:eastAsia="Courier New" w:hAnsi="Courier New" w:cs="Courier New"/>
          <w:sz w:val="23"/>
          <w:szCs w:val="23"/>
          <w:shd w:val="clear" w:color="auto" w:fill="EDEBE9"/>
        </w:rPr>
        <w:t>nil</w:t>
      </w:r>
      <w:proofErr w:type="spellEnd"/>
      <w:r>
        <w:rPr>
          <w:rFonts w:ascii="Courier New" w:eastAsia="Courier New" w:hAnsi="Courier New" w:cs="Courier New"/>
          <w:sz w:val="23"/>
          <w:szCs w:val="23"/>
          <w:shd w:val="clear" w:color="auto" w:fill="EDEBE9"/>
        </w:rPr>
        <w:t>)</w:t>
      </w:r>
    </w:p>
    <w:p w14:paraId="779DAB42" w14:textId="77777777" w:rsidR="006A6265" w:rsidRDefault="006A6265">
      <w:pPr>
        <w:jc w:val="both"/>
        <w:rPr>
          <w:rFonts w:ascii="Courier New" w:eastAsia="Courier New" w:hAnsi="Courier New" w:cs="Courier New"/>
          <w:sz w:val="23"/>
          <w:szCs w:val="23"/>
          <w:shd w:val="clear" w:color="auto" w:fill="EDEBE9"/>
        </w:rPr>
      </w:pPr>
    </w:p>
    <w:p w14:paraId="401B83E3" w14:textId="77777777" w:rsidR="006A6265" w:rsidRDefault="006A6265">
      <w:pPr>
        <w:jc w:val="both"/>
      </w:pPr>
    </w:p>
    <w:p w14:paraId="7A9F7DD8" w14:textId="1412E9C0" w:rsidR="006A6265" w:rsidRDefault="001D55C5">
      <w:pPr>
        <w:jc w:val="both"/>
      </w:pPr>
      <w:r>
        <w:t>On peut constater que le nombre d’essais avant réussite diminue de 1</w:t>
      </w:r>
      <w:r w:rsidR="00EB60F1">
        <w:t>0</w:t>
      </w:r>
      <w:r>
        <w:t xml:space="preserve"> à 3 environ</w:t>
      </w:r>
      <w:r>
        <w:t>.</w:t>
      </w:r>
    </w:p>
    <w:p w14:paraId="1E3B6503" w14:textId="679EDC6F" w:rsidR="00C85EDC" w:rsidRDefault="00C85EDC">
      <w:pPr>
        <w:jc w:val="both"/>
      </w:pPr>
    </w:p>
    <w:p w14:paraId="547B7EF1" w14:textId="20C1BD9E" w:rsidR="00C85EDC" w:rsidRDefault="00C85EDC">
      <w:pPr>
        <w:jc w:val="both"/>
      </w:pPr>
    </w:p>
    <w:p w14:paraId="4394169D" w14:textId="77777777" w:rsidR="00C85EDC" w:rsidRDefault="00C85EDC">
      <w:pPr>
        <w:jc w:val="both"/>
      </w:pPr>
    </w:p>
    <w:p w14:paraId="53ABB444" w14:textId="77777777" w:rsidR="006A6265" w:rsidRDefault="001D55C5">
      <w:pPr>
        <w:pStyle w:val="Titre3"/>
      </w:pPr>
      <w:bookmarkStart w:id="22" w:name="_n1dp3du6jskz" w:colFirst="0" w:colLast="0"/>
      <w:bookmarkEnd w:id="22"/>
      <w:r>
        <w:lastRenderedPageBreak/>
        <w:t>Interprétation des résultats des simulations</w:t>
      </w:r>
    </w:p>
    <w:p w14:paraId="7D2F64A6" w14:textId="77777777" w:rsidR="006A6265" w:rsidRDefault="006A6265"/>
    <w:p w14:paraId="1E352D3E" w14:textId="4C52D2E5" w:rsidR="006A6265" w:rsidRDefault="001D55C5">
      <w:pPr>
        <w:jc w:val="both"/>
      </w:pPr>
      <w:r>
        <w:t>On remarque donc sur ce graphique que le modèle apprend à partir de 50 essais. On peut également remarquer un impo</w:t>
      </w:r>
      <w:r>
        <w:t xml:space="preserve">rtant pic au début, au moment où le modèle prend de plus en plus d’essais avant de réussir. Lors des dix premiers essais, il y a une augmentation puisque peu de </w:t>
      </w:r>
      <w:proofErr w:type="spellStart"/>
      <w:r>
        <w:t>chunks</w:t>
      </w:r>
      <w:proofErr w:type="spellEnd"/>
      <w:r>
        <w:t xml:space="preserve"> sont créés. Ainsi, le modèle arrive relativement à se souvenir des bonnes actions à réal</w:t>
      </w:r>
      <w:r>
        <w:t>iser. Par la suite, le nombre de cas différents rencontrés augmente plus vite que l'apprentissage, le modèle se souvient alors d’anciennes actions qui se sont soldées par un échec au lieu de se souvenir de la bonne action qu’il a peut-être déjà réalisée. L</w:t>
      </w:r>
      <w:r>
        <w:t>e modèle perd donc du temps en augmentant le nombre d’essais. Enfin, arrivé à un certain point, le modèle commence à se souvenir de plus en plus facilement des bonnes actions. Alors l’apprentissage se renforce et, en même temps, le nombre de cas observés a</w:t>
      </w:r>
      <w:r>
        <w:t>ugmente vers le nombre de cas possible maximum</w:t>
      </w:r>
      <w:r w:rsidR="00982AF5">
        <w:t xml:space="preserve"> et toutes les situations possibles sont alors </w:t>
      </w:r>
      <w:r w:rsidR="00B32EB4">
        <w:t>rencontrées</w:t>
      </w:r>
      <w:r>
        <w:t>.</w:t>
      </w:r>
    </w:p>
    <w:p w14:paraId="79155D97" w14:textId="77777777" w:rsidR="006A6265" w:rsidRDefault="006A6265">
      <w:pPr>
        <w:jc w:val="both"/>
      </w:pPr>
    </w:p>
    <w:p w14:paraId="43B4614B" w14:textId="04B129E0" w:rsidR="006A6265" w:rsidRDefault="001D55C5">
      <w:pPr>
        <w:jc w:val="both"/>
      </w:pPr>
      <w:r>
        <w:t xml:space="preserve">En conclusion, notre modèle ne s’améliore plus après avoir atteint les trois essais avant de réussir, pour 500 itérations. Cela </w:t>
      </w:r>
      <w:r w:rsidR="00880E3A">
        <w:t xml:space="preserve">peut </w:t>
      </w:r>
      <w:r w:rsidR="00B32EB4">
        <w:t>être</w:t>
      </w:r>
      <w:r>
        <w:t xml:space="preserve"> représentatif d’un être humain qui ne peut pas se rappeler de tous les scénarios qu’il a déjà rencontrés et qui peut donc pa</w:t>
      </w:r>
      <w:r>
        <w:t>rfois se tromper</w:t>
      </w:r>
      <w:r w:rsidR="00B32EB4">
        <w:t xml:space="preserve"> (dans le cas où une personne à déjà subi </w:t>
      </w:r>
      <w:r w:rsidR="00FB3345">
        <w:t>plusieurs</w:t>
      </w:r>
      <w:r w:rsidR="00B32EB4">
        <w:t xml:space="preserve"> accidents)</w:t>
      </w:r>
      <w:r>
        <w:t>.</w:t>
      </w:r>
    </w:p>
    <w:p w14:paraId="293CFF2A" w14:textId="77777777" w:rsidR="00C85EDC" w:rsidRDefault="00C85EDC">
      <w:pPr>
        <w:jc w:val="both"/>
      </w:pPr>
    </w:p>
    <w:p w14:paraId="7A054266" w14:textId="77777777" w:rsidR="006A6265" w:rsidRDefault="001D55C5">
      <w:pPr>
        <w:pStyle w:val="Titre2"/>
      </w:pPr>
      <w:bookmarkStart w:id="23" w:name="_85uxudgr3ldn" w:colFirst="0" w:colLast="0"/>
      <w:bookmarkEnd w:id="23"/>
      <w:r>
        <w:t>Ce que nous avons essayé d’implémenter</w:t>
      </w:r>
    </w:p>
    <w:p w14:paraId="36D14030" w14:textId="77777777" w:rsidR="006A6265" w:rsidRDefault="001D55C5">
      <w:pPr>
        <w:pStyle w:val="Titre3"/>
      </w:pPr>
      <w:bookmarkStart w:id="24" w:name="_badhe2lha022" w:colFirst="0" w:colLast="0"/>
      <w:bookmarkEnd w:id="24"/>
      <w:r>
        <w:t>Une complexification de notre modèle</w:t>
      </w:r>
    </w:p>
    <w:p w14:paraId="1498321B" w14:textId="77777777" w:rsidR="006A6265" w:rsidRDefault="006A6265"/>
    <w:p w14:paraId="2DC6DFEB" w14:textId="77777777" w:rsidR="006A6265" w:rsidRDefault="001D55C5">
      <w:pPr>
        <w:jc w:val="both"/>
      </w:pPr>
      <w:r>
        <w:t>Notre modèle apprenant correctement, nous avons essayé d’implémenter de nouveaux éléments, notamment un véhicule derrière notre modèle (aléatoirement sur une des</w:t>
      </w:r>
      <w:r>
        <w:t xml:space="preserve"> trois voies), qui va représenter un usager supplémentaire. Un exemple est présenté dans l’infographie ci-dessous. </w:t>
      </w:r>
    </w:p>
    <w:p w14:paraId="4189175B" w14:textId="77777777" w:rsidR="006A6265" w:rsidRDefault="001D55C5">
      <w:pPr>
        <w:jc w:val="both"/>
      </w:pPr>
      <w:r>
        <w:t xml:space="preserve">Si le modèle freine alors que le troisième usager est juste derrière notre modèle, nous considérons cela comme un crash. C’est le cas d’une </w:t>
      </w:r>
      <w:r>
        <w:t>voiture qui ne respecterait pas la distance de sécurité. Le seul moyen de sortir de l’accident est donc de tourner. Cependant, notre modèle n’arrivait pas à apprendre et l’implémentation n’était pas totalement finie. Nous n’avons donc pas présenté ce modèl</w:t>
      </w:r>
      <w:r>
        <w:t>e non-fini et avons préféré présenter un modèle, certes plus simple, mais fonctionnel.</w:t>
      </w:r>
    </w:p>
    <w:p w14:paraId="4351E7DC" w14:textId="77777777" w:rsidR="006A6265" w:rsidRDefault="006A6265">
      <w:pPr>
        <w:jc w:val="both"/>
      </w:pPr>
    </w:p>
    <w:p w14:paraId="3838A8AE" w14:textId="7DD2089E" w:rsidR="006A6265" w:rsidRDefault="001D55C5">
      <w:pPr>
        <w:jc w:val="both"/>
      </w:pPr>
      <w:r>
        <w:t>Les parties qui considèrent le troisième véhicule que nous avons enlevé sont les dernières lignes commentées à la fin du code ACT-R</w:t>
      </w:r>
      <w:r w:rsidR="00385F58">
        <w:t xml:space="preserve"> dans le fichier Lisp remis</w:t>
      </w:r>
      <w:r>
        <w:t xml:space="preserve">. </w:t>
      </w:r>
    </w:p>
    <w:p w14:paraId="6EF8834D" w14:textId="4ED20779" w:rsidR="00C85EDC" w:rsidRDefault="00C85EDC">
      <w:pPr>
        <w:jc w:val="both"/>
      </w:pPr>
    </w:p>
    <w:p w14:paraId="6A759960" w14:textId="77777777" w:rsidR="00C85EDC" w:rsidRDefault="00C85EDC">
      <w:pPr>
        <w:jc w:val="both"/>
      </w:pPr>
    </w:p>
    <w:p w14:paraId="70ABF92B" w14:textId="77777777" w:rsidR="006A6265" w:rsidRDefault="001D55C5">
      <w:pPr>
        <w:pStyle w:val="Titre2"/>
      </w:pPr>
      <w:bookmarkStart w:id="25" w:name="_ilgjwkoc5cgg" w:colFirst="0" w:colLast="0"/>
      <w:bookmarkEnd w:id="25"/>
      <w:r>
        <w:lastRenderedPageBreak/>
        <w:t>Conclusion</w:t>
      </w:r>
    </w:p>
    <w:p w14:paraId="1082DE49" w14:textId="77777777" w:rsidR="006A6265" w:rsidRDefault="001D55C5">
      <w:pPr>
        <w:pStyle w:val="Titre3"/>
      </w:pPr>
      <w:bookmarkStart w:id="26" w:name="_n0le4m9x9fdo" w:colFirst="0" w:colLast="0"/>
      <w:bookmarkEnd w:id="26"/>
      <w:r>
        <w:t>Limites</w:t>
      </w:r>
    </w:p>
    <w:p w14:paraId="07964D25" w14:textId="12569904" w:rsidR="006A6265" w:rsidRDefault="001D55C5">
      <w:pPr>
        <w:numPr>
          <w:ilvl w:val="0"/>
          <w:numId w:val="7"/>
        </w:numPr>
        <w:jc w:val="both"/>
      </w:pPr>
      <w:r>
        <w:t>Le nombre de ty</w:t>
      </w:r>
      <w:r>
        <w:t xml:space="preserve">pes de véhicules est limité à deux, voiture </w:t>
      </w:r>
      <w:r>
        <w:t>et camion.</w:t>
      </w:r>
    </w:p>
    <w:p w14:paraId="2C1A47E1" w14:textId="4E1A4C01" w:rsidR="006A6265" w:rsidRDefault="001D55C5">
      <w:pPr>
        <w:numPr>
          <w:ilvl w:val="0"/>
          <w:numId w:val="7"/>
        </w:numPr>
        <w:jc w:val="both"/>
      </w:pPr>
      <w:r>
        <w:t xml:space="preserve">Dans le cas où un accident se produit devant notre conducteur pour la première fois, il va freiner doucement. Cependant, il serait </w:t>
      </w:r>
      <w:r w:rsidR="00987BC2">
        <w:t xml:space="preserve">peut-être </w:t>
      </w:r>
      <w:r>
        <w:t>plus humain de freiner brusquement dans la panique.</w:t>
      </w:r>
    </w:p>
    <w:p w14:paraId="07444880" w14:textId="77777777" w:rsidR="006A6265" w:rsidRDefault="001D55C5">
      <w:pPr>
        <w:numPr>
          <w:ilvl w:val="0"/>
          <w:numId w:val="7"/>
        </w:numPr>
        <w:jc w:val="both"/>
      </w:pPr>
      <w:r>
        <w:t>Notre rep</w:t>
      </w:r>
      <w:r>
        <w:t>résentation de la conduite sur autoroute est simplifiée : il n’y a qu’un seul véhicule accidenté et seulement deux usagers sur la route.</w:t>
      </w:r>
    </w:p>
    <w:p w14:paraId="619E0E18" w14:textId="77777777" w:rsidR="006A6265" w:rsidRDefault="001D55C5">
      <w:pPr>
        <w:numPr>
          <w:ilvl w:val="0"/>
          <w:numId w:val="7"/>
        </w:numPr>
        <w:jc w:val="both"/>
      </w:pPr>
      <w:r>
        <w:t>Le changement de voie et le freinage sont grandement simplifiés à cause de la modélisation de la route sous forme de ca</w:t>
      </w:r>
      <w:r>
        <w:t>ses.</w:t>
      </w:r>
    </w:p>
    <w:p w14:paraId="078FA662" w14:textId="77777777" w:rsidR="006A6265" w:rsidRDefault="006A6265">
      <w:pPr>
        <w:ind w:left="720"/>
        <w:jc w:val="both"/>
      </w:pPr>
    </w:p>
    <w:p w14:paraId="2CEEB427" w14:textId="17D9EFE0" w:rsidR="006A6265" w:rsidRDefault="001D55C5" w:rsidP="006442C0">
      <w:pPr>
        <w:jc w:val="both"/>
      </w:pPr>
      <w:r>
        <w:t>Pour des raisons de simplification, nous avons choisi d’appliquer les limites présentées précédemment. Il pourrait y avoir un grand potentiel de complexification de notre modèle, en ajoutant notamment des usagers autour de notre véhicule.</w:t>
      </w:r>
    </w:p>
    <w:p w14:paraId="1ED412C2" w14:textId="77777777" w:rsidR="00C85EDC" w:rsidRDefault="00C85EDC"/>
    <w:p w14:paraId="5C81F8A2" w14:textId="77777777" w:rsidR="006A6265" w:rsidRDefault="001D55C5">
      <w:pPr>
        <w:pStyle w:val="Titre3"/>
      </w:pPr>
      <w:bookmarkStart w:id="27" w:name="_us7nnlk6cptw" w:colFirst="0" w:colLast="0"/>
      <w:bookmarkEnd w:id="27"/>
      <w:r>
        <w:t>Amélioratio</w:t>
      </w:r>
      <w:r>
        <w:t>ns</w:t>
      </w:r>
    </w:p>
    <w:p w14:paraId="012C4F19" w14:textId="77777777" w:rsidR="006A6265" w:rsidRDefault="001D55C5">
      <w:pPr>
        <w:numPr>
          <w:ilvl w:val="0"/>
          <w:numId w:val="9"/>
        </w:numPr>
      </w:pPr>
      <w:r>
        <w:t>Finaliser d’implémenter l’usager derrière notre modèle</w:t>
      </w:r>
    </w:p>
    <w:p w14:paraId="1BE3294F" w14:textId="0CEFC515" w:rsidR="006A6265" w:rsidRDefault="001D55C5">
      <w:pPr>
        <w:numPr>
          <w:ilvl w:val="0"/>
          <w:numId w:val="9"/>
        </w:numPr>
      </w:pPr>
      <w:r>
        <w:t xml:space="preserve">Avoir un nombre aléatoire d’usagers sur l’autoroute, borné par un nombre minimal et un nombre maximal. </w:t>
      </w:r>
    </w:p>
    <w:p w14:paraId="65686BE7" w14:textId="4B0ACC9A" w:rsidR="00902FA5" w:rsidRDefault="00902FA5">
      <w:pPr>
        <w:numPr>
          <w:ilvl w:val="0"/>
          <w:numId w:val="9"/>
        </w:numPr>
      </w:pPr>
      <w:r>
        <w:t>Ajouter une procédure qui pourrait vérifier si un utilisateur se trouve à droite ou à gauche avant de tourner.</w:t>
      </w:r>
    </w:p>
    <w:p w14:paraId="74B46A27" w14:textId="77777777" w:rsidR="006A6265" w:rsidRDefault="001D55C5">
      <w:r>
        <w:rPr>
          <w:noProof/>
        </w:rPr>
        <w:drawing>
          <wp:inline distT="114300" distB="114300" distL="114300" distR="114300" wp14:anchorId="645D9653" wp14:editId="755CDF5E">
            <wp:extent cx="5731200" cy="261620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31200" cy="2616200"/>
                    </a:xfrm>
                    <a:prstGeom prst="rect">
                      <a:avLst/>
                    </a:prstGeom>
                    <a:ln/>
                  </pic:spPr>
                </pic:pic>
              </a:graphicData>
            </a:graphic>
          </wp:inline>
        </w:drawing>
      </w:r>
    </w:p>
    <w:p w14:paraId="48595730" w14:textId="77777777" w:rsidR="006A6265" w:rsidRDefault="006A6265"/>
    <w:p w14:paraId="14E95FEB" w14:textId="5DF21DC4" w:rsidR="006A6265" w:rsidRDefault="001D55C5" w:rsidP="00875EB0">
      <w:pPr>
        <w:numPr>
          <w:ilvl w:val="0"/>
          <w:numId w:val="9"/>
        </w:numPr>
      </w:pPr>
      <w:r>
        <w:t>Ajouter des dimensions de véhicules.</w:t>
      </w:r>
    </w:p>
    <w:p w14:paraId="130A93EF" w14:textId="76037554" w:rsidR="00C85EDC" w:rsidRDefault="001D55C5" w:rsidP="00B92EA2">
      <w:pPr>
        <w:numPr>
          <w:ilvl w:val="0"/>
          <w:numId w:val="9"/>
        </w:numPr>
      </w:pPr>
      <w:r>
        <w:t>Con</w:t>
      </w:r>
      <w:r>
        <w:t>sidérer le nombre d’années d’expérience du conducteur et son état (fatigue, alcool).</w:t>
      </w:r>
    </w:p>
    <w:p w14:paraId="33420661" w14:textId="48E060A9" w:rsidR="006A6265" w:rsidRDefault="001D55C5">
      <w:pPr>
        <w:pStyle w:val="Titre3"/>
      </w:pPr>
      <w:bookmarkStart w:id="28" w:name="_vlldt87ykrgc" w:colFirst="0" w:colLast="0"/>
      <w:bookmarkEnd w:id="28"/>
      <w:r>
        <w:lastRenderedPageBreak/>
        <w:t>P</w:t>
      </w:r>
      <w:r>
        <w:t>ossibles extensions</w:t>
      </w:r>
    </w:p>
    <w:p w14:paraId="62E91879" w14:textId="77777777" w:rsidR="00C85EDC" w:rsidRPr="00C85EDC" w:rsidRDefault="00C85EDC" w:rsidP="00C85EDC"/>
    <w:p w14:paraId="06FB8A7D" w14:textId="77777777" w:rsidR="006A6265" w:rsidRDefault="001D55C5">
      <w:pPr>
        <w:numPr>
          <w:ilvl w:val="0"/>
          <w:numId w:val="8"/>
        </w:numPr>
      </w:pPr>
      <w:r>
        <w:t>Optimisation des paramètres pour l’apprentissage.</w:t>
      </w:r>
    </w:p>
    <w:p w14:paraId="7AFC8951" w14:textId="77777777" w:rsidR="006A6265" w:rsidRDefault="001D55C5">
      <w:pPr>
        <w:numPr>
          <w:ilvl w:val="0"/>
          <w:numId w:val="8"/>
        </w:numPr>
      </w:pPr>
      <w:r>
        <w:t>Génération automatique des graphes d’apprentissage pour faciliter le suivi de l’apprentissage.</w:t>
      </w:r>
    </w:p>
    <w:p w14:paraId="452CD333" w14:textId="5148EEF1" w:rsidR="006A6265" w:rsidRDefault="001D55C5">
      <w:pPr>
        <w:numPr>
          <w:ilvl w:val="0"/>
          <w:numId w:val="8"/>
        </w:numPr>
      </w:pPr>
      <w:r>
        <w:t xml:space="preserve">Analyse des différentes phases des graphes d’apprentissage dans le but </w:t>
      </w:r>
      <w:r w:rsidR="00B92EA2">
        <w:t>d’améliorer</w:t>
      </w:r>
      <w:r>
        <w:t xml:space="preserve"> notre modèle.</w:t>
      </w:r>
    </w:p>
    <w:p w14:paraId="63AF1F38" w14:textId="77777777" w:rsidR="006A6265" w:rsidRDefault="001D55C5">
      <w:pPr>
        <w:numPr>
          <w:ilvl w:val="0"/>
          <w:numId w:val="8"/>
        </w:numPr>
      </w:pPr>
      <w:r>
        <w:t>Permettre différents types de véhicule et ajouter des remorques à certains afin de ne pas avoir un véhicule paramétré parfaitement dans une case.</w:t>
      </w:r>
    </w:p>
    <w:p w14:paraId="504DA36D" w14:textId="77777777" w:rsidR="006A6265" w:rsidRDefault="001D55C5">
      <w:pPr>
        <w:numPr>
          <w:ilvl w:val="0"/>
          <w:numId w:val="8"/>
        </w:numPr>
      </w:pPr>
      <w:r>
        <w:t>Considérer la gravité de l’accident : effleurer le véhicule accidenté est par exemple moins grave que le heurt</w:t>
      </w:r>
      <w:r>
        <w:t>er.</w:t>
      </w:r>
    </w:p>
    <w:p w14:paraId="4D835EA5" w14:textId="77777777" w:rsidR="006A6265" w:rsidRDefault="001D55C5">
      <w:pPr>
        <w:numPr>
          <w:ilvl w:val="0"/>
          <w:numId w:val="8"/>
        </w:numPr>
      </w:pPr>
      <w:r>
        <w:t>Avoir un nombre de voies variables à cause de travaux ou d’une voie fermée par exemple, ou à cause de l’ajout d’une voie d’arrêt d’urgence.</w:t>
      </w:r>
    </w:p>
    <w:p w14:paraId="43D2B5CF" w14:textId="235CB512" w:rsidR="006A6265" w:rsidRDefault="001D55C5">
      <w:pPr>
        <w:numPr>
          <w:ilvl w:val="0"/>
          <w:numId w:val="8"/>
        </w:numPr>
      </w:pPr>
      <w:r>
        <w:t>Prendre en compte la météo pour l’état de la route (pluie, neige ou brouillard).</w:t>
      </w:r>
    </w:p>
    <w:p w14:paraId="369B4895" w14:textId="15FBCF49" w:rsidR="00C85EDC" w:rsidRDefault="00C85EDC" w:rsidP="00B92EA2">
      <w:pPr>
        <w:ind w:left="720"/>
      </w:pPr>
    </w:p>
    <w:p w14:paraId="784BECF2" w14:textId="77777777" w:rsidR="008D03C0" w:rsidRDefault="008D03C0" w:rsidP="00B92EA2">
      <w:pPr>
        <w:ind w:left="720"/>
      </w:pPr>
    </w:p>
    <w:p w14:paraId="0595A630" w14:textId="77777777" w:rsidR="006A6265" w:rsidRDefault="001D55C5">
      <w:pPr>
        <w:pStyle w:val="Titre3"/>
      </w:pPr>
      <w:bookmarkStart w:id="29" w:name="_ryiabbrjqnw5" w:colFirst="0" w:colLast="0"/>
      <w:bookmarkEnd w:id="29"/>
      <w:r>
        <w:t>Remerciement</w:t>
      </w:r>
    </w:p>
    <w:p w14:paraId="591526B3" w14:textId="77777777" w:rsidR="006A6265" w:rsidRDefault="001D55C5">
      <w:r>
        <w:t>Nous tenons à expr</w:t>
      </w:r>
      <w:r>
        <w:t xml:space="preserve">imer nos remerciements à M. Mohamed Mehdi </w:t>
      </w:r>
      <w:proofErr w:type="spellStart"/>
      <w:r>
        <w:t>Najjar</w:t>
      </w:r>
      <w:proofErr w:type="spellEnd"/>
      <w:r>
        <w:t xml:space="preserve"> pour la qualité de son enseignement et pour les directives qu’il nous a fournies pendant la durée du projet.</w:t>
      </w:r>
    </w:p>
    <w:sectPr w:rsidR="006A6265">
      <w:headerReference w:type="default" r:id="rId17"/>
      <w:footerReference w:type="default" r:id="rId18"/>
      <w:headerReference w:type="first" r:id="rId19"/>
      <w:footerReference w:type="firs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701A4" w14:textId="77777777" w:rsidR="001D55C5" w:rsidRDefault="001D55C5">
      <w:pPr>
        <w:spacing w:line="240" w:lineRule="auto"/>
      </w:pPr>
      <w:r>
        <w:separator/>
      </w:r>
    </w:p>
  </w:endnote>
  <w:endnote w:type="continuationSeparator" w:id="0">
    <w:p w14:paraId="0B24F2FA" w14:textId="77777777" w:rsidR="001D55C5" w:rsidRDefault="001D55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86900" w14:textId="77777777" w:rsidR="006A6265" w:rsidRDefault="001D55C5">
    <w:pPr>
      <w:jc w:val="right"/>
    </w:pPr>
    <w:r>
      <w:fldChar w:fldCharType="begin"/>
    </w:r>
    <w:r>
      <w:instrText>PAGE</w:instrText>
    </w:r>
    <w:r>
      <w:fldChar w:fldCharType="separate"/>
    </w:r>
    <w:r w:rsidR="0082788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A0149" w14:textId="77777777" w:rsidR="006A6265" w:rsidRDefault="006A62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AEB4" w14:textId="77777777" w:rsidR="001D55C5" w:rsidRDefault="001D55C5">
      <w:pPr>
        <w:spacing w:line="240" w:lineRule="auto"/>
      </w:pPr>
      <w:r>
        <w:separator/>
      </w:r>
    </w:p>
  </w:footnote>
  <w:footnote w:type="continuationSeparator" w:id="0">
    <w:p w14:paraId="0BA36B69" w14:textId="77777777" w:rsidR="001D55C5" w:rsidRDefault="001D55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59E1" w14:textId="77777777" w:rsidR="006A6265" w:rsidRDefault="001D55C5">
    <w:pPr>
      <w:jc w:val="right"/>
    </w:pPr>
    <w:r>
      <w:rPr>
        <w:noProof/>
      </w:rPr>
      <w:drawing>
        <wp:inline distT="114300" distB="114300" distL="114300" distR="114300" wp14:anchorId="0DDCF646" wp14:editId="70E0A395">
          <wp:extent cx="1293487" cy="102000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293487" cy="102000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5926" w14:textId="77777777" w:rsidR="006A6265" w:rsidRDefault="006A62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A355D"/>
    <w:multiLevelType w:val="multilevel"/>
    <w:tmpl w:val="F372E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0E5FFA"/>
    <w:multiLevelType w:val="multilevel"/>
    <w:tmpl w:val="68DAD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851E15"/>
    <w:multiLevelType w:val="multilevel"/>
    <w:tmpl w:val="87EC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457432"/>
    <w:multiLevelType w:val="multilevel"/>
    <w:tmpl w:val="F18C2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BE75EE"/>
    <w:multiLevelType w:val="multilevel"/>
    <w:tmpl w:val="E190D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1359FE"/>
    <w:multiLevelType w:val="multilevel"/>
    <w:tmpl w:val="57A86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583569"/>
    <w:multiLevelType w:val="multilevel"/>
    <w:tmpl w:val="7B7E2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DC455E"/>
    <w:multiLevelType w:val="multilevel"/>
    <w:tmpl w:val="CA98C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6D30FE"/>
    <w:multiLevelType w:val="multilevel"/>
    <w:tmpl w:val="9E76C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8"/>
  </w:num>
  <w:num w:numId="3">
    <w:abstractNumId w:val="3"/>
  </w:num>
  <w:num w:numId="4">
    <w:abstractNumId w:val="7"/>
  </w:num>
  <w:num w:numId="5">
    <w:abstractNumId w:val="0"/>
  </w:num>
  <w:num w:numId="6">
    <w:abstractNumId w:val="2"/>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265"/>
    <w:rsid w:val="0009389A"/>
    <w:rsid w:val="00125F22"/>
    <w:rsid w:val="001778A6"/>
    <w:rsid w:val="001D55C5"/>
    <w:rsid w:val="00206DE4"/>
    <w:rsid w:val="002E47EC"/>
    <w:rsid w:val="00310222"/>
    <w:rsid w:val="00385F58"/>
    <w:rsid w:val="0042133C"/>
    <w:rsid w:val="006442C0"/>
    <w:rsid w:val="006A6265"/>
    <w:rsid w:val="007116AD"/>
    <w:rsid w:val="007824D8"/>
    <w:rsid w:val="007C0D5B"/>
    <w:rsid w:val="00827881"/>
    <w:rsid w:val="00831C3A"/>
    <w:rsid w:val="00846323"/>
    <w:rsid w:val="00875EB0"/>
    <w:rsid w:val="00880E3A"/>
    <w:rsid w:val="008D03C0"/>
    <w:rsid w:val="00902FA5"/>
    <w:rsid w:val="00904417"/>
    <w:rsid w:val="00982AF5"/>
    <w:rsid w:val="00987BC2"/>
    <w:rsid w:val="00A63F24"/>
    <w:rsid w:val="00AB696D"/>
    <w:rsid w:val="00AB74A9"/>
    <w:rsid w:val="00AC41AD"/>
    <w:rsid w:val="00B32EB4"/>
    <w:rsid w:val="00B92EA2"/>
    <w:rsid w:val="00BE00E1"/>
    <w:rsid w:val="00BF0204"/>
    <w:rsid w:val="00C57861"/>
    <w:rsid w:val="00C85EDC"/>
    <w:rsid w:val="00D53459"/>
    <w:rsid w:val="00E937D7"/>
    <w:rsid w:val="00EB60F1"/>
    <w:rsid w:val="00ED7B61"/>
    <w:rsid w:val="00FB33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83301"/>
  <w15:docId w15:val="{49D48004-4EF4-46FC-8F39-CC31A321F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TM1">
    <w:name w:val="toc 1"/>
    <w:basedOn w:val="Normal"/>
    <w:next w:val="Normal"/>
    <w:autoRedefine/>
    <w:uiPriority w:val="39"/>
    <w:unhideWhenUsed/>
    <w:rsid w:val="00827881"/>
    <w:pPr>
      <w:spacing w:after="100"/>
    </w:pPr>
  </w:style>
  <w:style w:type="paragraph" w:styleId="TM2">
    <w:name w:val="toc 2"/>
    <w:basedOn w:val="Normal"/>
    <w:next w:val="Normal"/>
    <w:autoRedefine/>
    <w:uiPriority w:val="39"/>
    <w:unhideWhenUsed/>
    <w:rsid w:val="00827881"/>
    <w:pPr>
      <w:spacing w:after="100"/>
      <w:ind w:left="220"/>
    </w:pPr>
  </w:style>
  <w:style w:type="paragraph" w:styleId="TM3">
    <w:name w:val="toc 3"/>
    <w:basedOn w:val="Normal"/>
    <w:next w:val="Normal"/>
    <w:autoRedefine/>
    <w:uiPriority w:val="39"/>
    <w:unhideWhenUsed/>
    <w:rsid w:val="00827881"/>
    <w:pPr>
      <w:spacing w:after="100"/>
      <w:ind w:left="440"/>
    </w:pPr>
  </w:style>
  <w:style w:type="character" w:styleId="Lienhypertexte">
    <w:name w:val="Hyperlink"/>
    <w:basedOn w:val="Policepardfaut"/>
    <w:uiPriority w:val="99"/>
    <w:unhideWhenUsed/>
    <w:rsid w:val="008278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14</Pages>
  <Words>2443</Words>
  <Characters>13439</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Lilian Celestin FAVRE GARCIA</cp:lastModifiedBy>
  <cp:revision>37</cp:revision>
  <dcterms:created xsi:type="dcterms:W3CDTF">2021-12-10T22:53:00Z</dcterms:created>
  <dcterms:modified xsi:type="dcterms:W3CDTF">2021-12-10T23:42:00Z</dcterms:modified>
</cp:coreProperties>
</file>