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9B547" w14:textId="77777777" w:rsidR="00076EEC" w:rsidRDefault="00076EEC" w:rsidP="004C7517">
      <w:pPr>
        <w:shd w:val="clear" w:color="auto" w:fill="FFFFFF"/>
        <w:spacing w:before="100" w:beforeAutospacing="1" w:after="100" w:afterAutospacing="1" w:line="420" w:lineRule="atLeast"/>
        <w:ind w:left="360"/>
        <w:jc w:val="center"/>
        <w:rPr>
          <w:rFonts w:ascii="Arial" w:eastAsia="Times New Roman" w:hAnsi="Arial" w:cs="Arial"/>
          <w:b/>
          <w:color w:val="000000" w:themeColor="text1"/>
          <w:sz w:val="48"/>
          <w:szCs w:val="48"/>
        </w:rPr>
      </w:pPr>
    </w:p>
    <w:p w14:paraId="49B84CF4" w14:textId="3E6D14DE" w:rsidR="004C7517" w:rsidRDefault="00CF5554" w:rsidP="004C7517">
      <w:pPr>
        <w:shd w:val="clear" w:color="auto" w:fill="FFFFFF"/>
        <w:spacing w:before="100" w:beforeAutospacing="1" w:after="100" w:afterAutospacing="1" w:line="420" w:lineRule="atLeast"/>
        <w:ind w:left="360"/>
        <w:jc w:val="center"/>
        <w:rPr>
          <w:rFonts w:ascii="Arial" w:eastAsia="Times New Roman" w:hAnsi="Arial" w:cs="Arial"/>
          <w:b/>
          <w:color w:val="000000" w:themeColor="text1"/>
          <w:sz w:val="48"/>
          <w:szCs w:val="48"/>
        </w:rPr>
      </w:pPr>
      <w:r w:rsidRPr="004C7517">
        <w:rPr>
          <w:rFonts w:ascii="Arial" w:eastAsia="Times New Roman" w:hAnsi="Arial" w:cs="Arial"/>
          <w:b/>
          <w:color w:val="000000" w:themeColor="text1"/>
          <w:sz w:val="48"/>
          <w:szCs w:val="48"/>
        </w:rPr>
        <w:t>Project Report</w:t>
      </w:r>
    </w:p>
    <w:p w14:paraId="79C65586" w14:textId="77777777" w:rsidR="004C7517" w:rsidRDefault="004C7517" w:rsidP="004C7517">
      <w:pPr>
        <w:shd w:val="clear" w:color="auto" w:fill="FFFFFF"/>
        <w:spacing w:before="100" w:beforeAutospacing="1" w:after="100" w:afterAutospacing="1" w:line="420" w:lineRule="atLeast"/>
        <w:ind w:left="360"/>
        <w:jc w:val="center"/>
        <w:rPr>
          <w:rFonts w:ascii="Arial" w:eastAsia="Times New Roman" w:hAnsi="Arial" w:cs="Arial"/>
          <w:b/>
          <w:color w:val="000000" w:themeColor="text1"/>
          <w:sz w:val="48"/>
          <w:szCs w:val="48"/>
        </w:rPr>
      </w:pPr>
    </w:p>
    <w:p w14:paraId="48CBDD75" w14:textId="06704D61" w:rsidR="004C7517" w:rsidRDefault="00FF4853" w:rsidP="004C7517">
      <w:pPr>
        <w:shd w:val="clear" w:color="auto" w:fill="FFFFFF"/>
        <w:spacing w:before="100" w:beforeAutospacing="1" w:after="100" w:afterAutospacing="1" w:line="420" w:lineRule="atLeast"/>
        <w:ind w:left="360"/>
        <w:jc w:val="center"/>
        <w:rPr>
          <w:rFonts w:ascii="Arial" w:eastAsia="Times New Roman" w:hAnsi="Arial" w:cs="Arial"/>
          <w:b/>
          <w:color w:val="000000" w:themeColor="text1"/>
          <w:sz w:val="48"/>
          <w:szCs w:val="48"/>
        </w:rPr>
      </w:pPr>
      <w:r>
        <w:rPr>
          <w:rFonts w:ascii="Arial" w:eastAsia="Times New Roman" w:hAnsi="Arial" w:cs="Arial"/>
          <w:b/>
          <w:color w:val="000000" w:themeColor="text1"/>
          <w:sz w:val="48"/>
          <w:szCs w:val="48"/>
        </w:rPr>
        <w:t>“B-Healthy” Expert System</w:t>
      </w:r>
    </w:p>
    <w:p w14:paraId="4FFB9B02" w14:textId="77777777" w:rsidR="004C7517" w:rsidRPr="004C7517" w:rsidRDefault="004C7517" w:rsidP="004C7517">
      <w:pPr>
        <w:shd w:val="clear" w:color="auto" w:fill="FFFFFF"/>
        <w:spacing w:before="100" w:beforeAutospacing="1" w:after="100" w:afterAutospacing="1" w:line="420" w:lineRule="atLeast"/>
        <w:ind w:left="360"/>
        <w:jc w:val="center"/>
        <w:rPr>
          <w:rFonts w:ascii="Arial" w:eastAsia="Times New Roman" w:hAnsi="Arial" w:cs="Arial"/>
          <w:b/>
          <w:color w:val="000000" w:themeColor="text1"/>
          <w:sz w:val="48"/>
          <w:szCs w:val="48"/>
        </w:rPr>
      </w:pPr>
    </w:p>
    <w:p w14:paraId="620E9378"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Project description</w:t>
      </w:r>
      <w:r w:rsidRPr="008C310F">
        <w:rPr>
          <w:rFonts w:ascii="Arial" w:eastAsia="Times New Roman" w:hAnsi="Arial" w:cs="Arial"/>
          <w:color w:val="333333"/>
          <w:sz w:val="22"/>
          <w:szCs w:val="22"/>
        </w:rPr>
        <w:t xml:space="preserve">: </w:t>
      </w:r>
    </w:p>
    <w:p w14:paraId="643C5F46" w14:textId="3EFC1877" w:rsidR="007F4977" w:rsidRPr="008C310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hAnsi="Arial" w:cs="Arial"/>
          <w:color w:val="000000"/>
          <w:sz w:val="22"/>
          <w:szCs w:val="22"/>
        </w:rPr>
        <w:tab/>
        <w:t xml:space="preserve">This is an expert system designed to help with an individual’s diet and provide personalized nutrition </w:t>
      </w:r>
      <w:r>
        <w:rPr>
          <w:rFonts w:ascii="Arial" w:hAnsi="Arial" w:cs="Arial"/>
          <w:color w:val="000000"/>
          <w:sz w:val="22"/>
          <w:szCs w:val="22"/>
        </w:rPr>
        <w:t>recommendations</w:t>
      </w:r>
      <w:r w:rsidRPr="008C310F">
        <w:rPr>
          <w:rFonts w:ascii="Arial" w:hAnsi="Arial" w:cs="Arial"/>
          <w:color w:val="000000"/>
          <w:sz w:val="22"/>
          <w:szCs w:val="22"/>
        </w:rPr>
        <w:t xml:space="preserve">. It automates the basic assessment questionnaire that patients are often asked at the beginning of their dietitian appointment, such as gender, </w:t>
      </w:r>
      <w:r w:rsidR="00FF4853">
        <w:rPr>
          <w:rFonts w:ascii="Arial" w:hAnsi="Arial" w:cs="Arial"/>
          <w:color w:val="000000"/>
          <w:sz w:val="22"/>
          <w:szCs w:val="22"/>
        </w:rPr>
        <w:t>BMI</w:t>
      </w:r>
      <w:r w:rsidRPr="008C310F">
        <w:rPr>
          <w:rFonts w:ascii="Arial" w:hAnsi="Arial" w:cs="Arial"/>
          <w:color w:val="000000"/>
          <w:sz w:val="22"/>
          <w:szCs w:val="22"/>
        </w:rPr>
        <w:t xml:space="preserve">, age, eating habits </w:t>
      </w:r>
      <w:r>
        <w:rPr>
          <w:rFonts w:ascii="Arial" w:hAnsi="Arial" w:cs="Arial"/>
          <w:color w:val="000000"/>
          <w:sz w:val="22"/>
          <w:szCs w:val="22"/>
        </w:rPr>
        <w:t xml:space="preserve">and </w:t>
      </w:r>
      <w:r w:rsidRPr="008C310F">
        <w:rPr>
          <w:rFonts w:ascii="Arial" w:hAnsi="Arial" w:cs="Arial"/>
          <w:color w:val="000000"/>
          <w:sz w:val="22"/>
          <w:szCs w:val="22"/>
        </w:rPr>
        <w:t>main reason for the visit.</w:t>
      </w:r>
      <w:r>
        <w:rPr>
          <w:rFonts w:ascii="Arial" w:hAnsi="Arial" w:cs="Arial"/>
          <w:color w:val="000000"/>
          <w:sz w:val="22"/>
          <w:szCs w:val="22"/>
        </w:rPr>
        <w:t xml:space="preserve"> It then provides advice tailored to the needs and/or health goals of the patient. </w:t>
      </w:r>
    </w:p>
    <w:p w14:paraId="7B1FE3DB"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Method Used</w:t>
      </w:r>
    </w:p>
    <w:p w14:paraId="11754A30" w14:textId="77777777" w:rsidR="007F4977" w:rsidRPr="002A7A1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eastAsia="Times New Roman" w:hAnsi="Arial" w:cs="Arial"/>
          <w:color w:val="333333"/>
          <w:sz w:val="22"/>
          <w:szCs w:val="22"/>
        </w:rPr>
        <w:t xml:space="preserve">We are representing the solution as a path from a start state to a goal state. To find answers we use the facts provided by users and different rules in working memory until we find a matching condition. </w:t>
      </w:r>
    </w:p>
    <w:p w14:paraId="5BABD034"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Justifications</w:t>
      </w:r>
      <w:r w:rsidRPr="008C310F">
        <w:rPr>
          <w:rFonts w:ascii="Arial" w:eastAsia="Times New Roman" w:hAnsi="Arial" w:cs="Arial"/>
          <w:color w:val="333333"/>
          <w:sz w:val="22"/>
          <w:szCs w:val="22"/>
        </w:rPr>
        <w:t>:</w:t>
      </w:r>
    </w:p>
    <w:p w14:paraId="695F40A4" w14:textId="3866E131" w:rsidR="007F4977" w:rsidRPr="002A7A1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hAnsi="Arial" w:cs="Arial"/>
          <w:color w:val="000000"/>
          <w:sz w:val="22"/>
          <w:szCs w:val="22"/>
        </w:rPr>
        <w:t xml:space="preserve">This technology will help patients to </w:t>
      </w:r>
      <w:r>
        <w:rPr>
          <w:rFonts w:ascii="Arial" w:hAnsi="Arial" w:cs="Arial"/>
          <w:color w:val="000000"/>
          <w:sz w:val="22"/>
          <w:szCs w:val="22"/>
        </w:rPr>
        <w:t>improve</w:t>
      </w:r>
      <w:r w:rsidRPr="008C310F">
        <w:rPr>
          <w:rFonts w:ascii="Arial" w:hAnsi="Arial" w:cs="Arial"/>
          <w:color w:val="000000"/>
          <w:sz w:val="22"/>
          <w:szCs w:val="22"/>
        </w:rPr>
        <w:t xml:space="preserve"> their eating habits and meet their nutritional needs. It also helps dietitians save time by prioritizing areas of nutritional need and bypassing simple questions that don’t necessitate face-to-face interaction. The expert system can also reduce the cost of the nutrition consultation because dietitians would be able to address the problem and give the necessary advice in less time. In many cases patients may not even need to see a dietitian after the assessment because this system can guide them on how to reach their goals </w:t>
      </w:r>
      <w:r w:rsidRPr="008C310F">
        <w:rPr>
          <w:rFonts w:ascii="Arial" w:hAnsi="Arial" w:cs="Arial"/>
          <w:color w:val="000000"/>
          <w:sz w:val="22"/>
          <w:szCs w:val="22"/>
        </w:rPr>
        <w:lastRenderedPageBreak/>
        <w:t>by suggesting simple and personalized changes to their diet. This system also ensures the patient receives sound evidence</w:t>
      </w:r>
      <w:r>
        <w:rPr>
          <w:rFonts w:ascii="Arial" w:hAnsi="Arial" w:cs="Arial"/>
          <w:color w:val="000000"/>
          <w:sz w:val="22"/>
          <w:szCs w:val="22"/>
        </w:rPr>
        <w:t>-</w:t>
      </w:r>
      <w:r w:rsidRPr="008C310F">
        <w:rPr>
          <w:rFonts w:ascii="Arial" w:hAnsi="Arial" w:cs="Arial"/>
          <w:color w:val="000000"/>
          <w:sz w:val="22"/>
          <w:szCs w:val="22"/>
        </w:rPr>
        <w:t>based nutrition information rather than unscientific or potentially dangerous information they may find on the internet.</w:t>
      </w:r>
    </w:p>
    <w:p w14:paraId="063FC70C"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Design Issues</w:t>
      </w:r>
    </w:p>
    <w:p w14:paraId="57C3C750" w14:textId="766F48E0" w:rsidR="007F4977" w:rsidRPr="002A7A1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eastAsia="Times New Roman" w:hAnsi="Arial" w:cs="Arial"/>
          <w:color w:val="333333"/>
          <w:sz w:val="22"/>
          <w:szCs w:val="22"/>
        </w:rPr>
        <w:t xml:space="preserve">For the most part the design process went pretty smoothly. The only section we had to </w:t>
      </w:r>
      <w:r>
        <w:rPr>
          <w:rFonts w:ascii="Arial" w:eastAsia="Times New Roman" w:hAnsi="Arial" w:cs="Arial"/>
          <w:color w:val="333333"/>
          <w:sz w:val="22"/>
          <w:szCs w:val="22"/>
        </w:rPr>
        <w:t>spend</w:t>
      </w:r>
      <w:r w:rsidRPr="008C310F">
        <w:rPr>
          <w:rFonts w:ascii="Arial" w:eastAsia="Times New Roman" w:hAnsi="Arial" w:cs="Arial"/>
          <w:color w:val="333333"/>
          <w:sz w:val="22"/>
          <w:szCs w:val="22"/>
        </w:rPr>
        <w:t xml:space="preserve"> more time on was designing the different layers of rules</w:t>
      </w:r>
      <w:r w:rsidR="00FF4853">
        <w:rPr>
          <w:rFonts w:ascii="Arial" w:eastAsia="Times New Roman" w:hAnsi="Arial" w:cs="Arial"/>
          <w:color w:val="333333"/>
          <w:sz w:val="22"/>
          <w:szCs w:val="22"/>
        </w:rPr>
        <w:t xml:space="preserve"> </w:t>
      </w:r>
      <w:r>
        <w:rPr>
          <w:rFonts w:ascii="Arial" w:eastAsia="Times New Roman" w:hAnsi="Arial" w:cs="Arial"/>
          <w:color w:val="333333"/>
          <w:sz w:val="22"/>
          <w:szCs w:val="22"/>
        </w:rPr>
        <w:t>and</w:t>
      </w:r>
      <w:r w:rsidRPr="008C310F">
        <w:rPr>
          <w:rFonts w:ascii="Arial" w:eastAsia="Times New Roman" w:hAnsi="Arial" w:cs="Arial"/>
          <w:color w:val="333333"/>
          <w:sz w:val="22"/>
          <w:szCs w:val="22"/>
        </w:rPr>
        <w:t xml:space="preserve"> narrowing</w:t>
      </w:r>
      <w:r>
        <w:rPr>
          <w:rFonts w:ascii="Arial" w:eastAsia="Times New Roman" w:hAnsi="Arial" w:cs="Arial"/>
          <w:color w:val="333333"/>
          <w:sz w:val="22"/>
          <w:szCs w:val="22"/>
        </w:rPr>
        <w:t xml:space="preserve"> it</w:t>
      </w:r>
      <w:r w:rsidRPr="008C310F">
        <w:rPr>
          <w:rFonts w:ascii="Arial" w:eastAsia="Times New Roman" w:hAnsi="Arial" w:cs="Arial"/>
          <w:color w:val="333333"/>
          <w:sz w:val="22"/>
          <w:szCs w:val="22"/>
        </w:rPr>
        <w:t xml:space="preserve"> down to get to the final goal. </w:t>
      </w:r>
    </w:p>
    <w:p w14:paraId="0CC22B7F"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Implementation Details</w:t>
      </w:r>
    </w:p>
    <w:p w14:paraId="100B5C0A" w14:textId="6AFFE7DF" w:rsidR="007F4977" w:rsidRPr="002A7A1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eastAsia="Times New Roman" w:hAnsi="Arial" w:cs="Arial"/>
          <w:color w:val="333333"/>
          <w:sz w:val="22"/>
          <w:szCs w:val="22"/>
        </w:rPr>
        <w:t xml:space="preserve">First, we start with the basic askable information to find out about the primary reasons of the visit such as weight loss, high blood pressure, diabetes, bone health, and cholesterol. Then the first set of rules narrow the search down to </w:t>
      </w:r>
      <w:r>
        <w:rPr>
          <w:rFonts w:ascii="Arial" w:eastAsia="Times New Roman" w:hAnsi="Arial" w:cs="Arial"/>
          <w:color w:val="333333"/>
          <w:sz w:val="22"/>
          <w:szCs w:val="22"/>
        </w:rPr>
        <w:t>a more</w:t>
      </w:r>
      <w:r w:rsidRPr="008C310F">
        <w:rPr>
          <w:rFonts w:ascii="Arial" w:eastAsia="Times New Roman" w:hAnsi="Arial" w:cs="Arial"/>
          <w:color w:val="333333"/>
          <w:sz w:val="22"/>
          <w:szCs w:val="22"/>
        </w:rPr>
        <w:t xml:space="preserve"> specific problem. The second layer of rules finalizes the decision based on the first layer of rules and more </w:t>
      </w:r>
      <w:r w:rsidR="00FF4853">
        <w:rPr>
          <w:rFonts w:ascii="Arial" w:eastAsia="Times New Roman" w:hAnsi="Arial" w:cs="Arial"/>
          <w:color w:val="333333"/>
          <w:sz w:val="22"/>
          <w:szCs w:val="22"/>
        </w:rPr>
        <w:t>detailed</w:t>
      </w:r>
      <w:r w:rsidRPr="008C310F">
        <w:rPr>
          <w:rFonts w:ascii="Arial" w:eastAsia="Times New Roman" w:hAnsi="Arial" w:cs="Arial"/>
          <w:color w:val="333333"/>
          <w:sz w:val="22"/>
          <w:szCs w:val="22"/>
        </w:rPr>
        <w:t xml:space="preserve"> askable information.  </w:t>
      </w:r>
    </w:p>
    <w:p w14:paraId="1ED6A841"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Difficulties Encountered</w:t>
      </w:r>
    </w:p>
    <w:p w14:paraId="2C017711" w14:textId="2457CF23" w:rsidR="007F4977" w:rsidRPr="002A7A1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eastAsia="Times New Roman" w:hAnsi="Arial" w:cs="Arial"/>
          <w:color w:val="333333"/>
          <w:sz w:val="22"/>
          <w:szCs w:val="22"/>
        </w:rPr>
        <w:t xml:space="preserve">Overall, we did not face too many difficulties because the instruction was very straight forward and we had a exshell as a template to follow. The only issue was trying to cover all the different possible cases in order </w:t>
      </w:r>
      <w:r>
        <w:rPr>
          <w:rFonts w:ascii="Arial" w:eastAsia="Times New Roman" w:hAnsi="Arial" w:cs="Arial"/>
          <w:color w:val="333333"/>
          <w:sz w:val="22"/>
          <w:szCs w:val="22"/>
        </w:rPr>
        <w:t>to not get</w:t>
      </w:r>
      <w:r w:rsidRPr="008C310F">
        <w:rPr>
          <w:rFonts w:ascii="Arial" w:eastAsia="Times New Roman" w:hAnsi="Arial" w:cs="Arial"/>
          <w:color w:val="333333"/>
          <w:sz w:val="22"/>
          <w:szCs w:val="22"/>
        </w:rPr>
        <w:t xml:space="preserve"> “false” as a result, which we finally did.  </w:t>
      </w:r>
    </w:p>
    <w:p w14:paraId="4F419C85"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Performance Analysis</w:t>
      </w:r>
    </w:p>
    <w:p w14:paraId="231E6FE3" w14:textId="77777777" w:rsidR="007F4977" w:rsidRPr="002A7A1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eastAsia="Times New Roman" w:hAnsi="Arial" w:cs="Arial"/>
          <w:color w:val="333333"/>
          <w:sz w:val="22"/>
          <w:szCs w:val="22"/>
        </w:rPr>
        <w:t>During the four visits we had with the expert dietician, we double check</w:t>
      </w:r>
      <w:r>
        <w:rPr>
          <w:rFonts w:ascii="Arial" w:eastAsia="Times New Roman" w:hAnsi="Arial" w:cs="Arial"/>
          <w:color w:val="333333"/>
          <w:sz w:val="22"/>
          <w:szCs w:val="22"/>
        </w:rPr>
        <w:t>ed</w:t>
      </w:r>
      <w:r w:rsidRPr="008C310F">
        <w:rPr>
          <w:rFonts w:ascii="Arial" w:eastAsia="Times New Roman" w:hAnsi="Arial" w:cs="Arial"/>
          <w:color w:val="333333"/>
          <w:sz w:val="22"/>
          <w:szCs w:val="22"/>
        </w:rPr>
        <w:t xml:space="preserve"> all the confidential facts and were able to confirm all the results to be as accurate as possible.</w:t>
      </w:r>
      <w:r>
        <w:rPr>
          <w:rFonts w:ascii="Arial" w:eastAsia="Times New Roman" w:hAnsi="Arial" w:cs="Arial"/>
          <w:color w:val="333333"/>
          <w:sz w:val="22"/>
          <w:szCs w:val="22"/>
        </w:rPr>
        <w:t xml:space="preserve"> Thus, this system is both tested and approved by our expert dietitian.</w:t>
      </w:r>
      <w:r w:rsidRPr="008C310F">
        <w:rPr>
          <w:rFonts w:ascii="Arial" w:eastAsia="Times New Roman" w:hAnsi="Arial" w:cs="Arial"/>
          <w:color w:val="333333"/>
          <w:sz w:val="22"/>
          <w:szCs w:val="22"/>
        </w:rPr>
        <w:t xml:space="preserve"> </w:t>
      </w:r>
    </w:p>
    <w:p w14:paraId="61B71B93"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Result Significance</w:t>
      </w:r>
    </w:p>
    <w:p w14:paraId="48A9B483" w14:textId="7F96D8CA" w:rsidR="007F4977" w:rsidRPr="002A7A1F" w:rsidRDefault="00A34812"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Pr>
          <w:rFonts w:ascii="Arial" w:eastAsia="Times New Roman" w:hAnsi="Arial" w:cs="Arial"/>
          <w:color w:val="333333"/>
          <w:sz w:val="22"/>
          <w:szCs w:val="22"/>
        </w:rPr>
        <w:t>The results we achieved are</w:t>
      </w:r>
      <w:r w:rsidR="007F4977" w:rsidRPr="008C310F">
        <w:rPr>
          <w:rFonts w:ascii="Arial" w:eastAsia="Times New Roman" w:hAnsi="Arial" w:cs="Arial"/>
          <w:color w:val="333333"/>
          <w:sz w:val="22"/>
          <w:szCs w:val="22"/>
        </w:rPr>
        <w:t xml:space="preserve"> significant</w:t>
      </w:r>
      <w:r>
        <w:rPr>
          <w:rFonts w:ascii="Arial" w:eastAsia="Times New Roman" w:hAnsi="Arial" w:cs="Arial"/>
          <w:color w:val="333333"/>
          <w:sz w:val="22"/>
          <w:szCs w:val="22"/>
        </w:rPr>
        <w:t xml:space="preserve"> for use in practice</w:t>
      </w:r>
      <w:r w:rsidR="007F4977" w:rsidRPr="008C310F">
        <w:rPr>
          <w:rFonts w:ascii="Arial" w:eastAsia="Times New Roman" w:hAnsi="Arial" w:cs="Arial"/>
          <w:color w:val="333333"/>
          <w:sz w:val="22"/>
          <w:szCs w:val="22"/>
        </w:rPr>
        <w:t xml:space="preserve"> based on the </w:t>
      </w:r>
      <w:r>
        <w:rPr>
          <w:rFonts w:ascii="Arial" w:eastAsia="Times New Roman" w:hAnsi="Arial" w:cs="Arial"/>
          <w:color w:val="333333"/>
          <w:sz w:val="22"/>
          <w:szCs w:val="22"/>
        </w:rPr>
        <w:t xml:space="preserve">expert </w:t>
      </w:r>
      <w:r w:rsidR="007F4977" w:rsidRPr="008C310F">
        <w:rPr>
          <w:rFonts w:ascii="Arial" w:eastAsia="Times New Roman" w:hAnsi="Arial" w:cs="Arial"/>
          <w:color w:val="333333"/>
          <w:sz w:val="22"/>
          <w:szCs w:val="22"/>
        </w:rPr>
        <w:t>dietician evaluatio</w:t>
      </w:r>
      <w:r>
        <w:rPr>
          <w:rFonts w:ascii="Arial" w:eastAsia="Times New Roman" w:hAnsi="Arial" w:cs="Arial"/>
          <w:color w:val="333333"/>
          <w:sz w:val="22"/>
          <w:szCs w:val="22"/>
        </w:rPr>
        <w:t>n.</w:t>
      </w:r>
    </w:p>
    <w:p w14:paraId="317EE4D3"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Possible Enhancements</w:t>
      </w:r>
    </w:p>
    <w:p w14:paraId="6C1D4752" w14:textId="076CC29E" w:rsidR="007F4977" w:rsidRPr="002A7A1F" w:rsidRDefault="007F4977" w:rsidP="007F4977">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eastAsia="Times New Roman" w:hAnsi="Arial" w:cs="Arial"/>
          <w:color w:val="333333"/>
          <w:sz w:val="22"/>
          <w:szCs w:val="22"/>
        </w:rPr>
        <w:t>From our expert</w:t>
      </w:r>
      <w:r>
        <w:rPr>
          <w:rFonts w:ascii="Arial" w:eastAsia="Times New Roman" w:hAnsi="Arial" w:cs="Arial"/>
          <w:color w:val="333333"/>
          <w:sz w:val="22"/>
          <w:szCs w:val="22"/>
        </w:rPr>
        <w:t>’s</w:t>
      </w:r>
      <w:r w:rsidRPr="008C310F">
        <w:rPr>
          <w:rFonts w:ascii="Arial" w:eastAsia="Times New Roman" w:hAnsi="Arial" w:cs="Arial"/>
          <w:color w:val="333333"/>
          <w:sz w:val="22"/>
          <w:szCs w:val="22"/>
        </w:rPr>
        <w:t xml:space="preserve"> </w:t>
      </w:r>
      <w:r>
        <w:rPr>
          <w:rFonts w:ascii="Arial" w:eastAsia="Times New Roman" w:hAnsi="Arial" w:cs="Arial"/>
          <w:color w:val="333333"/>
          <w:sz w:val="22"/>
          <w:szCs w:val="22"/>
        </w:rPr>
        <w:t xml:space="preserve">personal </w:t>
      </w:r>
      <w:r w:rsidRPr="008C310F">
        <w:rPr>
          <w:rFonts w:ascii="Arial" w:eastAsia="Times New Roman" w:hAnsi="Arial" w:cs="Arial"/>
          <w:color w:val="333333"/>
          <w:sz w:val="22"/>
          <w:szCs w:val="22"/>
        </w:rPr>
        <w:t>professional experience</w:t>
      </w:r>
      <w:r>
        <w:rPr>
          <w:rFonts w:ascii="Arial" w:eastAsia="Times New Roman" w:hAnsi="Arial" w:cs="Arial"/>
          <w:color w:val="333333"/>
          <w:sz w:val="22"/>
          <w:szCs w:val="22"/>
        </w:rPr>
        <w:t xml:space="preserve"> working in an outpatient clinical setting</w:t>
      </w:r>
      <w:r w:rsidRPr="008C310F">
        <w:rPr>
          <w:rFonts w:ascii="Arial" w:eastAsia="Times New Roman" w:hAnsi="Arial" w:cs="Arial"/>
          <w:color w:val="333333"/>
          <w:sz w:val="22"/>
          <w:szCs w:val="22"/>
        </w:rPr>
        <w:t xml:space="preserve">, we have covered </w:t>
      </w:r>
      <w:r>
        <w:rPr>
          <w:rFonts w:ascii="Arial" w:eastAsia="Times New Roman" w:hAnsi="Arial" w:cs="Arial"/>
          <w:color w:val="333333"/>
          <w:sz w:val="22"/>
          <w:szCs w:val="22"/>
        </w:rPr>
        <w:t xml:space="preserve">approximately </w:t>
      </w:r>
      <w:r w:rsidRPr="008C310F">
        <w:rPr>
          <w:rFonts w:ascii="Arial" w:eastAsia="Times New Roman" w:hAnsi="Arial" w:cs="Arial"/>
          <w:color w:val="333333"/>
          <w:sz w:val="22"/>
          <w:szCs w:val="22"/>
        </w:rPr>
        <w:t xml:space="preserve">94% of dietary related health issues that </w:t>
      </w:r>
      <w:r>
        <w:rPr>
          <w:rFonts w:ascii="Arial" w:eastAsia="Times New Roman" w:hAnsi="Arial" w:cs="Arial"/>
          <w:color w:val="333333"/>
          <w:sz w:val="22"/>
          <w:szCs w:val="22"/>
        </w:rPr>
        <w:t xml:space="preserve">most commonly account for a </w:t>
      </w:r>
      <w:r w:rsidRPr="008C310F">
        <w:rPr>
          <w:rFonts w:ascii="Arial" w:eastAsia="Times New Roman" w:hAnsi="Arial" w:cs="Arial"/>
          <w:color w:val="333333"/>
          <w:sz w:val="22"/>
          <w:szCs w:val="22"/>
        </w:rPr>
        <w:t>patient</w:t>
      </w:r>
      <w:r>
        <w:rPr>
          <w:rFonts w:ascii="Arial" w:eastAsia="Times New Roman" w:hAnsi="Arial" w:cs="Arial"/>
          <w:color w:val="333333"/>
          <w:sz w:val="22"/>
          <w:szCs w:val="22"/>
        </w:rPr>
        <w:t>’</w:t>
      </w:r>
      <w:r w:rsidRPr="008C310F">
        <w:rPr>
          <w:rFonts w:ascii="Arial" w:eastAsia="Times New Roman" w:hAnsi="Arial" w:cs="Arial"/>
          <w:color w:val="333333"/>
          <w:sz w:val="22"/>
          <w:szCs w:val="22"/>
        </w:rPr>
        <w:t xml:space="preserve">s </w:t>
      </w:r>
      <w:r>
        <w:rPr>
          <w:rFonts w:ascii="Arial" w:eastAsia="Times New Roman" w:hAnsi="Arial" w:cs="Arial"/>
          <w:color w:val="333333"/>
          <w:sz w:val="22"/>
          <w:szCs w:val="22"/>
        </w:rPr>
        <w:t xml:space="preserve">visit with the dietitian. However, there remains about </w:t>
      </w:r>
      <w:r w:rsidRPr="008C310F">
        <w:rPr>
          <w:rFonts w:ascii="Arial" w:eastAsia="Times New Roman" w:hAnsi="Arial" w:cs="Arial"/>
          <w:color w:val="333333"/>
          <w:sz w:val="22"/>
          <w:szCs w:val="22"/>
        </w:rPr>
        <w:t>6%</w:t>
      </w:r>
      <w:r>
        <w:rPr>
          <w:rFonts w:ascii="Arial" w:eastAsia="Times New Roman" w:hAnsi="Arial" w:cs="Arial"/>
          <w:color w:val="333333"/>
          <w:sz w:val="22"/>
          <w:szCs w:val="22"/>
        </w:rPr>
        <w:t xml:space="preserve"> of health issues</w:t>
      </w:r>
      <w:r w:rsidRPr="008C310F">
        <w:rPr>
          <w:rFonts w:ascii="Arial" w:eastAsia="Times New Roman" w:hAnsi="Arial" w:cs="Arial"/>
          <w:color w:val="333333"/>
          <w:sz w:val="22"/>
          <w:szCs w:val="22"/>
        </w:rPr>
        <w:t xml:space="preserve"> </w:t>
      </w:r>
      <w:r>
        <w:rPr>
          <w:rFonts w:ascii="Arial" w:eastAsia="Times New Roman" w:hAnsi="Arial" w:cs="Arial"/>
          <w:color w:val="333333"/>
          <w:sz w:val="22"/>
          <w:szCs w:val="22"/>
        </w:rPr>
        <w:t xml:space="preserve">that would benefit from nutrition advice such as </w:t>
      </w:r>
      <w:r w:rsidRPr="008C310F">
        <w:rPr>
          <w:rFonts w:ascii="Arial" w:eastAsia="Times New Roman" w:hAnsi="Arial" w:cs="Arial"/>
          <w:color w:val="333333"/>
          <w:sz w:val="22"/>
          <w:szCs w:val="22"/>
        </w:rPr>
        <w:t>kidney stones, gout, irritable bowel syndrome (IBS), inflammatory bowel disease (C</w:t>
      </w:r>
      <w:r w:rsidR="00C11F60">
        <w:rPr>
          <w:rFonts w:ascii="Arial" w:eastAsia="Times New Roman" w:hAnsi="Arial" w:cs="Arial"/>
          <w:color w:val="333333"/>
          <w:sz w:val="22"/>
          <w:szCs w:val="22"/>
        </w:rPr>
        <w:t>rohn</w:t>
      </w:r>
      <w:r w:rsidRPr="008C310F">
        <w:rPr>
          <w:rFonts w:ascii="Arial" w:eastAsia="Times New Roman" w:hAnsi="Arial" w:cs="Arial"/>
          <w:color w:val="333333"/>
          <w:sz w:val="22"/>
          <w:szCs w:val="22"/>
        </w:rPr>
        <w:t>’s disease or ulcerative colitis), renal disease, anemia, food intolerances</w:t>
      </w:r>
      <w:r>
        <w:rPr>
          <w:rFonts w:ascii="Arial" w:eastAsia="Times New Roman" w:hAnsi="Arial" w:cs="Arial"/>
          <w:color w:val="333333"/>
          <w:sz w:val="22"/>
          <w:szCs w:val="22"/>
        </w:rPr>
        <w:t>/</w:t>
      </w:r>
      <w:bookmarkStart w:id="0" w:name="_GoBack"/>
      <w:bookmarkEnd w:id="0"/>
      <w:r w:rsidRPr="008C310F">
        <w:rPr>
          <w:rFonts w:ascii="Arial" w:eastAsia="Times New Roman" w:hAnsi="Arial" w:cs="Arial"/>
          <w:color w:val="333333"/>
          <w:sz w:val="22"/>
          <w:szCs w:val="22"/>
        </w:rPr>
        <w:t>allergies, etc. which can be taken care of in the future enhancement.</w:t>
      </w:r>
    </w:p>
    <w:p w14:paraId="3A45F85F" w14:textId="77777777" w:rsidR="007F4977" w:rsidRPr="008C310F" w:rsidRDefault="007F4977" w:rsidP="007F4977">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sz w:val="22"/>
          <w:szCs w:val="22"/>
        </w:rPr>
      </w:pPr>
      <w:r w:rsidRPr="002A7A1F">
        <w:rPr>
          <w:rFonts w:ascii="Arial" w:eastAsia="Times New Roman" w:hAnsi="Arial" w:cs="Arial"/>
          <w:color w:val="333333"/>
          <w:sz w:val="22"/>
          <w:szCs w:val="22"/>
        </w:rPr>
        <w:t>Future Work</w:t>
      </w:r>
    </w:p>
    <w:p w14:paraId="088C6312" w14:textId="3E0B5327" w:rsidR="00D97730" w:rsidRPr="00CF5554" w:rsidRDefault="007F4977" w:rsidP="00CF5554">
      <w:pPr>
        <w:shd w:val="clear" w:color="auto" w:fill="FFFFFF"/>
        <w:spacing w:before="100" w:beforeAutospacing="1" w:after="100" w:afterAutospacing="1" w:line="420" w:lineRule="atLeast"/>
        <w:rPr>
          <w:rFonts w:ascii="Arial" w:eastAsia="Times New Roman" w:hAnsi="Arial" w:cs="Arial"/>
          <w:color w:val="333333"/>
          <w:sz w:val="22"/>
          <w:szCs w:val="22"/>
        </w:rPr>
      </w:pPr>
      <w:r w:rsidRPr="008C310F">
        <w:rPr>
          <w:rFonts w:ascii="Arial" w:eastAsia="Times New Roman" w:hAnsi="Arial" w:cs="Arial"/>
          <w:color w:val="333333"/>
          <w:sz w:val="22"/>
          <w:szCs w:val="22"/>
        </w:rPr>
        <w:t>In the future, we can combine this expert system with disease diagnosis machine learning systems to cover a broad range of problems that patients</w:t>
      </w:r>
      <w:r w:rsidR="00A34812">
        <w:rPr>
          <w:rFonts w:ascii="Arial" w:eastAsia="Times New Roman" w:hAnsi="Arial" w:cs="Arial"/>
          <w:color w:val="333333"/>
          <w:sz w:val="22"/>
          <w:szCs w:val="22"/>
        </w:rPr>
        <w:t xml:space="preserve"> would visit a doctor</w:t>
      </w:r>
      <w:r w:rsidRPr="008C310F">
        <w:rPr>
          <w:rFonts w:ascii="Arial" w:eastAsia="Times New Roman" w:hAnsi="Arial" w:cs="Arial"/>
          <w:color w:val="333333"/>
          <w:sz w:val="22"/>
          <w:szCs w:val="22"/>
        </w:rPr>
        <w:t xml:space="preserve"> for.</w:t>
      </w:r>
      <w:r w:rsidR="00A34812">
        <w:rPr>
          <w:rFonts w:ascii="Arial" w:eastAsia="Times New Roman" w:hAnsi="Arial" w:cs="Arial"/>
          <w:color w:val="333333"/>
          <w:sz w:val="22"/>
          <w:szCs w:val="22"/>
        </w:rPr>
        <w:t xml:space="preserve"> </w:t>
      </w:r>
      <w:r w:rsidR="00480795">
        <w:rPr>
          <w:rFonts w:ascii="Arial" w:eastAsia="Times New Roman" w:hAnsi="Arial" w:cs="Arial"/>
          <w:color w:val="333333"/>
          <w:sz w:val="22"/>
          <w:szCs w:val="22"/>
        </w:rPr>
        <w:t>This system could, for instance, be useful in clinic or hospital waiting rooms. Ultimately, utilization of the expert system may</w:t>
      </w:r>
      <w:r w:rsidR="00A34812">
        <w:rPr>
          <w:rFonts w:ascii="Arial" w:eastAsia="Times New Roman" w:hAnsi="Arial" w:cs="Arial"/>
          <w:color w:val="333333"/>
          <w:sz w:val="22"/>
          <w:szCs w:val="22"/>
        </w:rPr>
        <w:t xml:space="preserve"> help reduce patient l</w:t>
      </w:r>
      <w:r w:rsidR="00480795">
        <w:rPr>
          <w:rFonts w:ascii="Arial" w:eastAsia="Times New Roman" w:hAnsi="Arial" w:cs="Arial"/>
          <w:color w:val="333333"/>
          <w:sz w:val="22"/>
          <w:szCs w:val="22"/>
        </w:rPr>
        <w:t>oad for physicians as it</w:t>
      </w:r>
      <w:r w:rsidR="00A34812">
        <w:rPr>
          <w:rFonts w:ascii="Arial" w:eastAsia="Times New Roman" w:hAnsi="Arial" w:cs="Arial"/>
          <w:color w:val="333333"/>
          <w:sz w:val="22"/>
          <w:szCs w:val="22"/>
        </w:rPr>
        <w:t xml:space="preserve"> will be able to provide nutrition recommendations, thereby saving time</w:t>
      </w:r>
      <w:r w:rsidR="00480795">
        <w:rPr>
          <w:rFonts w:ascii="Arial" w:eastAsia="Times New Roman" w:hAnsi="Arial" w:cs="Arial"/>
          <w:color w:val="333333"/>
          <w:sz w:val="22"/>
          <w:szCs w:val="22"/>
        </w:rPr>
        <w:t xml:space="preserve"> and money</w:t>
      </w:r>
      <w:r w:rsidR="00A34812">
        <w:rPr>
          <w:rFonts w:ascii="Arial" w:eastAsia="Times New Roman" w:hAnsi="Arial" w:cs="Arial"/>
          <w:color w:val="333333"/>
          <w:sz w:val="22"/>
          <w:szCs w:val="22"/>
        </w:rPr>
        <w:t xml:space="preserve"> for the doctor</w:t>
      </w:r>
      <w:r w:rsidR="00480795">
        <w:rPr>
          <w:rFonts w:ascii="Arial" w:eastAsia="Times New Roman" w:hAnsi="Arial" w:cs="Arial"/>
          <w:color w:val="333333"/>
          <w:sz w:val="22"/>
          <w:szCs w:val="22"/>
        </w:rPr>
        <w:t xml:space="preserve"> and patients</w:t>
      </w:r>
      <w:r w:rsidR="00A34812">
        <w:rPr>
          <w:rFonts w:ascii="Arial" w:eastAsia="Times New Roman" w:hAnsi="Arial" w:cs="Arial"/>
          <w:color w:val="333333"/>
          <w:sz w:val="22"/>
          <w:szCs w:val="22"/>
        </w:rPr>
        <w:t xml:space="preserve"> during appointments. </w:t>
      </w:r>
    </w:p>
    <w:sectPr w:rsidR="00D97730" w:rsidRPr="00CF5554" w:rsidSect="006F20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4E241" w14:textId="77777777" w:rsidR="0019328F" w:rsidRDefault="0019328F" w:rsidP="00152E68">
      <w:r>
        <w:separator/>
      </w:r>
    </w:p>
  </w:endnote>
  <w:endnote w:type="continuationSeparator" w:id="0">
    <w:p w14:paraId="2AA17975" w14:textId="77777777" w:rsidR="0019328F" w:rsidRDefault="0019328F" w:rsidP="0015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6088F" w14:textId="77777777" w:rsidR="0019328F" w:rsidRDefault="0019328F" w:rsidP="00152E68">
      <w:r>
        <w:separator/>
      </w:r>
    </w:p>
  </w:footnote>
  <w:footnote w:type="continuationSeparator" w:id="0">
    <w:p w14:paraId="087A6525" w14:textId="77777777" w:rsidR="0019328F" w:rsidRDefault="0019328F" w:rsidP="00152E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2082" w14:textId="379F8E9A" w:rsidR="00152E68" w:rsidRDefault="00152E68">
    <w:pPr>
      <w:pStyle w:val="Header"/>
    </w:pPr>
    <w:r>
      <w:t>Maziar Refahi</w:t>
    </w:r>
    <w:r>
      <w:tab/>
      <w:t>Project Report</w:t>
    </w:r>
    <w:r>
      <w:tab/>
    </w:r>
    <w:r w:rsidR="00A86F52">
      <w:t>CS-571</w:t>
    </w:r>
  </w:p>
  <w:p w14:paraId="6B730BFB" w14:textId="7F2E6B81" w:rsidR="00A86F52" w:rsidRDefault="00A86F52">
    <w:pPr>
      <w:pStyle w:val="Header"/>
    </w:pPr>
    <w:r>
      <w:t>Arghadeep Mitra</w:t>
    </w:r>
    <w:r>
      <w:tab/>
      <w:t>Dr. Wu</w:t>
    </w:r>
    <w:r>
      <w:tab/>
      <w:t>12/01/2018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20924"/>
    <w:multiLevelType w:val="multilevel"/>
    <w:tmpl w:val="B862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B844C2"/>
    <w:multiLevelType w:val="multilevel"/>
    <w:tmpl w:val="09A0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C57887"/>
    <w:multiLevelType w:val="multilevel"/>
    <w:tmpl w:val="59906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1F"/>
    <w:rsid w:val="00004452"/>
    <w:rsid w:val="0003547F"/>
    <w:rsid w:val="00066D6D"/>
    <w:rsid w:val="00076EEC"/>
    <w:rsid w:val="00086A2D"/>
    <w:rsid w:val="0009510B"/>
    <w:rsid w:val="00152E68"/>
    <w:rsid w:val="0019328F"/>
    <w:rsid w:val="00252C02"/>
    <w:rsid w:val="002A63C2"/>
    <w:rsid w:val="002A7A1F"/>
    <w:rsid w:val="00315A03"/>
    <w:rsid w:val="003C34AE"/>
    <w:rsid w:val="0044651F"/>
    <w:rsid w:val="00480795"/>
    <w:rsid w:val="004C7517"/>
    <w:rsid w:val="004E3CCD"/>
    <w:rsid w:val="004E43EF"/>
    <w:rsid w:val="0052661D"/>
    <w:rsid w:val="006F209F"/>
    <w:rsid w:val="00745D36"/>
    <w:rsid w:val="00782F79"/>
    <w:rsid w:val="007F4977"/>
    <w:rsid w:val="008244FC"/>
    <w:rsid w:val="00860418"/>
    <w:rsid w:val="00866695"/>
    <w:rsid w:val="008818B3"/>
    <w:rsid w:val="008C19D9"/>
    <w:rsid w:val="008C1C61"/>
    <w:rsid w:val="008C310F"/>
    <w:rsid w:val="008C5122"/>
    <w:rsid w:val="00913543"/>
    <w:rsid w:val="009A423D"/>
    <w:rsid w:val="009D1D05"/>
    <w:rsid w:val="00A23B36"/>
    <w:rsid w:val="00A34812"/>
    <w:rsid w:val="00A86F52"/>
    <w:rsid w:val="00AA2797"/>
    <w:rsid w:val="00B16990"/>
    <w:rsid w:val="00B548D1"/>
    <w:rsid w:val="00C11F60"/>
    <w:rsid w:val="00CF5554"/>
    <w:rsid w:val="00D97730"/>
    <w:rsid w:val="00DF79BB"/>
    <w:rsid w:val="00E262B6"/>
    <w:rsid w:val="00F70977"/>
    <w:rsid w:val="00FC4BAD"/>
    <w:rsid w:val="00FE3C9B"/>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3D8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E68"/>
    <w:pPr>
      <w:tabs>
        <w:tab w:val="center" w:pos="4680"/>
        <w:tab w:val="right" w:pos="9360"/>
      </w:tabs>
    </w:pPr>
  </w:style>
  <w:style w:type="character" w:customStyle="1" w:styleId="HeaderChar">
    <w:name w:val="Header Char"/>
    <w:basedOn w:val="DefaultParagraphFont"/>
    <w:link w:val="Header"/>
    <w:uiPriority w:val="99"/>
    <w:rsid w:val="00152E68"/>
  </w:style>
  <w:style w:type="paragraph" w:styleId="Footer">
    <w:name w:val="footer"/>
    <w:basedOn w:val="Normal"/>
    <w:link w:val="FooterChar"/>
    <w:uiPriority w:val="99"/>
    <w:unhideWhenUsed/>
    <w:rsid w:val="00152E68"/>
    <w:pPr>
      <w:tabs>
        <w:tab w:val="center" w:pos="4680"/>
        <w:tab w:val="right" w:pos="9360"/>
      </w:tabs>
    </w:pPr>
  </w:style>
  <w:style w:type="character" w:customStyle="1" w:styleId="FooterChar">
    <w:name w:val="Footer Char"/>
    <w:basedOn w:val="DefaultParagraphFont"/>
    <w:link w:val="Footer"/>
    <w:uiPriority w:val="99"/>
    <w:rsid w:val="00152E68"/>
  </w:style>
  <w:style w:type="character" w:styleId="CommentReference">
    <w:name w:val="annotation reference"/>
    <w:basedOn w:val="DefaultParagraphFont"/>
    <w:uiPriority w:val="99"/>
    <w:semiHidden/>
    <w:unhideWhenUsed/>
    <w:rsid w:val="007F4977"/>
    <w:rPr>
      <w:sz w:val="16"/>
      <w:szCs w:val="16"/>
    </w:rPr>
  </w:style>
  <w:style w:type="paragraph" w:styleId="CommentText">
    <w:name w:val="annotation text"/>
    <w:basedOn w:val="Normal"/>
    <w:link w:val="CommentTextChar"/>
    <w:uiPriority w:val="99"/>
    <w:semiHidden/>
    <w:unhideWhenUsed/>
    <w:rsid w:val="007F4977"/>
    <w:rPr>
      <w:sz w:val="20"/>
      <w:szCs w:val="20"/>
    </w:rPr>
  </w:style>
  <w:style w:type="character" w:customStyle="1" w:styleId="CommentTextChar">
    <w:name w:val="Comment Text Char"/>
    <w:basedOn w:val="DefaultParagraphFont"/>
    <w:link w:val="CommentText"/>
    <w:uiPriority w:val="99"/>
    <w:semiHidden/>
    <w:rsid w:val="007F4977"/>
    <w:rPr>
      <w:sz w:val="20"/>
      <w:szCs w:val="20"/>
    </w:rPr>
  </w:style>
  <w:style w:type="paragraph" w:styleId="BalloonText">
    <w:name w:val="Balloon Text"/>
    <w:basedOn w:val="Normal"/>
    <w:link w:val="BalloonTextChar"/>
    <w:uiPriority w:val="99"/>
    <w:semiHidden/>
    <w:unhideWhenUsed/>
    <w:rsid w:val="007F49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49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38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CF461A-2927-E24A-A92C-3149BE4A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582</Words>
  <Characters>3320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2018-12-04T22:34:00Z</dcterms:created>
  <dcterms:modified xsi:type="dcterms:W3CDTF">2018-12-06T09:05:00Z</dcterms:modified>
</cp:coreProperties>
</file>