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Meena Roy</w:t>
      </w:r>
    </w:p>
    <w:p>
      <w:r>
        <w:t>Cloud Architect</w:t>
      </w:r>
    </w:p>
    <w:p>
      <w:r>
        <w:br/>
        <w:t>Summary</w:t>
        <w:br/>
        <w:t>Meena serves Thoughtworks as a Cloud Architect with twelve years of experience in designing cloud-native architectures, leading data migration efforts, and optimizing cost-performance tradeoffs across AWS, GCP, and Azure.</w:t>
      </w:r>
    </w:p>
    <w:p>
      <w:r>
        <w:br/>
        <w:t>Thoughtworks Experience</w:t>
      </w:r>
    </w:p>
    <w:p>
      <w:r>
        <w:t>Data Platform Migration for Global Retailer</w:t>
        <w:br/>
        <w:t>Aug 2022 – Present</w:t>
        <w:br/>
        <w:t>Led the design of a cloud-native data platform. Migrated on-prem Hadoop clusters to GCP BigQuery and implemented IAM and VPC security configurations.</w:t>
        <w:br/>
        <w:br/>
        <w:t>Tech Stack:</w:t>
        <w:br/>
        <w:t>GCP, BigQuery, Terraform, Python, Apache Beam</w:t>
      </w:r>
    </w:p>
    <w:p>
      <w:r>
        <w:br/>
        <w:t>Other Experience</w:t>
      </w:r>
    </w:p>
    <w:p>
      <w:r>
        <w:t>TechNova</w:t>
        <w:br/>
        <w:t>Lead Cloud Architect – Apr 2015 – Jul 2022</w:t>
        <w:br/>
        <w:t>Architected and implemented multi-region data pipelines and storage solutions across AWS and Azure. Mentored DevOps and DataOps teams.</w:t>
        <w:br/>
        <w:br/>
        <w:t>Tech Stack:</w:t>
        <w:br/>
        <w:t>AWS (S3, EMR), Azure Data Lake, Spark, Python</w:t>
      </w:r>
    </w:p>
    <w:p>
      <w:r>
        <w:br/>
        <w:t>Skills</w:t>
      </w:r>
    </w:p>
    <w:p>
      <w:r>
        <w:t>Programming Languages: Python, Go</w:t>
      </w:r>
    </w:p>
    <w:p>
      <w:r>
        <w:t>Frameworks/Tools: Terraform, Apache Airflow, Apache Beam</w:t>
      </w:r>
    </w:p>
    <w:p>
      <w:r>
        <w:t>Databases: BigQuery, Redshift, Snowflake</w:t>
      </w:r>
    </w:p>
    <w:p>
      <w:r>
        <w:t>Cloud Platforms: GCP, AWS, Azure</w:t>
      </w:r>
    </w:p>
    <w:p>
      <w:r>
        <w:t>Methodologies: Cloud-Native, Microservices</w:t>
      </w:r>
    </w:p>
    <w:p>
      <w:r>
        <w:br/>
        <w:t>Certifications</w:t>
      </w:r>
    </w:p>
    <w:p>
      <w:r>
        <w:t>Google Professional Cloud Architect – 2023</w:t>
      </w:r>
    </w:p>
    <w:p>
      <w:r>
        <w:t>Azure Solutions Architect Expert – 2022</w:t>
      </w:r>
    </w:p>
    <w:p>
      <w:r>
        <w:br/>
        <w:t>Education</w:t>
      </w:r>
    </w:p>
    <w:p>
      <w:r>
        <w:t>Master’s in Information Technology</w:t>
        <w:br/>
        <w:t>BITS Pilani, 2012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