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jpeg" ContentType="image/jpe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mc:AlternateContent>
          <mc:Choice Requires="wps">
            <w:drawing>
              <wp:anchor behindDoc="0" distT="72390" distB="72390" distL="72390" distR="72390" simplePos="0" locked="0" layoutInCell="1" allowOverlap="1" relativeHeight="2">
                <wp:simplePos x="0" y="0"/>
                <wp:positionH relativeFrom="column">
                  <wp:posOffset>2604770</wp:posOffset>
                </wp:positionH>
                <wp:positionV relativeFrom="paragraph">
                  <wp:posOffset>-30480</wp:posOffset>
                </wp:positionV>
                <wp:extent cx="3174365" cy="1620520"/>
                <wp:effectExtent l="13970" t="7620" r="12700" b="10795"/>
                <wp:wrapNone/>
                <wp:docPr id="1" name="Text Box 4"/>
                <a:graphic xmlns:a="http://schemas.openxmlformats.org/drawingml/2006/main">
                  <a:graphicData uri="http://schemas.microsoft.com/office/word/2010/wordprocessingShape">
                    <wps:wsp>
                      <wps:cNvSpPr/>
                      <wps:spPr>
                        <a:xfrm>
                          <a:off x="0" y="0"/>
                          <a:ext cx="3173760" cy="1620000"/>
                        </a:xfrm>
                        <a:prstGeom prst="rect">
                          <a:avLst/>
                        </a:prstGeom>
                        <a:solidFill>
                          <a:srgbClr val="ffffff"/>
                        </a:solidFill>
                        <a:ln w="720">
                          <a:solidFill>
                            <a:srgbClr val="000000"/>
                          </a:solidFill>
                          <a:miter/>
                        </a:ln>
                      </wps:spPr>
                      <wps:style>
                        <a:lnRef idx="0"/>
                        <a:fillRef idx="0"/>
                        <a:effectRef idx="0"/>
                        <a:fontRef idx="minor"/>
                      </wps:style>
                      <wps:txbx>
                        <w:txbxContent>
                          <w:p>
                            <w:pPr>
                              <w:pStyle w:val="FrameContents"/>
                              <w:shd w:val="clear" w:color="auto" w:fill="FFFFFF"/>
                              <w:spacing w:lineRule="atLeast" w:line="100" w:before="0" w:after="0"/>
                              <w:rPr>
                                <w:color w:val="auto"/>
                              </w:rPr>
                            </w:pPr>
                            <w:r>
                              <w:rPr>
                                <w:rFonts w:eastAsia="Times New Roman" w:cs="Times New Roman" w:ascii="Times New Roman" w:hAnsi="Times New Roman"/>
                                <w:b/>
                                <w:iCs/>
                                <w:color w:val="auto"/>
                                <w:sz w:val="24"/>
                                <w:szCs w:val="24"/>
                              </w:rPr>
                              <w:t xml:space="preserve">Batch: </w:t>
                            </w:r>
                            <w:r>
                              <w:rPr>
                                <w:rFonts w:eastAsia="Times New Roman" w:cs="Times New Roman" w:ascii="Times New Roman" w:hAnsi="Times New Roman"/>
                                <w:b/>
                                <w:iCs/>
                                <w:color w:val="auto"/>
                                <w:sz w:val="24"/>
                                <w:szCs w:val="24"/>
                              </w:rPr>
                              <w:t>B1</w:t>
                            </w:r>
                            <w:r>
                              <w:rPr>
                                <w:rFonts w:eastAsia="Times New Roman" w:cs="Times New Roman" w:ascii="Times New Roman" w:hAnsi="Times New Roman"/>
                                <w:b/>
                                <w:iCs/>
                                <w:color w:val="auto"/>
                                <w:sz w:val="24"/>
                                <w:szCs w:val="24"/>
                              </w:rPr>
                              <w:t xml:space="preserve">             Roll No.: </w:t>
                            </w:r>
                            <w:r>
                              <w:rPr>
                                <w:rFonts w:eastAsia="Times New Roman" w:cs="Times New Roman" w:ascii="Times New Roman" w:hAnsi="Times New Roman"/>
                                <w:b/>
                                <w:iCs/>
                                <w:color w:val="auto"/>
                                <w:sz w:val="24"/>
                                <w:szCs w:val="24"/>
                              </w:rPr>
                              <w:t>1711072</w:t>
                            </w:r>
                            <w:r>
                              <w:rPr>
                                <w:rFonts w:eastAsia="Times New Roman" w:cs="Times New Roman" w:ascii="Times New Roman" w:hAnsi="Times New Roman"/>
                                <w:b/>
                                <w:iCs/>
                                <w:color w:val="auto"/>
                                <w:sz w:val="24"/>
                                <w:szCs w:val="24"/>
                              </w:rPr>
                              <w:t xml:space="preserve">   </w:t>
                            </w:r>
                          </w:p>
                          <w:p>
                            <w:pPr>
                              <w:pStyle w:val="FrameContents"/>
                              <w:shd w:val="clear" w:color="auto" w:fill="FFFFFF"/>
                              <w:spacing w:lineRule="atLeast" w:line="100" w:before="0" w:after="0"/>
                              <w:rPr>
                                <w:rFonts w:ascii="Times New Roman" w:hAnsi="Times New Roman" w:eastAsia="Times New Roman" w:cs="Times New Roman"/>
                                <w:b/>
                                <w:b/>
                                <w:iCs/>
                                <w:color w:val="auto"/>
                                <w:sz w:val="24"/>
                                <w:szCs w:val="24"/>
                              </w:rPr>
                            </w:pPr>
                            <w:r>
                              <w:rPr>
                                <w:rFonts w:eastAsia="Times New Roman" w:cs="Times New Roman" w:ascii="Times New Roman" w:hAnsi="Times New Roman"/>
                                <w:b/>
                                <w:iCs/>
                                <w:color w:val="auto"/>
                                <w:sz w:val="24"/>
                                <w:szCs w:val="24"/>
                              </w:rPr>
                            </w:r>
                          </w:p>
                          <w:p>
                            <w:pPr>
                              <w:pStyle w:val="FrameContents"/>
                              <w:shd w:val="clear" w:color="auto" w:fill="FFFFFF"/>
                              <w:spacing w:lineRule="atLeast" w:line="100" w:before="0" w:after="0"/>
                              <w:rPr>
                                <w:rFonts w:ascii="Times New Roman" w:hAnsi="Times New Roman" w:cs="Times New Roman"/>
                                <w:b/>
                                <w:b/>
                                <w:sz w:val="24"/>
                                <w:szCs w:val="24"/>
                              </w:rPr>
                            </w:pPr>
                            <w:r>
                              <w:rPr>
                                <w:rFonts w:cs="Times New Roman" w:ascii="Times New Roman" w:hAnsi="Times New Roman"/>
                                <w:b/>
                                <w:color w:val="auto"/>
                                <w:sz w:val="24"/>
                                <w:szCs w:val="24"/>
                              </w:rPr>
                              <w:t>Experiment / assignment / tutorial No. 6</w:t>
                            </w:r>
                          </w:p>
                          <w:p>
                            <w:pPr>
                              <w:pStyle w:val="FrameContents"/>
                              <w:shd w:val="clear" w:color="auto" w:fill="FFFFFF"/>
                              <w:spacing w:lineRule="atLeast" w:line="100" w:before="0" w:after="0"/>
                              <w:rPr>
                                <w:rFonts w:ascii="Times New Roman" w:hAnsi="Times New Roman" w:cs="Times New Roman"/>
                                <w:b/>
                                <w:b/>
                                <w:color w:val="auto"/>
                                <w:sz w:val="24"/>
                                <w:szCs w:val="24"/>
                              </w:rPr>
                            </w:pPr>
                            <w:r>
                              <w:rPr>
                                <w:rFonts w:cs="Times New Roman" w:ascii="Times New Roman" w:hAnsi="Times New Roman"/>
                                <w:b/>
                                <w:color w:val="auto"/>
                                <w:sz w:val="24"/>
                                <w:szCs w:val="24"/>
                              </w:rPr>
                            </w:r>
                          </w:p>
                          <w:p>
                            <w:pPr>
                              <w:pStyle w:val="FrameContents"/>
                              <w:shd w:val="clear" w:color="auto" w:fill="FFFFFF"/>
                              <w:spacing w:lineRule="atLeast" w:line="100" w:before="0" w:after="0"/>
                              <w:rPr>
                                <w:rFonts w:ascii="Times New Roman" w:hAnsi="Times New Roman" w:cs="Times New Roman"/>
                              </w:rPr>
                            </w:pPr>
                            <w:r>
                              <w:rPr>
                                <w:rFonts w:cs="Times New Roman" w:ascii="Times New Roman" w:hAnsi="Times New Roman"/>
                                <w:b/>
                                <w:color w:val="auto"/>
                                <w:sz w:val="24"/>
                                <w:szCs w:val="24"/>
                              </w:rPr>
                              <w:t>Grade: AA / AB / BB / BC / CC / CD /DD</w:t>
                            </w:r>
                          </w:p>
                          <w:p>
                            <w:pPr>
                              <w:pStyle w:val="FrameContents"/>
                              <w:shd w:val="clear" w:color="auto" w:fill="FFFFFF"/>
                              <w:spacing w:lineRule="atLeast" w:line="100" w:before="0" w:after="120"/>
                              <w:rPr>
                                <w:color w:val="auto"/>
                              </w:rPr>
                            </w:pPr>
                            <w:r>
                              <w:rPr>
                                <w:color w:val="auto"/>
                              </w:rPr>
                            </w:r>
                          </w:p>
                        </w:txbxContent>
                      </wps:txbx>
                      <wps:bodyPr>
                        <a:noAutofit/>
                      </wps:bodyPr>
                    </wps:wsp>
                  </a:graphicData>
                </a:graphic>
              </wp:anchor>
            </w:drawing>
          </mc:Choice>
          <mc:Fallback>
            <w:pict>
              <v:rect id="shape_0" ID="Text Box 4" fillcolor="white" stroked="t" style="position:absolute;margin-left:205.1pt;margin-top:-2.4pt;width:249.85pt;height:127.5pt">
                <w10:wrap type="square"/>
                <v:fill o:detectmouseclick="t" type="solid" color2="black"/>
                <v:stroke color="black" weight="720" joinstyle="miter" endcap="flat"/>
                <v:textbox>
                  <w:txbxContent>
                    <w:p>
                      <w:pPr>
                        <w:pStyle w:val="FrameContents"/>
                        <w:shd w:val="clear" w:color="auto" w:fill="FFFFFF"/>
                        <w:spacing w:lineRule="atLeast" w:line="100" w:before="0" w:after="0"/>
                        <w:rPr>
                          <w:color w:val="auto"/>
                        </w:rPr>
                      </w:pPr>
                      <w:r>
                        <w:rPr>
                          <w:rFonts w:eastAsia="Times New Roman" w:cs="Times New Roman" w:ascii="Times New Roman" w:hAnsi="Times New Roman"/>
                          <w:b/>
                          <w:iCs/>
                          <w:color w:val="auto"/>
                          <w:sz w:val="24"/>
                          <w:szCs w:val="24"/>
                        </w:rPr>
                        <w:t xml:space="preserve">Batch: </w:t>
                      </w:r>
                      <w:r>
                        <w:rPr>
                          <w:rFonts w:eastAsia="Times New Roman" w:cs="Times New Roman" w:ascii="Times New Roman" w:hAnsi="Times New Roman"/>
                          <w:b/>
                          <w:iCs/>
                          <w:color w:val="auto"/>
                          <w:sz w:val="24"/>
                          <w:szCs w:val="24"/>
                        </w:rPr>
                        <w:t>B1</w:t>
                      </w:r>
                      <w:r>
                        <w:rPr>
                          <w:rFonts w:eastAsia="Times New Roman" w:cs="Times New Roman" w:ascii="Times New Roman" w:hAnsi="Times New Roman"/>
                          <w:b/>
                          <w:iCs/>
                          <w:color w:val="auto"/>
                          <w:sz w:val="24"/>
                          <w:szCs w:val="24"/>
                        </w:rPr>
                        <w:t xml:space="preserve">             Roll No.: </w:t>
                      </w:r>
                      <w:r>
                        <w:rPr>
                          <w:rFonts w:eastAsia="Times New Roman" w:cs="Times New Roman" w:ascii="Times New Roman" w:hAnsi="Times New Roman"/>
                          <w:b/>
                          <w:iCs/>
                          <w:color w:val="auto"/>
                          <w:sz w:val="24"/>
                          <w:szCs w:val="24"/>
                        </w:rPr>
                        <w:t>1711072</w:t>
                      </w:r>
                      <w:r>
                        <w:rPr>
                          <w:rFonts w:eastAsia="Times New Roman" w:cs="Times New Roman" w:ascii="Times New Roman" w:hAnsi="Times New Roman"/>
                          <w:b/>
                          <w:iCs/>
                          <w:color w:val="auto"/>
                          <w:sz w:val="24"/>
                          <w:szCs w:val="24"/>
                        </w:rPr>
                        <w:t xml:space="preserve">   </w:t>
                      </w:r>
                    </w:p>
                    <w:p>
                      <w:pPr>
                        <w:pStyle w:val="FrameContents"/>
                        <w:shd w:val="clear" w:color="auto" w:fill="FFFFFF"/>
                        <w:spacing w:lineRule="atLeast" w:line="100" w:before="0" w:after="0"/>
                        <w:rPr>
                          <w:rFonts w:ascii="Times New Roman" w:hAnsi="Times New Roman" w:eastAsia="Times New Roman" w:cs="Times New Roman"/>
                          <w:b/>
                          <w:b/>
                          <w:iCs/>
                          <w:color w:val="auto"/>
                          <w:sz w:val="24"/>
                          <w:szCs w:val="24"/>
                        </w:rPr>
                      </w:pPr>
                      <w:r>
                        <w:rPr>
                          <w:rFonts w:eastAsia="Times New Roman" w:cs="Times New Roman" w:ascii="Times New Roman" w:hAnsi="Times New Roman"/>
                          <w:b/>
                          <w:iCs/>
                          <w:color w:val="auto"/>
                          <w:sz w:val="24"/>
                          <w:szCs w:val="24"/>
                        </w:rPr>
                      </w:r>
                    </w:p>
                    <w:p>
                      <w:pPr>
                        <w:pStyle w:val="FrameContents"/>
                        <w:shd w:val="clear" w:color="auto" w:fill="FFFFFF"/>
                        <w:spacing w:lineRule="atLeast" w:line="100" w:before="0" w:after="0"/>
                        <w:rPr>
                          <w:rFonts w:ascii="Times New Roman" w:hAnsi="Times New Roman" w:cs="Times New Roman"/>
                          <w:b/>
                          <w:b/>
                          <w:sz w:val="24"/>
                          <w:szCs w:val="24"/>
                        </w:rPr>
                      </w:pPr>
                      <w:r>
                        <w:rPr>
                          <w:rFonts w:cs="Times New Roman" w:ascii="Times New Roman" w:hAnsi="Times New Roman"/>
                          <w:b/>
                          <w:color w:val="auto"/>
                          <w:sz w:val="24"/>
                          <w:szCs w:val="24"/>
                        </w:rPr>
                        <w:t>Experiment / assignment / tutorial No. 6</w:t>
                      </w:r>
                    </w:p>
                    <w:p>
                      <w:pPr>
                        <w:pStyle w:val="FrameContents"/>
                        <w:shd w:val="clear" w:color="auto" w:fill="FFFFFF"/>
                        <w:spacing w:lineRule="atLeast" w:line="100" w:before="0" w:after="0"/>
                        <w:rPr>
                          <w:rFonts w:ascii="Times New Roman" w:hAnsi="Times New Roman" w:cs="Times New Roman"/>
                          <w:b/>
                          <w:b/>
                          <w:color w:val="auto"/>
                          <w:sz w:val="24"/>
                          <w:szCs w:val="24"/>
                        </w:rPr>
                      </w:pPr>
                      <w:r>
                        <w:rPr>
                          <w:rFonts w:cs="Times New Roman" w:ascii="Times New Roman" w:hAnsi="Times New Roman"/>
                          <w:b/>
                          <w:color w:val="auto"/>
                          <w:sz w:val="24"/>
                          <w:szCs w:val="24"/>
                        </w:rPr>
                      </w:r>
                    </w:p>
                    <w:p>
                      <w:pPr>
                        <w:pStyle w:val="FrameContents"/>
                        <w:shd w:val="clear" w:color="auto" w:fill="FFFFFF"/>
                        <w:spacing w:lineRule="atLeast" w:line="100" w:before="0" w:after="0"/>
                        <w:rPr>
                          <w:rFonts w:ascii="Times New Roman" w:hAnsi="Times New Roman" w:cs="Times New Roman"/>
                        </w:rPr>
                      </w:pPr>
                      <w:r>
                        <w:rPr>
                          <w:rFonts w:cs="Times New Roman" w:ascii="Times New Roman" w:hAnsi="Times New Roman"/>
                          <w:b/>
                          <w:color w:val="auto"/>
                          <w:sz w:val="24"/>
                          <w:szCs w:val="24"/>
                        </w:rPr>
                        <w:t>Grade: AA / AB / BB / BC / CC / CD /DD</w:t>
                      </w:r>
                    </w:p>
                    <w:p>
                      <w:pPr>
                        <w:pStyle w:val="FrameContents"/>
                        <w:shd w:val="clear" w:color="auto" w:fill="FFFFFF"/>
                        <w:spacing w:lineRule="atLeast" w:line="100" w:before="0" w:after="120"/>
                        <w:rPr>
                          <w:color w:val="auto"/>
                        </w:rPr>
                      </w:pPr>
                      <w:r>
                        <w:rPr>
                          <w:color w:val="auto"/>
                        </w:rPr>
                      </w:r>
                    </w:p>
                  </w:txbxContent>
                </v:textbox>
              </v:rect>
            </w:pict>
          </mc:Fallback>
        </mc:AlternateContent>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tabs>
          <w:tab w:val="left" w:pos="9356" w:leader="none"/>
        </w:tabs>
        <w:spacing w:before="0" w:after="0"/>
        <w:jc w:val="both"/>
        <w:rPr>
          <w:rFonts w:ascii="Times New Roman" w:hAnsi="Times New Roman"/>
          <w:sz w:val="24"/>
          <w:szCs w:val="24"/>
        </w:rPr>
      </w:pPr>
      <w:r>
        <w:rPr>
          <w:rFonts w:ascii="Times New Roman" w:hAnsi="Times New Roman"/>
          <w:sz w:val="24"/>
          <w:szCs w:val="24"/>
        </w:rPr>
      </w:r>
    </w:p>
    <w:tbl>
      <w:tblPr>
        <w:tblpPr w:bottomFromText="0" w:horzAnchor="margin" w:leftFromText="180" w:rightFromText="180" w:tblpX="0" w:tblpY="75" w:topFromText="0" w:vertAnchor="text"/>
        <w:tblW w:w="8781"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lastRow="0" w:firstRow="1" w:lastColumn="0" w:firstColumn="1" w:val="04a0" w:noHBand="0" w:noVBand="1"/>
      </w:tblPr>
      <w:tblGrid>
        <w:gridCol w:w="8781"/>
      </w:tblGrid>
      <w:tr>
        <w:trPr>
          <w:trHeight w:val="467" w:hRule="atLeast"/>
        </w:trPr>
        <w:tc>
          <w:tcPr>
            <w:tcW w:w="87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9D9D9" w:val="clear"/>
            <w:vAlign w:val="center"/>
          </w:tcPr>
          <w:p>
            <w:pPr>
              <w:pStyle w:val="Normal"/>
              <w:spacing w:before="0" w:after="0"/>
              <w:jc w:val="both"/>
              <w:rPr>
                <w:rFonts w:ascii="Times New Roman" w:hAnsi="Times New Roman"/>
                <w:b/>
                <w:b/>
                <w:sz w:val="24"/>
                <w:szCs w:val="24"/>
              </w:rPr>
            </w:pPr>
            <w:r>
              <w:rPr>
                <w:rFonts w:ascii="Times New Roman" w:hAnsi="Times New Roman"/>
                <w:b/>
                <w:sz w:val="24"/>
              </w:rPr>
              <w:t>Title: Queries based on Triggers and Cursor</w:t>
            </w:r>
          </w:p>
        </w:tc>
      </w:tr>
    </w:tbl>
    <w:p>
      <w:pPr>
        <w:pStyle w:val="Normal"/>
        <w:spacing w:before="0" w:after="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114300" distR="114300" simplePos="0" locked="0" layoutInCell="1" allowOverlap="1" relativeHeight="3">
                <wp:simplePos x="0" y="0"/>
                <wp:positionH relativeFrom="column">
                  <wp:posOffset>-87630</wp:posOffset>
                </wp:positionH>
                <wp:positionV relativeFrom="paragraph">
                  <wp:posOffset>492760</wp:posOffset>
                </wp:positionV>
                <wp:extent cx="5572760" cy="1270"/>
                <wp:effectExtent l="7620" t="6985" r="11430" b="12065"/>
                <wp:wrapNone/>
                <wp:docPr id="3" name="AutoShape 5"/>
                <a:graphic xmlns:a="http://schemas.openxmlformats.org/drawingml/2006/main">
                  <a:graphicData uri="http://schemas.microsoft.com/office/word/2010/wordprocessingShape">
                    <wps:wsp>
                      <wps:cNvSpPr/>
                      <wps:spPr>
                        <a:xfrm>
                          <a:off x="0" y="0"/>
                          <a:ext cx="5572080" cy="7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5" stroked="t" style="position:absolute;margin-left:-6.9pt;margin-top:38.8pt;width:438.7pt;height:0pt" type="shapetype_32">
                <w10:wrap type="none"/>
                <v:fill o:detectmouseclick="t" on="false"/>
                <v:stroke color="black" weight="9360" joinstyle="round" endcap="flat"/>
              </v:shape>
            </w:pict>
          </mc:Fallback>
        </mc:AlternateContent>
      </w:r>
    </w:p>
    <w:p>
      <w:pPr>
        <w:pStyle w:val="Normal"/>
        <w:spacing w:before="0" w:after="0"/>
        <w:jc w:val="both"/>
        <w:rPr>
          <w:rFonts w:ascii="Times New Roman" w:hAnsi="Times New Roman"/>
          <w:sz w:val="24"/>
          <w:szCs w:val="24"/>
        </w:rPr>
      </w:pPr>
      <w:r>
        <mc:AlternateContent>
          <mc:Choice Requires="wps">
            <w:drawing>
              <wp:anchor behindDoc="0" distT="0" distB="0" distL="114300" distR="114300" simplePos="0" locked="0" layoutInCell="1" allowOverlap="1" relativeHeight="11">
                <wp:simplePos x="0" y="0"/>
                <wp:positionH relativeFrom="column">
                  <wp:posOffset>-40005</wp:posOffset>
                </wp:positionH>
                <wp:positionV relativeFrom="paragraph">
                  <wp:posOffset>168910</wp:posOffset>
                </wp:positionV>
                <wp:extent cx="5572760" cy="1270"/>
                <wp:effectExtent l="7620" t="6985" r="11430" b="12065"/>
                <wp:wrapNone/>
                <wp:docPr id="4" name="AutoShape 6"/>
                <a:graphic xmlns:a="http://schemas.openxmlformats.org/drawingml/2006/main">
                  <a:graphicData uri="http://schemas.microsoft.com/office/word/2010/wordprocessingShape">
                    <wps:wsp>
                      <wps:cNvSpPr/>
                      <wps:spPr>
                        <a:xfrm>
                          <a:off x="0" y="0"/>
                          <a:ext cx="5572080" cy="7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 id="shape_0" ID="AutoShape 6" stroked="t" style="position:absolute;margin-left:-3.15pt;margin-top:13.3pt;width:438.7pt;height:0pt" type="shapetype_32">
                <w10:wrap type="none"/>
                <v:fill o:detectmouseclick="t" on="false"/>
                <v:stroke color="black" weight="9360" joinstyle="round" endcap="flat"/>
              </v:shape>
            </w:pict>
          </mc:Fallback>
        </mc:AlternateContent>
      </w:r>
      <w:r>
        <w:rPr>
          <w:rFonts w:ascii="Times New Roman" w:hAnsi="Times New Roman"/>
          <w:b/>
          <w:sz w:val="24"/>
          <w:szCs w:val="24"/>
        </w:rPr>
        <w:t>Objective:</w:t>
      </w:r>
      <w:r>
        <w:rPr>
          <w:rFonts w:ascii="Times New Roman" w:hAnsi="Times New Roman"/>
          <w:sz w:val="24"/>
          <w:szCs w:val="24"/>
        </w:rPr>
        <w:t xml:space="preserve"> To be able to use trigger and cursor on table. </w:t>
      </w:r>
    </w:p>
    <w:p>
      <w:pPr>
        <w:pStyle w:val="Normal"/>
        <w:spacing w:before="0" w:after="0"/>
        <w:jc w:val="both"/>
        <w:rPr>
          <w:rFonts w:ascii="Times New Roman" w:hAnsi="Times New Roman"/>
          <w:b/>
          <w:b/>
          <w:sz w:val="24"/>
          <w:szCs w:val="24"/>
        </w:rPr>
      </w:pPr>
      <w:r>
        <w:rPr>
          <w:rFonts w:ascii="Times New Roman" w:hAnsi="Times New Roman"/>
          <w:b/>
          <w:sz w:val="24"/>
          <w:szCs w:val="24"/>
        </w:rPr>
      </w:r>
    </w:p>
    <w:p>
      <w:pPr>
        <w:pStyle w:val="Normal"/>
        <w:spacing w:before="0" w:after="0"/>
        <w:jc w:val="both"/>
        <w:rPr>
          <w:rFonts w:ascii="Times New Roman" w:hAnsi="Times New Roman"/>
          <w:b/>
          <w:b/>
          <w:sz w:val="24"/>
          <w:szCs w:val="24"/>
        </w:rPr>
      </w:pPr>
      <w:r>
        <w:rPr>
          <w:rFonts w:ascii="Times New Roman" w:hAnsi="Times New Roman"/>
          <w:b/>
          <w:sz w:val="24"/>
          <w:szCs w:val="24"/>
        </w:rPr>
        <w:t>Expected Outcome of Experiment:</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Default"/>
        <w:rPr>
          <w:rFonts w:ascii="Times New Roman" w:hAnsi="Times New Roman" w:eastAsia="Calibri" w:cs="Times New Roman"/>
          <w:color w:val="auto"/>
          <w:lang w:val="en-IN"/>
        </w:rPr>
      </w:pPr>
      <w:r>
        <w:rPr>
          <w:rFonts w:eastAsia="Calibri" w:cs="Times New Roman" w:ascii="Times New Roman" w:hAnsi="Times New Roman"/>
          <w:color w:val="auto"/>
          <w:lang w:val="en-IN"/>
        </w:rPr>
        <w:t>CO 2: Convert entity-relationship diagrams into relational tables, populate a relational</w:t>
      </w:r>
    </w:p>
    <w:p>
      <w:pPr>
        <w:pStyle w:val="Default"/>
        <w:rPr>
          <w:rFonts w:ascii="Times New Roman" w:hAnsi="Times New Roman" w:eastAsia="Calibri" w:cs="Times New Roman"/>
          <w:color w:val="auto"/>
          <w:lang w:val="en-IN"/>
        </w:rPr>
      </w:pPr>
      <w:r>
        <w:rPr>
          <w:rFonts w:eastAsia="Calibri" w:cs="Times New Roman" w:ascii="Times New Roman" w:hAnsi="Times New Roman"/>
          <w:color w:val="auto"/>
          <w:lang w:val="en-IN"/>
        </w:rPr>
        <w:t xml:space="preserve">database and formulate SQL queries on the data Use SQL for creation and query the                         database. </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CO 3: Define and apply integrity constraints and improve database design using normalization techniques.</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114300" distR="114300" simplePos="0" locked="0" layoutInCell="1" allowOverlap="1" relativeHeight="12">
                <wp:simplePos x="0" y="0"/>
                <wp:positionH relativeFrom="column">
                  <wp:posOffset>-135255</wp:posOffset>
                </wp:positionH>
                <wp:positionV relativeFrom="paragraph">
                  <wp:posOffset>36195</wp:posOffset>
                </wp:positionV>
                <wp:extent cx="5572760" cy="1270"/>
                <wp:effectExtent l="7620" t="7620" r="11430" b="11430"/>
                <wp:wrapNone/>
                <wp:docPr id="5" name="AutoShape 7"/>
                <a:graphic xmlns:a="http://schemas.openxmlformats.org/drawingml/2006/main">
                  <a:graphicData uri="http://schemas.microsoft.com/office/word/2010/wordprocessingShape">
                    <wps:wsp>
                      <wps:cNvSpPr/>
                      <wps:spPr>
                        <a:xfrm>
                          <a:off x="0" y="0"/>
                          <a:ext cx="5572080" cy="7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 id="shape_0" ID="AutoShape 7" stroked="t" style="position:absolute;margin-left:-10.65pt;margin-top:2.85pt;width:438.7pt;height:0pt" type="shapetype_32">
                <w10:wrap type="none"/>
                <v:fill o:detectmouseclick="t" on="false"/>
                <v:stroke color="black" weight="9360" joinstyle="round" endcap="flat"/>
              </v:shape>
            </w:pict>
          </mc:Fallback>
        </mc:AlternateContent>
      </w:r>
    </w:p>
    <w:p>
      <w:pPr>
        <w:pStyle w:val="Normal"/>
        <w:spacing w:before="0" w:after="0"/>
        <w:jc w:val="both"/>
        <w:rPr>
          <w:rFonts w:ascii="Times New Roman" w:hAnsi="Times New Roman"/>
          <w:b/>
          <w:b/>
          <w:sz w:val="24"/>
          <w:szCs w:val="24"/>
        </w:rPr>
      </w:pPr>
      <w:r>
        <w:rPr>
          <w:rFonts w:ascii="Times New Roman" w:hAnsi="Times New Roman"/>
          <w:b/>
          <w:sz w:val="24"/>
          <w:szCs w:val="24"/>
        </w:rPr>
        <w:t>Books/ Journals/ Websites referred:</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1. Dr. P.S. Deshpande, SQL and PL/SQL for Oracle 10g.Black book, Dreamtech Press</w:t>
      </w:r>
    </w:p>
    <w:p>
      <w:pPr>
        <w:pStyle w:val="Normal"/>
        <w:spacing w:before="0" w:after="0"/>
        <w:jc w:val="both"/>
        <w:rPr>
          <w:rFonts w:ascii="Times New Roman" w:hAnsi="Times New Roman"/>
          <w:sz w:val="24"/>
          <w:szCs w:val="24"/>
        </w:rPr>
      </w:pPr>
      <w:r>
        <w:rPr>
          <w:rFonts w:ascii="Times New Roman" w:hAnsi="Times New Roman"/>
          <w:sz w:val="24"/>
          <w:szCs w:val="24"/>
        </w:rPr>
        <w:t>2. www.db-book.com</w:t>
      </w:r>
    </w:p>
    <w:p>
      <w:pPr>
        <w:pStyle w:val="Normal"/>
        <w:spacing w:before="0" w:after="0"/>
        <w:jc w:val="both"/>
        <w:rPr>
          <w:rFonts w:ascii="Times New Roman" w:hAnsi="Times New Roman"/>
          <w:sz w:val="24"/>
          <w:szCs w:val="24"/>
        </w:rPr>
      </w:pPr>
      <w:r>
        <w:rPr>
          <w:rFonts w:ascii="Times New Roman" w:hAnsi="Times New Roman"/>
          <w:sz w:val="24"/>
          <w:szCs w:val="24"/>
        </w:rPr>
        <w:t>3. Korth, Slberchatz, Sudarshan : “Database Systems Concept”, 5</w:t>
      </w:r>
      <w:r>
        <w:rPr>
          <w:rFonts w:ascii="Times New Roman" w:hAnsi="Times New Roman"/>
          <w:sz w:val="24"/>
          <w:szCs w:val="24"/>
          <w:vertAlign w:val="superscript"/>
        </w:rPr>
        <w:t>th</w:t>
      </w:r>
      <w:r>
        <w:rPr>
          <w:rFonts w:ascii="Times New Roman" w:hAnsi="Times New Roman"/>
          <w:sz w:val="24"/>
          <w:szCs w:val="24"/>
        </w:rPr>
        <w:t xml:space="preserve"> Edition , McGraw   </w:t>
      </w:r>
    </w:p>
    <w:p>
      <w:pPr>
        <w:pStyle w:val="Normal"/>
        <w:spacing w:before="0" w:after="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Hill</w:t>
      </w:r>
    </w:p>
    <w:p>
      <w:pPr>
        <w:pStyle w:val="Normal"/>
        <w:spacing w:before="0" w:after="0"/>
        <w:jc w:val="both"/>
        <w:rPr>
          <w:rFonts w:ascii="Times New Roman" w:hAnsi="Times New Roman"/>
          <w:sz w:val="24"/>
          <w:szCs w:val="24"/>
        </w:rPr>
      </w:pPr>
      <w:r>
        <w:rPr>
          <w:rFonts w:ascii="Times New Roman" w:hAnsi="Times New Roman"/>
          <w:sz w:val="24"/>
          <w:szCs w:val="24"/>
        </w:rPr>
        <w:t>4. Elmasri and Navathe,”Fundamentals of database Systems”, 4</w:t>
      </w:r>
      <w:r>
        <w:rPr>
          <w:rFonts w:ascii="Times New Roman" w:hAnsi="Times New Roman"/>
          <w:sz w:val="24"/>
          <w:szCs w:val="24"/>
          <w:vertAlign w:val="superscript"/>
        </w:rPr>
        <w:t>th</w:t>
      </w:r>
      <w:r>
        <w:rPr>
          <w:rFonts w:ascii="Times New Roman" w:hAnsi="Times New Roman"/>
          <w:sz w:val="24"/>
          <w:szCs w:val="24"/>
        </w:rPr>
        <w:t xml:space="preserve"> Edition,PEARSON </w:t>
      </w:r>
    </w:p>
    <w:p>
      <w:pPr>
        <w:pStyle w:val="Normal"/>
        <w:spacing w:before="0" w:after="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Education.</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b/>
          <w:sz w:val="24"/>
          <w:szCs w:val="24"/>
        </w:rPr>
        <w:t>Resources used:</w:t>
      </w:r>
      <w:r>
        <w:rPr>
          <w:rFonts w:ascii="Times New Roman" w:hAnsi="Times New Roman"/>
          <w:sz w:val="24"/>
          <w:szCs w:val="24"/>
        </w:rPr>
        <w:t xml:space="preserve"> Postgresql</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b/>
          <w:sz w:val="24"/>
          <w:szCs w:val="24"/>
          <w:u w:val="single"/>
        </w:rPr>
        <w:t>Theory</w:t>
      </w:r>
    </w:p>
    <w:p>
      <w:pPr>
        <w:pStyle w:val="TextBody"/>
        <w:jc w:val="both"/>
        <w:rPr>
          <w:rFonts w:ascii="Times New Roman" w:hAnsi="Times New Roman"/>
          <w:sz w:val="24"/>
          <w:szCs w:val="24"/>
        </w:rPr>
      </w:pPr>
      <w:r>
        <w:rPr>
          <w:rFonts w:ascii="Times New Roman" w:hAnsi="Times New Roman"/>
          <w:b/>
          <w:sz w:val="24"/>
          <w:szCs w:val="24"/>
        </w:rPr>
        <w:t>Triggers</w:t>
      </w:r>
      <w:r>
        <w:rPr>
          <w:rFonts w:ascii="Times New Roman" w:hAnsi="Times New Roman"/>
          <w:sz w:val="24"/>
          <w:szCs w:val="24"/>
        </w:rPr>
        <w:t xml:space="preserve"> are database call-back functions, which are automatically performed/invoked when a specified database event occurs.</w:t>
      </w:r>
      <w:bookmarkStart w:id="0" w:name="_GoBack"/>
      <w:bookmarkEnd w:id="0"/>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b/>
          <w:sz w:val="24"/>
          <w:szCs w:val="24"/>
        </w:rPr>
        <w:t>Triggers</w:t>
      </w:r>
      <w:r>
        <w:rPr>
          <w:rFonts w:ascii="Times New Roman" w:hAnsi="Times New Roman"/>
          <w:sz w:val="24"/>
          <w:szCs w:val="24"/>
        </w:rPr>
        <w:t xml:space="preserve"> can be specified to fire</w:t>
      </w:r>
    </w:p>
    <w:p>
      <w:pPr>
        <w:pStyle w:val="TextBody"/>
        <w:numPr>
          <w:ilvl w:val="0"/>
          <w:numId w:val="1"/>
        </w:numPr>
        <w:spacing w:before="0" w:after="0"/>
        <w:jc w:val="both"/>
        <w:rPr>
          <w:rFonts w:ascii="Times New Roman" w:hAnsi="Times New Roman"/>
          <w:sz w:val="24"/>
          <w:szCs w:val="24"/>
        </w:rPr>
      </w:pPr>
      <w:r>
        <w:rPr>
          <w:rFonts w:ascii="Times New Roman" w:hAnsi="Times New Roman"/>
          <w:sz w:val="24"/>
          <w:szCs w:val="24"/>
        </w:rPr>
        <w:t>Before the operation is attempted on a row (before constraints are checked and the INSERT, UPDATE or DELETE is attempted)</w:t>
      </w:r>
    </w:p>
    <w:p>
      <w:pPr>
        <w:pStyle w:val="TextBody"/>
        <w:numPr>
          <w:ilvl w:val="0"/>
          <w:numId w:val="1"/>
        </w:numPr>
        <w:spacing w:before="0" w:after="0"/>
        <w:jc w:val="both"/>
        <w:rPr>
          <w:rFonts w:ascii="Times New Roman" w:hAnsi="Times New Roman"/>
          <w:sz w:val="24"/>
          <w:szCs w:val="24"/>
        </w:rPr>
      </w:pPr>
      <w:r>
        <w:rPr>
          <w:rFonts w:ascii="Times New Roman" w:hAnsi="Times New Roman"/>
          <w:sz w:val="24"/>
          <w:szCs w:val="24"/>
        </w:rPr>
        <w:t>After the operation has completed (after constraints are checked and the INSERT, UPDATE, or DELETE has completed)</w:t>
      </w:r>
    </w:p>
    <w:p>
      <w:pPr>
        <w:pStyle w:val="TextBody"/>
        <w:numPr>
          <w:ilvl w:val="0"/>
          <w:numId w:val="1"/>
        </w:numPr>
        <w:spacing w:before="0" w:after="0"/>
        <w:jc w:val="both"/>
        <w:rPr>
          <w:rFonts w:ascii="Times New Roman" w:hAnsi="Times New Roman"/>
          <w:sz w:val="24"/>
          <w:szCs w:val="24"/>
        </w:rPr>
      </w:pPr>
      <w:r>
        <w:rPr>
          <w:rFonts w:ascii="Times New Roman" w:hAnsi="Times New Roman"/>
          <w:sz w:val="24"/>
          <w:szCs w:val="24"/>
        </w:rPr>
        <w:t>Instead of the operation (in the case of inserts, updates or deletes on a view)</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t>The basic syntax of creating a trigger is as follows −</w:t>
      </w:r>
    </w:p>
    <w:p>
      <w:pPr>
        <w:pStyle w:val="TextBody"/>
        <w:jc w:val="both"/>
        <w:rPr>
          <w:rFonts w:ascii="Times New Roman" w:hAnsi="Times New Roman"/>
          <w:sz w:val="24"/>
          <w:szCs w:val="24"/>
        </w:rPr>
      </w:pPr>
      <w:r>
        <w:rPr>
          <w:rFonts w:ascii="Times New Roman" w:hAnsi="Times New Roman"/>
          <w:sz w:val="24"/>
          <w:szCs w:val="24"/>
        </w:rPr>
        <w:t>CREATE  TRIGGER trigger_name [BEFORE|AFTER|INSTEAD OF] event_name</w:t>
      </w:r>
    </w:p>
    <w:p>
      <w:pPr>
        <w:pStyle w:val="TextBody"/>
        <w:jc w:val="both"/>
        <w:rPr>
          <w:rFonts w:ascii="Times New Roman" w:hAnsi="Times New Roman"/>
          <w:sz w:val="24"/>
          <w:szCs w:val="24"/>
        </w:rPr>
      </w:pPr>
      <w:r>
        <w:rPr>
          <w:rFonts w:ascii="Times New Roman" w:hAnsi="Times New Roman"/>
          <w:sz w:val="24"/>
          <w:szCs w:val="24"/>
        </w:rPr>
        <w:t>ON table_name</w:t>
      </w:r>
    </w:p>
    <w:p>
      <w:pPr>
        <w:pStyle w:val="TextBody"/>
        <w:jc w:val="both"/>
        <w:rPr>
          <w:rFonts w:ascii="Times New Roman" w:hAnsi="Times New Roman"/>
          <w:sz w:val="24"/>
          <w:szCs w:val="24"/>
        </w:rPr>
      </w:pPr>
      <w:r>
        <w:rPr>
          <w:rFonts w:ascii="Times New Roman" w:hAnsi="Times New Roman"/>
          <w:sz w:val="24"/>
          <w:szCs w:val="24"/>
        </w:rPr>
        <w:t>[</w:t>
      </w:r>
    </w:p>
    <w:p>
      <w:pPr>
        <w:pStyle w:val="TextBody"/>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Trigger logic goes here....</w:t>
      </w:r>
    </w:p>
    <w:p>
      <w:pPr>
        <w:pStyle w:val="TextBody"/>
        <w:jc w:val="both"/>
        <w:rPr>
          <w:rFonts w:ascii="Times New Roman" w:hAnsi="Times New Roman"/>
          <w:sz w:val="24"/>
          <w:szCs w:val="24"/>
        </w:rPr>
      </w:pPr>
      <w:r>
        <w:rPr>
          <w:rFonts w:ascii="Times New Roman" w:hAnsi="Times New Roman"/>
          <w:sz w:val="24"/>
          <w:szCs w:val="24"/>
        </w:rPr>
        <w:t>];</w:t>
      </w:r>
    </w:p>
    <w:p>
      <w:pPr>
        <w:pStyle w:val="TextBody"/>
        <w:jc w:val="both"/>
        <w:rPr>
          <w:rFonts w:ascii="Times New Roman" w:hAnsi="Times New Roman"/>
          <w:sz w:val="24"/>
          <w:szCs w:val="24"/>
        </w:rPr>
      </w:pPr>
      <w:r>
        <w:rPr>
          <w:rFonts w:ascii="Times New Roman" w:hAnsi="Times New Roman"/>
          <w:sz w:val="24"/>
          <w:szCs w:val="24"/>
        </w:rPr>
        <w:t>event_name could be INSERT, DELETE, UPDATE, and TRUNCATE database operation on the mentioned table table_name. You can optionally specify FOR EACH ROW after table name.</w:t>
      </w:r>
    </w:p>
    <w:p>
      <w:pPr>
        <w:pStyle w:val="TextBody"/>
        <w:jc w:val="both"/>
        <w:rPr>
          <w:rFonts w:ascii="Times New Roman" w:hAnsi="Times New Roman"/>
          <w:sz w:val="24"/>
          <w:szCs w:val="24"/>
        </w:rPr>
      </w:pPr>
      <w:r>
        <w:rPr>
          <w:rFonts w:ascii="Times New Roman" w:hAnsi="Times New Roman"/>
          <w:sz w:val="24"/>
          <w:szCs w:val="24"/>
        </w:rPr>
        <w:t>The following is the syntax of creating a trigger on an UPDATE operation on one or more specified columns of a table as follows −</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t>CREATE  TRIGGER trigger_name [BEFORE|AFTER] UPDATE OF column_name</w:t>
      </w:r>
    </w:p>
    <w:p>
      <w:pPr>
        <w:pStyle w:val="TextBody"/>
        <w:jc w:val="both"/>
        <w:rPr>
          <w:rFonts w:ascii="Times New Roman" w:hAnsi="Times New Roman"/>
          <w:sz w:val="24"/>
          <w:szCs w:val="24"/>
        </w:rPr>
      </w:pPr>
      <w:r>
        <w:rPr>
          <w:rFonts w:ascii="Times New Roman" w:hAnsi="Times New Roman"/>
          <w:sz w:val="24"/>
          <w:szCs w:val="24"/>
        </w:rPr>
        <w:t>ON table_name</w:t>
      </w:r>
    </w:p>
    <w:p>
      <w:pPr>
        <w:pStyle w:val="TextBody"/>
        <w:jc w:val="both"/>
        <w:rPr>
          <w:rFonts w:ascii="Times New Roman" w:hAnsi="Times New Roman"/>
          <w:sz w:val="24"/>
          <w:szCs w:val="24"/>
        </w:rPr>
      </w:pPr>
      <w:r>
        <w:rPr>
          <w:rFonts w:ascii="Times New Roman" w:hAnsi="Times New Roman"/>
          <w:sz w:val="24"/>
          <w:szCs w:val="24"/>
        </w:rPr>
        <w:t>[</w:t>
      </w:r>
    </w:p>
    <w:p>
      <w:pPr>
        <w:pStyle w:val="TextBody"/>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Trigger logic goes here....</w:t>
      </w:r>
    </w:p>
    <w:p>
      <w:pPr>
        <w:pStyle w:val="TextBody"/>
        <w:jc w:val="both"/>
        <w:rPr>
          <w:rFonts w:ascii="Times New Roman" w:hAnsi="Times New Roman"/>
          <w:sz w:val="24"/>
          <w:szCs w:val="24"/>
        </w:rPr>
      </w:pPr>
      <w:r>
        <w:rPr>
          <w:rFonts w:ascii="Times New Roman" w:hAnsi="Times New Roman"/>
          <w:sz w:val="24"/>
          <w:szCs w:val="24"/>
        </w:rPr>
        <w:t>];</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b/>
          <w:b/>
          <w:sz w:val="24"/>
          <w:szCs w:val="24"/>
        </w:rPr>
      </w:pPr>
      <w:r>
        <w:rPr>
          <w:rFonts w:ascii="Times New Roman" w:hAnsi="Times New Roman"/>
          <w:b/>
          <w:sz w:val="24"/>
          <w:szCs w:val="24"/>
        </w:rPr>
        <w:t>Cursors</w:t>
      </w:r>
    </w:p>
    <w:p>
      <w:pPr>
        <w:pStyle w:val="TextBody"/>
        <w:jc w:val="both"/>
        <w:rPr>
          <w:rFonts w:ascii="Times New Roman" w:hAnsi="Times New Roman"/>
          <w:sz w:val="24"/>
          <w:szCs w:val="24"/>
        </w:rPr>
      </w:pPr>
      <w:r>
        <w:rPr>
          <w:rFonts w:ascii="Times New Roman" w:hAnsi="Times New Roman"/>
          <w:sz w:val="24"/>
          <w:szCs w:val="24"/>
        </w:rPr>
        <w:t>Rather than executing a whole query at once, it is possible to set up a cursor that encapsulates the query, and then read the query result a few rows at a time. One reason for doing this is to avoid memory overrun when the result contains a large number of rows. (However, PL/pgSQL users do not normally need to worry about that, since FOR loops automatically use a cursor internally to avoid memory problems.) A more interesting usage is to return a reference to a cursor that a function has created, allowing the caller to read the rows. This provides an efficient way to return large row sets from functions.</w:t>
      </w:r>
    </w:p>
    <w:p>
      <w:pPr>
        <w:pStyle w:val="TextBody"/>
        <w:jc w:val="both"/>
        <w:rPr>
          <w:rFonts w:ascii="Times New Roman" w:hAnsi="Times New Roman"/>
          <w:sz w:val="24"/>
          <w:szCs w:val="24"/>
        </w:rPr>
      </w:pPr>
      <w:r>
        <w:rPr>
          <w:rFonts w:ascii="Times New Roman" w:hAnsi="Times New Roman"/>
          <w:sz w:val="24"/>
          <w:szCs w:val="24"/>
        </w:rPr>
        <w:t>Before a cursor can be used to retrieve rows, it must be opened. (This is the equivalent action to the SQL command DECLARE CURSOR.) PL/pgSQL has three forms of the OPEN statement, two of which use unbound cursor variables while the third uses a bound cursor variable.</w:t>
      </w:r>
    </w:p>
    <w:p>
      <w:pPr>
        <w:pStyle w:val="TextBody"/>
        <w:jc w:val="both"/>
        <w:rPr>
          <w:rFonts w:ascii="Times New Roman" w:hAnsi="Times New Roman"/>
          <w:b/>
          <w:b/>
          <w:sz w:val="24"/>
          <w:szCs w:val="24"/>
        </w:rPr>
      </w:pPr>
      <w:r>
        <w:rPr>
          <w:rFonts w:ascii="Times New Roman" w:hAnsi="Times New Roman"/>
          <w:b/>
          <w:sz w:val="24"/>
          <w:szCs w:val="24"/>
        </w:rPr>
        <w:t>OPEN FOR query</w:t>
      </w:r>
    </w:p>
    <w:p>
      <w:pPr>
        <w:pStyle w:val="TextBody"/>
        <w:jc w:val="both"/>
        <w:rPr>
          <w:rFonts w:ascii="Times New Roman" w:hAnsi="Times New Roman"/>
          <w:sz w:val="24"/>
          <w:szCs w:val="24"/>
        </w:rPr>
      </w:pPr>
      <w:r>
        <w:rPr>
          <w:rFonts w:ascii="Times New Roman" w:hAnsi="Times New Roman"/>
          <w:sz w:val="24"/>
          <w:szCs w:val="24"/>
        </w:rPr>
        <w:t>Syntax: OPEN unbound_cursorvar [ [ NO ] SCROLL ] FOR query;</w:t>
      </w:r>
    </w:p>
    <w:p>
      <w:pPr>
        <w:pStyle w:val="TextBody"/>
        <w:jc w:val="both"/>
        <w:rPr>
          <w:rFonts w:ascii="Times New Roman" w:hAnsi="Times New Roman"/>
          <w:sz w:val="24"/>
          <w:szCs w:val="24"/>
        </w:rPr>
      </w:pPr>
      <w:r>
        <w:rPr>
          <w:rFonts w:ascii="Times New Roman" w:hAnsi="Times New Roman"/>
          <w:sz w:val="24"/>
          <w:szCs w:val="24"/>
        </w:rPr>
        <w:t>example:</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t>OPEN curs1 FOR SELECT * FROM foo WHERE key = mykey;</w:t>
      </w:r>
    </w:p>
    <w:p>
      <w:pPr>
        <w:pStyle w:val="TextBody"/>
        <w:jc w:val="both"/>
        <w:rPr>
          <w:rFonts w:ascii="Times New Roman" w:hAnsi="Times New Roman"/>
          <w:b/>
          <w:b/>
          <w:sz w:val="24"/>
          <w:szCs w:val="24"/>
        </w:rPr>
      </w:pPr>
      <w:r>
        <w:rPr>
          <w:rFonts w:ascii="Times New Roman" w:hAnsi="Times New Roman"/>
          <w:b/>
          <w:sz w:val="24"/>
          <w:szCs w:val="24"/>
        </w:rPr>
        <w:t>OPEN FOR EXECUTE</w:t>
      </w:r>
    </w:p>
    <w:p>
      <w:pPr>
        <w:pStyle w:val="TextBody"/>
        <w:jc w:val="both"/>
        <w:rPr>
          <w:rFonts w:ascii="Times New Roman" w:hAnsi="Times New Roman"/>
          <w:sz w:val="24"/>
          <w:szCs w:val="24"/>
        </w:rPr>
      </w:pPr>
      <w:r>
        <w:rPr>
          <w:rFonts w:ascii="Times New Roman" w:hAnsi="Times New Roman"/>
          <w:sz w:val="24"/>
          <w:szCs w:val="24"/>
        </w:rPr>
        <w:t>Syntax: OPEN unbound_cursorvar [ [ NO ] SCROLL ] FOR EXECUTE query_string</w:t>
      </w:r>
    </w:p>
    <w:p>
      <w:pPr>
        <w:pStyle w:val="TextBody"/>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USING expression [, ... ] ];</w:t>
      </w:r>
    </w:p>
    <w:p>
      <w:pPr>
        <w:pStyle w:val="TextBody"/>
        <w:jc w:val="both"/>
        <w:rPr>
          <w:rFonts w:ascii="Times New Roman" w:hAnsi="Times New Roman"/>
          <w:sz w:val="24"/>
          <w:szCs w:val="24"/>
        </w:rPr>
      </w:pPr>
      <w:r>
        <w:rPr>
          <w:rFonts w:ascii="Times New Roman" w:hAnsi="Times New Roman"/>
          <w:sz w:val="24"/>
          <w:szCs w:val="24"/>
        </w:rPr>
        <w:t>example:</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t>OPEN curs1 FOR EXECUTE 'SELECT * FROM ' || quote_ident(tabname)</w:t>
      </w:r>
    </w:p>
    <w:p>
      <w:pPr>
        <w:pStyle w:val="TextBody"/>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 WHERE col1 = $1' USING keyvalue;</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b/>
          <w:b/>
          <w:sz w:val="24"/>
          <w:szCs w:val="24"/>
        </w:rPr>
      </w:pPr>
      <w:r>
        <w:rPr>
          <w:rFonts w:ascii="Times New Roman" w:hAnsi="Times New Roman"/>
          <w:b/>
          <w:sz w:val="24"/>
          <w:szCs w:val="24"/>
        </w:rPr>
        <w:t>Opening a Bound Cursor</w:t>
      </w:r>
    </w:p>
    <w:p>
      <w:pPr>
        <w:pStyle w:val="TextBody"/>
        <w:jc w:val="both"/>
        <w:rPr>
          <w:rFonts w:ascii="Times New Roman" w:hAnsi="Times New Roman"/>
          <w:sz w:val="24"/>
          <w:szCs w:val="24"/>
        </w:rPr>
      </w:pPr>
      <w:r>
        <w:rPr>
          <w:rFonts w:ascii="Times New Roman" w:hAnsi="Times New Roman"/>
          <w:sz w:val="24"/>
          <w:szCs w:val="24"/>
        </w:rPr>
        <w:t>Syntax: OPEN bound_cursorvar [ ( [ argument_name := ] argument_value [, ...] ) ];</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t>Examples (these use the cursor declaration examples above):</w:t>
      </w:r>
    </w:p>
    <w:p>
      <w:pPr>
        <w:pStyle w:val="TextBody"/>
        <w:jc w:val="both"/>
        <w:rPr>
          <w:rFonts w:ascii="Times New Roman" w:hAnsi="Times New Roman"/>
          <w:sz w:val="24"/>
          <w:szCs w:val="24"/>
        </w:rPr>
      </w:pPr>
      <w:r>
        <w:rPr>
          <w:rFonts w:ascii="Times New Roman" w:hAnsi="Times New Roman"/>
          <w:sz w:val="24"/>
          <w:szCs w:val="24"/>
        </w:rPr>
        <w:t>OPEN curs2;</w:t>
      </w:r>
    </w:p>
    <w:p>
      <w:pPr>
        <w:pStyle w:val="TextBody"/>
        <w:jc w:val="both"/>
        <w:rPr>
          <w:rFonts w:ascii="Times New Roman" w:hAnsi="Times New Roman"/>
          <w:sz w:val="24"/>
          <w:szCs w:val="24"/>
        </w:rPr>
      </w:pPr>
      <w:r>
        <w:rPr>
          <w:rFonts w:ascii="Times New Roman" w:hAnsi="Times New Roman"/>
          <w:sz w:val="24"/>
          <w:szCs w:val="24"/>
        </w:rPr>
        <w:t>OPEN curs3(42);</w:t>
      </w:r>
    </w:p>
    <w:p>
      <w:pPr>
        <w:pStyle w:val="TextBody"/>
        <w:jc w:val="both"/>
        <w:rPr>
          <w:rFonts w:ascii="Times New Roman" w:hAnsi="Times New Roman"/>
          <w:sz w:val="24"/>
          <w:szCs w:val="24"/>
        </w:rPr>
      </w:pPr>
      <w:r>
        <w:rPr>
          <w:rFonts w:ascii="Times New Roman" w:hAnsi="Times New Roman"/>
          <w:sz w:val="24"/>
          <w:szCs w:val="24"/>
        </w:rPr>
        <w:t>OPEN curs3(key := 42);</w:t>
      </w:r>
    </w:p>
    <w:p>
      <w:pPr>
        <w:pStyle w:val="TextBody"/>
        <w:jc w:val="both"/>
        <w:rPr>
          <w:rFonts w:ascii="Times New Roman" w:hAnsi="Times New Roman"/>
          <w:sz w:val="24"/>
          <w:szCs w:val="24"/>
        </w:rPr>
      </w:pPr>
      <w:r>
        <w:rPr>
          <w:rFonts w:ascii="Times New Roman" w:hAnsi="Times New Roman"/>
          <w:sz w:val="24"/>
          <w:szCs w:val="24"/>
        </w:rPr>
        <w:t>Because variable substitution is done on a bound cursor's query, there are really two ways to pass values into the cursor: either with an explicit argument to OPEN, or implicitly by referencing a PL/pgSQL variable in the query. However, only variables declared before the bound cursor was declared will be substituted into it. In either case the value to be passed is determined at the time of the OPEN. For example, another way to get the same effect as the curs3 example above is</w:t>
      </w:r>
    </w:p>
    <w:p>
      <w:pPr>
        <w:pStyle w:val="TextBody"/>
        <w:jc w:val="both"/>
        <w:rPr>
          <w:rFonts w:ascii="Times New Roman" w:hAnsi="Times New Roman"/>
          <w:sz w:val="24"/>
          <w:szCs w:val="24"/>
        </w:rPr>
      </w:pPr>
      <w:r>
        <w:rPr>
          <w:rFonts w:ascii="Times New Roman" w:hAnsi="Times New Roman"/>
          <w:sz w:val="24"/>
          <w:szCs w:val="24"/>
        </w:rPr>
        <w:t>DECLARE</w:t>
      </w:r>
    </w:p>
    <w:p>
      <w:pPr>
        <w:pStyle w:val="TextBody"/>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key integer;</w:t>
      </w:r>
    </w:p>
    <w:p>
      <w:pPr>
        <w:pStyle w:val="TextBody"/>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curs4 CURSOR FOR SELECT * FROM tenk1 WHERE unique1 = key;</w:t>
      </w:r>
    </w:p>
    <w:p>
      <w:pPr>
        <w:pStyle w:val="TextBody"/>
        <w:jc w:val="both"/>
        <w:rPr>
          <w:rFonts w:ascii="Times New Roman" w:hAnsi="Times New Roman"/>
          <w:sz w:val="24"/>
          <w:szCs w:val="24"/>
        </w:rPr>
      </w:pPr>
      <w:r>
        <w:rPr>
          <w:rFonts w:ascii="Times New Roman" w:hAnsi="Times New Roman"/>
          <w:sz w:val="24"/>
          <w:szCs w:val="24"/>
        </w:rPr>
        <w:t>BEGIN</w:t>
      </w:r>
    </w:p>
    <w:p>
      <w:pPr>
        <w:pStyle w:val="TextBody"/>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key := 42;</w:t>
      </w:r>
    </w:p>
    <w:p>
      <w:pPr>
        <w:pStyle w:val="TextBody"/>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OPEN curs4;</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b/>
          <w:b/>
          <w:sz w:val="24"/>
          <w:szCs w:val="24"/>
        </w:rPr>
      </w:pPr>
      <w:r>
        <w:rPr>
          <w:rFonts w:ascii="Times New Roman" w:hAnsi="Times New Roman"/>
          <w:b/>
          <w:sz w:val="24"/>
          <w:szCs w:val="24"/>
        </w:rPr>
        <w:t>Using Cursors</w:t>
      </w:r>
    </w:p>
    <w:p>
      <w:pPr>
        <w:pStyle w:val="TextBody"/>
        <w:jc w:val="both"/>
        <w:rPr>
          <w:rFonts w:ascii="Times New Roman" w:hAnsi="Times New Roman"/>
          <w:b/>
          <w:b/>
          <w:sz w:val="24"/>
          <w:szCs w:val="24"/>
        </w:rPr>
      </w:pPr>
      <w:r>
        <w:rPr>
          <w:rFonts w:ascii="Times New Roman" w:hAnsi="Times New Roman"/>
          <w:b/>
          <w:sz w:val="24"/>
          <w:szCs w:val="24"/>
        </w:rPr>
        <w:t>FETCH</w:t>
      </w:r>
    </w:p>
    <w:p>
      <w:pPr>
        <w:pStyle w:val="TextBody"/>
        <w:jc w:val="both"/>
        <w:rPr>
          <w:rFonts w:ascii="Times New Roman" w:hAnsi="Times New Roman"/>
          <w:sz w:val="24"/>
          <w:szCs w:val="24"/>
        </w:rPr>
      </w:pPr>
      <w:r>
        <w:rPr>
          <w:rFonts w:ascii="Times New Roman" w:hAnsi="Times New Roman"/>
          <w:sz w:val="24"/>
          <w:szCs w:val="24"/>
        </w:rPr>
        <w:t>Synatx: FETCH [ direction { FROM | IN } ] cursor INTO target;</w:t>
      </w:r>
    </w:p>
    <w:p>
      <w:pPr>
        <w:pStyle w:val="TextBody"/>
        <w:jc w:val="both"/>
        <w:rPr>
          <w:rFonts w:ascii="Times New Roman" w:hAnsi="Times New Roman"/>
          <w:sz w:val="24"/>
          <w:szCs w:val="24"/>
        </w:rPr>
      </w:pPr>
      <w:r>
        <w:rPr>
          <w:rFonts w:ascii="Times New Roman" w:hAnsi="Times New Roman"/>
          <w:sz w:val="24"/>
          <w:szCs w:val="24"/>
        </w:rPr>
        <w:t>Examples:</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t>FETCH curs1 INTO rowvar;</w:t>
      </w:r>
    </w:p>
    <w:p>
      <w:pPr>
        <w:pStyle w:val="TextBody"/>
        <w:jc w:val="both"/>
        <w:rPr>
          <w:rFonts w:ascii="Times New Roman" w:hAnsi="Times New Roman"/>
          <w:sz w:val="24"/>
          <w:szCs w:val="24"/>
        </w:rPr>
      </w:pPr>
      <w:r>
        <w:rPr>
          <w:rFonts w:ascii="Times New Roman" w:hAnsi="Times New Roman"/>
          <w:sz w:val="24"/>
          <w:szCs w:val="24"/>
        </w:rPr>
        <w:t>FETCH curs2 INTO foo, bar, baz;</w:t>
      </w:r>
    </w:p>
    <w:p>
      <w:pPr>
        <w:pStyle w:val="TextBody"/>
        <w:jc w:val="both"/>
        <w:rPr>
          <w:rFonts w:ascii="Times New Roman" w:hAnsi="Times New Roman"/>
          <w:sz w:val="24"/>
          <w:szCs w:val="24"/>
        </w:rPr>
      </w:pPr>
      <w:r>
        <w:rPr>
          <w:rFonts w:ascii="Times New Roman" w:hAnsi="Times New Roman"/>
          <w:sz w:val="24"/>
          <w:szCs w:val="24"/>
        </w:rPr>
        <w:t>FETCH LAST FROM curs3 INTO x, y;</w:t>
      </w:r>
    </w:p>
    <w:p>
      <w:pPr>
        <w:pStyle w:val="TextBody"/>
        <w:jc w:val="both"/>
        <w:rPr>
          <w:rFonts w:ascii="Times New Roman" w:hAnsi="Times New Roman"/>
          <w:sz w:val="24"/>
          <w:szCs w:val="24"/>
        </w:rPr>
      </w:pPr>
      <w:r>
        <w:rPr>
          <w:rFonts w:ascii="Times New Roman" w:hAnsi="Times New Roman"/>
          <w:sz w:val="24"/>
          <w:szCs w:val="24"/>
        </w:rPr>
        <w:t>FETCH RELATIVE -2 FROM curs4 INTO x;</w:t>
      </w:r>
    </w:p>
    <w:p>
      <w:pPr>
        <w:pStyle w:val="TextBody"/>
        <w:jc w:val="both"/>
        <w:rPr>
          <w:rFonts w:ascii="Times New Roman" w:hAnsi="Times New Roman"/>
          <w:b/>
          <w:b/>
          <w:sz w:val="24"/>
          <w:szCs w:val="24"/>
        </w:rPr>
      </w:pPr>
      <w:r>
        <w:rPr>
          <w:rFonts w:ascii="Times New Roman" w:hAnsi="Times New Roman"/>
          <w:b/>
          <w:sz w:val="24"/>
          <w:szCs w:val="24"/>
        </w:rPr>
        <w:t>MOVE</w:t>
      </w:r>
    </w:p>
    <w:p>
      <w:pPr>
        <w:pStyle w:val="TextBody"/>
        <w:jc w:val="both"/>
        <w:rPr>
          <w:rFonts w:ascii="Times New Roman" w:hAnsi="Times New Roman"/>
          <w:sz w:val="24"/>
          <w:szCs w:val="24"/>
        </w:rPr>
      </w:pPr>
      <w:r>
        <w:rPr>
          <w:rFonts w:ascii="Times New Roman" w:hAnsi="Times New Roman"/>
          <w:sz w:val="24"/>
          <w:szCs w:val="24"/>
        </w:rPr>
        <w:t>MOVE [ direction { FROM | IN } ] cursor;</w:t>
      </w:r>
    </w:p>
    <w:p>
      <w:pPr>
        <w:pStyle w:val="TextBody"/>
        <w:jc w:val="both"/>
        <w:rPr>
          <w:rFonts w:ascii="Times New Roman" w:hAnsi="Times New Roman"/>
          <w:sz w:val="24"/>
          <w:szCs w:val="24"/>
        </w:rPr>
      </w:pPr>
      <w:r>
        <w:rPr>
          <w:rFonts w:ascii="Times New Roman" w:hAnsi="Times New Roman"/>
          <w:sz w:val="24"/>
          <w:szCs w:val="24"/>
        </w:rPr>
        <w:t>MOVE repositions a cursor without retrieving any data. MOVE works exactly like the FETCH command, except it only repositions the cursor and does not return the row moved to. As with SELECT INTO, the special variable FOUND can be checked to see whether there was a next row to move to.</w:t>
      </w:r>
    </w:p>
    <w:p>
      <w:pPr>
        <w:pStyle w:val="TextBody"/>
        <w:jc w:val="both"/>
        <w:rPr>
          <w:rFonts w:ascii="Times New Roman" w:hAnsi="Times New Roman"/>
          <w:sz w:val="24"/>
          <w:szCs w:val="24"/>
        </w:rPr>
      </w:pPr>
      <w:r>
        <w:rPr>
          <w:rFonts w:ascii="Times New Roman" w:hAnsi="Times New Roman"/>
          <w:sz w:val="24"/>
          <w:szCs w:val="24"/>
        </w:rPr>
        <w:t>Examples:</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t>MOVE curs1;</w:t>
      </w:r>
    </w:p>
    <w:p>
      <w:pPr>
        <w:pStyle w:val="TextBody"/>
        <w:jc w:val="both"/>
        <w:rPr>
          <w:rFonts w:ascii="Times New Roman" w:hAnsi="Times New Roman"/>
          <w:sz w:val="24"/>
          <w:szCs w:val="24"/>
        </w:rPr>
      </w:pPr>
      <w:r>
        <w:rPr>
          <w:rFonts w:ascii="Times New Roman" w:hAnsi="Times New Roman"/>
          <w:sz w:val="24"/>
          <w:szCs w:val="24"/>
        </w:rPr>
        <w:t>MOVE LAST FROM curs3;</w:t>
      </w:r>
    </w:p>
    <w:p>
      <w:pPr>
        <w:pStyle w:val="TextBody"/>
        <w:jc w:val="both"/>
        <w:rPr>
          <w:rFonts w:ascii="Times New Roman" w:hAnsi="Times New Roman"/>
          <w:sz w:val="24"/>
          <w:szCs w:val="24"/>
        </w:rPr>
      </w:pPr>
      <w:r>
        <w:rPr>
          <w:rFonts w:ascii="Times New Roman" w:hAnsi="Times New Roman"/>
          <w:sz w:val="24"/>
          <w:szCs w:val="24"/>
        </w:rPr>
        <w:t>MOVE RELATIVE -2 FROM curs4;</w:t>
      </w:r>
    </w:p>
    <w:p>
      <w:pPr>
        <w:pStyle w:val="TextBody"/>
        <w:jc w:val="both"/>
        <w:rPr>
          <w:rFonts w:ascii="Times New Roman" w:hAnsi="Times New Roman"/>
          <w:sz w:val="24"/>
          <w:szCs w:val="24"/>
        </w:rPr>
      </w:pPr>
      <w:r>
        <w:rPr>
          <w:rFonts w:ascii="Times New Roman" w:hAnsi="Times New Roman"/>
          <w:sz w:val="24"/>
          <w:szCs w:val="24"/>
        </w:rPr>
        <w:t>MOVE FORWARD 2 FROM curs4;</w:t>
      </w:r>
    </w:p>
    <w:p>
      <w:pPr>
        <w:pStyle w:val="TextBody"/>
        <w:jc w:val="both"/>
        <w:rPr>
          <w:rFonts w:ascii="Times New Roman" w:hAnsi="Times New Roman"/>
          <w:b/>
          <w:b/>
          <w:sz w:val="24"/>
          <w:szCs w:val="24"/>
        </w:rPr>
      </w:pPr>
      <w:r>
        <w:rPr>
          <w:rFonts w:ascii="Times New Roman" w:hAnsi="Times New Roman"/>
          <w:b/>
          <w:sz w:val="24"/>
          <w:szCs w:val="24"/>
        </w:rPr>
        <w:t>UPDATE/DELETE WHERE CURRENT OF</w:t>
      </w:r>
    </w:p>
    <w:p>
      <w:pPr>
        <w:pStyle w:val="TextBody"/>
        <w:jc w:val="both"/>
        <w:rPr>
          <w:rFonts w:ascii="Times New Roman" w:hAnsi="Times New Roman"/>
          <w:sz w:val="24"/>
          <w:szCs w:val="24"/>
        </w:rPr>
      </w:pPr>
      <w:r>
        <w:rPr>
          <w:rFonts w:ascii="Times New Roman" w:hAnsi="Times New Roman"/>
          <w:sz w:val="24"/>
          <w:szCs w:val="24"/>
        </w:rPr>
        <w:t>UPDATE table SET ... WHERE CURRENT OF cursor;</w:t>
      </w:r>
    </w:p>
    <w:p>
      <w:pPr>
        <w:pStyle w:val="TextBody"/>
        <w:jc w:val="both"/>
        <w:rPr>
          <w:rFonts w:ascii="Times New Roman" w:hAnsi="Times New Roman"/>
          <w:sz w:val="24"/>
          <w:szCs w:val="24"/>
        </w:rPr>
      </w:pPr>
      <w:r>
        <w:rPr>
          <w:rFonts w:ascii="Times New Roman" w:hAnsi="Times New Roman"/>
          <w:sz w:val="24"/>
          <w:szCs w:val="24"/>
        </w:rPr>
        <w:t>DELETE FROM table WHERE CURRENT OF cursor;</w:t>
      </w:r>
    </w:p>
    <w:p>
      <w:pPr>
        <w:pStyle w:val="TextBody"/>
        <w:jc w:val="both"/>
        <w:rPr>
          <w:rFonts w:ascii="Times New Roman" w:hAnsi="Times New Roman"/>
          <w:sz w:val="24"/>
          <w:szCs w:val="24"/>
        </w:rPr>
      </w:pPr>
      <w:r>
        <w:rPr>
          <w:rFonts w:ascii="Times New Roman" w:hAnsi="Times New Roman"/>
          <w:sz w:val="24"/>
          <w:szCs w:val="24"/>
        </w:rPr>
        <w:t>When a cursor is positioned on a table row, that row can be updated or deleted using the cursor to identify the row. There are restrictions on what the cursor's query can be (in particular, no grouping) and it's best to use FOR UPDATE in the cursor. For more information see the DECLARE reference page.</w:t>
      </w:r>
    </w:p>
    <w:p>
      <w:pPr>
        <w:pStyle w:val="TextBody"/>
        <w:jc w:val="both"/>
        <w:rPr>
          <w:rFonts w:ascii="Times New Roman" w:hAnsi="Times New Roman"/>
          <w:sz w:val="24"/>
          <w:szCs w:val="24"/>
        </w:rPr>
      </w:pPr>
      <w:r>
        <w:rPr>
          <w:rFonts w:ascii="Times New Roman" w:hAnsi="Times New Roman"/>
          <w:sz w:val="24"/>
          <w:szCs w:val="24"/>
        </w:rPr>
        <w:t>An example:</w:t>
      </w:r>
    </w:p>
    <w:p>
      <w:pPr>
        <w:pStyle w:val="TextBody"/>
        <w:jc w:val="both"/>
        <w:rPr>
          <w:rFonts w:ascii="Times New Roman" w:hAnsi="Times New Roman"/>
          <w:sz w:val="24"/>
          <w:szCs w:val="24"/>
        </w:rPr>
      </w:pPr>
      <w:r>
        <w:rPr>
          <w:rFonts w:ascii="Times New Roman" w:hAnsi="Times New Roman"/>
          <w:sz w:val="24"/>
          <w:szCs w:val="24"/>
        </w:rPr>
        <w:t>UPDATE foo SET dataval = myval WHERE CURRENT OF curs1;</w:t>
      </w:r>
    </w:p>
    <w:p>
      <w:pPr>
        <w:pStyle w:val="TextBody"/>
        <w:jc w:val="both"/>
        <w:rPr>
          <w:rFonts w:ascii="Times New Roman" w:hAnsi="Times New Roman"/>
          <w:b/>
          <w:b/>
          <w:sz w:val="24"/>
          <w:szCs w:val="24"/>
        </w:rPr>
      </w:pPr>
      <w:r>
        <w:rPr>
          <w:rFonts w:ascii="Times New Roman" w:hAnsi="Times New Roman"/>
          <w:b/>
          <w:sz w:val="24"/>
          <w:szCs w:val="24"/>
        </w:rPr>
        <w:t>CLOSE</w:t>
      </w:r>
    </w:p>
    <w:p>
      <w:pPr>
        <w:pStyle w:val="TextBody"/>
        <w:jc w:val="both"/>
        <w:rPr>
          <w:rFonts w:ascii="Times New Roman" w:hAnsi="Times New Roman"/>
          <w:sz w:val="24"/>
          <w:szCs w:val="24"/>
        </w:rPr>
      </w:pPr>
      <w:r>
        <w:rPr>
          <w:rFonts w:ascii="Times New Roman" w:hAnsi="Times New Roman"/>
          <w:sz w:val="24"/>
          <w:szCs w:val="24"/>
        </w:rPr>
        <w:t>CLOSE cursor;</w:t>
      </w:r>
    </w:p>
    <w:p>
      <w:pPr>
        <w:pStyle w:val="TextBody"/>
        <w:jc w:val="both"/>
        <w:rPr>
          <w:rFonts w:ascii="Times New Roman" w:hAnsi="Times New Roman"/>
          <w:sz w:val="24"/>
          <w:szCs w:val="24"/>
        </w:rPr>
      </w:pPr>
      <w:r>
        <w:rPr>
          <w:rFonts w:ascii="Times New Roman" w:hAnsi="Times New Roman"/>
          <w:sz w:val="24"/>
          <w:szCs w:val="24"/>
        </w:rPr>
        <w:t>CLOSE closes the portal underlying an open cursor. This can be used to release resources earlier than end of transaction, or to free up the cursor variable to be opened again.</w:t>
      </w:r>
    </w:p>
    <w:p>
      <w:pPr>
        <w:pStyle w:val="TextBody"/>
        <w:jc w:val="both"/>
        <w:rPr>
          <w:rFonts w:ascii="Times New Roman" w:hAnsi="Times New Roman"/>
          <w:sz w:val="24"/>
          <w:szCs w:val="24"/>
        </w:rPr>
      </w:pPr>
      <w:r>
        <w:rPr>
          <w:rFonts w:ascii="Times New Roman" w:hAnsi="Times New Roman"/>
          <w:sz w:val="24"/>
          <w:szCs w:val="24"/>
        </w:rPr>
        <w:t>An example:</w:t>
      </w:r>
    </w:p>
    <w:p>
      <w:pPr>
        <w:pStyle w:val="TextBody"/>
        <w:jc w:val="both"/>
        <w:rPr>
          <w:rFonts w:ascii="Times New Roman" w:hAnsi="Times New Roman"/>
          <w:sz w:val="24"/>
          <w:szCs w:val="24"/>
        </w:rPr>
      </w:pPr>
      <w:r>
        <w:rPr>
          <w:rFonts w:ascii="Times New Roman" w:hAnsi="Times New Roman"/>
          <w:sz w:val="24"/>
          <w:szCs w:val="24"/>
        </w:rPr>
        <w:t>CLOSE curs1;</w:t>
      </w:r>
    </w:p>
    <w:p>
      <w:pPr>
        <w:pStyle w:val="TextBody"/>
        <w:jc w:val="both"/>
        <w:rPr/>
      </w:pPr>
      <w:r>
        <w:rPr>
          <w:rFonts w:ascii="Times New Roman" w:hAnsi="Times New Roman"/>
          <w:b/>
          <w:sz w:val="24"/>
          <w:szCs w:val="24"/>
        </w:rPr>
        <w:t>Implementation Screenshots (Problem Statement, Query and Screenshots of Results):</w:t>
      </w:r>
    </w:p>
    <w:p>
      <w:pPr>
        <w:pStyle w:val="TextBody"/>
        <w:jc w:val="both"/>
        <w:rPr>
          <w:b w:val="false"/>
          <w:b w:val="false"/>
          <w:bCs w:val="false"/>
        </w:rPr>
      </w:pPr>
      <w:r>
        <w:rPr>
          <w:rFonts w:ascii="Times New Roman" w:hAnsi="Times New Roman"/>
          <w:b w:val="false"/>
          <w:bCs w:val="false"/>
          <w:sz w:val="24"/>
          <w:szCs w:val="24"/>
        </w:rPr>
        <w:t>1. CREATE OR REPLACE FUNCTION age_constraint()</w:t>
      </w:r>
    </w:p>
    <w:p>
      <w:pPr>
        <w:pStyle w:val="TextBody"/>
        <w:jc w:val="both"/>
        <w:rPr>
          <w:b w:val="false"/>
          <w:b w:val="false"/>
          <w:bCs w:val="false"/>
        </w:rPr>
      </w:pPr>
      <w:r>
        <w:rPr>
          <w:rFonts w:ascii="Times New Roman" w:hAnsi="Times New Roman"/>
          <w:b w:val="false"/>
          <w:bCs w:val="false"/>
          <w:sz w:val="24"/>
          <w:szCs w:val="24"/>
        </w:rPr>
        <w:t>RETURNS TRIGGER AS</w:t>
      </w:r>
    </w:p>
    <w:p>
      <w:pPr>
        <w:pStyle w:val="TextBody"/>
        <w:jc w:val="both"/>
        <w:rPr>
          <w:b w:val="false"/>
          <w:b w:val="false"/>
          <w:bCs w:val="false"/>
        </w:rPr>
      </w:pPr>
      <w:r>
        <w:rPr>
          <w:rFonts w:ascii="Times New Roman" w:hAnsi="Times New Roman"/>
          <w:b w:val="false"/>
          <w:bCs w:val="false"/>
          <w:sz w:val="24"/>
          <w:szCs w:val="24"/>
        </w:rPr>
        <w:t>$$</w:t>
      </w:r>
    </w:p>
    <w:p>
      <w:pPr>
        <w:pStyle w:val="TextBody"/>
        <w:jc w:val="both"/>
        <w:rPr>
          <w:b w:val="false"/>
          <w:b w:val="false"/>
          <w:bCs w:val="false"/>
        </w:rPr>
      </w:pPr>
      <w:r>
        <w:rPr>
          <w:rFonts w:ascii="Times New Roman" w:hAnsi="Times New Roman"/>
          <w:b w:val="false"/>
          <w:bCs w:val="false"/>
          <w:sz w:val="24"/>
          <w:szCs w:val="24"/>
        </w:rPr>
        <w:t xml:space="preserve">BEGIN </w:t>
      </w:r>
    </w:p>
    <w:p>
      <w:pPr>
        <w:pStyle w:val="TextBody"/>
        <w:jc w:val="both"/>
        <w:rPr>
          <w:b w:val="false"/>
          <w:b w:val="false"/>
          <w:bCs w:val="false"/>
        </w:rPr>
      </w:pPr>
      <w:r>
        <w:rPr>
          <w:rFonts w:ascii="Times New Roman" w:hAnsi="Times New Roman"/>
          <w:b w:val="false"/>
          <w:bCs w:val="false"/>
          <w:sz w:val="24"/>
          <w:szCs w:val="24"/>
        </w:rPr>
        <w:t>IF (NEW.age&lt;18) then</w:t>
      </w:r>
    </w:p>
    <w:p>
      <w:pPr>
        <w:pStyle w:val="TextBody"/>
        <w:jc w:val="both"/>
        <w:rPr>
          <w:b w:val="false"/>
          <w:b w:val="false"/>
          <w:bCs w:val="false"/>
        </w:rPr>
      </w:pPr>
      <w:r>
        <w:rPr>
          <w:rFonts w:ascii="Times New Roman" w:hAnsi="Times New Roman"/>
          <w:b w:val="false"/>
          <w:bCs w:val="false"/>
          <w:sz w:val="24"/>
          <w:szCs w:val="24"/>
        </w:rPr>
        <w:t>RAISE EXCEPTION 'Age below 18 not allowed to watch A rated movies.';</w:t>
      </w:r>
    </w:p>
    <w:p>
      <w:pPr>
        <w:pStyle w:val="TextBody"/>
        <w:jc w:val="both"/>
        <w:rPr>
          <w:b w:val="false"/>
          <w:b w:val="false"/>
          <w:bCs w:val="false"/>
        </w:rPr>
      </w:pPr>
      <w:r>
        <w:rPr>
          <w:rFonts w:ascii="Times New Roman" w:hAnsi="Times New Roman"/>
          <w:b w:val="false"/>
          <w:bCs w:val="false"/>
          <w:sz w:val="24"/>
          <w:szCs w:val="24"/>
        </w:rPr>
        <w:t>END IF;</w:t>
      </w:r>
    </w:p>
    <w:p>
      <w:pPr>
        <w:pStyle w:val="TextBody"/>
        <w:jc w:val="both"/>
        <w:rPr>
          <w:b w:val="false"/>
          <w:b w:val="false"/>
          <w:bCs w:val="false"/>
        </w:rPr>
      </w:pPr>
      <w:r>
        <w:rPr>
          <w:rFonts w:ascii="Times New Roman" w:hAnsi="Times New Roman"/>
          <w:b w:val="false"/>
          <w:bCs w:val="false"/>
          <w:sz w:val="24"/>
          <w:szCs w:val="24"/>
        </w:rPr>
        <w:t>RETURN new;</w:t>
      </w:r>
    </w:p>
    <w:p>
      <w:pPr>
        <w:pStyle w:val="TextBody"/>
        <w:jc w:val="both"/>
        <w:rPr>
          <w:b w:val="false"/>
          <w:b w:val="false"/>
          <w:bCs w:val="false"/>
        </w:rPr>
      </w:pPr>
      <w:r>
        <w:rPr>
          <w:rFonts w:ascii="Times New Roman" w:hAnsi="Times New Roman"/>
          <w:b w:val="false"/>
          <w:bCs w:val="false"/>
          <w:sz w:val="24"/>
          <w:szCs w:val="24"/>
        </w:rPr>
        <w:t>END</w:t>
      </w:r>
    </w:p>
    <w:p>
      <w:pPr>
        <w:pStyle w:val="TextBody"/>
        <w:jc w:val="both"/>
        <w:rPr>
          <w:b w:val="false"/>
          <w:b w:val="false"/>
          <w:bCs w:val="false"/>
        </w:rPr>
      </w:pPr>
      <w:r>
        <w:rPr>
          <w:rFonts w:ascii="Times New Roman" w:hAnsi="Times New Roman"/>
          <w:b w:val="false"/>
          <w:bCs w:val="false"/>
          <w:sz w:val="24"/>
          <w:szCs w:val="24"/>
        </w:rPr>
        <w:t>$$</w:t>
      </w:r>
    </w:p>
    <w:p>
      <w:pPr>
        <w:pStyle w:val="TextBody"/>
        <w:jc w:val="both"/>
        <w:rPr>
          <w:b w:val="false"/>
          <w:b w:val="false"/>
          <w:bCs w:val="false"/>
        </w:rPr>
      </w:pPr>
      <w:r>
        <w:rPr>
          <w:rFonts w:ascii="Times New Roman" w:hAnsi="Times New Roman"/>
          <w:b w:val="false"/>
          <w:bCs w:val="false"/>
          <w:sz w:val="24"/>
          <w:szCs w:val="24"/>
        </w:rPr>
        <w:t>LANGUAGE 'plpgsql';</w:t>
      </w:r>
    </w:p>
    <w:p>
      <w:pPr>
        <w:pStyle w:val="TextBody"/>
        <w:jc w:val="both"/>
        <w:rPr>
          <w:b w:val="false"/>
          <w:b w:val="false"/>
          <w:bCs w:val="false"/>
        </w:rPr>
      </w:pPr>
      <w:r>
        <w:rPr>
          <w:rFonts w:ascii="Times New Roman" w:hAnsi="Times New Roman"/>
          <w:b w:val="false"/>
          <w:bCs w:val="false"/>
          <w:sz w:val="24"/>
          <w:szCs w:val="24"/>
        </w:rPr>
        <w:t>CREATE TRIGGER test_age</w:t>
      </w:r>
    </w:p>
    <w:p>
      <w:pPr>
        <w:pStyle w:val="TextBody"/>
        <w:jc w:val="both"/>
        <w:rPr>
          <w:b w:val="false"/>
          <w:b w:val="false"/>
          <w:bCs w:val="false"/>
        </w:rPr>
      </w:pPr>
      <w:r>
        <w:rPr>
          <w:rFonts w:ascii="Times New Roman" w:hAnsi="Times New Roman"/>
          <w:b w:val="false"/>
          <w:bCs w:val="false"/>
          <w:sz w:val="24"/>
          <w:szCs w:val="24"/>
        </w:rPr>
        <w:t>BEFORE INSERT</w:t>
      </w:r>
    </w:p>
    <w:p>
      <w:pPr>
        <w:pStyle w:val="TextBody"/>
        <w:jc w:val="both"/>
        <w:rPr>
          <w:b w:val="false"/>
          <w:b w:val="false"/>
          <w:bCs w:val="false"/>
        </w:rPr>
      </w:pPr>
      <w:r>
        <w:rPr>
          <w:rFonts w:ascii="Times New Roman" w:hAnsi="Times New Roman"/>
          <w:b w:val="false"/>
          <w:bCs w:val="false"/>
          <w:sz w:val="24"/>
          <w:szCs w:val="24"/>
        </w:rPr>
        <w:t>ON customer</w:t>
      </w:r>
    </w:p>
    <w:p>
      <w:pPr>
        <w:pStyle w:val="TextBody"/>
        <w:jc w:val="both"/>
        <w:rPr>
          <w:b w:val="false"/>
          <w:b w:val="false"/>
          <w:bCs w:val="false"/>
        </w:rPr>
      </w:pPr>
      <w:r>
        <w:rPr>
          <w:rFonts w:ascii="Times New Roman" w:hAnsi="Times New Roman"/>
          <w:b w:val="false"/>
          <w:bCs w:val="false"/>
          <w:sz w:val="24"/>
          <w:szCs w:val="24"/>
        </w:rPr>
        <w:t>FOR EACH ROW</w:t>
      </w:r>
    </w:p>
    <w:p>
      <w:pPr>
        <w:pStyle w:val="TextBody"/>
        <w:jc w:val="both"/>
        <w:rPr>
          <w:b w:val="false"/>
          <w:b w:val="false"/>
          <w:bCs w:val="false"/>
        </w:rPr>
      </w:pPr>
      <w:r>
        <w:rPr>
          <w:rFonts w:ascii="Times New Roman" w:hAnsi="Times New Roman"/>
          <w:b w:val="false"/>
          <w:bCs w:val="false"/>
          <w:sz w:val="24"/>
          <w:szCs w:val="24"/>
        </w:rPr>
        <w:t>EXECUTE PROCEDURE age_constraint();</w:t>
      </w:r>
    </w:p>
    <w:p>
      <w:pPr>
        <w:pStyle w:val="TextBody"/>
        <w:jc w:val="both"/>
        <w:rPr>
          <w:rFonts w:ascii="Times New Roman" w:hAnsi="Times New Roman"/>
          <w:sz w:val="24"/>
          <w:szCs w:val="24"/>
        </w:rPr>
      </w:pPr>
      <w:r>
        <w:rPr>
          <w:b w:val="false"/>
          <w:bCs w:val="false"/>
        </w:rPr>
      </w:r>
    </w:p>
    <w:p>
      <w:pPr>
        <w:pStyle w:val="TextBody"/>
        <w:jc w:val="both"/>
        <w:rPr>
          <w:b w:val="false"/>
          <w:b w:val="false"/>
          <w:bCs w:val="false"/>
        </w:rPr>
      </w:pPr>
      <w:r>
        <w:rPr>
          <w:rFonts w:ascii="Times New Roman" w:hAnsi="Times New Roman"/>
          <w:b w:val="false"/>
          <w:bCs w:val="false"/>
          <w:sz w:val="24"/>
          <w:szCs w:val="24"/>
        </w:rPr>
        <w:t xml:space="preserve">2. </w:t>
      </w:r>
    </w:p>
    <w:p>
      <w:pPr>
        <w:pStyle w:val="TextBody"/>
        <w:jc w:val="both"/>
        <w:rPr>
          <w:rFonts w:ascii="Times New Roman" w:hAnsi="Times New Roman"/>
          <w:sz w:val="24"/>
          <w:szCs w:val="24"/>
        </w:rPr>
      </w:pPr>
      <w:r>
        <w:rPr>
          <w:b w:val="false"/>
          <w:bCs w:val="false"/>
        </w:rPr>
      </w:r>
    </w:p>
    <w:p>
      <w:pPr>
        <w:pStyle w:val="Normal"/>
        <w:spacing w:before="0" w:after="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365750" cy="406019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2"/>
                    <a:stretch>
                      <a:fillRect/>
                    </a:stretch>
                  </pic:blipFill>
                  <pic:spPr bwMode="auto">
                    <a:xfrm>
                      <a:off x="0" y="0"/>
                      <a:ext cx="5365750" cy="4060190"/>
                    </a:xfrm>
                    <a:prstGeom prst="rect">
                      <a:avLst/>
                    </a:prstGeom>
                  </pic:spPr>
                </pic:pic>
              </a:graphicData>
            </a:graphic>
          </wp:anchor>
        </w:drawing>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9">
            <wp:simplePos x="0" y="0"/>
            <wp:positionH relativeFrom="column">
              <wp:posOffset>448310</wp:posOffset>
            </wp:positionH>
            <wp:positionV relativeFrom="paragraph">
              <wp:posOffset>77470</wp:posOffset>
            </wp:positionV>
            <wp:extent cx="4676775" cy="177165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3"/>
                    <a:stretch>
                      <a:fillRect/>
                    </a:stretch>
                  </pic:blipFill>
                  <pic:spPr bwMode="auto">
                    <a:xfrm>
                      <a:off x="0" y="0"/>
                      <a:ext cx="4676775" cy="1771650"/>
                    </a:xfrm>
                    <a:prstGeom prst="rect">
                      <a:avLst/>
                    </a:prstGeom>
                  </pic:spPr>
                </pic:pic>
              </a:graphicData>
            </a:graphic>
          </wp:anchor>
        </w:drawing>
      </w:r>
    </w:p>
    <w:p>
      <w:pPr>
        <w:pStyle w:val="Heading1"/>
        <w:spacing w:before="69" w:after="200"/>
        <w:ind w:right="120" w:hanging="0"/>
        <w:jc w:val="both"/>
        <w:rPr>
          <w:sz w:val="24"/>
          <w:szCs w:val="24"/>
        </w:rPr>
      </w:pPr>
      <w:r>
        <w:rPr/>
      </w:r>
    </w:p>
    <w:p>
      <w:pPr>
        <w:pStyle w:val="Heading1"/>
        <w:spacing w:before="69" w:after="200"/>
        <w:ind w:right="120" w:hanging="0"/>
        <w:jc w:val="both"/>
        <w:rPr>
          <w:sz w:val="24"/>
          <w:szCs w:val="24"/>
        </w:rPr>
      </w:pPr>
      <w:r>
        <w:rPr/>
      </w:r>
    </w:p>
    <w:p>
      <w:pPr>
        <w:pStyle w:val="Heading1"/>
        <w:spacing w:before="69" w:after="200"/>
        <w:ind w:right="120" w:hanging="0"/>
        <w:jc w:val="both"/>
        <w:rPr>
          <w:sz w:val="24"/>
          <w:szCs w:val="24"/>
        </w:rPr>
      </w:pPr>
      <w:r>
        <w:rPr/>
      </w:r>
    </w:p>
    <w:p>
      <w:pPr>
        <w:pStyle w:val="Heading1"/>
        <w:spacing w:before="69" w:after="200"/>
        <w:ind w:right="120" w:hanging="0"/>
        <w:jc w:val="both"/>
        <w:rPr>
          <w:sz w:val="24"/>
          <w:szCs w:val="24"/>
        </w:rPr>
      </w:pPr>
      <w:r>
        <w:rPr/>
      </w:r>
    </w:p>
    <w:p>
      <w:pPr>
        <w:pStyle w:val="Heading1"/>
        <w:spacing w:before="69" w:after="200"/>
        <w:ind w:right="120" w:hanging="0"/>
        <w:jc w:val="both"/>
        <w:rPr>
          <w:sz w:val="24"/>
          <w:szCs w:val="24"/>
        </w:rPr>
      </w:pPr>
      <w:r>
        <w:rPr/>
      </w:r>
    </w:p>
    <w:p>
      <w:pPr>
        <w:pStyle w:val="Heading1"/>
        <w:spacing w:before="69" w:after="200"/>
        <w:ind w:right="120" w:hanging="0"/>
        <w:jc w:val="both"/>
        <w:rPr>
          <w:sz w:val="24"/>
          <w:szCs w:val="24"/>
        </w:rPr>
      </w:pPr>
      <w:r>
        <w:rPr/>
      </w:r>
    </w:p>
    <w:p>
      <w:pPr>
        <w:pStyle w:val="Heading1"/>
        <w:spacing w:before="69" w:after="200"/>
        <w:ind w:right="120" w:hanging="0"/>
        <w:jc w:val="both"/>
        <w:rPr>
          <w:sz w:val="24"/>
          <w:szCs w:val="24"/>
        </w:rPr>
      </w:pPr>
      <w:r>
        <w:rPr/>
      </w:r>
    </w:p>
    <w:p>
      <w:pPr>
        <w:pStyle w:val="Heading1"/>
        <w:spacing w:before="69" w:after="200"/>
        <w:ind w:right="120" w:hanging="0"/>
        <w:jc w:val="both"/>
        <w:rPr/>
      </w:pPr>
      <w:r>
        <w:rPr>
          <w:sz w:val="24"/>
          <w:szCs w:val="24"/>
        </w:rPr>
        <w:t>Conclusion:</w:t>
      </w:r>
    </w:p>
    <w:sectPr>
      <w:headerReference w:type="default" r:id="rId4"/>
      <w:footerReference w:type="default" r:id="rId5"/>
      <w:type w:val="nextPage"/>
      <w:pgSz w:w="11906" w:h="16838"/>
      <w:pgMar w:left="1728" w:right="1728" w:header="706" w:top="1440" w:footer="706" w:bottom="1440" w:gutter="0"/>
      <w:pgBorders w:display="allPages" w:offsetFrom="page">
        <w:top w:val="double" w:sz="4" w:space="25" w:color="000000"/>
        <w:left w:val="double" w:sz="4" w:space="25" w:color="000000"/>
        <w:bottom w:val="double" w:sz="4" w:space="25" w:color="000000"/>
        <w:right w:val="double" w:sz="4" w:space="25"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 w:name="Verdana">
    <w:charset w:val="01"/>
    <w:family w:val="roman"/>
    <w:pitch w:val="variable"/>
  </w:font>
  <w:font w:name="HHKFEF+Arial">
    <w:altName w:val="Bold"/>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eastAsia="Times New Roman" w:ascii="Cambria" w:hAnsi="Cambria"/>
      </w:rPr>
      <w:t xml:space="preserve">Department of Computer Engineering          RDBMS  Sem-IV   Jan-May 2019                Page </w:t>
    </w:r>
    <w:r>
      <w:rPr>
        <w:rFonts w:eastAsia="Times New Roman" w:ascii="Cambria" w:hAnsi="Cambria"/>
      </w:rPr>
      <w:fldChar w:fldCharType="begin"/>
    </w:r>
    <w:r>
      <w:rPr>
        <w:rFonts w:eastAsia="Times New Roman" w:ascii="Cambria" w:hAnsi="Cambria"/>
      </w:rPr>
      <w:instrText> PAGE </w:instrText>
    </w:r>
    <w:r>
      <w:rPr>
        <w:rFonts w:eastAsia="Times New Roman" w:ascii="Cambria" w:hAnsi="Cambria"/>
      </w:rPr>
      <w:fldChar w:fldCharType="separate"/>
    </w:r>
    <w:r>
      <w:rPr>
        <w:rFonts w:eastAsia="Times New Roman" w:ascii="Cambria" w:hAnsi="Cambria"/>
      </w:rPr>
      <w:t>7</w:t>
    </w:r>
    <w:r>
      <w:rPr>
        <w:rFonts w:eastAsia="Times New Roman" w:ascii="Cambria" w:hAnsi="Cambria"/>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7125" w:leader="none"/>
      </w:tabs>
      <w:jc w:val="center"/>
      <w:rPr/>
    </w:pPr>
    <w:r>
      <w:rPr/>
      <w:drawing>
        <wp:inline distT="0" distB="0" distL="0" distR="0">
          <wp:extent cx="594995" cy="534670"/>
          <wp:effectExtent l="0" t="0" r="0" b="0"/>
          <wp:docPr id="10"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0" descr="Description: new_SVV_lg"/>
                  <pic:cNvPicPr>
                    <a:picLocks noChangeAspect="1" noChangeArrowheads="1"/>
                  </pic:cNvPicPr>
                </pic:nvPicPr>
                <pic:blipFill>
                  <a:blip r:embed="rId1"/>
                  <a:stretch>
                    <a:fillRect/>
                  </a:stretch>
                </pic:blipFill>
                <pic:spPr bwMode="auto">
                  <a:xfrm>
                    <a:off x="0" y="0"/>
                    <a:ext cx="594995" cy="534670"/>
                  </a:xfrm>
                  <a:prstGeom prst="rect">
                    <a:avLst/>
                  </a:prstGeom>
                </pic:spPr>
              </pic:pic>
            </a:graphicData>
          </a:graphic>
        </wp:inline>
      </w:drawing>
      <mc:AlternateContent>
        <mc:Choice Requires="wps">
          <w:drawing>
            <wp:anchor behindDoc="1" distT="0" distB="0" distL="114300" distR="114300" simplePos="0" locked="0" layoutInCell="1" allowOverlap="1" relativeHeight="10">
              <wp:simplePos x="0" y="0"/>
              <wp:positionH relativeFrom="column">
                <wp:posOffset>6303010</wp:posOffset>
              </wp:positionH>
              <wp:positionV relativeFrom="paragraph">
                <wp:posOffset>474980</wp:posOffset>
              </wp:positionV>
              <wp:extent cx="274955" cy="668655"/>
              <wp:effectExtent l="0" t="0" r="12065" b="17780"/>
              <wp:wrapNone/>
              <wp:docPr id="8" name="Text Box 39"/>
              <a:graphic xmlns:a="http://schemas.openxmlformats.org/drawingml/2006/main">
                <a:graphicData uri="http://schemas.microsoft.com/office/word/2010/wordprocessingShape">
                  <wps:wsp>
                    <wps:cNvSpPr/>
                    <wps:spPr>
                      <a:xfrm>
                        <a:off x="0" y="0"/>
                        <a:ext cx="274320" cy="668160"/>
                      </a:xfrm>
                      <a:prstGeom prst="rect">
                        <a:avLst/>
                      </a:prstGeom>
                      <a:solidFill>
                        <a:srgbClr val="ffffff"/>
                      </a:solidFill>
                      <a:ln w="9360">
                        <a:solidFill>
                          <a:srgbClr val="ffffff"/>
                        </a:solidFill>
                        <a:miter/>
                      </a:ln>
                    </wps:spPr>
                    <wps:style>
                      <a:lnRef idx="0"/>
                      <a:fillRef idx="0"/>
                      <a:effectRef idx="0"/>
                      <a:fontRef idx="minor"/>
                    </wps:style>
                    <wps:txbx>
                      <w:txbxContent>
                        <w:p>
                          <w:pPr>
                            <w:pStyle w:val="FrameContents"/>
                            <w:spacing w:before="0" w:after="120"/>
                            <w:rPr>
                              <w:color w:val="auto"/>
                            </w:rPr>
                          </w:pPr>
                          <w:r>
                            <w:rPr>
                              <w:color w:val="auto"/>
                            </w:rPr>
                          </w:r>
                        </w:p>
                      </w:txbxContent>
                    </wps:txbx>
                    <wps:bodyPr>
                      <a:noAutofit/>
                    </wps:bodyPr>
                  </wps:wsp>
                </a:graphicData>
              </a:graphic>
            </wp:anchor>
          </w:drawing>
        </mc:Choice>
        <mc:Fallback>
          <w:pict>
            <v:rect id="shape_0" ID="Text Box 39" fillcolor="white" stroked="t" style="position:absolute;margin-left:496.3pt;margin-top:37.4pt;width:21.55pt;height:52.55pt">
              <w10:wrap type="none"/>
              <v:fill o:detectmouseclick="t" type="solid" color2="black"/>
              <v:stroke color="white" weight="9360" joinstyle="miter" endcap="flat"/>
              <v:textbox>
                <w:txbxContent>
                  <w:p>
                    <w:pPr>
                      <w:pStyle w:val="FrameContents"/>
                      <w:spacing w:before="0" w:after="120"/>
                      <w:rPr>
                        <w:color w:val="auto"/>
                      </w:rPr>
                    </w:pPr>
                    <w:r>
                      <w:rPr>
                        <w:color w:val="auto"/>
                      </w:rPr>
                    </w:r>
                  </w:p>
                </w:txbxContent>
              </v:textbox>
            </v:rect>
          </w:pict>
        </mc:Fallback>
      </mc:AlternateContent>
    </w:r>
  </w:p>
  <w:p>
    <w:pPr>
      <w:pStyle w:val="Normal"/>
      <w:spacing w:before="0" w:after="0"/>
      <w:jc w:val="center"/>
      <w:rPr>
        <w:rFonts w:ascii="Times New Roman" w:hAnsi="Times New Roman"/>
        <w:b/>
        <w:b/>
        <w:iCs/>
        <w:szCs w:val="24"/>
      </w:rPr>
    </w:pPr>
    <w:r>
      <w:rPr>
        <w:rFonts w:ascii="Times New Roman" w:hAnsi="Times New Roman"/>
        <w:b/>
        <w:iCs/>
        <w:szCs w:val="24"/>
      </w:rPr>
      <w:t>K. J. Somaiya College of Engineering, Mumbai-77</w:t>
    </w:r>
  </w:p>
  <w:p>
    <w:pPr>
      <w:pStyle w:val="Normal"/>
      <w:spacing w:before="0" w:after="0"/>
      <w:jc w:val="center"/>
      <w:rPr>
        <w:b/>
        <w:b/>
        <w:sz w:val="18"/>
      </w:rPr>
    </w:pPr>
    <w:r>
      <w:rPr>
        <w:rFonts w:ascii="Times New Roman" w:hAnsi="Times New Roman"/>
        <w:b/>
        <w:iCs/>
        <w:sz w:val="20"/>
        <w:szCs w:val="24"/>
      </w:rPr>
      <w:t>(Autonomous College Affiliated to University of Mumbai)</w:t>
    </w:r>
  </w:p>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IN" w:eastAsia="en-I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HTML Typewriter"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1"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20149"/>
    <w:pPr>
      <w:widowControl/>
      <w:bidi w:val="0"/>
      <w:spacing w:lineRule="auto" w:line="276" w:before="0" w:after="200"/>
      <w:jc w:val="left"/>
    </w:pPr>
    <w:rPr>
      <w:rFonts w:ascii="Calibri" w:hAnsi="Calibri" w:eastAsia="Calibri" w:cs="Times New Roman"/>
      <w:color w:val="auto"/>
      <w:kern w:val="0"/>
      <w:sz w:val="22"/>
      <w:szCs w:val="22"/>
      <w:lang w:eastAsia="en-US" w:val="en-IN" w:bidi="ar-SA"/>
    </w:rPr>
  </w:style>
  <w:style w:type="paragraph" w:styleId="Heading1">
    <w:name w:val="Heading 1"/>
    <w:basedOn w:val="Normal"/>
    <w:link w:val="Heading1Char"/>
    <w:uiPriority w:val="9"/>
    <w:qFormat/>
    <w:rsid w:val="00814c1c"/>
    <w:pPr>
      <w:spacing w:lineRule="auto" w:line="240" w:beforeAutospacing="1" w:afterAutospacing="1"/>
      <w:outlineLvl w:val="0"/>
    </w:pPr>
    <w:rPr>
      <w:rFonts w:ascii="Times New Roman" w:hAnsi="Times New Roman" w:eastAsia="Times New Roman"/>
      <w:b/>
      <w:bCs/>
      <w:kern w:val="2"/>
      <w:sz w:val="48"/>
      <w:szCs w:val="48"/>
      <w:lang w:val="en-US"/>
    </w:rPr>
  </w:style>
  <w:style w:type="paragraph" w:styleId="Heading2">
    <w:name w:val="Heading 2"/>
    <w:basedOn w:val="Normal"/>
    <w:next w:val="Normal"/>
    <w:link w:val="Heading2Char"/>
    <w:uiPriority w:val="9"/>
    <w:unhideWhenUsed/>
    <w:qFormat/>
    <w:rsid w:val="00591cda"/>
    <w:pPr>
      <w:keepNext w:val="true"/>
      <w:spacing w:before="240" w:after="60"/>
      <w:outlineLvl w:val="1"/>
    </w:pPr>
    <w:rPr>
      <w:rFonts w:ascii="Cambria" w:hAnsi="Cambria" w:eastAsia="Times New Roman"/>
      <w:b/>
      <w:bCs/>
      <w:i/>
      <w:iCs/>
      <w:sz w:val="28"/>
      <w:szCs w:val="28"/>
    </w:rPr>
  </w:style>
  <w:style w:type="paragraph" w:styleId="Heading3">
    <w:name w:val="Heading 3"/>
    <w:basedOn w:val="Normal"/>
    <w:next w:val="Normal"/>
    <w:link w:val="Heading3Char"/>
    <w:uiPriority w:val="9"/>
    <w:semiHidden/>
    <w:unhideWhenUsed/>
    <w:qFormat/>
    <w:rsid w:val="00316fff"/>
    <w:pPr>
      <w:keepNext w:val="true"/>
      <w:spacing w:before="240" w:after="60"/>
      <w:outlineLvl w:val="2"/>
    </w:pPr>
    <w:rPr>
      <w:rFonts w:ascii="Cambria" w:hAnsi="Cambria" w:eastAsia="Times New Roman"/>
      <w:b/>
      <w:bCs/>
      <w:sz w:val="26"/>
      <w:szCs w:val="26"/>
    </w:rPr>
  </w:style>
  <w:style w:type="paragraph" w:styleId="Heading4">
    <w:name w:val="Heading 4"/>
    <w:basedOn w:val="Normal"/>
    <w:next w:val="Normal"/>
    <w:link w:val="Heading4Char"/>
    <w:uiPriority w:val="9"/>
    <w:semiHidden/>
    <w:unhideWhenUsed/>
    <w:qFormat/>
    <w:rsid w:val="007544f8"/>
    <w:pPr>
      <w:keepNext w:val="true"/>
      <w:keepLines/>
      <w:spacing w:before="200" w:after="0"/>
      <w:outlineLvl w:val="3"/>
    </w:pPr>
    <w:rPr>
      <w:rFonts w:ascii="Cambria" w:hAnsi="Cambria" w:eastAsia="Times New Roman"/>
      <w:b/>
      <w:bCs/>
      <w:i/>
      <w:iCs/>
      <w:color w:val="4F81BD"/>
    </w:rPr>
  </w:style>
  <w:style w:type="paragraph" w:styleId="Heading5">
    <w:name w:val="Heading 5"/>
    <w:basedOn w:val="Normal"/>
    <w:next w:val="Normal"/>
    <w:link w:val="Heading5Char"/>
    <w:uiPriority w:val="9"/>
    <w:semiHidden/>
    <w:unhideWhenUsed/>
    <w:qFormat/>
    <w:rsid w:val="002e3aa5"/>
    <w:pPr>
      <w:keepNext w:val="true"/>
      <w:keepLines/>
      <w:spacing w:before="200" w:after="0"/>
      <w:outlineLvl w:val="4"/>
    </w:pPr>
    <w:rPr>
      <w:rFonts w:ascii="Cambria" w:hAnsi="Cambria" w:eastAsia="Times New Roman"/>
      <w:color w:val="243F60"/>
      <w:lang w:val="en-US"/>
    </w:rPr>
  </w:style>
  <w:style w:type="character" w:styleId="DefaultParagraphFont" w:default="1">
    <w:name w:val="Default Paragraph Font"/>
    <w:uiPriority w:val="1"/>
    <w:semiHidden/>
    <w:unhideWhenUsed/>
    <w:qFormat/>
    <w:rPr/>
  </w:style>
  <w:style w:type="character" w:styleId="InternetLink">
    <w:name w:val="Internet Link"/>
    <w:uiPriority w:val="99"/>
    <w:unhideWhenUsed/>
    <w:rsid w:val="006f6aee"/>
    <w:rPr>
      <w:color w:val="0000FF"/>
      <w:u w:val="single"/>
    </w:rPr>
  </w:style>
  <w:style w:type="character" w:styleId="Texhtml" w:customStyle="1">
    <w:name w:val="texhtml"/>
    <w:basedOn w:val="DefaultParagraphFont"/>
    <w:qFormat/>
    <w:rsid w:val="00a80b5b"/>
    <w:rPr/>
  </w:style>
  <w:style w:type="character" w:styleId="HTMLPreformattedChar" w:customStyle="1">
    <w:name w:val="HTML Preformatted Char"/>
    <w:link w:val="HTMLPreformatted"/>
    <w:uiPriority w:val="99"/>
    <w:qFormat/>
    <w:rsid w:val="00a80b5b"/>
    <w:rPr>
      <w:rFonts w:ascii="Courier New" w:hAnsi="Courier New" w:eastAsia="Times New Roman" w:cs="Courier New"/>
      <w:sz w:val="20"/>
      <w:lang w:bidi="ar-SA"/>
    </w:rPr>
  </w:style>
  <w:style w:type="character" w:styleId="HTMLTypewriter">
    <w:name w:val="HTML Typewriter"/>
    <w:qFormat/>
    <w:rsid w:val="00a80b5b"/>
    <w:rPr>
      <w:rFonts w:ascii="Courier New" w:hAnsi="Courier New" w:eastAsia="Times New Roman" w:cs="Courier New"/>
      <w:sz w:val="20"/>
      <w:szCs w:val="20"/>
    </w:rPr>
  </w:style>
  <w:style w:type="character" w:styleId="Heading1Char" w:customStyle="1">
    <w:name w:val="Heading 1 Char"/>
    <w:link w:val="Heading1"/>
    <w:uiPriority w:val="9"/>
    <w:qFormat/>
    <w:rsid w:val="00814c1c"/>
    <w:rPr>
      <w:rFonts w:ascii="Times New Roman" w:hAnsi="Times New Roman" w:eastAsia="Times New Roman" w:cs="Times New Roman"/>
      <w:b/>
      <w:bCs/>
      <w:kern w:val="2"/>
      <w:sz w:val="48"/>
      <w:szCs w:val="48"/>
      <w:lang w:bidi="ar-SA"/>
    </w:rPr>
  </w:style>
  <w:style w:type="character" w:styleId="Appleconvertedspace" w:customStyle="1">
    <w:name w:val="apple-converted-space"/>
    <w:basedOn w:val="DefaultParagraphFont"/>
    <w:qFormat/>
    <w:rsid w:val="00d80eb3"/>
    <w:rPr/>
  </w:style>
  <w:style w:type="character" w:styleId="BalloonTextChar" w:customStyle="1">
    <w:name w:val="Balloon Text Char"/>
    <w:link w:val="BalloonText"/>
    <w:uiPriority w:val="99"/>
    <w:semiHidden/>
    <w:qFormat/>
    <w:rsid w:val="00480a53"/>
    <w:rPr>
      <w:rFonts w:ascii="Tahoma" w:hAnsi="Tahoma" w:eastAsia="Calibri" w:cs="Tahoma"/>
      <w:sz w:val="16"/>
      <w:szCs w:val="16"/>
      <w:lang w:val="en-IN" w:bidi="ar-SA"/>
    </w:rPr>
  </w:style>
  <w:style w:type="character" w:styleId="Applestylespan" w:customStyle="1">
    <w:name w:val="apple-style-span"/>
    <w:basedOn w:val="DefaultParagraphFont"/>
    <w:qFormat/>
    <w:rsid w:val="00f33f9a"/>
    <w:rPr/>
  </w:style>
  <w:style w:type="character" w:styleId="PlaceholderText">
    <w:name w:val="Placeholder Text"/>
    <w:uiPriority w:val="99"/>
    <w:semiHidden/>
    <w:qFormat/>
    <w:rsid w:val="00bf4838"/>
    <w:rPr>
      <w:color w:val="808080"/>
    </w:rPr>
  </w:style>
  <w:style w:type="character" w:styleId="HeaderChar" w:customStyle="1">
    <w:name w:val="Header Char"/>
    <w:link w:val="Header"/>
    <w:uiPriority w:val="99"/>
    <w:qFormat/>
    <w:rsid w:val="008648f5"/>
    <w:rPr>
      <w:rFonts w:ascii="Calibri" w:hAnsi="Calibri" w:eastAsia="Calibri" w:cs="Times New Roman"/>
      <w:szCs w:val="22"/>
      <w:lang w:val="en-IN" w:bidi="ar-SA"/>
    </w:rPr>
  </w:style>
  <w:style w:type="character" w:styleId="FooterChar" w:customStyle="1">
    <w:name w:val="Footer Char"/>
    <w:link w:val="Footer"/>
    <w:uiPriority w:val="99"/>
    <w:qFormat/>
    <w:rsid w:val="008648f5"/>
    <w:rPr>
      <w:rFonts w:ascii="Calibri" w:hAnsi="Calibri" w:eastAsia="Calibri" w:cs="Times New Roman"/>
      <w:szCs w:val="22"/>
      <w:lang w:val="en-IN" w:bidi="ar-SA"/>
    </w:rPr>
  </w:style>
  <w:style w:type="character" w:styleId="Docemphasis" w:customStyle="1">
    <w:name w:val="docemphasis"/>
    <w:basedOn w:val="DefaultParagraphFont"/>
    <w:qFormat/>
    <w:rsid w:val="00494536"/>
    <w:rPr/>
  </w:style>
  <w:style w:type="character" w:styleId="Nw" w:customStyle="1">
    <w:name w:val="nw"/>
    <w:basedOn w:val="DefaultParagraphFont"/>
    <w:qFormat/>
    <w:rsid w:val="00911f6f"/>
    <w:rPr/>
  </w:style>
  <w:style w:type="character" w:styleId="Heading5Char" w:customStyle="1">
    <w:name w:val="Heading 5 Char"/>
    <w:link w:val="Heading5"/>
    <w:uiPriority w:val="9"/>
    <w:semiHidden/>
    <w:qFormat/>
    <w:rsid w:val="002e3aa5"/>
    <w:rPr>
      <w:rFonts w:ascii="Cambria" w:hAnsi="Cambria" w:eastAsia="Times New Roman" w:cs="Times New Roman"/>
      <w:color w:val="243F60"/>
      <w:szCs w:val="22"/>
      <w:lang w:bidi="ar-SA"/>
    </w:rPr>
  </w:style>
  <w:style w:type="character" w:styleId="Heading4Char" w:customStyle="1">
    <w:name w:val="Heading 4 Char"/>
    <w:link w:val="Heading4"/>
    <w:uiPriority w:val="9"/>
    <w:semiHidden/>
    <w:qFormat/>
    <w:rsid w:val="007544f8"/>
    <w:rPr>
      <w:rFonts w:ascii="Cambria" w:hAnsi="Cambria" w:eastAsia="Times New Roman" w:cs="Times New Roman"/>
      <w:b/>
      <w:bCs/>
      <w:i/>
      <w:iCs/>
      <w:color w:val="4F81BD"/>
      <w:szCs w:val="22"/>
      <w:lang w:val="en-IN" w:bidi="ar-SA"/>
    </w:rPr>
  </w:style>
  <w:style w:type="character" w:styleId="Strong">
    <w:name w:val="Strong"/>
    <w:uiPriority w:val="22"/>
    <w:qFormat/>
    <w:rsid w:val="007544f8"/>
    <w:rPr>
      <w:b/>
      <w:bCs/>
    </w:rPr>
  </w:style>
  <w:style w:type="character" w:styleId="BodyTextChar" w:customStyle="1">
    <w:name w:val="Body Text Char"/>
    <w:link w:val="BodyText"/>
    <w:uiPriority w:val="99"/>
    <w:semiHidden/>
    <w:qFormat/>
    <w:rsid w:val="00894ee4"/>
    <w:rPr>
      <w:rFonts w:ascii="Calibri" w:hAnsi="Calibri" w:eastAsia="Calibri" w:cs="Times New Roman"/>
      <w:szCs w:val="22"/>
      <w:lang w:val="en-IN" w:bidi="ar-SA"/>
    </w:rPr>
  </w:style>
  <w:style w:type="character" w:styleId="Heading2Char" w:customStyle="1">
    <w:name w:val="Heading 2 Char"/>
    <w:link w:val="Heading2"/>
    <w:uiPriority w:val="9"/>
    <w:qFormat/>
    <w:rsid w:val="00591cda"/>
    <w:rPr>
      <w:rFonts w:ascii="Cambria" w:hAnsi="Cambria" w:eastAsia="Times New Roman" w:cs="Times New Roman"/>
      <w:b/>
      <w:bCs/>
      <w:i/>
      <w:iCs/>
      <w:sz w:val="28"/>
      <w:szCs w:val="28"/>
      <w:lang w:eastAsia="en-US"/>
    </w:rPr>
  </w:style>
  <w:style w:type="character" w:styleId="Heading3Char" w:customStyle="1">
    <w:name w:val="Heading 3 Char"/>
    <w:link w:val="Heading3"/>
    <w:uiPriority w:val="9"/>
    <w:semiHidden/>
    <w:qFormat/>
    <w:rsid w:val="00316fff"/>
    <w:rPr>
      <w:rFonts w:ascii="Cambria" w:hAnsi="Cambria" w:eastAsia="Times New Roman" w:cs="Times New Roman"/>
      <w:b/>
      <w:bCs/>
      <w:sz w:val="26"/>
      <w:szCs w:val="26"/>
      <w:lang w:eastAsia="en-US"/>
    </w:rPr>
  </w:style>
  <w:style w:type="character" w:styleId="ListLabel1">
    <w:name w:val="ListLabel 1"/>
    <w:qFormat/>
    <w:rPr>
      <w:b/>
      <w:i w:val="false"/>
      <w:sz w:val="2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uiPriority w:val="99"/>
    <w:semiHidden/>
    <w:unhideWhenUsed/>
    <w:rsid w:val="00894ee4"/>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oclist2" w:customStyle="1">
    <w:name w:val="doclist2"/>
    <w:basedOn w:val="Normal"/>
    <w:qFormat/>
    <w:rsid w:val="00220149"/>
    <w:pPr>
      <w:spacing w:lineRule="atLeast" w:line="336" w:before="0" w:after="180"/>
    </w:pPr>
    <w:rPr>
      <w:rFonts w:ascii="Verdana" w:hAnsi="Verdana" w:eastAsia="Times New Roman"/>
      <w:color w:val="000000"/>
      <w:sz w:val="25"/>
      <w:szCs w:val="25"/>
      <w:lang w:val="en-US"/>
    </w:rPr>
  </w:style>
  <w:style w:type="paragraph" w:styleId="ListParagraph">
    <w:name w:val="List Paragraph"/>
    <w:basedOn w:val="Normal"/>
    <w:uiPriority w:val="1"/>
    <w:qFormat/>
    <w:rsid w:val="002b25e0"/>
    <w:pPr>
      <w:spacing w:before="0" w:after="200"/>
      <w:ind w:left="720" w:hanging="0"/>
      <w:contextualSpacing/>
    </w:pPr>
    <w:rPr/>
  </w:style>
  <w:style w:type="paragraph" w:styleId="NormalWeb">
    <w:name w:val="Normal (Web)"/>
    <w:basedOn w:val="Normal"/>
    <w:uiPriority w:val="99"/>
    <w:qFormat/>
    <w:rsid w:val="00a80b5b"/>
    <w:pPr>
      <w:spacing w:lineRule="auto" w:line="240" w:beforeAutospacing="1" w:afterAutospacing="1"/>
    </w:pPr>
    <w:rPr>
      <w:rFonts w:ascii="Times New Roman" w:hAnsi="Times New Roman" w:eastAsia="Times New Roman"/>
      <w:sz w:val="24"/>
      <w:szCs w:val="24"/>
      <w:lang w:val="en-US"/>
    </w:rPr>
  </w:style>
  <w:style w:type="paragraph" w:styleId="HTMLPreformatted">
    <w:name w:val="HTML Preformatted"/>
    <w:basedOn w:val="Normal"/>
    <w:link w:val="HTMLPreformattedChar"/>
    <w:uiPriority w:val="99"/>
    <w:qFormat/>
    <w:rsid w:val="00a80b5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US"/>
    </w:rPr>
  </w:style>
  <w:style w:type="paragraph" w:styleId="BalloonText">
    <w:name w:val="Balloon Text"/>
    <w:basedOn w:val="Normal"/>
    <w:link w:val="BalloonTextChar"/>
    <w:uiPriority w:val="99"/>
    <w:semiHidden/>
    <w:unhideWhenUsed/>
    <w:qFormat/>
    <w:rsid w:val="00480a53"/>
    <w:pPr>
      <w:spacing w:lineRule="auto" w:line="240" w:before="0" w:after="0"/>
    </w:pPr>
    <w:rPr>
      <w:rFonts w:ascii="Tahoma" w:hAnsi="Tahoma" w:cs="Tahoma"/>
      <w:sz w:val="16"/>
      <w:szCs w:val="16"/>
    </w:rPr>
  </w:style>
  <w:style w:type="paragraph" w:styleId="Default" w:customStyle="1">
    <w:name w:val="Default"/>
    <w:qFormat/>
    <w:rsid w:val="00113398"/>
    <w:pPr>
      <w:widowControl/>
      <w:bidi w:val="0"/>
      <w:jc w:val="left"/>
    </w:pPr>
    <w:rPr>
      <w:rFonts w:ascii="HHKFEF+Arial,Bold" w:hAnsi="HHKFEF+Arial,Bold" w:eastAsia="Times New Roman" w:cs="HHKFEF+Arial,Bold"/>
      <w:color w:val="000000"/>
      <w:kern w:val="0"/>
      <w:sz w:val="24"/>
      <w:szCs w:val="24"/>
      <w:lang w:val="en-US" w:eastAsia="en-US" w:bidi="ar-SA"/>
    </w:rPr>
  </w:style>
  <w:style w:type="paragraph" w:styleId="NoSpacing">
    <w:name w:val="No Spacing"/>
    <w:uiPriority w:val="1"/>
    <w:qFormat/>
    <w:rsid w:val="003a6bd8"/>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Header">
    <w:name w:val="Header"/>
    <w:basedOn w:val="Normal"/>
    <w:link w:val="HeaderChar"/>
    <w:uiPriority w:val="99"/>
    <w:unhideWhenUsed/>
    <w:rsid w:val="008648f5"/>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8648f5"/>
    <w:pPr>
      <w:tabs>
        <w:tab w:val="center" w:pos="4680" w:leader="none"/>
        <w:tab w:val="right" w:pos="9360" w:leader="none"/>
      </w:tabs>
      <w:spacing w:lineRule="auto" w:line="240" w:before="0" w:after="0"/>
    </w:pPr>
    <w:rPr/>
  </w:style>
  <w:style w:type="paragraph" w:styleId="ListNumber">
    <w:name w:val="List Number"/>
    <w:basedOn w:val="Normal"/>
    <w:qFormat/>
    <w:rsid w:val="00af434e"/>
    <w:pPr>
      <w:spacing w:lineRule="auto" w:line="240" w:before="0" w:after="260"/>
      <w:jc w:val="both"/>
    </w:pPr>
    <w:rPr>
      <w:rFonts w:ascii="Times New Roman" w:hAnsi="Times New Roman" w:eastAsia="Times New Roman"/>
      <w:szCs w:val="20"/>
      <w:lang w:val="en-US"/>
    </w:rPr>
  </w:style>
  <w:style w:type="paragraph" w:styleId="Doclist" w:customStyle="1">
    <w:name w:val="doclist"/>
    <w:basedOn w:val="Normal"/>
    <w:qFormat/>
    <w:rsid w:val="00494536"/>
    <w:pPr>
      <w:spacing w:lineRule="auto" w:line="240" w:beforeAutospacing="1" w:afterAutospacing="1"/>
    </w:pPr>
    <w:rPr>
      <w:rFonts w:ascii="Times New Roman" w:hAnsi="Times New Roman" w:eastAsia="Times New Roman"/>
      <w:sz w:val="24"/>
      <w:szCs w:val="24"/>
      <w:lang w:val="en-US"/>
    </w:rPr>
  </w:style>
  <w:style w:type="paragraph" w:styleId="FrameContents" w:customStyle="1">
    <w:name w:val="Frame Contents"/>
    <w:basedOn w:val="TextBody"/>
    <w:qFormat/>
    <w:rsid w:val="00894ee4"/>
    <w:pPr>
      <w:suppressAutoHyphens w:val="true"/>
    </w:pPr>
    <w:rPr>
      <w:rFonts w:cs="Calibri"/>
      <w:kern w:val="2"/>
      <w:lang w:eastAsia="zh-CN"/>
    </w:rPr>
  </w:style>
  <w:style w:type="numbering" w:styleId="NoList" w:default="1">
    <w:name w:val="No List"/>
    <w:uiPriority w:val="99"/>
    <w:semiHidden/>
    <w:unhideWhenUsed/>
    <w:qFormat/>
  </w:style>
  <w:style w:type="numbering" w:styleId="Style11" w:customStyle="1">
    <w:name w:val="Style1"/>
    <w:uiPriority w:val="99"/>
    <w:qFormat/>
    <w:rsid w:val="00a309d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a09a4"/>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63E20A-E7C8-46A2-82A7-74A05FE74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Application>LibreOffice/6.0.7.3$Linux_X86_64 LibreOffice_project/00m0$Build-3</Application>
  <Pages>7</Pages>
  <Words>991</Words>
  <Characters>4954</Characters>
  <CharactersWithSpaces>6010</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2019-02-16T09:35:00Z</dcterms:created>
  <dc:creator>Swati</dc:creator>
  <dc:description/>
  <dc:language>en-IN</dc:language>
  <cp:lastModifiedBy/>
  <cp:lastPrinted>2015-08-05T06:03:00Z</cp:lastPrinted>
  <dcterms:modified xsi:type="dcterms:W3CDTF">2019-03-31T14:21:30Z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