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8BAE7" w14:textId="68D479D7" w:rsidR="000541AA" w:rsidRPr="000541AA" w:rsidRDefault="000541AA">
      <w:pPr>
        <w:rPr>
          <w:b/>
        </w:rPr>
      </w:pPr>
      <w:proofErr w:type="spellStart"/>
      <w:r w:rsidRPr="000541AA">
        <w:rPr>
          <w:b/>
        </w:rPr>
        <w:t>OpenPOWER</w:t>
      </w:r>
      <w:proofErr w:type="spellEnd"/>
      <w:r w:rsidRPr="000541AA">
        <w:rPr>
          <w:b/>
        </w:rPr>
        <w:t xml:space="preserve"> Big Data, </w:t>
      </w:r>
      <w:r w:rsidR="00D56979">
        <w:rPr>
          <w:b/>
        </w:rPr>
        <w:t>and AI</w:t>
      </w:r>
      <w:r w:rsidRPr="000541AA">
        <w:rPr>
          <w:b/>
        </w:rPr>
        <w:t xml:space="preserve"> workshop</w:t>
      </w:r>
      <w:r>
        <w:rPr>
          <w:b/>
        </w:rPr>
        <w:t>:</w:t>
      </w:r>
      <w:r w:rsidRPr="000541AA">
        <w:rPr>
          <w:b/>
        </w:rPr>
        <w:t xml:space="preserve"> </w:t>
      </w:r>
    </w:p>
    <w:p w14:paraId="0C36D6A9" w14:textId="0211352F" w:rsidR="00003136" w:rsidRDefault="00003136">
      <w:r w:rsidRPr="00003136">
        <w:t xml:space="preserve">The </w:t>
      </w:r>
      <w:r>
        <w:t>1</w:t>
      </w:r>
      <w:r w:rsidRPr="00003136">
        <w:rPr>
          <w:vertAlign w:val="superscript"/>
        </w:rPr>
        <w:t>st</w:t>
      </w:r>
      <w:r w:rsidRPr="00003136">
        <w:t xml:space="preserve"> </w:t>
      </w:r>
      <w:proofErr w:type="spellStart"/>
      <w:r w:rsidR="0063384B">
        <w:t>OpenPOWER</w:t>
      </w:r>
      <w:proofErr w:type="spellEnd"/>
      <w:r w:rsidR="0063384B">
        <w:t xml:space="preserve"> Big Data and </w:t>
      </w:r>
      <w:r>
        <w:t xml:space="preserve">AI workshop </w:t>
      </w:r>
      <w:r w:rsidR="003F3A5F">
        <w:t xml:space="preserve">at Midwest </w:t>
      </w:r>
      <w:bookmarkStart w:id="0" w:name="_GoBack"/>
      <w:bookmarkEnd w:id="0"/>
      <w:r w:rsidRPr="00003136">
        <w:t xml:space="preserve">will be held on </w:t>
      </w:r>
      <w:r>
        <w:t>Tuesday</w:t>
      </w:r>
      <w:r w:rsidRPr="00003136">
        <w:t xml:space="preserve">, </w:t>
      </w:r>
      <w:r>
        <w:t>April 7, 2020</w:t>
      </w:r>
      <w:r w:rsidRPr="00003136">
        <w:t xml:space="preserve"> in </w:t>
      </w:r>
      <w:proofErr w:type="spellStart"/>
      <w:r w:rsidRPr="00003136">
        <w:t>Velzy</w:t>
      </w:r>
      <w:proofErr w:type="spellEnd"/>
      <w:r w:rsidRPr="00003136">
        <w:t xml:space="preserve"> Commons, </w:t>
      </w:r>
      <w:proofErr w:type="spellStart"/>
      <w:r w:rsidRPr="00003136">
        <w:t>Ullsvik</w:t>
      </w:r>
      <w:proofErr w:type="spellEnd"/>
      <w:r w:rsidRPr="00003136">
        <w:t xml:space="preserve"> Hall, on UW-Platteville's campus. </w:t>
      </w:r>
      <w:r w:rsidR="001244EC">
        <w:t xml:space="preserve">A </w:t>
      </w:r>
      <w:r w:rsidR="005F2C9C">
        <w:t xml:space="preserve">home-based </w:t>
      </w:r>
      <w:r w:rsidR="001244EC">
        <w:t>Hackathon will be announced in the workshop</w:t>
      </w:r>
      <w:r w:rsidR="005F2C9C">
        <w:t xml:space="preserve"> with a 2-week deadline</w:t>
      </w:r>
      <w:r w:rsidR="001244EC">
        <w:t xml:space="preserve">. The </w:t>
      </w:r>
      <w:r w:rsidR="005F2C9C">
        <w:t xml:space="preserve">winner </w:t>
      </w:r>
      <w:proofErr w:type="spellStart"/>
      <w:r w:rsidR="005F2C9C">
        <w:t>group(s</w:t>
      </w:r>
      <w:proofErr w:type="spellEnd"/>
      <w:r w:rsidR="005F2C9C">
        <w:t>) will be invited to present their project</w:t>
      </w:r>
      <w:r w:rsidR="00E7182A">
        <w:t xml:space="preserve"> on April 24 at UW-Platteville campus.</w:t>
      </w:r>
    </w:p>
    <w:p w14:paraId="2ED5C15A" w14:textId="77777777" w:rsidR="00003136" w:rsidRDefault="00003136"/>
    <w:p w14:paraId="596756C3" w14:textId="77777777" w:rsidR="000541AA" w:rsidRPr="00003136" w:rsidRDefault="00003136">
      <w:r>
        <w:t>The conference kicks off at 9:00 a.m.</w:t>
      </w:r>
      <w:r w:rsidR="000541AA">
        <w:t xml:space="preserve"> with an opening keynote by the </w:t>
      </w:r>
      <w:r w:rsidR="000541AA" w:rsidRPr="00191E8A">
        <w:rPr>
          <w:color w:val="FF0000"/>
        </w:rPr>
        <w:t>(Placeholder)</w:t>
      </w:r>
      <w:r w:rsidR="000541AA">
        <w:t xml:space="preserve">. </w:t>
      </w:r>
      <w:r w:rsidR="000541AA" w:rsidRPr="000541AA">
        <w:t>Throughout the day, you will hear about</w:t>
      </w:r>
      <w:r w:rsidR="000541AA">
        <w:t xml:space="preserve"> IBM and </w:t>
      </w:r>
      <w:proofErr w:type="spellStart"/>
      <w:r w:rsidR="000541AA">
        <w:t>OpenPOWER</w:t>
      </w:r>
      <w:proofErr w:type="spellEnd"/>
      <w:r w:rsidR="000541AA">
        <w:t xml:space="preserve"> </w:t>
      </w:r>
      <w:r w:rsidR="000541AA" w:rsidRPr="000541AA">
        <w:t xml:space="preserve">partnerships, </w:t>
      </w:r>
      <w:r w:rsidR="000541AA">
        <w:t xml:space="preserve">cutting edge researches on big data, AI and HPC including </w:t>
      </w:r>
      <w:r w:rsidR="000541AA" w:rsidRPr="000541AA">
        <w:t xml:space="preserve">student research, outreach, academic and industry research, </w:t>
      </w:r>
      <w:r w:rsidR="000541AA">
        <w:t>and other initiatives</w:t>
      </w:r>
      <w:r w:rsidR="000541AA" w:rsidRPr="000541AA">
        <w:t xml:space="preserve">. There will be a networking session, </w:t>
      </w:r>
      <w:r w:rsidR="000541AA">
        <w:t>followed by an optional hands-on session with POWER-AI technologies</w:t>
      </w:r>
      <w:r w:rsidR="000541AA" w:rsidRPr="000541AA">
        <w:t>.</w:t>
      </w:r>
    </w:p>
    <w:p w14:paraId="6C78521A" w14:textId="77777777" w:rsidR="007842D5" w:rsidRDefault="007842D5">
      <w:pPr>
        <w:rPr>
          <w:b/>
        </w:rPr>
      </w:pPr>
    </w:p>
    <w:p w14:paraId="5EF2926D" w14:textId="77777777" w:rsidR="00BB7DA9" w:rsidRPr="007842D5" w:rsidRDefault="00BB7DA9">
      <w:pPr>
        <w:rPr>
          <w:b/>
        </w:rPr>
      </w:pPr>
      <w:r w:rsidRPr="007842D5">
        <w:rPr>
          <w:b/>
        </w:rPr>
        <w:t>Big Data, AI and High Performance Computing</w:t>
      </w:r>
    </w:p>
    <w:p w14:paraId="1AE8377E" w14:textId="77777777" w:rsidR="00BB7DA9" w:rsidRPr="007842D5" w:rsidRDefault="00D06E5E" w:rsidP="00D06E5E">
      <w:pPr>
        <w:rPr>
          <w:rFonts w:ascii="Times New Roman" w:eastAsia="Times New Roman" w:hAnsi="Times New Roman" w:cs="Times New Roman"/>
        </w:rPr>
      </w:pPr>
      <w:r>
        <w:t xml:space="preserve">Big data is ubiquitous. Starting from social network to </w:t>
      </w:r>
      <w:r w:rsidR="00617FAC">
        <w:t xml:space="preserve">sensor network, </w:t>
      </w:r>
      <w:r w:rsidR="00507958">
        <w:t xml:space="preserve">from </w:t>
      </w:r>
      <w:r w:rsidR="00443953">
        <w:t>scientific analysis</w:t>
      </w:r>
      <w:r w:rsidR="003F2E01">
        <w:t xml:space="preserve"> to</w:t>
      </w:r>
      <w:r w:rsidR="00507958">
        <w:t xml:space="preserve"> </w:t>
      </w:r>
      <w:r w:rsidR="00443953">
        <w:t>sentiment analysis</w:t>
      </w:r>
      <w:r w:rsidR="00507958">
        <w:t xml:space="preserve"> </w:t>
      </w:r>
      <w:r w:rsidR="00617FAC">
        <w:t xml:space="preserve">from </w:t>
      </w:r>
      <w:r w:rsidR="00CE7164">
        <w:t xml:space="preserve">autonomous </w:t>
      </w:r>
      <w:r w:rsidR="00443953">
        <w:t>healthcare</w:t>
      </w:r>
      <w:r w:rsidR="00617FAC">
        <w:t xml:space="preserve"> to</w:t>
      </w:r>
      <w:r w:rsidR="00443953">
        <w:t xml:space="preserve"> </w:t>
      </w:r>
      <w:r w:rsidR="00CE7164">
        <w:t xml:space="preserve">autonomous vehicle, </w:t>
      </w:r>
      <w:r w:rsidR="00B934D2">
        <w:t xml:space="preserve">big </w:t>
      </w:r>
      <w:r w:rsidR="00CE7164">
        <w:t>data analysis and AI</w:t>
      </w:r>
      <w:r w:rsidR="00B934D2">
        <w:t xml:space="preserve"> are transforming the world.</w:t>
      </w:r>
      <w:r w:rsidR="00CE7164">
        <w:t xml:space="preserve"> </w:t>
      </w:r>
      <w:r>
        <w:t xml:space="preserve">Current compute technologies for </w:t>
      </w:r>
      <w:r w:rsidR="00B934D2">
        <w:t>these analyses</w:t>
      </w:r>
      <w:r>
        <w:t xml:space="preserve"> today are demanding more compute cycles per processor than ever before, with extreme I/O performance also required.</w:t>
      </w:r>
      <w:r w:rsidR="00B934D2">
        <w:t xml:space="preserve"> </w:t>
      </w:r>
      <w:r w:rsidR="009018FA">
        <w:t>IBM’s</w:t>
      </w:r>
      <w:r w:rsidR="00180AC6">
        <w:t xml:space="preserve"> POWER-based </w:t>
      </w:r>
      <w:r w:rsidR="00E859FA">
        <w:t xml:space="preserve">high performance computing (HPC) </w:t>
      </w:r>
      <w:r w:rsidR="00180AC6">
        <w:t xml:space="preserve">technologies </w:t>
      </w:r>
      <w:r w:rsidR="00180AC6" w:rsidRPr="00180AC6">
        <w:rPr>
          <w:rFonts w:ascii="Times New Roman" w:eastAsia="Times New Roman" w:hAnsi="Times New Roman" w:cs="Times New Roman"/>
        </w:rPr>
        <w:t xml:space="preserve">will play a major role in the research and development </w:t>
      </w:r>
      <w:r w:rsidR="00A2418F">
        <w:rPr>
          <w:rFonts w:ascii="Times New Roman" w:eastAsia="Times New Roman" w:hAnsi="Times New Roman" w:cs="Times New Roman"/>
        </w:rPr>
        <w:t xml:space="preserve">of </w:t>
      </w:r>
      <w:r w:rsidR="00180AC6" w:rsidRPr="00180AC6">
        <w:rPr>
          <w:rFonts w:ascii="Times New Roman" w:eastAsia="Times New Roman" w:hAnsi="Times New Roman" w:cs="Times New Roman"/>
        </w:rPr>
        <w:t xml:space="preserve">industrial </w:t>
      </w:r>
      <w:r w:rsidR="00E859FA">
        <w:rPr>
          <w:rFonts w:ascii="Times New Roman" w:eastAsia="Times New Roman" w:hAnsi="Times New Roman" w:cs="Times New Roman"/>
        </w:rPr>
        <w:t>standards</w:t>
      </w:r>
      <w:r w:rsidR="00180AC6" w:rsidRPr="00180AC6">
        <w:rPr>
          <w:rFonts w:ascii="Times New Roman" w:eastAsia="Times New Roman" w:hAnsi="Times New Roman" w:cs="Times New Roman"/>
        </w:rPr>
        <w:t xml:space="preserve"> of emerging AI technologies</w:t>
      </w:r>
      <w:r w:rsidR="00180AC6">
        <w:rPr>
          <w:rFonts w:ascii="Times New Roman" w:eastAsia="Times New Roman" w:hAnsi="Times New Roman" w:cs="Times New Roman"/>
        </w:rPr>
        <w:t>.</w:t>
      </w:r>
    </w:p>
    <w:p w14:paraId="59A592B8" w14:textId="77777777" w:rsidR="00B934D2" w:rsidRDefault="00B934D2"/>
    <w:p w14:paraId="3FFA94A8" w14:textId="77777777" w:rsidR="003A1439" w:rsidRDefault="003A1439"/>
    <w:p w14:paraId="0B25B585" w14:textId="77777777" w:rsidR="003A1439" w:rsidRPr="00191E8A" w:rsidRDefault="003A1439">
      <w:pPr>
        <w:rPr>
          <w:b/>
        </w:rPr>
      </w:pPr>
      <w:r w:rsidRPr="00191E8A">
        <w:rPr>
          <w:b/>
        </w:rPr>
        <w:t>Plenary Speakers:</w:t>
      </w:r>
    </w:p>
    <w:p w14:paraId="40B1638B" w14:textId="77777777" w:rsidR="003A1439" w:rsidRDefault="00191E8A">
      <w:r w:rsidRPr="00191E8A">
        <w:rPr>
          <w:color w:val="FF0000"/>
        </w:rPr>
        <w:t>(Place holder as we are trying to bring some influential person of this field):</w:t>
      </w:r>
      <w:r>
        <w:t xml:space="preserve"> </w:t>
      </w:r>
    </w:p>
    <w:p w14:paraId="7044961F" w14:textId="77777777" w:rsidR="00191E8A" w:rsidRDefault="00191E8A"/>
    <w:p w14:paraId="1240202C" w14:textId="77777777" w:rsidR="00191E8A" w:rsidRDefault="00191E8A">
      <w:pPr>
        <w:rPr>
          <w:b/>
        </w:rPr>
      </w:pPr>
      <w:r w:rsidRPr="00191E8A">
        <w:rPr>
          <w:b/>
        </w:rPr>
        <w:t>Brochure:</w:t>
      </w:r>
    </w:p>
    <w:p w14:paraId="411EE3AB" w14:textId="77777777" w:rsidR="00191E8A" w:rsidRPr="00191E8A" w:rsidRDefault="00191E8A">
      <w:pPr>
        <w:rPr>
          <w:color w:val="FF0000"/>
        </w:rPr>
      </w:pPr>
      <w:r w:rsidRPr="00191E8A">
        <w:rPr>
          <w:color w:val="FF0000"/>
        </w:rPr>
        <w:t>(Should I send the content for this also?)</w:t>
      </w:r>
    </w:p>
    <w:p w14:paraId="5910ECFD" w14:textId="77777777" w:rsidR="00191E8A" w:rsidRDefault="00191E8A"/>
    <w:p w14:paraId="796085E4" w14:textId="77777777" w:rsidR="00191E8A" w:rsidRPr="007842D5" w:rsidRDefault="00191E8A" w:rsidP="00191E8A">
      <w:pPr>
        <w:rPr>
          <w:b/>
        </w:rPr>
      </w:pPr>
      <w:proofErr w:type="spellStart"/>
      <w:r w:rsidRPr="007842D5">
        <w:rPr>
          <w:b/>
        </w:rPr>
        <w:t>OpenPOWER</w:t>
      </w:r>
      <w:proofErr w:type="spellEnd"/>
      <w:r w:rsidRPr="007842D5">
        <w:rPr>
          <w:b/>
        </w:rPr>
        <w:t xml:space="preserve"> Foundation:</w:t>
      </w:r>
    </w:p>
    <w:p w14:paraId="06FD6FD2" w14:textId="77777777" w:rsidR="00191E8A" w:rsidRDefault="00191E8A" w:rsidP="00191E8A">
      <w:r w:rsidRPr="009018FA">
        <w:t xml:space="preserve">The </w:t>
      </w:r>
      <w:proofErr w:type="spellStart"/>
      <w:r w:rsidRPr="009018FA">
        <w:t>OpenPOWER</w:t>
      </w:r>
      <w:proofErr w:type="spellEnd"/>
      <w:r w:rsidRPr="009018FA">
        <w:t xml:space="preserve"> Foundation is an open technical membership organization that promotes POWER</w:t>
      </w:r>
      <w:r>
        <w:t>-based architecture</w:t>
      </w:r>
      <w:r w:rsidRPr="009018FA">
        <w:t xml:space="preserve"> – the most open and high performance processor architecture and ecosystem in the industry.</w:t>
      </w:r>
      <w:r w:rsidR="00171558">
        <w:t xml:space="preserve"> </w:t>
      </w:r>
      <w:proofErr w:type="spellStart"/>
      <w:r w:rsidR="00171558">
        <w:t>OpenPOWER</w:t>
      </w:r>
      <w:proofErr w:type="spellEnd"/>
      <w:r w:rsidR="00171558">
        <w:t xml:space="preserve"> is dedicated to </w:t>
      </w:r>
      <w:r w:rsidR="00171558" w:rsidRPr="00171558">
        <w:t xml:space="preserve">helping provide students, researchers, educators, businesses, not-for-profit organizations and other stakeholders </w:t>
      </w:r>
      <w:r w:rsidR="00171558">
        <w:t xml:space="preserve">across the globe </w:t>
      </w:r>
      <w:r w:rsidR="00171558" w:rsidRPr="00171558">
        <w:t>with the tools, connections and resources needed to make the</w:t>
      </w:r>
      <w:r w:rsidR="00171558">
        <w:t xml:space="preserve"> big data, AI and HPC community thrive and grow.</w:t>
      </w:r>
    </w:p>
    <w:p w14:paraId="43B785A9" w14:textId="77777777" w:rsidR="00191E8A" w:rsidRDefault="00191E8A"/>
    <w:sectPr w:rsidR="00191E8A" w:rsidSect="00B2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2F"/>
    <w:rsid w:val="00003136"/>
    <w:rsid w:val="000541AA"/>
    <w:rsid w:val="00067C56"/>
    <w:rsid w:val="001244EC"/>
    <w:rsid w:val="00171558"/>
    <w:rsid w:val="0017732F"/>
    <w:rsid w:val="00180AC6"/>
    <w:rsid w:val="00191E8A"/>
    <w:rsid w:val="001B4439"/>
    <w:rsid w:val="002B0F37"/>
    <w:rsid w:val="003A1439"/>
    <w:rsid w:val="003F2E01"/>
    <w:rsid w:val="003F3A5F"/>
    <w:rsid w:val="00443953"/>
    <w:rsid w:val="00507958"/>
    <w:rsid w:val="00551085"/>
    <w:rsid w:val="005F2C9C"/>
    <w:rsid w:val="00617FAC"/>
    <w:rsid w:val="0063384B"/>
    <w:rsid w:val="006B52A2"/>
    <w:rsid w:val="007244C8"/>
    <w:rsid w:val="007628D2"/>
    <w:rsid w:val="007842D5"/>
    <w:rsid w:val="009018FA"/>
    <w:rsid w:val="00A2418F"/>
    <w:rsid w:val="00AF7272"/>
    <w:rsid w:val="00B2573D"/>
    <w:rsid w:val="00B934D2"/>
    <w:rsid w:val="00BB7DA9"/>
    <w:rsid w:val="00BD363A"/>
    <w:rsid w:val="00BF0E4E"/>
    <w:rsid w:val="00C7721C"/>
    <w:rsid w:val="00CB7190"/>
    <w:rsid w:val="00CE7164"/>
    <w:rsid w:val="00D06E5E"/>
    <w:rsid w:val="00D56979"/>
    <w:rsid w:val="00E46042"/>
    <w:rsid w:val="00E7182A"/>
    <w:rsid w:val="00E859FA"/>
    <w:rsid w:val="00EB0EE4"/>
    <w:rsid w:val="00EC4E44"/>
    <w:rsid w:val="00F4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9F6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2020-01-24T08:14:00Z</dcterms:created>
  <dcterms:modified xsi:type="dcterms:W3CDTF">2020-01-24T14:21:00Z</dcterms:modified>
</cp:coreProperties>
</file>