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EF9D3" w14:textId="77777777" w:rsidR="00CD6972" w:rsidRDefault="00CD6972"/>
    <w:sectPr w:rsidR="00CD6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8A"/>
    <w:rsid w:val="00351935"/>
    <w:rsid w:val="00377A77"/>
    <w:rsid w:val="003F4893"/>
    <w:rsid w:val="00561CE2"/>
    <w:rsid w:val="00B65C55"/>
    <w:rsid w:val="00C06775"/>
    <w:rsid w:val="00CD6972"/>
    <w:rsid w:val="00D33B1C"/>
    <w:rsid w:val="00DB550A"/>
    <w:rsid w:val="00EE1D9D"/>
    <w:rsid w:val="00EF1F8A"/>
    <w:rsid w:val="00EF6953"/>
    <w:rsid w:val="00F4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4559"/>
  <w15:chartTrackingRefBased/>
  <w15:docId w15:val="{BC26DFA4-609C-40BB-80E9-C56323BA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Argi Nur Faturrohman</dc:creator>
  <cp:keywords/>
  <dc:description/>
  <cp:lastModifiedBy>Argi Nur Faturrohman</cp:lastModifiedBy>
  <cp:revision>1</cp:revision>
  <dcterms:created xsi:type="dcterms:W3CDTF">2024-07-24T03:22:00Z</dcterms:created>
  <dcterms:modified xsi:type="dcterms:W3CDTF">2024-07-24T03:22:00Z</dcterms:modified>
</cp:coreProperties>
</file>