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71A9C"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Style w:val="a4"/>
          <w:rFonts w:ascii="Arial" w:hAnsi="Arial" w:cs="Arial"/>
          <w:color w:val="2F5496" w:themeColor="accent1" w:themeShade="BF"/>
          <w:sz w:val="21"/>
          <w:szCs w:val="21"/>
        </w:rPr>
        <w:t>1. Общи положения.</w:t>
      </w:r>
      <w:r>
        <w:rPr>
          <w:rStyle w:val="a4"/>
          <w:rFonts w:ascii="Arial" w:hAnsi="Arial" w:cs="Arial"/>
          <w:color w:val="2F5496" w:themeColor="accent1" w:themeShade="BF"/>
          <w:sz w:val="21"/>
          <w:szCs w:val="21"/>
        </w:rPr>
        <w:br/>
      </w:r>
      <w:r>
        <w:rPr>
          <w:rStyle w:val="a4"/>
          <w:rFonts w:ascii="Arial" w:hAnsi="Arial" w:cs="Arial"/>
          <w:color w:val="2F5496" w:themeColor="accent1" w:themeShade="BF"/>
          <w:sz w:val="21"/>
          <w:szCs w:val="21"/>
        </w:rPr>
        <w:br/>
      </w:r>
      <w:r w:rsidRPr="007B7ABE">
        <w:rPr>
          <w:rFonts w:ascii="Arial" w:hAnsi="Arial" w:cs="Arial"/>
          <w:color w:val="333333"/>
          <w:sz w:val="21"/>
          <w:szCs w:val="21"/>
        </w:rPr>
        <w:t>1.1. Този документ регламентира процедурата за продажба на билети за полети, извършвани от Максимов Тур LLC (наричан по-долу превозвач) по международни маршрути, правилата за превоз в автобусите на превозвача, а също така определя правата, задълженията и отговорностите на пътника и Превозвач.</w:t>
      </w:r>
    </w:p>
    <w:p w14:paraId="7EB494AE" w14:textId="4B9C6EF6" w:rsid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Разходите се заплащат по следните реквизити:</w:t>
      </w:r>
      <w:r>
        <w:rPr>
          <w:rFonts w:ascii="Arial" w:hAnsi="Arial" w:cs="Arial"/>
          <w:color w:val="333333"/>
          <w:sz w:val="21"/>
          <w:szCs w:val="21"/>
        </w:rPr>
        <w:br/>
      </w:r>
      <w:r w:rsidRPr="007B7ABE">
        <w:rPr>
          <w:rFonts w:ascii="Arial" w:hAnsi="Arial" w:cs="Arial"/>
          <w:color w:val="333333"/>
          <w:sz w:val="21"/>
          <w:szCs w:val="21"/>
        </w:rPr>
        <w:t xml:space="preserve">Получател: </w:t>
      </w:r>
      <w:r w:rsidR="007F6B46" w:rsidRPr="00883D2B">
        <w:rPr>
          <w:rFonts w:ascii="Arial" w:eastAsiaTheme="minorHAnsi" w:hAnsi="Arial" w:cs="Arial"/>
          <w:color w:val="000000"/>
          <w:sz w:val="21"/>
          <w:szCs w:val="21"/>
          <w:lang w:eastAsia="en-US"/>
        </w:rPr>
        <w:t xml:space="preserve">ТОВ </w:t>
      </w:r>
      <w:r w:rsidR="007F6B46" w:rsidRPr="00883D2B">
        <w:rPr>
          <w:rFonts w:ascii="Arial" w:hAnsi="Arial" w:cs="Arial"/>
          <w:sz w:val="21"/>
          <w:szCs w:val="21"/>
        </w:rPr>
        <w:t xml:space="preserve">АВРОРА </w:t>
      </w:r>
      <w:r w:rsidR="007F6B46">
        <w:rPr>
          <w:rFonts w:ascii="Arial" w:hAnsi="Arial" w:cs="Arial"/>
          <w:sz w:val="21"/>
          <w:szCs w:val="21"/>
        </w:rPr>
        <w:t>И</w:t>
      </w:r>
      <w:r w:rsidR="007F6B46" w:rsidRPr="00883D2B">
        <w:rPr>
          <w:rFonts w:ascii="Arial" w:hAnsi="Arial" w:cs="Arial"/>
          <w:sz w:val="21"/>
          <w:szCs w:val="21"/>
        </w:rPr>
        <w:t xml:space="preserve"> К</w:t>
      </w:r>
      <w:r w:rsidR="007F6B46">
        <w:rPr>
          <w:rFonts w:ascii="Arial" w:hAnsi="Arial" w:cs="Arial"/>
          <w:color w:val="333333"/>
          <w:sz w:val="21"/>
          <w:szCs w:val="21"/>
        </w:rPr>
        <w:br/>
      </w:r>
      <w:r w:rsidRPr="007B7ABE">
        <w:rPr>
          <w:rFonts w:ascii="Arial" w:hAnsi="Arial" w:cs="Arial"/>
          <w:color w:val="333333"/>
          <w:sz w:val="21"/>
          <w:szCs w:val="21"/>
        </w:rPr>
        <w:t xml:space="preserve">Код на получател: </w:t>
      </w:r>
      <w:r w:rsidR="007F6B46" w:rsidRPr="00883D2B">
        <w:rPr>
          <w:rFonts w:ascii="Arial" w:hAnsi="Arial" w:cs="Arial"/>
          <w:sz w:val="21"/>
          <w:szCs w:val="21"/>
        </w:rPr>
        <w:t>42732598</w:t>
      </w:r>
      <w:r>
        <w:rPr>
          <w:rFonts w:ascii="Arial" w:hAnsi="Arial" w:cs="Arial"/>
          <w:color w:val="333333"/>
          <w:sz w:val="21"/>
          <w:szCs w:val="21"/>
        </w:rPr>
        <w:br/>
      </w:r>
      <w:r w:rsidRPr="007B7ABE">
        <w:rPr>
          <w:rFonts w:ascii="Arial" w:hAnsi="Arial" w:cs="Arial"/>
          <w:color w:val="333333"/>
          <w:sz w:val="21"/>
          <w:szCs w:val="21"/>
        </w:rPr>
        <w:t xml:space="preserve">Акаунт на получател: </w:t>
      </w:r>
      <w:r w:rsidR="007F6B46" w:rsidRPr="00883D2B">
        <w:rPr>
          <w:rFonts w:ascii="Arial" w:eastAsiaTheme="minorHAnsi" w:hAnsi="Arial" w:cs="Arial"/>
          <w:color w:val="000000"/>
          <w:sz w:val="21"/>
          <w:szCs w:val="21"/>
          <w:lang w:val="en-US" w:eastAsia="en-US"/>
        </w:rPr>
        <w:t>UA</w:t>
      </w:r>
      <w:r w:rsidR="007F6B46" w:rsidRPr="007127AD">
        <w:rPr>
          <w:rFonts w:ascii="Arial" w:eastAsiaTheme="minorHAnsi" w:hAnsi="Arial" w:cs="Arial"/>
          <w:color w:val="000000"/>
          <w:sz w:val="21"/>
          <w:szCs w:val="21"/>
          <w:lang w:eastAsia="en-US"/>
        </w:rPr>
        <w:t>443052990000026009044929118</w:t>
      </w:r>
      <w:r>
        <w:rPr>
          <w:rFonts w:ascii="Arial" w:hAnsi="Arial" w:cs="Arial"/>
          <w:color w:val="333333"/>
          <w:sz w:val="21"/>
          <w:szCs w:val="21"/>
        </w:rPr>
        <w:br/>
      </w:r>
      <w:r w:rsidRPr="007B7ABE">
        <w:rPr>
          <w:rFonts w:ascii="Arial" w:hAnsi="Arial" w:cs="Arial"/>
          <w:color w:val="333333"/>
          <w:sz w:val="21"/>
          <w:szCs w:val="21"/>
        </w:rPr>
        <w:t>Банка: АТ ТБ "ПРИВАТБАНК"</w:t>
      </w:r>
    </w:p>
    <w:p w14:paraId="70B8D86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1.2.</w:t>
      </w:r>
      <w:r>
        <w:rPr>
          <w:rFonts w:ascii="Arial" w:hAnsi="Arial" w:cs="Arial"/>
          <w:color w:val="333333"/>
          <w:sz w:val="21"/>
          <w:szCs w:val="21"/>
        </w:rPr>
        <w:t xml:space="preserve"> </w:t>
      </w:r>
      <w:r w:rsidRPr="007B7ABE">
        <w:rPr>
          <w:rFonts w:ascii="Arial" w:hAnsi="Arial" w:cs="Arial"/>
          <w:color w:val="333333"/>
          <w:sz w:val="21"/>
          <w:szCs w:val="21"/>
        </w:rPr>
        <w:t>За международни превози: документи, потвърждаващи правото на пътника да пътува са билет, валидни физически документи. лица за преминаване на границата и пътуване през територията на чужди държави, а при закупен билет с отстъпка - документ, потвърждаващ допълнително валидността на отстъпката.</w:t>
      </w:r>
    </w:p>
    <w:p w14:paraId="7E522D7F" w14:textId="77777777" w:rsid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1.3. Физически документи лица за преминаване на границата и пътуване през територията на чужди държави:</w:t>
      </w:r>
      <w:r>
        <w:rPr>
          <w:rFonts w:ascii="Arial" w:hAnsi="Arial" w:cs="Arial"/>
          <w:color w:val="333333"/>
          <w:sz w:val="21"/>
          <w:szCs w:val="21"/>
        </w:rPr>
        <w:br/>
      </w:r>
      <w:r w:rsidRPr="007B7ABE">
        <w:rPr>
          <w:rFonts w:ascii="Arial" w:hAnsi="Arial" w:cs="Arial"/>
          <w:color w:val="333333"/>
          <w:sz w:val="21"/>
          <w:szCs w:val="21"/>
        </w:rPr>
        <w:t>- Паспорт на гражданин на държава от ЕС за влизане и/или пътуване, престой на територията на държави от ЕС, страни от Шенген или други чужди държави, ако вътрешното законодателство на страната не предвижда гражданинът да притежава други документи за пътуване;</w:t>
      </w:r>
      <w:r>
        <w:rPr>
          <w:rFonts w:ascii="Arial" w:hAnsi="Arial" w:cs="Arial"/>
          <w:color w:val="333333"/>
          <w:sz w:val="21"/>
          <w:szCs w:val="21"/>
        </w:rPr>
        <w:br/>
      </w:r>
      <w:r w:rsidRPr="007B7ABE">
        <w:rPr>
          <w:rFonts w:ascii="Arial" w:hAnsi="Arial" w:cs="Arial"/>
          <w:color w:val="333333"/>
          <w:sz w:val="21"/>
          <w:szCs w:val="21"/>
        </w:rPr>
        <w:t>- Биометричен паспорт; паспорт и виза в този паспорт за влизане и/или пътуване, престой на територията на страната, за която се прилага визовият режим, установен от законодателството на страната;</w:t>
      </w:r>
      <w:r>
        <w:rPr>
          <w:rFonts w:ascii="Arial" w:hAnsi="Arial" w:cs="Arial"/>
          <w:color w:val="333333"/>
          <w:sz w:val="21"/>
          <w:szCs w:val="21"/>
        </w:rPr>
        <w:br/>
      </w:r>
      <w:r w:rsidRPr="007B7ABE">
        <w:rPr>
          <w:rFonts w:ascii="Arial" w:hAnsi="Arial" w:cs="Arial"/>
          <w:color w:val="333333"/>
          <w:sz w:val="21"/>
          <w:szCs w:val="21"/>
        </w:rPr>
        <w:t>- Паспорт на дете, документ за пътуване на дете и виза в този паспорт / документ за влизане и / или пътуване, престой на територията на държава, която подлежи на визовия режим, установен от законодателството на страната;</w:t>
      </w:r>
      <w:r>
        <w:rPr>
          <w:rFonts w:ascii="Arial" w:hAnsi="Arial" w:cs="Arial"/>
          <w:color w:val="333333"/>
          <w:sz w:val="21"/>
          <w:szCs w:val="21"/>
        </w:rPr>
        <w:br/>
      </w:r>
      <w:r w:rsidRPr="007B7ABE">
        <w:rPr>
          <w:rFonts w:ascii="Arial" w:hAnsi="Arial" w:cs="Arial"/>
          <w:color w:val="333333"/>
          <w:sz w:val="21"/>
          <w:szCs w:val="21"/>
        </w:rPr>
        <w:t>- За пътуване с деца е възможно изискването на допълнителни документи за пътуване, а именно: акт за раждане, нотариално заверено пълномощно от родителите, удостоверение за развод, съдебно решение и др. Списъкът с документи зависи от законодателството на страната, в която пътува детето;</w:t>
      </w:r>
      <w:r>
        <w:rPr>
          <w:rFonts w:ascii="Arial" w:hAnsi="Arial" w:cs="Arial"/>
          <w:color w:val="333333"/>
          <w:sz w:val="21"/>
          <w:szCs w:val="21"/>
        </w:rPr>
        <w:br/>
      </w:r>
      <w:r w:rsidRPr="007B7ABE">
        <w:rPr>
          <w:rFonts w:ascii="Arial" w:hAnsi="Arial" w:cs="Arial"/>
          <w:color w:val="333333"/>
          <w:sz w:val="21"/>
          <w:szCs w:val="21"/>
        </w:rPr>
        <w:t>- Дипломатически паспорт, служебен паспорт и виза, ако това е предвидено от законодателството на държавата на местоназначение или транзитните страни;</w:t>
      </w:r>
      <w:r>
        <w:rPr>
          <w:rFonts w:ascii="Arial" w:hAnsi="Arial" w:cs="Arial"/>
          <w:color w:val="333333"/>
          <w:sz w:val="21"/>
          <w:szCs w:val="21"/>
        </w:rPr>
        <w:br/>
      </w:r>
      <w:r w:rsidRPr="007B7ABE">
        <w:rPr>
          <w:rFonts w:ascii="Arial" w:hAnsi="Arial" w:cs="Arial"/>
          <w:color w:val="333333"/>
          <w:sz w:val="21"/>
          <w:szCs w:val="21"/>
        </w:rPr>
        <w:t>- други документи, изисквани от чужди държави.</w:t>
      </w:r>
    </w:p>
    <w:p w14:paraId="31A851C1"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1.4. Билетът е документ за пътуване, чието издаване потвърждава сключването на договор между превозвача и пътника и дава на пътника правото да използва пътуването единствено в съответствие с данните, посочени в билета, а именно: последното и име, маршрут, дата и час на тръгване. Номерът на билета и данните за пътника се въвеждат от програмата за продажби в билета и бордния лист. Ако няма данни в билета и информацията за качване, автентичността на билета се счита за съмнителна и изисква допълнителна проверка.</w:t>
      </w:r>
    </w:p>
    <w:p w14:paraId="21553341"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Всеки пътник трябва да има билет и място (дори ако е новородено бебе, трябва да има отделно място).</w:t>
      </w:r>
    </w:p>
    <w:p w14:paraId="5C9C0BC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1.4.1. Отговорността за точността на информацията в билетите, продавани чрез партньорски уебсайтове (BUSFOR, Infobus, Inbus и други електронни системи), се носи от тези партньори в рамките на договорните отношения.</w:t>
      </w:r>
    </w:p>
    <w:p w14:paraId="697D5A03"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1.5. Билетът не може да бъде преотстъпван на трето лице. Закупуването на билет означава съгласието на Пътника с Процедурата за продажба на билети, правилата за превоз на пътници и багаж в автобусите на превозвача</w:t>
      </w:r>
    </w:p>
    <w:p w14:paraId="08F31B2E"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1.5.1. Проверката на билетите се извършва по време на полета от лица, упълномощени от превозвача и притежаващи удостоверение за контрольор. В случай на пътуване без билет, пътникът е длъжен да заплати стойността на билета.</w:t>
      </w:r>
      <w:r>
        <w:rPr>
          <w:rFonts w:ascii="Arial" w:hAnsi="Arial" w:cs="Arial"/>
          <w:color w:val="333333"/>
          <w:sz w:val="21"/>
          <w:szCs w:val="21"/>
        </w:rPr>
        <w:br/>
      </w:r>
      <w:r w:rsidRPr="007B7ABE">
        <w:rPr>
          <w:rFonts w:ascii="Arial" w:hAnsi="Arial" w:cs="Arial"/>
          <w:color w:val="333333"/>
          <w:sz w:val="21"/>
          <w:szCs w:val="21"/>
        </w:rPr>
        <w:lastRenderedPageBreak/>
        <w:t>1.5.2. Ако пътник е закупил билет с отстъпка, право на който имат: деца под 18 години, студенти до 26 години, пенсионери и хора с увреждания, пътникът е длъжен да покаже документ за самоличност при качване. Ако това не е така, пътникът трябва да доплати на място разликата в цената до стойността на пълен билет, категория „Възрастен“.</w:t>
      </w:r>
    </w:p>
    <w:p w14:paraId="71667160"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1.6. Закупуването на билет означава, че Пътникът е информиран за използването и съхранението на лични данни и е дал съгласие за тяхното обработване.</w:t>
      </w:r>
    </w:p>
    <w:p w14:paraId="02185C86"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1.7. За билети, закупени чрез промоции, отстъпки и системи за лоялност, са възможни специални правила, за които Пътникът ще бъде информиран допълнително.</w:t>
      </w:r>
    </w:p>
    <w:p w14:paraId="7BA242D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1.7.1. За билети, закупени чрез промоции и/или отстъпки, могат да се прилагат следните ограничения: продължителността на пътуването, възможността за промяна на датата на пътуването, възможността за анулиране на пътуването и др. Тези ограничения са посочени в условията на промоцията или отстъпката и на самия билет. Отстъпките и промоциите могат да важат само за избрани полети.</w:t>
      </w:r>
    </w:p>
    <w:p w14:paraId="1AEB1ADC"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1.8. Документите, необходими за преминаване на държавните граници, влизане/излизане и пребиваване на територията на други държави, са личните документи на пътника. Гражданинът носи лична отговорност за тяхната наличност, правилно изпълнение, срок на валидност и др. пред съответните държавни органи. За документите за пътуване на децата отговарят придружаващите ги лица.</w:t>
      </w:r>
    </w:p>
    <w:p w14:paraId="487231EE"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1.8.1. Пътникът носи пълна индивидуална отговорност за неправилно оформяне на документи за право на преминаване на държавни граници по маршрута. Ако на пътник не е позволено да пътува в точката на трансфер до полета съгласно билета или пътникът е изваден от автобуса, докато наблюдава изпълнението на условията на договора за превоз, той се счита за изпълнен, въпреки факта, че превозът е извършен в различен обем от предварително предоставения, цената на пътуването не се възстановява и рекламации в тази връзка няма да бъдат разглеждани.</w:t>
      </w:r>
    </w:p>
    <w:p w14:paraId="5FF2404A"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1.8.2. Пътникът носи пълна индивидуална отговорност за нарушаване на законите на държавите по маршрута. Ако пътник бъде задържан на контрола за индивидуална проверка/проверка/митнически формалности на личните му нарушения, договорът за превоз се счита за прекратен, автобусът има право да удължи полета без пътника. В същото време изпълнението на условията на договора за превоз се счита за изпълнено, въпреки факта, че превозът е извършен в различен от предвидения по-рано обем, цената на пътуването не се възстановява и искове в тази връзка не се разглеждат .</w:t>
      </w:r>
    </w:p>
    <w:p w14:paraId="6B994600"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1.9. Тарифите и категориите за прилагане на специални тарифи за пътуване се определят от превозвача. Цените са динамични и могат да варират в зависимост от броя на свободните места, деня и часа на закупуване, сезонността и други фактори. Решението за промяна на тарифите, въвеждането или отмяната на специални тарифи, размера и условията за тяхното прилагане се взема от Превозвача самостоятелно.</w:t>
      </w:r>
    </w:p>
    <w:p w14:paraId="721F5626"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1.10. Качването/слизането на пътниците се извършва изключително в съответствие с информацията, посочена в разрешителните на превозвача и съгласно билета. Качването/слизането на други места е забранено. Пътникът е длъжен да се качи на автобуса от точката на тръгване, посочена на неговия билет.</w:t>
      </w:r>
    </w:p>
    <w:p w14:paraId="3738DC3A"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1.11. В случай на спиране по време на пътуването, пътникът трябва да се върне в автобуса преди края на обявеното от екипажа време за спиране. Ако пътникът не се върне в автобуса до 5 минути след края на определеното време, тогава се счита, че пътникът е отказал по-нататъшното пътуване и няма право на компенсация за билета, цената на пътуването не се възстановява , като искове в тази връзка няма да бъдат разглеждани.</w:t>
      </w:r>
    </w:p>
    <w:p w14:paraId="1B65709E"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lastRenderedPageBreak/>
        <w:t>1.12. Само лица над 14-годишна възраст имат право да седят на места с номера 1, 2, 3, 4. Пътниците с номера от 1 до 4 трябва да бъдат закопчани, ако конструкцията на автобуса предвижда предпазни колани.</w:t>
      </w:r>
    </w:p>
    <w:p w14:paraId="1D9E252F"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p>
    <w:p w14:paraId="57053000"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1.13. На пътниците е забранено:</w:t>
      </w:r>
    </w:p>
    <w:p w14:paraId="7D0F451D"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 превозват оръжия, опасни товари, включително запалими, експлозивни товари, които могат да замърсят превозното средство или дрехите на пътниците;</w:t>
      </w:r>
      <w:r>
        <w:rPr>
          <w:rFonts w:ascii="Arial" w:hAnsi="Arial" w:cs="Arial"/>
          <w:color w:val="333333"/>
          <w:sz w:val="21"/>
          <w:szCs w:val="21"/>
        </w:rPr>
        <w:br/>
      </w:r>
      <w:r w:rsidRPr="007B7ABE">
        <w:rPr>
          <w:rFonts w:ascii="Arial" w:hAnsi="Arial" w:cs="Arial"/>
          <w:color w:val="333333"/>
          <w:sz w:val="21"/>
          <w:szCs w:val="21"/>
        </w:rPr>
        <w:t>- превоз на животни, птици (с изключение, ако сте обсъдили това с Превозвача и той е дал разрешение при спазване на договорените условия)</w:t>
      </w:r>
      <w:r>
        <w:rPr>
          <w:rFonts w:ascii="Arial" w:hAnsi="Arial" w:cs="Arial"/>
          <w:color w:val="333333"/>
          <w:sz w:val="21"/>
          <w:szCs w:val="21"/>
        </w:rPr>
        <w:br/>
      </w:r>
      <w:r w:rsidRPr="007B7ABE">
        <w:rPr>
          <w:rFonts w:ascii="Arial" w:hAnsi="Arial" w:cs="Arial"/>
          <w:color w:val="333333"/>
          <w:sz w:val="21"/>
          <w:szCs w:val="21"/>
        </w:rPr>
        <w:t>- се явяват на качване или са в автобуса в нетрезво състояние, под въздействието на наркотици или пият алкохолни напитки; използват наркотични и психотропни вещества;</w:t>
      </w:r>
      <w:r>
        <w:rPr>
          <w:rFonts w:ascii="Arial" w:hAnsi="Arial" w:cs="Arial"/>
          <w:color w:val="333333"/>
          <w:sz w:val="21"/>
          <w:szCs w:val="21"/>
        </w:rPr>
        <w:br/>
      </w:r>
      <w:r w:rsidRPr="007B7ABE">
        <w:rPr>
          <w:rFonts w:ascii="Arial" w:hAnsi="Arial" w:cs="Arial"/>
          <w:color w:val="333333"/>
          <w:sz w:val="21"/>
          <w:szCs w:val="21"/>
        </w:rPr>
        <w:t>- ходене из автобуса без причина;</w:t>
      </w:r>
      <w:r>
        <w:rPr>
          <w:rFonts w:ascii="Arial" w:hAnsi="Arial" w:cs="Arial"/>
          <w:color w:val="333333"/>
          <w:sz w:val="21"/>
          <w:szCs w:val="21"/>
        </w:rPr>
        <w:br/>
      </w:r>
      <w:r w:rsidRPr="007B7ABE">
        <w:rPr>
          <w:rFonts w:ascii="Arial" w:hAnsi="Arial" w:cs="Arial"/>
          <w:color w:val="333333"/>
          <w:sz w:val="21"/>
          <w:szCs w:val="21"/>
        </w:rPr>
        <w:t>- пушене в кабината, тоалетната, сервизните помещения на автобуса;</w:t>
      </w:r>
      <w:r>
        <w:rPr>
          <w:rFonts w:ascii="Arial" w:hAnsi="Arial" w:cs="Arial"/>
          <w:color w:val="333333"/>
          <w:sz w:val="21"/>
          <w:szCs w:val="21"/>
        </w:rPr>
        <w:br/>
      </w:r>
      <w:r w:rsidRPr="007B7ABE">
        <w:rPr>
          <w:rFonts w:ascii="Arial" w:hAnsi="Arial" w:cs="Arial"/>
          <w:color w:val="333333"/>
          <w:sz w:val="21"/>
          <w:szCs w:val="21"/>
        </w:rPr>
        <w:t>- поставяйте краката си на седалката, блокирайте или възпрепятствайте преминаването в автобуса;</w:t>
      </w:r>
      <w:r>
        <w:rPr>
          <w:rFonts w:ascii="Arial" w:hAnsi="Arial" w:cs="Arial"/>
          <w:color w:val="333333"/>
          <w:sz w:val="21"/>
          <w:szCs w:val="21"/>
        </w:rPr>
        <w:br/>
      </w:r>
      <w:r w:rsidRPr="007B7ABE">
        <w:rPr>
          <w:rFonts w:ascii="Arial" w:hAnsi="Arial" w:cs="Arial"/>
          <w:color w:val="333333"/>
          <w:sz w:val="21"/>
          <w:szCs w:val="21"/>
        </w:rPr>
        <w:t>- с поведението си създавате неудобство за другите пътници или пречите на работата на екипажа, докато шофирате, отвличате вниманието на водача от контрола;</w:t>
      </w:r>
      <w:r>
        <w:rPr>
          <w:rFonts w:ascii="Arial" w:hAnsi="Arial" w:cs="Arial"/>
          <w:color w:val="333333"/>
          <w:sz w:val="21"/>
          <w:szCs w:val="21"/>
        </w:rPr>
        <w:br/>
      </w:r>
      <w:r w:rsidRPr="007B7ABE">
        <w:rPr>
          <w:rFonts w:ascii="Arial" w:hAnsi="Arial" w:cs="Arial"/>
          <w:color w:val="333333"/>
          <w:sz w:val="21"/>
          <w:szCs w:val="21"/>
        </w:rPr>
        <w:t>- отваряйте вратите на автомобила до пълно спиране;</w:t>
      </w:r>
      <w:r>
        <w:rPr>
          <w:rFonts w:ascii="Arial" w:hAnsi="Arial" w:cs="Arial"/>
          <w:color w:val="333333"/>
          <w:sz w:val="21"/>
          <w:szCs w:val="21"/>
        </w:rPr>
        <w:br/>
      </w:r>
      <w:r w:rsidRPr="007B7ABE">
        <w:rPr>
          <w:rFonts w:ascii="Arial" w:hAnsi="Arial" w:cs="Arial"/>
          <w:color w:val="333333"/>
          <w:sz w:val="21"/>
          <w:szCs w:val="21"/>
        </w:rPr>
        <w:t>- предотвратяват затварянето на вратите;</w:t>
      </w:r>
      <w:r>
        <w:rPr>
          <w:rFonts w:ascii="Arial" w:hAnsi="Arial" w:cs="Arial"/>
          <w:color w:val="333333"/>
          <w:sz w:val="21"/>
          <w:szCs w:val="21"/>
        </w:rPr>
        <w:br/>
      </w:r>
      <w:r w:rsidRPr="007B7ABE">
        <w:rPr>
          <w:rFonts w:ascii="Arial" w:hAnsi="Arial" w:cs="Arial"/>
          <w:color w:val="333333"/>
          <w:sz w:val="21"/>
          <w:szCs w:val="21"/>
        </w:rPr>
        <w:t>- извършване на пътуване без заплащане на цената или без представяне на документ за самоличност;</w:t>
      </w:r>
      <w:r>
        <w:rPr>
          <w:rFonts w:ascii="Arial" w:hAnsi="Arial" w:cs="Arial"/>
          <w:color w:val="333333"/>
          <w:sz w:val="21"/>
          <w:szCs w:val="21"/>
        </w:rPr>
        <w:br/>
      </w:r>
      <w:r w:rsidRPr="007B7ABE">
        <w:rPr>
          <w:rFonts w:ascii="Arial" w:hAnsi="Arial" w:cs="Arial"/>
          <w:color w:val="333333"/>
          <w:sz w:val="21"/>
          <w:szCs w:val="21"/>
        </w:rPr>
        <w:t>- правете корекции в билета и го прехвърляйте на друго лице;</w:t>
      </w:r>
      <w:r>
        <w:rPr>
          <w:rFonts w:ascii="Arial" w:hAnsi="Arial" w:cs="Arial"/>
          <w:color w:val="333333"/>
          <w:sz w:val="21"/>
          <w:szCs w:val="21"/>
        </w:rPr>
        <w:br/>
      </w:r>
      <w:r w:rsidRPr="007B7ABE">
        <w:rPr>
          <w:rFonts w:ascii="Arial" w:hAnsi="Arial" w:cs="Arial"/>
          <w:color w:val="333333"/>
          <w:sz w:val="21"/>
          <w:szCs w:val="21"/>
        </w:rPr>
        <w:t>- превозване на багаж и ръчен багаж на седалката;</w:t>
      </w:r>
      <w:r>
        <w:rPr>
          <w:rFonts w:ascii="Arial" w:hAnsi="Arial" w:cs="Arial"/>
          <w:color w:val="333333"/>
          <w:sz w:val="21"/>
          <w:szCs w:val="21"/>
        </w:rPr>
        <w:br/>
      </w:r>
      <w:r w:rsidRPr="007B7ABE">
        <w:rPr>
          <w:rFonts w:ascii="Arial" w:hAnsi="Arial" w:cs="Arial"/>
          <w:color w:val="333333"/>
          <w:sz w:val="21"/>
          <w:szCs w:val="21"/>
        </w:rPr>
        <w:t>- използвайте аварийно оборудване без необходимост;</w:t>
      </w:r>
      <w:r>
        <w:rPr>
          <w:rFonts w:ascii="Arial" w:hAnsi="Arial" w:cs="Arial"/>
          <w:color w:val="333333"/>
          <w:sz w:val="21"/>
          <w:szCs w:val="21"/>
        </w:rPr>
        <w:br/>
      </w:r>
      <w:r w:rsidRPr="007B7ABE">
        <w:rPr>
          <w:rFonts w:ascii="Arial" w:hAnsi="Arial" w:cs="Arial"/>
          <w:color w:val="333333"/>
          <w:sz w:val="21"/>
          <w:szCs w:val="21"/>
        </w:rPr>
        <w:t>- нарушават обществения ред;</w:t>
      </w:r>
    </w:p>
    <w:p w14:paraId="4DDB76ED"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1.13.1 Ако пътникът не спазва някое от правилата, изброени по-горе, превозвачът има право да откаже качване или да извади този пътник от автобуса на безопасно и специално оборудвано място (като контролно-пропускателен пункт, бензиностанция, спирка, и т.н.).</w:t>
      </w:r>
    </w:p>
    <w:p w14:paraId="776E32A4"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1.14. Превозвачът не носи отговорност</w:t>
      </w:r>
      <w:r>
        <w:rPr>
          <w:rFonts w:ascii="Arial" w:hAnsi="Arial" w:cs="Arial"/>
          <w:color w:val="333333"/>
          <w:sz w:val="21"/>
          <w:szCs w:val="21"/>
        </w:rPr>
        <w:br/>
      </w:r>
      <w:r w:rsidRPr="007B7ABE">
        <w:rPr>
          <w:rFonts w:ascii="Arial" w:hAnsi="Arial" w:cs="Arial"/>
          <w:color w:val="333333"/>
          <w:sz w:val="21"/>
          <w:szCs w:val="21"/>
        </w:rPr>
        <w:t>- за възможни грешки при регистриране на билет с отворена дата и пренасрочване на датата на пътуване по телефона;</w:t>
      </w:r>
      <w:r>
        <w:rPr>
          <w:rFonts w:ascii="Arial" w:hAnsi="Arial" w:cs="Arial"/>
          <w:color w:val="333333"/>
          <w:sz w:val="21"/>
          <w:szCs w:val="21"/>
        </w:rPr>
        <w:br/>
      </w:r>
      <w:r w:rsidRPr="007B7ABE">
        <w:rPr>
          <w:rFonts w:ascii="Arial" w:hAnsi="Arial" w:cs="Arial"/>
          <w:color w:val="333333"/>
          <w:sz w:val="21"/>
          <w:szCs w:val="21"/>
        </w:rPr>
        <w:t>- за опазването и целостта на ръчния багаж и личните вещи на пътника в кабината;</w:t>
      </w:r>
      <w:r>
        <w:rPr>
          <w:rFonts w:ascii="Arial" w:hAnsi="Arial" w:cs="Arial"/>
          <w:color w:val="333333"/>
          <w:sz w:val="21"/>
          <w:szCs w:val="21"/>
        </w:rPr>
        <w:br/>
      </w:r>
      <w:r w:rsidRPr="007B7ABE">
        <w:rPr>
          <w:rFonts w:ascii="Arial" w:hAnsi="Arial" w:cs="Arial"/>
          <w:color w:val="333333"/>
          <w:sz w:val="21"/>
          <w:szCs w:val="21"/>
        </w:rPr>
        <w:t>- за загуба, изчезване или кражба на съществуващи средства, бижута, паспорти, ценни документи, колекционерска стойност, вещи с научна стойност, както и други ценности, намиращи се в кабината или багажното отделение на автобуса;</w:t>
      </w:r>
      <w:r>
        <w:rPr>
          <w:rFonts w:ascii="Arial" w:hAnsi="Arial" w:cs="Arial"/>
          <w:color w:val="333333"/>
          <w:sz w:val="21"/>
          <w:szCs w:val="21"/>
        </w:rPr>
        <w:br/>
      </w:r>
      <w:r w:rsidRPr="007B7ABE">
        <w:rPr>
          <w:rFonts w:ascii="Arial" w:hAnsi="Arial" w:cs="Arial"/>
          <w:color w:val="333333"/>
          <w:sz w:val="21"/>
          <w:szCs w:val="21"/>
        </w:rPr>
        <w:t>- за всякакви загуби, понесени от пътника поради отклонение от разписанието на движение, с изключение на случаите на съучастие или умишлено неизпълнение на задължения от превозвача;</w:t>
      </w:r>
      <w:r>
        <w:rPr>
          <w:rFonts w:ascii="Arial" w:hAnsi="Arial" w:cs="Arial"/>
          <w:color w:val="333333"/>
          <w:sz w:val="21"/>
          <w:szCs w:val="21"/>
        </w:rPr>
        <w:br/>
      </w:r>
      <w:r w:rsidRPr="007B7ABE">
        <w:rPr>
          <w:rFonts w:ascii="Arial" w:hAnsi="Arial" w:cs="Arial"/>
          <w:color w:val="333333"/>
          <w:sz w:val="21"/>
          <w:szCs w:val="21"/>
        </w:rPr>
        <w:t>- за всякакви загуби, понесени от пътника в резултат на престъпната дейност на частно лице (включително други пътници, участници в движението или екипаж)</w:t>
      </w:r>
      <w:r>
        <w:rPr>
          <w:rFonts w:ascii="Arial" w:hAnsi="Arial" w:cs="Arial"/>
          <w:color w:val="333333"/>
          <w:sz w:val="21"/>
          <w:szCs w:val="21"/>
        </w:rPr>
        <w:br/>
      </w:r>
      <w:r w:rsidRPr="007B7ABE">
        <w:rPr>
          <w:rFonts w:ascii="Arial" w:hAnsi="Arial" w:cs="Arial"/>
          <w:color w:val="333333"/>
          <w:sz w:val="21"/>
          <w:szCs w:val="21"/>
        </w:rPr>
        <w:t>- за оставени или забравени вещи в автобуса.</w:t>
      </w:r>
    </w:p>
    <w:p w14:paraId="5999C7E5"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1.15. В разписанието на автобусите не е предвидено време за пътниците да издадат Tax Free възстановяване на данъци. Отговорностите на превозвача не включват помощ при получаване на Tax Free. Ако пътникът не е съгласен да продължи пътуването по маршрута и желае да получи време за получаване на Tax Free, превозвачът има право да откаже на пътника и да продължи пътуването без него.</w:t>
      </w:r>
    </w:p>
    <w:p w14:paraId="7B968204"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t xml:space="preserve">1.16. Превозвачът не гарантира навременно пристигане на точките за трансфер, трансфери до други полети и транспорт или полети. Превозвачът не носи отговорност за отклонения от графика, ненавременна доставка на превозното средство в резултат на форсмажорни обстоятелства (включително, но не само: метеорологични условия, задръствания („задръствания“) по пътищата, действия на държавни органи в случай, че отклонения, природни бедствия, форсмажорни обстоятелства и други независещи от превозвача причини, </w:t>
      </w:r>
      <w:r w:rsidRPr="007B7ABE">
        <w:rPr>
          <w:rFonts w:ascii="Arial" w:hAnsi="Arial" w:cs="Arial"/>
          <w:color w:val="333333"/>
          <w:sz w:val="21"/>
          <w:szCs w:val="21"/>
        </w:rPr>
        <w:lastRenderedPageBreak/>
        <w:t>както и действията на самите пътници, засягащи изпълнението на задълженията) или други обстоятелства (технически проблеми с автобуса по пътя към мястото на тръгване) ), които Превозвачът, въпреки предприетите мерки, не е могъл да предвиди и предотврати.</w:t>
      </w:r>
    </w:p>
    <w:p w14:paraId="5806CDE3"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p>
    <w:p w14:paraId="18154FD0"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1.16.1. Непреодолима сила - Страните се освобождават от отговорност за частично или пълно неизпълнение на задълженията по Договора, ако това неизпълнение е следствие от форсмажорни обстоятелства, възникнали след сключването на Договора, или ако неизпълнението на задълженията на Страните по споразумението е следствие от извънредни събития, които страните не са могли да предвидят, нито да предотвратят с разумни мерки</w:t>
      </w:r>
    </w:p>
    <w:p w14:paraId="04A3A9F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1.17. Превозвачът не носи отговорност за неуспешни прекачвания на който и да е вид транспорт поради отклонения от графика, с изключение на прекачванията, посочени в билета. Ако пътникът не стигне навреме за гарантирания трансфер, посочен на билета, превозвачът предоставя на пътника алтернативно транспортно средство. Ако пътникът откаже да използва алтернативен вид транспорт, превозвачът ще възстанови стойността на неизползваното пътуване, посочена на билета.</w:t>
      </w:r>
    </w:p>
    <w:p w14:paraId="15BB520D"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1.18 Часът на пристигане/заминаване на автобусите в билети, разписания или други източници на информация е посочен местно, в съответствие с часовата зона на страната на заминаване или пристигане.</w:t>
      </w:r>
    </w:p>
    <w:p w14:paraId="4E478BD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1.19. Ако тръгването по даден маршрут се забави по вина на превозвача, но пътникът реши да използва пътуването, искове за закъснение на тръгване и пристигане няма да бъдат приемани. Ако пътникът реши да не използва пътуването, той получава обезщетение в размер на 100% от цената на билета.</w:t>
      </w:r>
    </w:p>
    <w:p w14:paraId="29CCD67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1.20. Ако заминаването по даден маршрут е отменено по вина на превозвача, но пътникът е съгласен да пренасрочи датата и да използва пътуването по-късно, искове за обезщетение за направени допълнителни разходи не се приемат.</w:t>
      </w:r>
    </w:p>
    <w:p w14:paraId="324CED93"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1.21. Превозвачът не носи отговорност за принудително спиране поради технически причини по време на полета.</w:t>
      </w:r>
    </w:p>
    <w:p w14:paraId="4C42DF6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1.22. Ако полетът е прекъснат по вина на превозвача и превозвачът не може да осигури трансфер до друг автобус на превозвача или партньори, на пътника, при отказ да продължи пътуването, се изплаща парично обезщетение за стойността на неизползваното разстояние. в съответствие със стойността на закупения билет или превозвачът възстановява обезщетение на пътника в натура чрез закупуване на билет за друг автобус (или билет за пътуване във вагон със запазено място на влак, ако автобусът не се движи по този маршрут) до дестинацията, посочена в билета на превозвача.</w:t>
      </w:r>
    </w:p>
    <w:p w14:paraId="3C81DC7F"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1.22.1 В случай на непредвидени обстоятелства, Превозвачът има право да промени/отмени полети, като информира Пътниците за това по телефона, предоставен при закупуване на билет (за билети, закупени онлайн, по имейл и/или телефон).</w:t>
      </w:r>
    </w:p>
    <w:p w14:paraId="5CF4B8B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1.23. Ако по време на превоза екипажът има правно основание да отстрани пътник от полета, изпълнението на условията на договора за превоз се счита за изпълнено, въпреки факта, че превозът е извършен в различен от предвидения по-рано обем, цената на пътуването не се възстановява и искове в тази връзка няма да бъдат разглеждани.</w:t>
      </w:r>
    </w:p>
    <w:p w14:paraId="335E663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 xml:space="preserve">1.24. Декларации, жалби, претенции относно пътуването или работата на превозвача се приемат в писмена форма до 1 месец след събитието или полета. Изявления, жалби, рекламации трябва да бъдат адресирани и изпратени до Превозвача. Срокът за разглеждане на тези искания е тридесет дни от датата на получаването им от превозвача. Ако заявлението е получено на чужд език, срокът за разглеждане на такова заявление се увеличава с петнадесет дни и е четиридесет и пет дни от датата на получаване от превозвача. </w:t>
      </w:r>
      <w:r w:rsidRPr="007B7ABE">
        <w:rPr>
          <w:rFonts w:ascii="Arial" w:hAnsi="Arial" w:cs="Arial"/>
          <w:color w:val="333333"/>
          <w:sz w:val="21"/>
          <w:szCs w:val="21"/>
        </w:rPr>
        <w:lastRenderedPageBreak/>
        <w:t>Превозвачът препоръчва да изпращате оплаквания и рекламации възможно най-скоро след датата на полета.</w:t>
      </w:r>
    </w:p>
    <w:p w14:paraId="47845F37" w14:textId="77777777" w:rsidR="00DA271C"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t>1.25. С цел предотвратяване на престъпление или установяване на обстоятелствата и/или лицата, извършили нарушението, за осигуряване безопасността на пътниците и екипажа, както и безопасността на имуществото е възможно поставянето на системи за видеонаблюдение в интериора на автобуса. Превозвачът се задължава да използва, прехвърля и съхранява получената информация само за изпълнение на горните цели.</w:t>
      </w:r>
    </w:p>
    <w:p w14:paraId="3C4597E6" w14:textId="77777777" w:rsidR="00DA271C" w:rsidRDefault="00DA271C" w:rsidP="00DA271C">
      <w:pPr>
        <w:pStyle w:val="a3"/>
        <w:shd w:val="clear" w:color="auto" w:fill="FFFFFF"/>
        <w:spacing w:before="0" w:beforeAutospacing="0" w:after="150" w:afterAutospacing="0"/>
        <w:rPr>
          <w:rFonts w:ascii="Arial" w:hAnsi="Arial" w:cs="Arial"/>
          <w:color w:val="333333"/>
          <w:sz w:val="21"/>
          <w:szCs w:val="21"/>
        </w:rPr>
      </w:pPr>
    </w:p>
    <w:p w14:paraId="54E12101" w14:textId="77777777" w:rsidR="00DA271C" w:rsidRPr="00DA271C"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p>
    <w:p w14:paraId="5BBC0405" w14:textId="77777777" w:rsidR="007B7ABE" w:rsidRPr="007B7ABE" w:rsidRDefault="007B7ABE" w:rsidP="007B7ABE">
      <w:pPr>
        <w:rPr>
          <w:rFonts w:ascii="Arial" w:hAnsi="Arial" w:cs="Arial"/>
          <w:color w:val="000000"/>
          <w:sz w:val="21"/>
        </w:rPr>
      </w:pPr>
      <w:r w:rsidRPr="007B7ABE">
        <w:rPr>
          <w:rFonts w:ascii="Arial" w:hAnsi="Arial" w:cs="Arial"/>
          <w:b/>
          <w:color w:val="2F5496" w:themeColor="accent1" w:themeShade="BF"/>
        </w:rPr>
        <w:t>2. Условия за връщане и прехвърляне на билет:</w:t>
      </w:r>
      <w:r w:rsidR="00DA271C" w:rsidRPr="00DA271C">
        <w:rPr>
          <w:rFonts w:ascii="Arial" w:hAnsi="Arial" w:cs="Arial"/>
          <w:color w:val="2F5496" w:themeColor="accent1" w:themeShade="BF"/>
        </w:rPr>
        <w:br/>
      </w:r>
      <w:r w:rsidRPr="007B7ABE">
        <w:rPr>
          <w:rFonts w:ascii="Arial" w:hAnsi="Arial" w:cs="Arial"/>
          <w:color w:val="000000"/>
          <w:sz w:val="21"/>
        </w:rPr>
        <w:t>2.1. Пътникът има право да върне билет, закупен от сайта maximovtours.com.</w:t>
      </w:r>
    </w:p>
    <w:p w14:paraId="56F319CB"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За да направите това, трябва да се свържете с телефоните, посочени на нашия уебсайт. Парите ще бъдат върнати в рамките на 30 работни дни по банковата сметка, от която е извършено плащането.</w:t>
      </w:r>
    </w:p>
    <w:p w14:paraId="473162C1" w14:textId="77777777" w:rsidR="007B7ABE" w:rsidRPr="007B7ABE" w:rsidRDefault="007B7ABE" w:rsidP="007B7ABE">
      <w:pPr>
        <w:rPr>
          <w:rFonts w:ascii="Arial" w:hAnsi="Arial" w:cs="Arial"/>
          <w:color w:val="000000"/>
          <w:sz w:val="21"/>
        </w:rPr>
      </w:pPr>
    </w:p>
    <w:p w14:paraId="4CA65011"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Условия за връщане:</w:t>
      </w:r>
    </w:p>
    <w:p w14:paraId="235A80BB" w14:textId="15502DA1" w:rsidR="007B7ABE" w:rsidRPr="007B7ABE" w:rsidRDefault="007B7ABE" w:rsidP="007B7ABE">
      <w:pPr>
        <w:rPr>
          <w:rFonts w:ascii="Arial" w:hAnsi="Arial" w:cs="Arial"/>
          <w:color w:val="000000"/>
          <w:sz w:val="21"/>
        </w:rPr>
      </w:pPr>
      <w:r w:rsidRPr="007B7ABE">
        <w:rPr>
          <w:rFonts w:ascii="Arial" w:hAnsi="Arial" w:cs="Arial"/>
          <w:color w:val="000000"/>
          <w:sz w:val="21"/>
        </w:rPr>
        <w:t xml:space="preserve">Ако анулирате пътуването си </w:t>
      </w:r>
      <w:r w:rsidR="00A0790B">
        <w:rPr>
          <w:rFonts w:ascii="Arial" w:hAnsi="Arial" w:cs="Arial"/>
          <w:color w:val="000000"/>
          <w:sz w:val="21"/>
        </w:rPr>
        <w:t xml:space="preserve">повече от </w:t>
      </w:r>
      <w:r w:rsidRPr="007B7ABE">
        <w:rPr>
          <w:rFonts w:ascii="Arial" w:hAnsi="Arial" w:cs="Arial"/>
          <w:color w:val="000000"/>
          <w:sz w:val="21"/>
        </w:rPr>
        <w:t xml:space="preserve">72 часа преди заминаването, ще получите </w:t>
      </w:r>
      <w:r w:rsidR="00A0790B">
        <w:rPr>
          <w:rFonts w:ascii="Arial" w:hAnsi="Arial" w:cs="Arial"/>
          <w:color w:val="000000"/>
          <w:sz w:val="21"/>
        </w:rPr>
        <w:t xml:space="preserve">90 </w:t>
      </w:r>
      <w:r w:rsidRPr="007B7ABE">
        <w:rPr>
          <w:rFonts w:ascii="Arial" w:hAnsi="Arial" w:cs="Arial"/>
          <w:color w:val="000000"/>
          <w:sz w:val="21"/>
        </w:rPr>
        <w:t>% от цената на билета.</w:t>
      </w:r>
    </w:p>
    <w:p w14:paraId="620956A1" w14:textId="35079610" w:rsidR="007B7ABE" w:rsidRPr="007B7ABE" w:rsidRDefault="007B7ABE" w:rsidP="007B7ABE">
      <w:pPr>
        <w:rPr>
          <w:rFonts w:ascii="Arial" w:hAnsi="Arial" w:cs="Arial"/>
          <w:color w:val="000000"/>
          <w:sz w:val="21"/>
        </w:rPr>
      </w:pPr>
      <w:r w:rsidRPr="007B7ABE">
        <w:rPr>
          <w:rFonts w:ascii="Arial" w:hAnsi="Arial" w:cs="Arial"/>
          <w:color w:val="000000"/>
          <w:sz w:val="21"/>
        </w:rPr>
        <w:t xml:space="preserve">Ако анулирате пътуването си </w:t>
      </w:r>
      <w:r w:rsidR="00A0790B">
        <w:rPr>
          <w:rFonts w:ascii="Arial" w:hAnsi="Arial" w:cs="Arial"/>
          <w:color w:val="000000"/>
          <w:sz w:val="21"/>
        </w:rPr>
        <w:t>72-48</w:t>
      </w:r>
      <w:r w:rsidRPr="007B7ABE">
        <w:rPr>
          <w:rFonts w:ascii="Arial" w:hAnsi="Arial" w:cs="Arial"/>
          <w:color w:val="000000"/>
          <w:sz w:val="21"/>
        </w:rPr>
        <w:t xml:space="preserve"> часа преди заминаването, ще получите </w:t>
      </w:r>
      <w:r w:rsidR="00A0790B">
        <w:rPr>
          <w:rFonts w:ascii="Arial" w:hAnsi="Arial" w:cs="Arial"/>
          <w:color w:val="000000"/>
          <w:sz w:val="21"/>
        </w:rPr>
        <w:t xml:space="preserve">70 </w:t>
      </w:r>
      <w:r w:rsidRPr="007B7ABE">
        <w:rPr>
          <w:rFonts w:ascii="Arial" w:hAnsi="Arial" w:cs="Arial"/>
          <w:color w:val="000000"/>
          <w:sz w:val="21"/>
        </w:rPr>
        <w:t>% от цената на билета.</w:t>
      </w:r>
      <w:r w:rsidR="00A0790B">
        <w:rPr>
          <w:rFonts w:ascii="Arial" w:hAnsi="Arial" w:cs="Arial"/>
          <w:color w:val="000000"/>
          <w:sz w:val="21"/>
        </w:rPr>
        <w:br/>
      </w:r>
      <w:r w:rsidR="00A0790B" w:rsidRPr="007B7ABE">
        <w:rPr>
          <w:rFonts w:ascii="Arial" w:hAnsi="Arial" w:cs="Arial"/>
          <w:color w:val="000000"/>
          <w:sz w:val="21"/>
        </w:rPr>
        <w:t xml:space="preserve">Ако анулирате пътуването си </w:t>
      </w:r>
      <w:r w:rsidR="00A0790B">
        <w:rPr>
          <w:rFonts w:ascii="Arial" w:hAnsi="Arial" w:cs="Arial"/>
          <w:color w:val="000000"/>
          <w:sz w:val="21"/>
        </w:rPr>
        <w:t>48</w:t>
      </w:r>
      <w:r w:rsidR="00A0790B">
        <w:rPr>
          <w:rFonts w:ascii="Arial" w:hAnsi="Arial" w:cs="Arial"/>
          <w:color w:val="000000"/>
          <w:sz w:val="21"/>
        </w:rPr>
        <w:t>-</w:t>
      </w:r>
      <w:r w:rsidR="00A0790B">
        <w:rPr>
          <w:rFonts w:ascii="Arial" w:hAnsi="Arial" w:cs="Arial"/>
          <w:color w:val="000000"/>
          <w:sz w:val="21"/>
        </w:rPr>
        <w:t>24</w:t>
      </w:r>
      <w:r w:rsidR="00A0790B" w:rsidRPr="007B7ABE">
        <w:rPr>
          <w:rFonts w:ascii="Arial" w:hAnsi="Arial" w:cs="Arial"/>
          <w:color w:val="000000"/>
          <w:sz w:val="21"/>
        </w:rPr>
        <w:t xml:space="preserve"> часа преди заминаването, ще получите </w:t>
      </w:r>
      <w:r w:rsidR="00A0790B">
        <w:rPr>
          <w:rFonts w:ascii="Arial" w:hAnsi="Arial" w:cs="Arial"/>
          <w:color w:val="000000"/>
          <w:sz w:val="21"/>
        </w:rPr>
        <w:t>50</w:t>
      </w:r>
      <w:r w:rsidR="00A0790B">
        <w:rPr>
          <w:rFonts w:ascii="Arial" w:hAnsi="Arial" w:cs="Arial"/>
          <w:color w:val="000000"/>
          <w:sz w:val="21"/>
        </w:rPr>
        <w:t xml:space="preserve"> </w:t>
      </w:r>
      <w:r w:rsidR="00A0790B" w:rsidRPr="007B7ABE">
        <w:rPr>
          <w:rFonts w:ascii="Arial" w:hAnsi="Arial" w:cs="Arial"/>
          <w:color w:val="000000"/>
          <w:sz w:val="21"/>
        </w:rPr>
        <w:t>% от цената на билета.</w:t>
      </w:r>
    </w:p>
    <w:p w14:paraId="1B4D5062"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Ако анулирате пътуването си по-малко от 24 часа предварително, парите ви няма да бъдат възстановени.</w:t>
      </w:r>
    </w:p>
    <w:p w14:paraId="001176AE" w14:textId="77777777" w:rsidR="007B7ABE" w:rsidRPr="007B7ABE" w:rsidRDefault="007B7ABE" w:rsidP="007B7ABE">
      <w:pPr>
        <w:rPr>
          <w:rFonts w:ascii="Arial" w:hAnsi="Arial" w:cs="Arial"/>
          <w:color w:val="000000"/>
          <w:sz w:val="21"/>
        </w:rPr>
      </w:pPr>
    </w:p>
    <w:p w14:paraId="390291BB"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2.1.1. Ако пътникът не се е свързал с нас и не ни е предупредил, че няма да се яви на полета, при неявяване и закъснение се счита, че пътникът е отказал пътуването и стойността на пътуването не се възстановява.</w:t>
      </w:r>
    </w:p>
    <w:p w14:paraId="329D8655" w14:textId="77777777" w:rsidR="007B7ABE" w:rsidRPr="007B7ABE" w:rsidRDefault="007B7ABE" w:rsidP="007B7ABE">
      <w:pPr>
        <w:rPr>
          <w:rFonts w:ascii="Arial" w:hAnsi="Arial" w:cs="Arial"/>
          <w:color w:val="000000"/>
          <w:sz w:val="21"/>
        </w:rPr>
      </w:pPr>
    </w:p>
    <w:p w14:paraId="6037325C"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2.2. Ако не можете да пътувате на датата, посочена на вашия билет, можете да пренасрочите пътуването си.</w:t>
      </w:r>
    </w:p>
    <w:p w14:paraId="4093D833"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Можете да промените датата на пътуването си на по-ранна по всяко време без неустойки или загуба на разходи.</w:t>
      </w:r>
    </w:p>
    <w:p w14:paraId="02DA0222"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Ако промените датата 48 часа преди датата на пътуване с по-късна дата, това също може да стане без глоби или материални загуби.</w:t>
      </w:r>
    </w:p>
    <w:p w14:paraId="00909185"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Ако промените датата 24 часа преди датата на пътуването с по-късна дата, ние имаме право да броим само 50% от цената на билета.</w:t>
      </w:r>
    </w:p>
    <w:p w14:paraId="452B5384"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2.2.1. Един билет може да се прехвърля само веднъж.</w:t>
      </w:r>
    </w:p>
    <w:p w14:paraId="2A2FC245" w14:textId="77777777" w:rsidR="007B7ABE" w:rsidRPr="007B7ABE" w:rsidRDefault="007B7ABE" w:rsidP="007B7ABE">
      <w:pPr>
        <w:rPr>
          <w:rFonts w:ascii="Arial" w:hAnsi="Arial" w:cs="Arial"/>
          <w:color w:val="000000"/>
          <w:sz w:val="21"/>
        </w:rPr>
      </w:pPr>
      <w:r w:rsidRPr="007B7ABE">
        <w:rPr>
          <w:rFonts w:ascii="Arial" w:hAnsi="Arial" w:cs="Arial"/>
          <w:color w:val="000000"/>
          <w:sz w:val="21"/>
        </w:rPr>
        <w:t>Ако цената на новата дата на пътуване е по-висока от това, което пътникът първоначално е платил на първоначалната дата на пътуване, пътникът е длъжен да заплати разликата в цената.</w:t>
      </w:r>
    </w:p>
    <w:p w14:paraId="053C9734" w14:textId="77777777" w:rsidR="007B7ABE" w:rsidRDefault="007B7ABE" w:rsidP="007B7ABE">
      <w:pPr>
        <w:rPr>
          <w:rFonts w:ascii="Arial" w:hAnsi="Arial" w:cs="Arial"/>
          <w:color w:val="000000"/>
          <w:sz w:val="21"/>
        </w:rPr>
      </w:pPr>
      <w:r w:rsidRPr="007B7ABE">
        <w:rPr>
          <w:rFonts w:ascii="Arial" w:hAnsi="Arial" w:cs="Arial"/>
          <w:color w:val="000000"/>
          <w:sz w:val="21"/>
        </w:rPr>
        <w:t>Същото важи и ако пътник загуби част от цената на билета поради закъснял трансфер, тогава той трябва да заплати и разликата в цената.</w:t>
      </w:r>
    </w:p>
    <w:p w14:paraId="008159F8" w14:textId="77777777" w:rsidR="007B7ABE" w:rsidRDefault="007B7ABE" w:rsidP="007B7ABE">
      <w:pPr>
        <w:rPr>
          <w:rFonts w:ascii="Arial" w:hAnsi="Arial" w:cs="Arial"/>
          <w:color w:val="333333"/>
          <w:sz w:val="21"/>
          <w:szCs w:val="21"/>
        </w:rPr>
      </w:pPr>
    </w:p>
    <w:p w14:paraId="7D653BC8" w14:textId="77777777" w:rsidR="00DA271C" w:rsidRDefault="00DA271C" w:rsidP="007B7ABE">
      <w:pPr>
        <w:rPr>
          <w:rFonts w:ascii="Arial" w:hAnsi="Arial" w:cs="Arial"/>
          <w:color w:val="333333"/>
          <w:sz w:val="21"/>
          <w:szCs w:val="21"/>
        </w:rPr>
      </w:pPr>
      <w:r>
        <w:rPr>
          <w:rFonts w:ascii="Arial" w:hAnsi="Arial" w:cs="Arial"/>
          <w:color w:val="333333"/>
          <w:sz w:val="21"/>
          <w:szCs w:val="21"/>
        </w:rPr>
        <w:t> </w:t>
      </w:r>
    </w:p>
    <w:p w14:paraId="2FB36CCE" w14:textId="77777777" w:rsidR="007B7ABE" w:rsidRDefault="007B7ABE" w:rsidP="007B7ABE">
      <w:pPr>
        <w:rPr>
          <w:rFonts w:ascii="Arial" w:hAnsi="Arial" w:cs="Arial"/>
          <w:color w:val="333333"/>
          <w:sz w:val="21"/>
          <w:szCs w:val="21"/>
        </w:rPr>
      </w:pPr>
    </w:p>
    <w:p w14:paraId="1161F7AD" w14:textId="77777777" w:rsidR="007B7ABE" w:rsidRDefault="007B7AB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7B7ABE">
        <w:rPr>
          <w:rStyle w:val="a4"/>
          <w:rFonts w:ascii="Arial" w:hAnsi="Arial" w:cs="Arial"/>
          <w:color w:val="2F5496" w:themeColor="accent1" w:themeShade="BF"/>
          <w:szCs w:val="21"/>
        </w:rPr>
        <w:t>3. Пътникът има право:</w:t>
      </w:r>
    </w:p>
    <w:p w14:paraId="76675D58"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3.1. Купете билет с фиксирана или открита дата на заминаване, пренасрочете датата на заминаване, отменете пътуването, съгласно правилата, установени от Превозвача.</w:t>
      </w:r>
    </w:p>
    <w:p w14:paraId="7674ED54"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3.2. Променете датата на заминаване на нова не по-късно от 48 часа преди старата дата и час на пътуване, посочени на билета. Можете да промените датата на Вашето пътуване, като се свържете с нас чрез контактите, посочени на нашия уебсайт maximovtours.com. Ако цената на пътуването към момента на промяна на датата е по-висока от посочената на билета, тогава пътникът трябва да заплати разликата.</w:t>
      </w:r>
    </w:p>
    <w:p w14:paraId="7EC1B32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lastRenderedPageBreak/>
        <w:t>3.3. Ако поради форсмажорни причини пътник не може да използва билета си и иска да го прехвърли на най-близкото си семейство (деца, родители, баби и дядовци, настойници), той може да се свърже с нас и да поиска това.</w:t>
      </w:r>
    </w:p>
    <w:p w14:paraId="680331A4"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Ако превозвачът одобри това, вашият роднина ще може да пътува с вашия билет.</w:t>
      </w:r>
    </w:p>
    <w:p w14:paraId="5D94434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В същото време, ако вашият билет е закупен на намалена цена и новият пътник няма право на него, пътникът трябва да заплати необходимата разлика в цената.</w:t>
      </w:r>
    </w:p>
    <w:p w14:paraId="1BE51D4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3.4. Отменете пътуването преди тръгването на автобуса и ще получите възстановяване на парична сума, равна на стойността на пътуването минус неустойките, установени от превозвача. Отмяна на пътуване може да се запише:</w:t>
      </w:r>
      <w:r>
        <w:rPr>
          <w:rFonts w:ascii="Arial" w:hAnsi="Arial" w:cs="Arial"/>
          <w:color w:val="333333"/>
          <w:sz w:val="21"/>
          <w:szCs w:val="21"/>
        </w:rPr>
        <w:br/>
      </w:r>
      <w:r w:rsidRPr="007B7ABE">
        <w:rPr>
          <w:rFonts w:ascii="Arial" w:hAnsi="Arial" w:cs="Arial"/>
          <w:color w:val="333333"/>
          <w:sz w:val="21"/>
          <w:szCs w:val="21"/>
        </w:rPr>
        <w:t>- в агенцията, от която е закупен билета;</w:t>
      </w:r>
      <w:r>
        <w:rPr>
          <w:rFonts w:ascii="Arial" w:hAnsi="Arial" w:cs="Arial"/>
          <w:color w:val="333333"/>
          <w:sz w:val="21"/>
          <w:szCs w:val="21"/>
        </w:rPr>
        <w:br/>
      </w:r>
      <w:r w:rsidRPr="007B7ABE">
        <w:rPr>
          <w:rFonts w:ascii="Arial" w:hAnsi="Arial" w:cs="Arial"/>
          <w:color w:val="333333"/>
          <w:sz w:val="21"/>
          <w:szCs w:val="21"/>
        </w:rPr>
        <w:t>- в офисите на Максимов Турс в Одеса или Варна;</w:t>
      </w:r>
      <w:r>
        <w:rPr>
          <w:rFonts w:ascii="Arial" w:hAnsi="Arial" w:cs="Arial"/>
          <w:color w:val="333333"/>
          <w:sz w:val="21"/>
          <w:szCs w:val="21"/>
        </w:rPr>
        <w:br/>
      </w:r>
      <w:r w:rsidRPr="007B7ABE">
        <w:rPr>
          <w:rFonts w:ascii="Arial" w:hAnsi="Arial" w:cs="Arial"/>
          <w:color w:val="333333"/>
          <w:sz w:val="21"/>
          <w:szCs w:val="21"/>
        </w:rPr>
        <w:t>- на посочените в сайта телефони</w:t>
      </w:r>
      <w:r>
        <w:rPr>
          <w:rFonts w:ascii="Arial" w:hAnsi="Arial" w:cs="Arial"/>
          <w:color w:val="333333"/>
          <w:sz w:val="21"/>
          <w:szCs w:val="21"/>
        </w:rPr>
        <w:br/>
      </w:r>
      <w:r w:rsidRPr="007B7ABE">
        <w:rPr>
          <w:rFonts w:ascii="Arial" w:hAnsi="Arial" w:cs="Arial"/>
          <w:color w:val="333333"/>
          <w:sz w:val="21"/>
          <w:szCs w:val="21"/>
        </w:rPr>
        <w:t>Можете да видите подробно условията за връщане в раздел 2 – Условия за връщане и прехвърляне на билет.</w:t>
      </w:r>
    </w:p>
    <w:p w14:paraId="3FA138FC"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3.5. Когато купувате билет със специална „намалена“ тарифа, трябва да представите оригинални документи, потвърждаващи, че имате право на тази категория билет.</w:t>
      </w:r>
    </w:p>
    <w:p w14:paraId="2713EF9E"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3.5.1. Ако билетът е закупен с отстъпка, при качване и по време на пътуването трябва да имате със себе си документ, потвърждаващ валидността на отстъпката. При липса на документ, потвърждаващ валидността на отстъпката, пътникът е длъжен да заплати разликата в цената до категория „възрастен“.</w:t>
      </w:r>
    </w:p>
    <w:p w14:paraId="42DC5298"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3.5.2. Можете да закупите допълнително съседно място за себе си. За да направите това, трябва да закупите второ място на цената на билет с отстъпка.</w:t>
      </w:r>
    </w:p>
    <w:p w14:paraId="1959750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3.5.2. Тарифа „Студенти” се прилага за лица до 26 години включително, обучаващи се редовно в университети и други учебни заведения в страните на пристигане/заминаване по билет или ISIC.</w:t>
      </w:r>
    </w:p>
    <w:p w14:paraId="17EB3EEC"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3.6. Възрастта на непълнолетното лице, на която може да бъде допуснато във влак без пълнолетен, се определя от закона. Превозвачът не предоставя ескорт услуги за непълнолетни.</w:t>
      </w:r>
    </w:p>
    <w:p w14:paraId="36D9B21C"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t>3.7. Хората с увреждания и лицата от други групи с ограничена подвижност имат равни права и отговорности с останалите граждани, но за да се гарантира безопасността и комфорта на другите пътници, хората с увреждания и пътниците от други групи с ограничена подвижност се препоръчват придружени от друго пълнолетно лице при пътуване в автобуса.свързани с маломобилни групи от населението.</w:t>
      </w:r>
    </w:p>
    <w:p w14:paraId="5892B5DC"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p>
    <w:p w14:paraId="0F57A306" w14:textId="77777777" w:rsidR="007B7ABE" w:rsidRPr="007B7ABE" w:rsidRDefault="007B7ABE" w:rsidP="007B7ABE">
      <w:pPr>
        <w:pStyle w:val="a3"/>
        <w:shd w:val="clear" w:color="auto" w:fill="FFFFFF"/>
        <w:spacing w:before="0" w:beforeAutospacing="0" w:after="150" w:afterAutospacing="0"/>
        <w:rPr>
          <w:rFonts w:ascii="Arial" w:hAnsi="Arial" w:cs="Arial"/>
          <w:color w:val="333333"/>
          <w:sz w:val="21"/>
          <w:szCs w:val="21"/>
        </w:rPr>
      </w:pPr>
    </w:p>
    <w:p w14:paraId="3015D873" w14:textId="77777777" w:rsidR="00DA271C" w:rsidRPr="00DA271C" w:rsidRDefault="007B7ABE" w:rsidP="00DA271C">
      <w:pPr>
        <w:pStyle w:val="a3"/>
        <w:shd w:val="clear" w:color="auto" w:fill="FFFFFF"/>
        <w:spacing w:before="0" w:beforeAutospacing="0" w:after="150" w:afterAutospacing="0"/>
        <w:rPr>
          <w:rFonts w:ascii="Arial" w:hAnsi="Arial" w:cs="Arial"/>
          <w:color w:val="2F5496" w:themeColor="accent1" w:themeShade="BF"/>
          <w:szCs w:val="21"/>
        </w:rPr>
      </w:pPr>
      <w:r w:rsidRPr="007B7ABE">
        <w:rPr>
          <w:rStyle w:val="a4"/>
          <w:rFonts w:ascii="Arial" w:hAnsi="Arial" w:cs="Arial"/>
          <w:color w:val="2F5496" w:themeColor="accent1" w:themeShade="BF"/>
          <w:szCs w:val="21"/>
        </w:rPr>
        <w:t>4. Пътникът е длъжен:</w:t>
      </w:r>
    </w:p>
    <w:p w14:paraId="511D8141"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4.1. Имайте билет и място. Преди да закупите билет, запознайте се с Правилата за превоз на пътници и багаж, процедурата за продажба на билети, транспортните тарифи, определете датата/датите на планираното пътуване и осигурете наличието на документи, необходими за пътуването. Пътникът е длъжен да вземе предвид възможността за закъснение на полета, когато планира своето пътуване и по-нататъшно прехвърляне на други видове транспорт.</w:t>
      </w:r>
    </w:p>
    <w:p w14:paraId="73F46D68"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4.2. Закупете билет след представяне на документ за самоличност, потвърждаващ правото ви на специална тарифа. Проверете правилността на данните, посочени на билета, директно при закупуване на билета. Ако се открие несъответствие в данните след закупуване на билет, пътникът носи отговорност. Превозвачът не носи отговорност за грешки в билета.</w:t>
      </w:r>
    </w:p>
    <w:p w14:paraId="031623F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lastRenderedPageBreak/>
        <w:t>4.3 Пристигане на мястото за качване на автобуса предварително, но не по-късно от 10 минути преди часа на тръгване. При неявяване на пътник на мястото на тръгване, според датата и часа, посочени на билета, билетът се анулира със 100% удържане на средствата, а при пътуване с прекачване/смяна на автобуса, всички следващи части от пътуването и всички места също се анулират автоматично със 100% приспадане на средствата се пускат за продажба.</w:t>
      </w:r>
    </w:p>
    <w:p w14:paraId="036EBE3C"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4.4. Представете на кондуктора или шофьора документи за пътуване, които позволяват пътуване и престой на територията на чужди държави; документ, потвърждаващ правото на специална тарифа. Ако данните, посочени в билета, не съответстват на данните за полета или не съвпадат с данните в представения документ, или предоставените документи за пътуване не са валидни за преминаване на граници и пътуване през територията на чужди държави, тогава пътникът прави нямат право да ползват пътуването. Оплаквания относно такива проблеми няма да бъдат приемани.</w:t>
      </w:r>
    </w:p>
    <w:p w14:paraId="4A84AECF"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4.5. След качване в автобуса и тръгване от гарата, кондукторът или шофьорът може да провери отново наличността и валидността на билетите и пътните документи на пътниците. Пътникът е длъжен да предостави билет и пътни документи, позволяващи пътуване и престой на територията на чужди държави, при поискване от кондуктора. По време на преминаването на автобуса до гарата, билетите се съхраняват от персонала на превозвача</w:t>
      </w:r>
    </w:p>
    <w:p w14:paraId="5F330FB5"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4.6. Спазвайте Правилата за превоз и правилата за поведение в автобуса по време на полета, следвайте инструкциите, получени от представителя и шофьорите на автобуса.</w:t>
      </w:r>
    </w:p>
    <w:p w14:paraId="44EE7F7A"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4.7. Съхранявайте билета (включително в електронен вид) до края на пътуването и го представяйте на контролните служби. Спазвайте изискванията на екипажа, надзорните и държавните служби.</w:t>
      </w:r>
    </w:p>
    <w:p w14:paraId="0C9D344E"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4.8. Пътникът трябва да борави внимателно с оборудването на автобуса и да не го поврежда. Пътникът носи финансова отговорност за щетите, причинени на автомобила.</w:t>
      </w:r>
    </w:p>
    <w:p w14:paraId="05EC44AB"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t>4.9. При неспазване на разпоредбите, посочени в глава 1, 4, както и други общообвързващи правила, пътникът може да бъде отстранен от полета. В този случай превозвачът незабавно се освобождава от всички договорни задължения към пътника и не е длъжен да му възстанови, поне частично, разходите за пътуване или друга компенсация.</w:t>
      </w:r>
    </w:p>
    <w:p w14:paraId="54130DAA" w14:textId="77777777" w:rsidR="00DA271C" w:rsidRDefault="00DA271C" w:rsidP="007B7ABE">
      <w:pPr>
        <w:pStyle w:val="a3"/>
        <w:shd w:val="clear" w:color="auto" w:fill="FFFFFF"/>
        <w:spacing w:before="0" w:beforeAutospacing="0" w:after="150" w:afterAutospacing="0"/>
        <w:rPr>
          <w:rFonts w:ascii="Arial" w:hAnsi="Arial" w:cs="Arial"/>
          <w:color w:val="333333"/>
          <w:sz w:val="21"/>
          <w:szCs w:val="21"/>
        </w:rPr>
      </w:pPr>
      <w:r>
        <w:rPr>
          <w:rStyle w:val="a4"/>
          <w:rFonts w:ascii="Arial" w:hAnsi="Arial" w:cs="Arial"/>
          <w:color w:val="333333"/>
          <w:sz w:val="21"/>
          <w:szCs w:val="21"/>
        </w:rPr>
        <w:t> </w:t>
      </w:r>
    </w:p>
    <w:p w14:paraId="7A001FC6" w14:textId="77777777" w:rsidR="007B7ABE" w:rsidRDefault="007B7AB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7B7ABE">
        <w:rPr>
          <w:rStyle w:val="a4"/>
          <w:rFonts w:ascii="Arial" w:hAnsi="Arial" w:cs="Arial"/>
          <w:color w:val="2F5496" w:themeColor="accent1" w:themeShade="BF"/>
          <w:szCs w:val="21"/>
        </w:rPr>
        <w:t>5. Превоз на багаж:</w:t>
      </w:r>
    </w:p>
    <w:p w14:paraId="71CFFA25"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5.1. Размерът на безплатния и ръчния багаж се определя от превозвача.</w:t>
      </w:r>
    </w:p>
    <w:p w14:paraId="52BC4A2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5.2. Имате право да транспортирате безплатно:</w:t>
      </w:r>
    </w:p>
    <w:p w14:paraId="1C75F651" w14:textId="6EE66B24"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 xml:space="preserve">5.2.1. 1 куфар с размери 30х40х70 см, максимум </w:t>
      </w:r>
      <w:r w:rsidR="00A0790B">
        <w:rPr>
          <w:rFonts w:ascii="Arial" w:hAnsi="Arial" w:cs="Arial"/>
          <w:color w:val="333333"/>
          <w:sz w:val="21"/>
          <w:szCs w:val="21"/>
        </w:rPr>
        <w:t>25</w:t>
      </w:r>
      <w:r w:rsidRPr="007B7ABE">
        <w:rPr>
          <w:rFonts w:ascii="Arial" w:hAnsi="Arial" w:cs="Arial"/>
          <w:color w:val="333333"/>
          <w:sz w:val="21"/>
          <w:szCs w:val="21"/>
        </w:rPr>
        <w:t xml:space="preserve"> кг. Който се транспортира в багажното отделение</w:t>
      </w:r>
    </w:p>
    <w:p w14:paraId="747738B8"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5.2.2. Ръчен багаж с размери 20х20х30 см, максимум 5 кг. Което се носи в кабината на горния рафт. Забранено е поставянето на ръчен багаж в пътеката на автобуса. Носенето на куфари (с всякакви размери) в автобуса е забранено.</w:t>
      </w:r>
    </w:p>
    <w:p w14:paraId="1CC7ECFF"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5.2.3. Пътници - деца: бебешка количка (само сгъната), при липса на друг багаж. Който се носи в багажното отделение.</w:t>
      </w:r>
    </w:p>
    <w:p w14:paraId="3CDBB9BF"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5.2.4. Пътници - хора с увреждания: инвалидна количка (само сгъната), патерици. Пренася се в багажното отделение.</w:t>
      </w:r>
    </w:p>
    <w:p w14:paraId="54719653"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lastRenderedPageBreak/>
        <w:t>5.3. Багажът включва лични вещи на пътника, опаковани в чанти и куфари. Всички останали артикули с изключение на количката, велосипеда и инвалидната количка се считат за товар. Товарът не се приема за превоз.</w:t>
      </w:r>
    </w:p>
    <w:p w14:paraId="24A0C200"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5.4. Багажът се чекира в багажното отделение на автобуса. Пътниците се допускат в кабината само с ръчен багаж. Детски колички и инвалидни колички се допускат за транспортиране в багажното отделение сгънати, опаковани в калъф или целофан. Пренася се велосипед след предварителна договорка с превозвача сгънат и опакован с линейни размери 130*100*30 см и срещу допълнително заплащане.</w:t>
      </w:r>
    </w:p>
    <w:p w14:paraId="463F374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5.5. При превоз на багаж в багажното отделение на автобус, превозвачът носи отговорност само за наличието на даден багаж, но не гарантира неговата цялост и функционалност. Право на получаване на багаж има пътникът, който го е чекирал за превоз.</w:t>
      </w:r>
    </w:p>
    <w:p w14:paraId="0239020E"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5.5.1. При трансфери пътникът носи пълната отговорност за пренасянето на багажа си до автобуса, с който ще продължи пътуването.</w:t>
      </w:r>
    </w:p>
    <w:p w14:paraId="6010835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5.6. Допълнителен багаж до два броя на човек (една чанта/куфар с размери 30x40x70 см) се приема за превоз само при наличие на свободно място в багажното отделение на автобуса срещу допълнителна такса, определена от превозвача. Наличните места се определят от водача при качване, като се вземат предвид общият брой пътници в автобуса, обемът на багажното отделение и други фактори. Превозвачът препоръчва предварително да координирате превоза на допълнителен багаж.</w:t>
      </w:r>
    </w:p>
    <w:p w14:paraId="748B798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5.6.1. Превозвачът има право да откаже на Пътника превоз на допълнителен багаж. Ако пътникът реши да откаже пътуването, екипажът ще отмени пътуването и ще маркира билета на пътника. Такива билети не могат да бъдат върнати или компенсирани.</w:t>
      </w:r>
    </w:p>
    <w:p w14:paraId="25C2D1A5"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5.6.2 При качване в автобуса пътникът, заплащащ такса за превоз на допълнителен багаж или за превишаване на размерите и теглото му, потвърждава, че е получил от превозвача цялата необходима информация относно размера на таксата за багаж и основанието за събирането му. Пътникът има право да поиска размерите на багажа да бъдат записани писмено при качване на борда (на билета или касовата бележка). Този знак се поставя от служител на превозвача</w:t>
      </w:r>
    </w:p>
    <w:p w14:paraId="3DF15C11"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5.7. Спортно оборудване се приема за транспортиране в багажното отделение само с разрешение на превозвача на договорена цена.</w:t>
      </w:r>
    </w:p>
    <w:p w14:paraId="6F65C9B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5.8. Музикални инструменти, надвишаващи размера на ръчния багаж, се приемат за превоз само с писмено разрешение на превозвача на договорена цена. Ако размерът на даден музикален инструмент позволява поставянето му в автобуса (китара и др.), тогава Пътникът трябва да заплати второ място до него. Ако пътник реши да регистрира музикален инструмент в багажното отделение, пътникът поема отговорността за запазването и работното състояние на инструмента.</w:t>
      </w:r>
    </w:p>
    <w:p w14:paraId="2EF7A37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5.9. Превозвачът не приема строителни материали, авточасти, мебели, битова и електрическа техника, включително всякакви хладилници, перални и съдомиялни машини, електрически и газови котлони, телевизори, видео и музикални системи и др., за транспортиране в багажното отделение на големи товар в багажното отделение.</w:t>
      </w:r>
    </w:p>
    <w:p w14:paraId="6D477C3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5.10. Превозвачът има право да откаже превоз на багаж, ако екипажът на автобуса има подозрения, че съдържанието на чантите може да причини забавяне при преминаване през процедурите на контролно-пропускателните пунктове.</w:t>
      </w:r>
    </w:p>
    <w:p w14:paraId="6A758F0A"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t>5.11. Превозвачът препоръчва на пътника да застрахова багажа си преди пътуване.</w:t>
      </w:r>
    </w:p>
    <w:p w14:paraId="3AFD680C" w14:textId="77777777" w:rsidR="00DA271C" w:rsidRDefault="00DA271C" w:rsidP="007B7ABE">
      <w:pPr>
        <w:pStyle w:val="a3"/>
        <w:shd w:val="clear" w:color="auto" w:fill="FFFFFF"/>
        <w:spacing w:before="0" w:beforeAutospacing="0" w:after="150" w:afterAutospacing="0"/>
        <w:rPr>
          <w:rFonts w:ascii="Arial" w:hAnsi="Arial" w:cs="Arial"/>
          <w:color w:val="333333"/>
          <w:sz w:val="21"/>
          <w:szCs w:val="21"/>
        </w:rPr>
      </w:pPr>
      <w:r>
        <w:rPr>
          <w:rFonts w:ascii="Arial" w:hAnsi="Arial" w:cs="Arial"/>
          <w:color w:val="333333"/>
          <w:sz w:val="21"/>
          <w:szCs w:val="21"/>
        </w:rPr>
        <w:t> </w:t>
      </w:r>
    </w:p>
    <w:p w14:paraId="268D600A" w14:textId="77777777" w:rsidR="007B7ABE" w:rsidRDefault="007B7ABE" w:rsidP="007B7ABE">
      <w:pPr>
        <w:pStyle w:val="a3"/>
        <w:shd w:val="clear" w:color="auto" w:fill="FFFFFF"/>
        <w:spacing w:before="0" w:beforeAutospacing="0" w:after="150" w:afterAutospacing="0"/>
        <w:rPr>
          <w:rFonts w:ascii="Arial" w:hAnsi="Arial" w:cs="Arial"/>
          <w:color w:val="333333"/>
          <w:sz w:val="21"/>
          <w:szCs w:val="21"/>
        </w:rPr>
      </w:pPr>
    </w:p>
    <w:p w14:paraId="18AA24A5" w14:textId="77777777" w:rsidR="007B7ABE" w:rsidRDefault="007B7AB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7B7ABE">
        <w:rPr>
          <w:rStyle w:val="a4"/>
          <w:rFonts w:ascii="Arial" w:hAnsi="Arial" w:cs="Arial"/>
          <w:color w:val="2F5496" w:themeColor="accent1" w:themeShade="BF"/>
          <w:szCs w:val="21"/>
        </w:rPr>
        <w:lastRenderedPageBreak/>
        <w:t>6. Превозвачът има право:</w:t>
      </w:r>
    </w:p>
    <w:p w14:paraId="524C8C95" w14:textId="77777777" w:rsidR="007B7ABE" w:rsidRPr="007B7ABE" w:rsidRDefault="007B7ABE" w:rsidP="007B7ABE">
      <w:pPr>
        <w:pStyle w:val="a3"/>
        <w:shd w:val="clear" w:color="auto" w:fill="FFFFFF"/>
        <w:spacing w:after="150"/>
        <w:rPr>
          <w:rFonts w:ascii="Arial" w:hAnsi="Arial" w:cs="Arial"/>
          <w:color w:val="333333"/>
          <w:sz w:val="21"/>
          <w:szCs w:val="21"/>
        </w:rPr>
      </w:pPr>
      <w:bookmarkStart w:id="0" w:name="6"/>
      <w:r w:rsidRPr="007B7ABE">
        <w:rPr>
          <w:rFonts w:ascii="Arial" w:hAnsi="Arial" w:cs="Arial"/>
          <w:color w:val="333333"/>
          <w:sz w:val="21"/>
          <w:szCs w:val="21"/>
        </w:rPr>
        <w:t>6.1. Смяна на автобуса, смяна на мястото на пътник в автобуса без предварително съгласие и уведомление, или при смяна на автобус или за осигуряване на най-високо качество на пътуването. Картата на автобуса при закупуване на билет е с информационна цел, възможни са промени в местоположението на местата и пътеките.</w:t>
      </w:r>
    </w:p>
    <w:p w14:paraId="5DBA0446"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6.2. Проверете при качване наличието на виза за влизане/транзитно преминаване в страната на местоназначение, срока на валидност на визата, броя на влизанията на визата, както и други документи, потвърждаващи правото на пътника да излезе/влезе в страната/и транзит и дестинация.</w:t>
      </w:r>
    </w:p>
    <w:p w14:paraId="4442CA98"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6.3. Откажете пътуване, ако екипажът на автобуса подозира, че документите за пътуване могат да причинят проблеми на пътника с граничните служби и закъснения на граничните пунктове.</w:t>
      </w:r>
    </w:p>
    <w:p w14:paraId="516308E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6.4. Да откаже пътник да пътува, ако той пристигне на борда с външни признаци на алкохолно опиянение, е в нетрезво състояние, под въздействието на наркотични или психотропни вещества, нарушава с действията си обществения ред, отказва да се представи или документите му за пътуване не са изрядни. В този случай договорът за превоз се счита за прекратен. Цената на билета не се връща.</w:t>
      </w:r>
    </w:p>
    <w:p w14:paraId="5F595E08"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6.5. Откажете пътуване на пътник, ако пътникът изглежда или се държи по начин, който поражда опасения за безопасността или причинява пряка или косвена вреда на превозвача, екипажа, персонала, автобуса, собствеността, собствеността, услугите или пътниците. Такъв външен вид или поведение включва използване на заплахи, малтретиране, обиди към персонала, екипажа и пътниците, възможността за заплаха от лице или факта на предварителна заплаха от негова страна във връзка с безопасността, здравето или хигиената на едно или повече лица, собственост или автобус.</w:t>
      </w:r>
    </w:p>
    <w:p w14:paraId="02794A21"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6.6. Продължете полета по разписание без пътника и без да му възстановите цената на билета, ако пътникът наруши митническите и гранични правила и бъде задържан на границата.</w:t>
      </w:r>
    </w:p>
    <w:p w14:paraId="021D72B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6.7. Да откаже превоз на пътник по време на полет и да го свали във всяка точка на маршрута, ако той нарушава тези Правила, с действията си пречи на работата на екипажа, спокойствието на пътниците или създава опасност за другите.</w:t>
      </w:r>
    </w:p>
    <w:p w14:paraId="3EC675BA"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6.8. Пренасрочване/отмяна на полет по технически причини, поради неблагоприятни метеорологични условия или при настъпване на обстоятелства, които не е могъл да предвиди и настъпването на които не е могъл да предотврати, без предварително уведомление.</w:t>
      </w:r>
    </w:p>
    <w:p w14:paraId="5E9F479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6.9. Не приемайте за превоз животни, птици, извънгабаритни багажи или багажи, чието тегло надвишава установените стандарти.</w:t>
      </w:r>
    </w:p>
    <w:p w14:paraId="1F8A5B0D"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6.10. Не приемайте багаж за превоз, ако съдържанието, структурата, формата или миризмата на багажа могат да причинят щети, да замърсят багажа на други пътници, интериора на автобуса или багажното отделение или биха могли да безпокоят пътниците или екипажа на автобуса.</w:t>
      </w:r>
    </w:p>
    <w:p w14:paraId="19D3CA7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6.10.1. Не приемайте за превоз багаж, който има външни повреди или го приемайте, при условие че тази информация е посочена на билета.</w:t>
      </w:r>
    </w:p>
    <w:p w14:paraId="6D0B9278"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6.11. Осигурете на пътника допълнителни услуги, ако има такива (бюфет, присъствие на стюардеса, видео, тоалетна, климатик, Wi-Fi, 220V, индивидуален вграден мултимедиен екран (без слушалки) и др.).</w:t>
      </w:r>
    </w:p>
    <w:p w14:paraId="6FFEF1DD"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lastRenderedPageBreak/>
        <w:t>6.12. Телефонният номер на пътника, посочен при закупуване на билет, трябва да е достъпен за комуникация на цялата територия, по която минава автобусният маршрут. Ако номерът за контакт/мобилен телефон, посочен от пътника на билета, се окаже неправилен и не е възможно да се свържете с пътника или да изпратите SMS, превозвачът не носи отговорност за предварително информиране на клиента за всякакви промени, свързани с полет. Искове в такива случаи няма да се приемат.</w:t>
      </w:r>
    </w:p>
    <w:p w14:paraId="22919742" w14:textId="77777777" w:rsidR="00DA271C"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t>6.13. Екипажът на автобуса има право да изисква от пътниците да изпълняват задълженията си.</w:t>
      </w:r>
    </w:p>
    <w:p w14:paraId="46648F13" w14:textId="77777777" w:rsidR="007B7ABE" w:rsidRPr="00DA271C" w:rsidRDefault="007B7ABE" w:rsidP="007B7ABE">
      <w:pPr>
        <w:pStyle w:val="a3"/>
        <w:shd w:val="clear" w:color="auto" w:fill="FFFFFF"/>
        <w:spacing w:before="0" w:beforeAutospacing="0" w:after="150" w:afterAutospacing="0"/>
        <w:rPr>
          <w:rStyle w:val="a4"/>
          <w:rFonts w:ascii="Arial" w:hAnsi="Arial" w:cs="Arial"/>
          <w:color w:val="2F5496" w:themeColor="accent1" w:themeShade="BF"/>
          <w:szCs w:val="21"/>
        </w:rPr>
      </w:pPr>
    </w:p>
    <w:bookmarkEnd w:id="0"/>
    <w:p w14:paraId="1AD1AC6A" w14:textId="77777777" w:rsidR="007B7ABE" w:rsidRDefault="007B7AB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7B7ABE">
        <w:rPr>
          <w:rStyle w:val="a4"/>
          <w:rFonts w:ascii="Arial" w:hAnsi="Arial" w:cs="Arial"/>
          <w:color w:val="2F5496" w:themeColor="accent1" w:themeShade="BF"/>
          <w:szCs w:val="21"/>
        </w:rPr>
        <w:t>7. Превозвачът е длъжен:</w:t>
      </w:r>
    </w:p>
    <w:p w14:paraId="78D0102F"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7.1. Предоставя на пътника право на пътуване при представяне на билет и съгласно посочените в него данни.</w:t>
      </w:r>
    </w:p>
    <w:p w14:paraId="6109C55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7.2. Уверете се, че пътникът е доставен до дестинацията, посочена на билета.</w:t>
      </w:r>
    </w:p>
    <w:p w14:paraId="4EE3CA8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7.3. Ако полет е отменен или закъснял или автобус е променен по вина на превозвача, осигурете възможност за пътуване с друг полет на превозвача или партньори или върнете 100% от тарифата на пътника.</w:t>
      </w:r>
    </w:p>
    <w:p w14:paraId="13DCB066"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7.4. Използва всички средства в рамките на неговите правомощия, за да транспортира и достави пътници и багаж до местоназначението им в разумен срок. Графикът, посочен на билети, уебсайт, плакати, рекламни брошури и други документи е само с информационна цел и е гарантирано точното му изпълнение.</w:t>
      </w:r>
    </w:p>
    <w:p w14:paraId="1468045C"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7.5. Ако процедурата за продажба на билети, правилата за превоз на пътници, багаж са били променени след закупуването на билета, се взема предвид процедурата, която е в сила към момента на закупуване на билета.</w:t>
      </w:r>
    </w:p>
    <w:p w14:paraId="757C05F3" w14:textId="77777777" w:rsidR="00DA271C" w:rsidRDefault="007B7ABE" w:rsidP="007B7ABE">
      <w:pPr>
        <w:pStyle w:val="a3"/>
        <w:shd w:val="clear" w:color="auto" w:fill="FFFFFF"/>
        <w:spacing w:before="0" w:beforeAutospacing="0" w:after="150" w:afterAutospacing="0"/>
        <w:rPr>
          <w:rFonts w:ascii="Arial" w:hAnsi="Arial" w:cs="Arial"/>
          <w:color w:val="333333"/>
          <w:sz w:val="21"/>
          <w:szCs w:val="21"/>
        </w:rPr>
      </w:pPr>
      <w:r w:rsidRPr="007B7ABE">
        <w:rPr>
          <w:rFonts w:ascii="Arial" w:hAnsi="Arial" w:cs="Arial"/>
          <w:color w:val="333333"/>
          <w:sz w:val="21"/>
          <w:szCs w:val="21"/>
        </w:rPr>
        <w:t>7.6. Във всички други случаи, които не са предвидени в тази Процедура, превозвачът и пътникът се ръководят от действащото законодателство.</w:t>
      </w:r>
      <w:r w:rsidR="00DA271C">
        <w:rPr>
          <w:rFonts w:ascii="Arial" w:hAnsi="Arial" w:cs="Arial"/>
          <w:color w:val="333333"/>
          <w:sz w:val="21"/>
          <w:szCs w:val="21"/>
        </w:rPr>
        <w:t> </w:t>
      </w:r>
    </w:p>
    <w:p w14:paraId="31FD34E3" w14:textId="77777777" w:rsidR="00DA271C" w:rsidRDefault="00DA271C" w:rsidP="00DA271C">
      <w:pPr>
        <w:pStyle w:val="a3"/>
        <w:shd w:val="clear" w:color="auto" w:fill="FFFFFF"/>
        <w:spacing w:before="0" w:beforeAutospacing="0" w:after="150" w:afterAutospacing="0"/>
        <w:rPr>
          <w:rFonts w:ascii="Arial" w:hAnsi="Arial" w:cs="Arial"/>
          <w:color w:val="333333"/>
          <w:sz w:val="21"/>
          <w:szCs w:val="21"/>
        </w:rPr>
      </w:pPr>
    </w:p>
    <w:p w14:paraId="59E2BACF" w14:textId="77777777" w:rsidR="007B7ABE" w:rsidRDefault="007B7ABE" w:rsidP="00DA271C">
      <w:pPr>
        <w:pStyle w:val="a3"/>
        <w:shd w:val="clear" w:color="auto" w:fill="FFFFFF"/>
        <w:spacing w:before="0" w:beforeAutospacing="0" w:after="150" w:afterAutospacing="0"/>
        <w:rPr>
          <w:rStyle w:val="a4"/>
          <w:rFonts w:ascii="Arial" w:hAnsi="Arial" w:cs="Arial"/>
          <w:color w:val="2F5496" w:themeColor="accent1" w:themeShade="BF"/>
          <w:szCs w:val="21"/>
        </w:rPr>
      </w:pPr>
      <w:r w:rsidRPr="007B7ABE">
        <w:rPr>
          <w:rStyle w:val="a4"/>
          <w:rFonts w:ascii="Arial" w:hAnsi="Arial" w:cs="Arial"/>
          <w:color w:val="2F5496" w:themeColor="accent1" w:themeShade="BF"/>
          <w:szCs w:val="21"/>
        </w:rPr>
        <w:t>8. Политика за поверителност</w:t>
      </w:r>
    </w:p>
    <w:p w14:paraId="6A2588F0"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8.1. Политика за поверителност и разрешение за данни</w:t>
      </w:r>
      <w:r>
        <w:rPr>
          <w:rFonts w:ascii="Arial" w:hAnsi="Arial" w:cs="Arial"/>
          <w:color w:val="333333"/>
          <w:sz w:val="21"/>
          <w:szCs w:val="21"/>
        </w:rPr>
        <w:br/>
      </w:r>
      <w:r w:rsidRPr="007B7ABE">
        <w:rPr>
          <w:rFonts w:ascii="Arial" w:hAnsi="Arial" w:cs="Arial"/>
          <w:color w:val="333333"/>
          <w:sz w:val="21"/>
          <w:szCs w:val="21"/>
        </w:rPr>
        <w:t>Защитата на вашите лични данни е много важна за нас. Поради това ТОВ Максимов Тур обръща специално внимание на защитата на личните данни, като при събирането, обработването и използването им стриктно спазва изискванията на регламентите на Европейския съюз и националните закони за защита на данните.</w:t>
      </w:r>
    </w:p>
    <w:p w14:paraId="3D03550D"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Съгласявайки се с Политиката за поверителност, изложена по-долу, вие предоставяте на Максимов Тур недвусмислено, доброволно разрешение да събира, обработва и използва Вашите лични данни в системата Максимов Тур. Можете да оттеглите съгласието си по всяко време с действие за в бъдеще.</w:t>
      </w:r>
    </w:p>
    <w:p w14:paraId="43E2A2D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8.2. Събиране, обработване и използване на лични данни.</w:t>
      </w:r>
    </w:p>
    <w:p w14:paraId="688E317A"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ТОВ Максимов Тур ще използва получената информация за осъществяване на икономически отношения и взаимни разчети с най-голямо уважение и точност.</w:t>
      </w:r>
      <w:r>
        <w:rPr>
          <w:rFonts w:ascii="Arial" w:hAnsi="Arial" w:cs="Arial"/>
          <w:color w:val="333333"/>
          <w:sz w:val="21"/>
          <w:szCs w:val="21"/>
        </w:rPr>
        <w:br/>
      </w:r>
      <w:r w:rsidRPr="007B7ABE">
        <w:rPr>
          <w:rFonts w:ascii="Arial" w:hAnsi="Arial" w:cs="Arial"/>
          <w:color w:val="333333"/>
          <w:sz w:val="21"/>
          <w:szCs w:val="21"/>
        </w:rPr>
        <w:t>Данните могат да се събират за следните цели: издаване на билети и предоставяне на транспортни услуги, плащане на билети, фактуриране, имиграционен и митнически контрол, административни и правни действия, поддържане и развитие на системи, програми за лоялни клиенти, работа с агенти и клиенти и др.</w:t>
      </w:r>
    </w:p>
    <w:p w14:paraId="320CFC93"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lastRenderedPageBreak/>
        <w:t>За да обработим закупуването на билети и да предоставим транспортни услуги, ние събираме следните лични данни: име, фамилия, телефонен номер за връзка с пътника, имейл адрес (за онлайн покупки).</w:t>
      </w:r>
      <w:r>
        <w:rPr>
          <w:rFonts w:ascii="Arial" w:hAnsi="Arial" w:cs="Arial"/>
          <w:color w:val="333333"/>
          <w:sz w:val="21"/>
          <w:szCs w:val="21"/>
        </w:rPr>
        <w:br/>
      </w:r>
      <w:r w:rsidRPr="007B7ABE">
        <w:rPr>
          <w:rFonts w:ascii="Arial" w:hAnsi="Arial" w:cs="Arial"/>
          <w:color w:val="333333"/>
          <w:sz w:val="21"/>
          <w:szCs w:val="21"/>
        </w:rPr>
        <w:t>Понякога за издаване на билет, чийто полет включва преминаване на границата с ЕС, са необходими паспортни данни. Тези данни не се съхраняват в ТОВ Максимов Тур.</w:t>
      </w:r>
      <w:r>
        <w:rPr>
          <w:rFonts w:ascii="Arial" w:hAnsi="Arial" w:cs="Arial"/>
          <w:color w:val="333333"/>
          <w:sz w:val="21"/>
          <w:szCs w:val="21"/>
        </w:rPr>
        <w:br/>
      </w:r>
      <w:r w:rsidRPr="007B7ABE">
        <w:rPr>
          <w:rFonts w:ascii="Arial" w:hAnsi="Arial" w:cs="Arial"/>
          <w:color w:val="333333"/>
          <w:sz w:val="21"/>
          <w:szCs w:val="21"/>
        </w:rPr>
        <w:t>Когато плащате за билет чрез платежни системи, данните за плащането не се запазват.</w:t>
      </w:r>
      <w:r>
        <w:rPr>
          <w:rFonts w:ascii="Arial" w:hAnsi="Arial" w:cs="Arial"/>
          <w:color w:val="333333"/>
          <w:sz w:val="21"/>
          <w:szCs w:val="21"/>
        </w:rPr>
        <w:br/>
      </w:r>
      <w:r w:rsidRPr="007B7ABE">
        <w:rPr>
          <w:rFonts w:ascii="Arial" w:hAnsi="Arial" w:cs="Arial"/>
          <w:color w:val="333333"/>
          <w:sz w:val="21"/>
          <w:szCs w:val="21"/>
        </w:rPr>
        <w:t>Данните, доколкото са необходими за изпълнение на задължения и извършване на превоз, могат да бъдат прехвърлени на превозвачески компании.</w:t>
      </w:r>
      <w:r>
        <w:rPr>
          <w:rFonts w:ascii="Arial" w:hAnsi="Arial" w:cs="Arial"/>
          <w:color w:val="333333"/>
          <w:sz w:val="21"/>
          <w:szCs w:val="21"/>
        </w:rPr>
        <w:br/>
      </w:r>
      <w:r w:rsidRPr="007B7ABE">
        <w:rPr>
          <w:rFonts w:ascii="Arial" w:hAnsi="Arial" w:cs="Arial"/>
          <w:color w:val="333333"/>
          <w:sz w:val="21"/>
          <w:szCs w:val="21"/>
        </w:rPr>
        <w:t>В обосновани случаи си запазваме правото да предаваме клиентски данни на правоприлагащи органи, държавни органи, както и други организации, участващи в организирането на пътуването, което може да включва трансфер на данни извън ЕС. ТОВ Максимов Тур ще положи всички усилия, за да гарантира, че в случаите, когато личните данни на клиента се прехвърлят в чужбина, данните ще бъдат предоставени с необходимата степен на защита.</w:t>
      </w:r>
    </w:p>
    <w:p w14:paraId="3742526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Под обработка на лични данни се разбира всяко действие, извършвано в информационната система на Максимов Тур ООД и/или файловете с лични данни, свързани със съхранението, актуализирането, използването и изтриването на данни за Вас.</w:t>
      </w:r>
    </w:p>
    <w:p w14:paraId="0660A37F"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8.3. Директен маркетинг и бюлетин</w:t>
      </w:r>
    </w:p>
    <w:p w14:paraId="446D03B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Можем да използваме данните, получени от вас (например имейл адрес) за маркетингови и комуникационни цели, по-специално за информиране за различни промоции и други оферти от превозвачи на Maksimov Tour LLC. Можете да се откажете от това използване на вашите данни по всяко време.</w:t>
      </w:r>
      <w:r>
        <w:rPr>
          <w:rFonts w:ascii="Arial" w:hAnsi="Arial" w:cs="Arial"/>
          <w:color w:val="333333"/>
          <w:sz w:val="21"/>
          <w:szCs w:val="21"/>
        </w:rPr>
        <w:br/>
      </w:r>
      <w:r w:rsidRPr="007B7ABE">
        <w:rPr>
          <w:rFonts w:ascii="Arial" w:hAnsi="Arial" w:cs="Arial"/>
          <w:color w:val="333333"/>
          <w:sz w:val="21"/>
          <w:szCs w:val="21"/>
        </w:rPr>
        <w:t>Когато се абонирате за бюлетина, вашият имейл адрес ще бъде използван за комуникация с вас, например за изпращане на служебни или системни съобщения, писма за потвърждение на регистрация, информация за билети и др.</w:t>
      </w:r>
    </w:p>
    <w:p w14:paraId="2533A539"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ТОВ Максимов Тур не предава лични данни на трети страни за рекламни цели.</w:t>
      </w:r>
    </w:p>
    <w:p w14:paraId="49564237" w14:textId="77777777" w:rsid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8.4. БИСКВИТКИ</w:t>
      </w:r>
      <w:r>
        <w:rPr>
          <w:rFonts w:ascii="Arial" w:hAnsi="Arial" w:cs="Arial"/>
          <w:color w:val="333333"/>
          <w:sz w:val="21"/>
          <w:szCs w:val="21"/>
        </w:rPr>
        <w:br/>
      </w:r>
      <w:r w:rsidRPr="007B7ABE">
        <w:rPr>
          <w:rFonts w:ascii="Arial" w:hAnsi="Arial" w:cs="Arial"/>
          <w:color w:val="333333"/>
          <w:sz w:val="21"/>
          <w:szCs w:val="21"/>
        </w:rPr>
        <w:t>На своя уебсайт maximovtours.com използва бисквитки, които съдържат определени настройки за споделяне между вашия браузър и нашата система. Тези бисквитки ни помагат да персонализираме сайта, за да отговаря на вашите нужди и да подобрим вашето потребителско изживяване.</w:t>
      </w:r>
      <w:r>
        <w:rPr>
          <w:rFonts w:ascii="Arial" w:hAnsi="Arial" w:cs="Arial"/>
          <w:color w:val="333333"/>
          <w:sz w:val="21"/>
          <w:szCs w:val="21"/>
        </w:rPr>
        <w:br/>
      </w:r>
      <w:r w:rsidRPr="007B7ABE">
        <w:rPr>
          <w:rFonts w:ascii="Arial" w:hAnsi="Arial" w:cs="Arial"/>
          <w:color w:val="333333"/>
          <w:sz w:val="21"/>
          <w:szCs w:val="21"/>
        </w:rPr>
        <w:t>Бисквитките могат да бъдат запазени или игнорирани в зависимост от настройките на вашия браузър.</w:t>
      </w:r>
    </w:p>
    <w:p w14:paraId="0D370EE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8.5. Сигурност на данните</w:t>
      </w:r>
    </w:p>
    <w:p w14:paraId="14435C0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За да защитим поверителността на потребителите на нашия сайт и свързаните с него системи, ние предлагаме високо ниво на сигурност.</w:t>
      </w:r>
      <w:r>
        <w:rPr>
          <w:rFonts w:ascii="Arial" w:hAnsi="Arial" w:cs="Arial"/>
          <w:color w:val="333333"/>
          <w:sz w:val="21"/>
          <w:szCs w:val="21"/>
        </w:rPr>
        <w:br/>
      </w:r>
      <w:r w:rsidRPr="007B7ABE">
        <w:rPr>
          <w:rFonts w:ascii="Arial" w:hAnsi="Arial" w:cs="Arial"/>
          <w:color w:val="333333"/>
          <w:sz w:val="21"/>
          <w:szCs w:val="21"/>
        </w:rPr>
        <w:t>За да защитим интересите на клиента, ние предоставяме:</w:t>
      </w:r>
      <w:r>
        <w:rPr>
          <w:rFonts w:ascii="Arial" w:hAnsi="Arial" w:cs="Arial"/>
          <w:color w:val="333333"/>
          <w:sz w:val="21"/>
          <w:szCs w:val="21"/>
        </w:rPr>
        <w:br/>
      </w:r>
      <w:r w:rsidRPr="007B7ABE">
        <w:rPr>
          <w:rFonts w:ascii="Arial" w:hAnsi="Arial" w:cs="Arial"/>
          <w:color w:val="333333"/>
          <w:sz w:val="21"/>
          <w:szCs w:val="21"/>
        </w:rPr>
        <w:t>- честна и законна обработка на данни,</w:t>
      </w:r>
      <w:r>
        <w:rPr>
          <w:rFonts w:ascii="Arial" w:hAnsi="Arial" w:cs="Arial"/>
          <w:color w:val="333333"/>
          <w:sz w:val="21"/>
          <w:szCs w:val="21"/>
        </w:rPr>
        <w:br/>
      </w:r>
      <w:r w:rsidRPr="007B7ABE">
        <w:rPr>
          <w:rFonts w:ascii="Arial" w:hAnsi="Arial" w:cs="Arial"/>
          <w:color w:val="333333"/>
          <w:sz w:val="21"/>
          <w:szCs w:val="21"/>
        </w:rPr>
        <w:t>- обработване на данни само в съответствие с определената цел и в необходимата степен,</w:t>
      </w:r>
      <w:r>
        <w:rPr>
          <w:rFonts w:ascii="Arial" w:hAnsi="Arial" w:cs="Arial"/>
          <w:color w:val="333333"/>
          <w:sz w:val="21"/>
          <w:szCs w:val="21"/>
        </w:rPr>
        <w:br/>
      </w:r>
      <w:r w:rsidRPr="007B7ABE">
        <w:rPr>
          <w:rFonts w:ascii="Arial" w:hAnsi="Arial" w:cs="Arial"/>
          <w:color w:val="333333"/>
          <w:sz w:val="21"/>
          <w:szCs w:val="21"/>
        </w:rPr>
        <w:t>- вид съхранение на лични данни, което осигурява възможност за идентифициране на пътника във всеки подходящ момент. Което не надвишава периода, предназначен за първоначално определената цел на обработка на данните,</w:t>
      </w:r>
      <w:r>
        <w:rPr>
          <w:rFonts w:ascii="Arial" w:hAnsi="Arial" w:cs="Arial"/>
          <w:color w:val="333333"/>
          <w:sz w:val="21"/>
          <w:szCs w:val="21"/>
        </w:rPr>
        <w:br/>
      </w:r>
      <w:r w:rsidRPr="007B7ABE">
        <w:rPr>
          <w:rFonts w:ascii="Arial" w:hAnsi="Arial" w:cs="Arial"/>
          <w:color w:val="333333"/>
          <w:sz w:val="21"/>
          <w:szCs w:val="21"/>
        </w:rPr>
        <w:t>- точност на личните данни и тяхното своевременно актуализиране, коригиране или изтриване, ако данните са непълни или неточни.</w:t>
      </w:r>
    </w:p>
    <w:p w14:paraId="772D7305"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 xml:space="preserve"> 8.6. Връзки към уебсайтове на трети страни</w:t>
      </w:r>
    </w:p>
    <w:p w14:paraId="25A26CCC"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Тази политика за поверителност се отнася изключително за уебсайта на Maksimov Tour LLC. Тъй като нашият сайт може да има връзки към други интернет страници, препоръчваме ви да прочетете Политиката за поверителност на тези страници, преди да предоставите данни там. Ние не носим отговорност за предоставените данни при посещение на други сайтове.</w:t>
      </w:r>
    </w:p>
    <w:p w14:paraId="633489D3"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lastRenderedPageBreak/>
        <w:t xml:space="preserve"> </w:t>
      </w:r>
    </w:p>
    <w:p w14:paraId="71985AEF"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8.7. Условия и промени в Политиката за поверителност</w:t>
      </w:r>
    </w:p>
    <w:p w14:paraId="7CE5899E"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Предполагаме, че преди да използвате нашия уебсайт или да се присъедините към нашата система за лоялност, вие сте прочели и приели тези принципи и условия на Политиката за поверителност. Ние си запазваме правото, ако е необходимо, да правим промени в основните условия на Политиката за поверителност.</w:t>
      </w:r>
    </w:p>
    <w:p w14:paraId="0CDD69EA"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За разрешаване на всички възникнали въпроси и проблеми, свързани с Политиката за поверителност или обработката на данни, както и ако клиентът желае да откаже получаването на търговски известия или напълно да изтрие данни от личния си акаунт, моля свържете се с нас на avroraiko@gmail.com8.5. Сигурност на данните</w:t>
      </w:r>
    </w:p>
    <w:p w14:paraId="2534DEB2"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За да защитим поверителността на потребителите на нашия сайт и свързаните с него системи, ние предлагаме високо ниво на сигурност.</w:t>
      </w:r>
    </w:p>
    <w:p w14:paraId="78501E57"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За да защитим интересите на клиента, ние предоставяме:</w:t>
      </w:r>
      <w:r>
        <w:rPr>
          <w:rFonts w:ascii="Arial" w:hAnsi="Arial" w:cs="Arial"/>
          <w:color w:val="333333"/>
          <w:sz w:val="21"/>
          <w:szCs w:val="21"/>
        </w:rPr>
        <w:br/>
      </w:r>
      <w:r w:rsidRPr="007B7ABE">
        <w:rPr>
          <w:rFonts w:ascii="Arial" w:hAnsi="Arial" w:cs="Arial"/>
          <w:color w:val="333333"/>
          <w:sz w:val="21"/>
          <w:szCs w:val="21"/>
        </w:rPr>
        <w:t>- честна и законна обработка на данни,</w:t>
      </w:r>
      <w:r>
        <w:rPr>
          <w:rFonts w:ascii="Arial" w:hAnsi="Arial" w:cs="Arial"/>
          <w:color w:val="333333"/>
          <w:sz w:val="21"/>
          <w:szCs w:val="21"/>
        </w:rPr>
        <w:br/>
      </w:r>
      <w:r w:rsidRPr="007B7ABE">
        <w:rPr>
          <w:rFonts w:ascii="Arial" w:hAnsi="Arial" w:cs="Arial"/>
          <w:color w:val="333333"/>
          <w:sz w:val="21"/>
          <w:szCs w:val="21"/>
        </w:rPr>
        <w:t>- обработване на данни само в съответствие с определената цел и в необходимата степен,</w:t>
      </w:r>
      <w:r>
        <w:rPr>
          <w:rFonts w:ascii="Arial" w:hAnsi="Arial" w:cs="Arial"/>
          <w:color w:val="333333"/>
          <w:sz w:val="21"/>
          <w:szCs w:val="21"/>
        </w:rPr>
        <w:br/>
      </w:r>
      <w:r w:rsidRPr="007B7ABE">
        <w:rPr>
          <w:rFonts w:ascii="Arial" w:hAnsi="Arial" w:cs="Arial"/>
          <w:color w:val="333333"/>
          <w:sz w:val="21"/>
          <w:szCs w:val="21"/>
        </w:rPr>
        <w:t>- вид съхранение на лични данни, което осигурява възможност за идентифициране на пътника във всеки подходящ момент. Което не надвишава периода, предназначен за първоначално определената цел на обработка на данните,</w:t>
      </w:r>
      <w:r>
        <w:rPr>
          <w:rFonts w:ascii="Arial" w:hAnsi="Arial" w:cs="Arial"/>
          <w:color w:val="333333"/>
          <w:sz w:val="21"/>
          <w:szCs w:val="21"/>
        </w:rPr>
        <w:br/>
      </w:r>
      <w:r w:rsidRPr="007B7ABE">
        <w:rPr>
          <w:rFonts w:ascii="Arial" w:hAnsi="Arial" w:cs="Arial"/>
          <w:color w:val="333333"/>
          <w:sz w:val="21"/>
          <w:szCs w:val="21"/>
        </w:rPr>
        <w:t>- точност на личните данни и тяхното своевременно актуализиране, коригиране или изтриване, ако данните са непълни или неточни.</w:t>
      </w:r>
    </w:p>
    <w:p w14:paraId="34A8DAF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8.6. Връзки към уебсайтове на трети страни</w:t>
      </w:r>
    </w:p>
    <w:p w14:paraId="4CE58DE6"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 xml:space="preserve">Тази политика за поверителност се отнася изключително за уебсайта на Maksimov Tour LLC. Тъй като нашият сайт може да има връзки към други интернет страници, препоръчваме ви да прочетете Политиката за поверителност на тези страници, преди да предоставите данни там. Ние не носим отговорност за предоставените данни при посещение на други сайтове. </w:t>
      </w:r>
    </w:p>
    <w:p w14:paraId="1D818BA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8.7. Условия и промени в Политиката за поверителност</w:t>
      </w:r>
    </w:p>
    <w:p w14:paraId="0DD7F42B" w14:textId="77777777" w:rsidR="007B7ABE" w:rsidRPr="007B7ABE" w:rsidRDefault="007B7ABE" w:rsidP="007B7ABE">
      <w:pPr>
        <w:pStyle w:val="a3"/>
        <w:shd w:val="clear" w:color="auto" w:fill="FFFFFF"/>
        <w:spacing w:after="150"/>
        <w:rPr>
          <w:rFonts w:ascii="Arial" w:hAnsi="Arial" w:cs="Arial"/>
          <w:color w:val="333333"/>
          <w:sz w:val="21"/>
          <w:szCs w:val="21"/>
        </w:rPr>
      </w:pPr>
      <w:r w:rsidRPr="007B7ABE">
        <w:rPr>
          <w:rFonts w:ascii="Arial" w:hAnsi="Arial" w:cs="Arial"/>
          <w:color w:val="333333"/>
          <w:sz w:val="21"/>
          <w:szCs w:val="21"/>
        </w:rPr>
        <w:t>Предполагаме, че преди да използвате нашия уебсайт или да се присъедините към нашата система за лоялност, вие сте прочели и приели тези принципи и условия на Политиката за поверителност. Ние си запазваме правото, ако е необходимо, да правим промени в основните условия на Политиката за поверителност.</w:t>
      </w:r>
    </w:p>
    <w:p w14:paraId="30BECF51" w14:textId="77777777" w:rsidR="00E62F3B" w:rsidRDefault="007B7ABE" w:rsidP="007B7ABE">
      <w:pPr>
        <w:pStyle w:val="a3"/>
        <w:shd w:val="clear" w:color="auto" w:fill="FFFFFF"/>
        <w:spacing w:before="0" w:beforeAutospacing="0" w:after="150" w:afterAutospacing="0"/>
      </w:pPr>
      <w:r w:rsidRPr="007B7ABE">
        <w:rPr>
          <w:rFonts w:ascii="Arial" w:hAnsi="Arial" w:cs="Arial"/>
          <w:color w:val="333333"/>
          <w:sz w:val="21"/>
          <w:szCs w:val="21"/>
        </w:rPr>
        <w:t>За разрешаване на всички възникнали въпроси и проблеми, свързани с Политиката за поверителност или обработката на данни, както и ако клиентът желае да откаже получаването на търговски известия или напълно да изтрие данни от личния си акаунт, моля свържете се с нас на avroraiko@gmail.com</w:t>
      </w:r>
    </w:p>
    <w:sectPr w:rsidR="00E62F3B" w:rsidSect="002778C4">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1C"/>
    <w:rsid w:val="002778C4"/>
    <w:rsid w:val="00567EFF"/>
    <w:rsid w:val="007B7ABE"/>
    <w:rsid w:val="007F6B46"/>
    <w:rsid w:val="009617B2"/>
    <w:rsid w:val="00A0790B"/>
    <w:rsid w:val="00CA63D5"/>
    <w:rsid w:val="00DA271C"/>
    <w:rsid w:val="00E62F3B"/>
    <w:rsid w:val="00F71632"/>
    <w:rsid w:val="00FA24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5EBC"/>
  <w15:chartTrackingRefBased/>
  <w15:docId w15:val="{6CEB79CD-12B7-5448-81FE-78C4BABC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71C"/>
    <w:rPr>
      <w:rFonts w:ascii="Times New Roman" w:eastAsia="Times New Roman" w:hAnsi="Times New Roman"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A271C"/>
    <w:pPr>
      <w:spacing w:before="100" w:beforeAutospacing="1" w:after="100" w:afterAutospacing="1"/>
    </w:pPr>
  </w:style>
  <w:style w:type="character" w:styleId="a4">
    <w:name w:val="Strong"/>
    <w:basedOn w:val="a0"/>
    <w:uiPriority w:val="22"/>
    <w:qFormat/>
    <w:rsid w:val="00DA271C"/>
    <w:rPr>
      <w:b/>
      <w:bCs/>
    </w:rPr>
  </w:style>
  <w:style w:type="character" w:styleId="a5">
    <w:name w:val="Hyperlink"/>
    <w:basedOn w:val="a0"/>
    <w:uiPriority w:val="99"/>
    <w:semiHidden/>
    <w:unhideWhenUsed/>
    <w:rsid w:val="00DA27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428527">
      <w:bodyDiv w:val="1"/>
      <w:marLeft w:val="0"/>
      <w:marRight w:val="0"/>
      <w:marTop w:val="0"/>
      <w:marBottom w:val="0"/>
      <w:divBdr>
        <w:top w:val="none" w:sz="0" w:space="0" w:color="auto"/>
        <w:left w:val="none" w:sz="0" w:space="0" w:color="auto"/>
        <w:bottom w:val="none" w:sz="0" w:space="0" w:color="auto"/>
        <w:right w:val="none" w:sz="0" w:space="0" w:color="auto"/>
      </w:divBdr>
    </w:div>
    <w:div w:id="1549141674">
      <w:bodyDiv w:val="1"/>
      <w:marLeft w:val="0"/>
      <w:marRight w:val="0"/>
      <w:marTop w:val="0"/>
      <w:marBottom w:val="0"/>
      <w:divBdr>
        <w:top w:val="none" w:sz="0" w:space="0" w:color="auto"/>
        <w:left w:val="none" w:sz="0" w:space="0" w:color="auto"/>
        <w:bottom w:val="none" w:sz="0" w:space="0" w:color="auto"/>
        <w:right w:val="none" w:sz="0" w:space="0" w:color="auto"/>
      </w:divBdr>
    </w:div>
    <w:div w:id="197941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12</Pages>
  <Words>5617</Words>
  <Characters>32022</Characters>
  <Application>Microsoft Office Word</Application>
  <DocSecurity>0</DocSecurity>
  <Lines>266</Lines>
  <Paragraphs>75</Paragraphs>
  <ScaleCrop>false</ScaleCrop>
  <Company/>
  <LinksUpToDate>false</LinksUpToDate>
  <CharactersWithSpaces>37564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Miroslav Ivanov</cp:lastModifiedBy>
  <cp:revision>9</cp:revision>
  <dcterms:created xsi:type="dcterms:W3CDTF">2024-03-26T09:28:00Z</dcterms:created>
  <dcterms:modified xsi:type="dcterms:W3CDTF">2026-01-19T12:27:00Z</dcterms:modified>
</cp:coreProperties>
</file>