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Tableau Dashboard Blueprint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Clinical Trial Dropout Prediction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시트 구성 + 대시보드 레이아웃 + 설정 가이드</w:t>
      </w:r>
    </w:p>
    <w:p>
      <w:pPr>
        <w:pStyle w:val="Heading1"/>
      </w:pPr>
      <w:r>
        <w:t xml:space="preserve">전체 구성 요약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대시보드 3개 + 시트 12개로 구성합니다. 면접관이 스토리 순서대로 볼 수 있게 흐름을 잡았습니다.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시트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Dashboard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Overview — "무슨 시험이고 무슨 문제인가?"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Sheet 1~4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Dashboard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Dive — "부작용이 탈락에 어떻게 영향?"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Sheet 5~8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Dashboard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&amp; Action — "모델 결과와 제언"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Sheet 9~12</w:t>
            </w:r>
          </w:p>
        </w:tc>
      </w:tr>
    </w:tbl>
    <w:p>
      <w:pPr>
        <w:spacing w:after="120" w:before="150" w:line="276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스토리 흐름: 문제 발견 → 원인 분석 → 해결책 제시</w:t>
      </w:r>
    </w:p>
    <w:p>
      <w:r>
        <w:r>
          <w:br w:type="page"/>
        </w:r>
      </w:r>
    </w:p>
    <w:p>
      <w:pPr>
        <w:pStyle w:val="Heading1"/>
      </w:pPr>
      <w:r>
        <w:t xml:space="preserve">Dashboard 1: Overview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테마: </w:t>
      </w:r>
      <w:r>
        <w:rPr>
          <w:rFonts w:ascii="Arial" w:cs="Arial" w:eastAsia="Arial" w:hAnsi="Arial"/>
          <w:sz w:val="21"/>
          <w:szCs w:val="21"/>
        </w:rPr>
        <w:t xml:space="preserve">"무슨 시험이고, 무슨 문제가 있는가?" — 시험 개요와 탈락 현황을 한눈에</w:t>
      </w:r>
    </w:p>
    <w:p>
      <w:pPr>
        <w:pStyle w:val="Heading2"/>
      </w:pPr>
      <w:r>
        <w:t xml:space="preserve">Sheet 1. KPI 요약 카드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차트 타입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텍스트 + 숫자 (Big Number Cards) — 차트 없이 텍스트로 배치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tableau_1_patient_master.csv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카드 4개를 가로로 배치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총 환자 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254명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5B7B1"/>
                <w:sz w:val="16"/>
                <w:szCs w:val="16"/>
              </w:rPr>
              <w:t xml:space="preserve">탈락률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56.7%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DEBD0"/>
                <w:sz w:val="16"/>
                <w:szCs w:val="16"/>
              </w:rPr>
              <w:t xml:space="preserve">탈락 사유 1위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AE 63.9%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D4E6F1"/>
                <w:sz w:val="16"/>
                <w:szCs w:val="16"/>
              </w:rPr>
              <w:t xml:space="preserve">투약군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3개군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만드는 방법: 워크시트에 텍스트 객체를 놓고, 배경색을 지정. 또는 빈 시트에 텍스트만 넣어서 대시보드에 배치.</w:t>
      </w:r>
    </w:p>
    <w:p>
      <w:pPr>
        <w:pStyle w:val="Heading2"/>
      </w:pPr>
      <w:r>
        <w:t xml:space="preserve">Sheet 2. 투약군별 탈락률 — Stacked Bar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차트 타입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가로 누적 막대 (Stacked Bar)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tableau_1_patient_master.csv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행 (Rows)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열 (Columns)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CNT(USUBJID) — 환자 수 카운트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색상 (Color)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DROPOUT_LABEL (Completed=청색, Dropout=빨간)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레이블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Total 표시 (32.6% vs 70.2% vs 67.9%)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포인트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"약물 투여군이 위약군보다 2배 이상 탈락"</w:t>
            </w:r>
          </w:p>
        </w:tc>
      </w:tr>
    </w:tbl>
    <w:p>
      <w:pPr>
        <w:pStyle w:val="Heading2"/>
      </w:pPr>
      <w:r>
        <w:t xml:space="preserve">Sheet 3. 탈락 사유 — Horizontal Bar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차트 타입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가로 막대 (내림차순 정렬)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tableau_4_dropout_reasons.csv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행 (Rows)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DISPOSITION_REASON (내림차순)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열 (Columns)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색상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단색 빨간 계열 (건수가 많을수록 진하게)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레이블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+ PERCENTAGE 함께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포인트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"AE(Adverse Event)가 63.9%로 압도적"</w:t>
            </w:r>
          </w:p>
        </w:tc>
      </w:tr>
    </w:tbl>
    <w:p>
      <w:pPr>
        <w:pStyle w:val="Heading2"/>
      </w:pPr>
      <w:r>
        <w:t xml:space="preserve">Sheet 4. 인구통계 요약 — 성별/나이 분포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차트 타입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나비 차트 (Butterfly Chart) 또는 뮽혀진 막대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tableau_1_patient_master.csv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구성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AGE_GROUP을 Y축, CNT를 X축, SEX로 좌우 분리 또는 색상 구분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색상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SEX (F=분홍, M=파랑)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포인트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"평균 75세 고령 환자, 여성이 다수"</w:t>
            </w:r>
          </w:p>
        </w:tc>
      </w:tr>
    </w:tbl>
    <w:p>
      <w:pPr>
        <w:pStyle w:val="Heading2"/>
      </w:pPr>
      <w:r>
        <w:t xml:space="preserve">대시보드 1 레이아웃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타이틀: Clinical Trial Dropout —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[ Sheet 1: KPI 카드 4개 가로 배치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[ Sheet 2: 투약군별 탈락률 ]     [ Sheet 3: 탈락 사유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17"/>
                <w:szCs w:val="17"/>
              </w:rPr>
              <w:t xml:space="preserve">좌우 50:50 배치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[ Sheet 4: 인구통계 요약 ]</w:t>
            </w:r>
          </w:p>
        </w:tc>
      </w:tr>
    </w:tbl>
    <w:p>
      <w:pPr>
        <w:spacing w:after="120" w:before="100" w:line="276"/>
      </w:pPr>
      <w:r>
        <w:rPr>
          <w:rFonts w:ascii="Arial" w:cs="Arial" w:eastAsia="Arial" w:hAnsi="Arial"/>
          <w:i/>
          <w:iCs/>
          <w:color w:val="2E86C1"/>
          <w:sz w:val="21"/>
          <w:szCs w:val="21"/>
        </w:rPr>
        <w:t xml:space="preserve">필터: ARM 필터를 대시보드 상단에 배치 (전체/Placebo/Low/High 선택 가능)</w:t>
      </w:r>
    </w:p>
    <w:p>
      <w:r>
        <w:r>
          <w:br w:type="page"/>
        </w:r>
      </w:r>
    </w:p>
    <w:p>
      <w:pPr>
        <w:pStyle w:val="Heading1"/>
      </w:pPr>
      <w:r>
        <w:t xml:space="preserve">Dashboard 2: Deep Dive — AE 분석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테마: </w:t>
      </w:r>
      <w:r>
        <w:rPr>
          <w:rFonts w:ascii="Arial" w:cs="Arial" w:eastAsia="Arial" w:hAnsi="Arial"/>
          <w:sz w:val="21"/>
          <w:szCs w:val="21"/>
        </w:rPr>
        <w:t xml:space="preserve">"부작용이 탈락에 어떻게 영향을 미치는가?" — 탈락의 핵심 원인인 AE를 파고듬</w:t>
      </w:r>
    </w:p>
    <w:p>
      <w:pPr>
        <w:pStyle w:val="Heading2"/>
      </w:pPr>
      <w:r>
        <w:t xml:space="preserve">Sheet 5. AE Body System — Treemap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차트 타입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트리맵 (Treemap)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tableau_2_ae_detail.csv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구성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BODY_SYSTEM을 사이즈와 레이블로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색상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기준 연속형 (많을수록 진한 빨간)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포인트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"피부(패치)와 숄용부위 부작용이 압도적으로 많음"</w:t>
            </w:r>
          </w:p>
        </w:tc>
      </w:tr>
    </w:tbl>
    <w:p>
      <w:pPr>
        <w:pStyle w:val="Heading2"/>
      </w:pPr>
      <w:r>
        <w:t xml:space="preserve">Sheet 6. AE 심각도 × 투약군 — Grouped Bar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차트 타입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그룹형 막대 (Grouped Bar)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tableau_2_ae_detail.csv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행 (Rows)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CNT(AE_TERM)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열 (Columns)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색상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SEVERITY (MILD=노랑, MODERATE=주황, SEVERE=빨간)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포인트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"투약군일수록 MODERATE/SEVERE 비율 증가"</w:t>
            </w:r>
          </w:p>
        </w:tc>
      </w:tr>
    </w:tbl>
    <w:p>
      <w:pPr>
        <w:pStyle w:val="Heading2"/>
      </w:pPr>
      <w:r>
        <w:t xml:space="preserve">Sheet 7. 탈락/완료별 AE 분포 — Box Plot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차트 타입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박스 플롯 (Box Plot)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tableau_1_patient_master.csv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구성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DROPOUT_LABEL을 X축, AE_COUNT를 Y축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색상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DROPOUT_LABEL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포인트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"탈락군이 AE 건수가 더 많고 분산도 큼"</w:t>
            </w:r>
          </w:p>
        </w:tc>
      </w:tr>
    </w:tbl>
    <w:p>
      <w:pPr>
        <w:pStyle w:val="Heading2"/>
      </w:pPr>
      <w:r>
        <w:t xml:space="preserve">Sheet 8. AE 심각도별 탈락 영향 — Highlight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차트 타입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하이라이트 테이블 (히트맵 스타일)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tableau_1_patient_master.csv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행 (Rows)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열 (Columns)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3개 컬럼: AVG(AE_MILD), AVG(AE_MODERATE), AVG(AE_SEVERE)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색상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각 셀 값 기준 (Orange-Red 계열)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포인트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"투약군의 MODERATE AE가 확연히 많음"</w:t>
            </w:r>
          </w:p>
        </w:tc>
      </w:tr>
    </w:tbl>
    <w:p>
      <w:pPr>
        <w:pStyle w:val="Heading2"/>
      </w:pPr>
      <w:r>
        <w:t xml:space="preserve">대시보드 2 레이아웃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타이틀: Adverse Events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[ Sheet 5: Treemap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[ Sheet 6: Grouped Bar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[ Sheet 7: Box Plot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[ Sheet 8: Highlight Table ]</w:t>
            </w:r>
          </w:p>
        </w:tc>
      </w:tr>
    </w:tbl>
    <w:p>
      <w:pPr>
        <w:spacing w:after="120" w:before="100" w:line="276"/>
      </w:pPr>
      <w:r>
        <w:rPr>
          <w:rFonts w:ascii="Arial" w:cs="Arial" w:eastAsia="Arial" w:hAnsi="Arial"/>
          <w:i/>
          <w:iCs/>
          <w:color w:val="2E86C1"/>
          <w:sz w:val="21"/>
          <w:szCs w:val="21"/>
        </w:rPr>
        <w:t xml:space="preserve">필터: DROPOUT_LABEL 필터 추가 (전체/Completed/Dropout 선택)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2E86C1"/>
          <w:sz w:val="21"/>
          <w:szCs w:val="21"/>
        </w:rPr>
        <w:t xml:space="preserve">액션: Sheet 5의 Body System 클릭 → Sheet 6,7,8이 해당 Body System으로 필터링 (필터 액션)</w:t>
      </w:r>
    </w:p>
    <w:p>
      <w:r>
        <w:r>
          <w:br w:type="page"/>
        </w:r>
      </w:r>
    </w:p>
    <w:p>
      <w:pPr>
        <w:pStyle w:val="Heading1"/>
      </w:pPr>
      <w:r>
        <w:t xml:space="preserve">Dashboard 3: Model &amp; Action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테마: </w:t>
      </w:r>
      <w:r>
        <w:rPr>
          <w:rFonts w:ascii="Arial" w:cs="Arial" w:eastAsia="Arial" w:hAnsi="Arial"/>
          <w:sz w:val="21"/>
          <w:szCs w:val="21"/>
        </w:rPr>
        <w:t xml:space="preserve">"모델 결과와 비즈니스 제언" — 분석의 결론과 실행 방안</w:t>
      </w:r>
    </w:p>
    <w:p>
      <w:pPr>
        <w:pStyle w:val="Heading2"/>
      </w:pPr>
      <w:r>
        <w:t xml:space="preserve">Sheet 9. 모델 성능 비교 — Grouped Bar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차트 타입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그룹형 막대 (Grouped Bar)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tableau_6_model_performance.csv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행 (Rows)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열 (Columns)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색상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METRIC_TYPE (CV AUC=파랑, Test AUC=빨간)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참조선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0.5에 기준선 추가 (동전 던지기 수준)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포인트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"GB가 CV에서 최고, 테스트는 RF가 소폭 우세"</w:t>
            </w:r>
          </w:p>
        </w:tc>
      </w:tr>
    </w:tbl>
    <w:p>
      <w:pPr>
        <w:pStyle w:val="Heading2"/>
      </w:pPr>
      <w:r>
        <w:t xml:space="preserve">Sheet 10. Feature Importance — Horizontal Bar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차트 타입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가로 막대 (Top 10만)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tableau_5_feature_importance.csv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행 (Rows)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(내림차순)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열 (Columns)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색상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PRACTICAL_SIGNIFICANCE (High=빨간, Medium=주황, Low=회색)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툴팁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INTERPRETATION 컬럼을 툴팁에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포인트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"실질적으로 의미 있는 변수는 투약군과 AE 관련"</w:t>
            </w:r>
          </w:p>
        </w:tc>
      </w:tr>
    </w:tbl>
    <w:p>
      <w:pPr>
        <w:pStyle w:val="Heading2"/>
      </w:pPr>
      <w:r>
        <w:t xml:space="preserve">Sheet 11. 투약군별 환자 상세 — Scatter Plot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차트 타입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산점도 (Scatter Plot)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tableau_1_patient_master.csv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열 (Columns)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행 (Rows)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AE_COUNT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색상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DROPOUT_LABEL (Completed=청, Dropout=빨)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모양 (Shape)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크기 (Size)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AE_MODERATE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툴팁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USUBJID, DISPOSITION_REASON, AE_COUNT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포인트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"개별 환자 수준에서 탈락 패턴 시각화"</w:t>
            </w:r>
          </w:p>
        </w:tc>
      </w:tr>
    </w:tbl>
    <w:p>
      <w:pPr>
        <w:pStyle w:val="Heading2"/>
      </w:pPr>
      <w:r>
        <w:t xml:space="preserve">Sheet 12. 비즈니스 제언 — 텍스트 박스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차트 타입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텍스트 박스 (대시보드에 직접 배치)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아래 3가지 제언 요약</w:t>
            </w:r>
          </w:p>
        </w:tc>
      </w:tr>
    </w:tbl>
    <w:p>
      <w:p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투약군 강화 모니터링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피부 부작용 발생 시 즉각 대응 프로토콜 도입. 투약군 환자는 2주 간격 추가 전화 모니터링.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AE 조기 경고 시스템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 이상 AE 발생 시 자동 알림. 추가 방문 스케줄링으로 탈락 방지.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Baseline 위험 계층화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환자 등록 시 활력징후 + 병력 기반으로 위험군 사전 식별. 고위험군에 예방적 관리 집중.</w:t>
            </w:r>
          </w:p>
        </w:tc>
      </w:tr>
    </w:tbl>
    <w:p>
      <w:pPr>
        <w:pStyle w:val="Heading2"/>
      </w:pPr>
      <w:r>
        <w:t xml:space="preserve">대시보드 3 레이아웃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타이틀: Model Results &amp; Business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[ Sheet 9: 모델 성능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[ Sheet 10: Feature Importance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[ Sheet 11: Scatter Plot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[ Sheet 12: 비즈니스 제언 ]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태블로 디자인 팁</w:t>
      </w:r>
    </w:p>
    <w:p>
      <w:pPr>
        <w:pStyle w:val="Heading2"/>
      </w:pPr>
      <w:r>
        <w:t xml:space="preserve">색상 팔레트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통일감 있게 아래 색상을 일관되게 사용하세요: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태블로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Dropout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#E74C3C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빨간 — 위험/탈락을 나타냄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#2ECC71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초록 — 완료/안전을 나타냄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Placebo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#3498DB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파랑 — 위약군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 Dose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#F39C12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주황 — 저용량군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 Dose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#E74C3C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빨간 — 고용량군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#F7F9F9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바탕색 — 연한 회색 (흔백보다 약간 톤)</w:t>
            </w:r>
          </w:p>
        </w:tc>
      </w:tr>
    </w:tbl>
    <w:p>
      <w:pPr>
        <w:pStyle w:val="Heading2"/>
      </w:pPr>
      <w:r>
        <w:t xml:space="preserve">폰트 &amp; 서식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타이틀: </w:t>
      </w:r>
      <w:r>
        <w:rPr>
          <w:rFonts w:ascii="Arial" w:cs="Arial" w:eastAsia="Arial" w:hAnsi="Arial"/>
          <w:sz w:val="21"/>
          <w:szCs w:val="21"/>
        </w:rPr>
        <w:t xml:space="preserve">Tableau Bold 16pt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축 레이블: </w:t>
      </w:r>
      <w:r>
        <w:rPr>
          <w:rFonts w:ascii="Arial" w:cs="Arial" w:eastAsia="Arial" w:hAnsi="Arial"/>
          <w:sz w:val="21"/>
          <w:szCs w:val="21"/>
        </w:rPr>
        <w:t xml:space="preserve">10~11pt, 회색 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툴팁: </w:t>
      </w:r>
      <w:r>
        <w:rPr>
          <w:rFonts w:ascii="Arial" w:cs="Arial" w:eastAsia="Arial" w:hAnsi="Arial"/>
          <w:sz w:val="21"/>
          <w:szCs w:val="21"/>
        </w:rPr>
        <w:t xml:space="preserve">모든 차트에 툴팁 추가 (환자ID, 탈락사유, AE건수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테두리: </w:t>
      </w:r>
      <w:r>
        <w:rPr>
          <w:rFonts w:ascii="Arial" w:cs="Arial" w:eastAsia="Arial" w:hAnsi="Arial"/>
          <w:sz w:val="21"/>
          <w:szCs w:val="21"/>
        </w:rPr>
        <w:t xml:space="preserve">없음 (Clean look). 격자선도 최소화</w:t>
      </w:r>
    </w:p>
    <w:p>
      <w:pPr>
        <w:pStyle w:val="Heading2"/>
      </w:pPr>
      <w:r>
        <w:t xml:space="preserve">필터 &amp; 인터랙션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Dashboard 1: </w:t>
      </w:r>
      <w:r>
        <w:rPr>
          <w:rFonts w:ascii="Arial" w:cs="Arial" w:eastAsia="Arial" w:hAnsi="Arial"/>
          <w:sz w:val="21"/>
          <w:szCs w:val="21"/>
        </w:rPr>
        <w:t xml:space="preserve">ARM 필터 (전체/Placebo/Low/High)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Dashboard 2: </w:t>
      </w:r>
      <w:r>
        <w:rPr>
          <w:rFonts w:ascii="Arial" w:cs="Arial" w:eastAsia="Arial" w:hAnsi="Arial"/>
          <w:sz w:val="21"/>
          <w:szCs w:val="21"/>
        </w:rPr>
        <w:t xml:space="preserve">DROPOUT_LABEL 필터 + Body System 필터 액션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Dashboard 3: </w:t>
      </w:r>
      <w:r>
        <w:rPr>
          <w:rFonts w:ascii="Arial" w:cs="Arial" w:eastAsia="Arial" w:hAnsi="Arial"/>
          <w:sz w:val="21"/>
          <w:szCs w:val="21"/>
        </w:rPr>
        <w:t xml:space="preserve">필터 없음 (결론 대시보드)</w:t>
      </w:r>
    </w:p>
    <w:p>
      <w:pPr>
        <w:pStyle w:val="Heading2"/>
      </w:pPr>
      <w:r>
        <w:t xml:space="preserve">대시보드 크기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권장: </w:t>
      </w:r>
      <w:r>
        <w:rPr>
          <w:rFonts w:ascii="Arial" w:cs="Arial" w:eastAsia="Arial" w:hAnsi="Arial"/>
          <w:sz w:val="21"/>
          <w:szCs w:val="21"/>
        </w:rPr>
        <w:t xml:space="preserve">1200 x 900 px (태블로 기본 대시보드 크기)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배경: </w:t>
      </w:r>
      <w:r>
        <w:rPr>
          <w:rFonts w:ascii="Arial" w:cs="Arial" w:eastAsia="Arial" w:hAnsi="Arial"/>
          <w:sz w:val="21"/>
          <w:szCs w:val="21"/>
        </w:rPr>
        <w:t xml:space="preserve">#F7F9F9 (연한 회색백)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여백: </w:t>
      </w:r>
      <w:r>
        <w:rPr>
          <w:rFonts w:ascii="Arial" w:cs="Arial" w:eastAsia="Arial" w:hAnsi="Arial"/>
          <w:sz w:val="21"/>
          <w:szCs w:val="21"/>
        </w:rPr>
        <w:t xml:space="preserve">차트 간 10px 이상 Inner Padding</w:t>
      </w:r>
    </w:p>
    <w:p>
      <w:pPr>
        <w:pStyle w:val="Heading2"/>
      </w:pPr>
      <w:r>
        <w:t xml:space="preserve">포트폴리오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태블로 Public에 업로드하면 면접관이 링크로 바로 볼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각 대시보드에 제목 아래 1줄 설명문 추가 (스토리텔링)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스토리 기능으로 Dashboard 1→2→3 순서대로 연결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 w:line="276"/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Tableau Dashboard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2026-02-12T02:26:09.179Z</dcterms:created>
  <dcterms:modified xsi:type="dcterms:W3CDTF">2026-02-12T02:26:09.180Z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