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8B777" w14:textId="6E388221" w:rsidR="000D0525" w:rsidRDefault="009D70DF" w:rsidP="009D70DF">
      <w:pPr>
        <w:pStyle w:val="ListParagraph"/>
        <w:numPr>
          <w:ilvl w:val="0"/>
          <w:numId w:val="2"/>
        </w:numPr>
        <w:ind w:left="360"/>
        <w:jc w:val="both"/>
        <w:rPr>
          <w:b/>
          <w:bCs/>
          <w:i/>
          <w:iCs w:val="0"/>
          <w:sz w:val="22"/>
          <w:szCs w:val="22"/>
          <w:lang w:val="sv-SE" w:eastAsia="en-ID"/>
        </w:rPr>
      </w:pPr>
      <w:r>
        <w:rPr>
          <w:noProof/>
        </w:rPr>
        <mc:AlternateContent>
          <mc:Choice Requires="wps">
            <w:drawing>
              <wp:anchor distT="0" distB="0" distL="114300" distR="114300" simplePos="0" relativeHeight="251659264" behindDoc="0" locked="0" layoutInCell="1" allowOverlap="1" wp14:anchorId="1091EB73" wp14:editId="0B203907">
                <wp:simplePos x="0" y="0"/>
                <wp:positionH relativeFrom="margin">
                  <wp:posOffset>57785</wp:posOffset>
                </wp:positionH>
                <wp:positionV relativeFrom="paragraph">
                  <wp:posOffset>-616585</wp:posOffset>
                </wp:positionV>
                <wp:extent cx="3099435" cy="594995"/>
                <wp:effectExtent l="0" t="0" r="5715" b="0"/>
                <wp:wrapNone/>
                <wp:docPr id="104333126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9435" cy="594995"/>
                        </a:xfrm>
                        <a:prstGeom prst="rect">
                          <a:avLst/>
                        </a:prstGeom>
                        <a:solidFill>
                          <a:schemeClr val="lt1"/>
                        </a:solidFill>
                        <a:ln w="6350">
                          <a:solidFill>
                            <a:prstClr val="black"/>
                          </a:solidFill>
                        </a:ln>
                      </wps:spPr>
                      <wps:txbx>
                        <w:txbxContent>
                          <w:p w14:paraId="00C9D930" w14:textId="77777777" w:rsidR="009D70DF" w:rsidRPr="009D70DF" w:rsidRDefault="009D70DF" w:rsidP="009D70DF">
                            <w:pPr>
                              <w:spacing w:after="0" w:line="240" w:lineRule="auto"/>
                              <w:rPr>
                                <w:sz w:val="22"/>
                                <w:szCs w:val="22"/>
                              </w:rPr>
                            </w:pPr>
                            <w:bookmarkStart w:id="0" w:name="_Hlk147770574"/>
                            <w:r w:rsidRPr="009D70DF">
                              <w:rPr>
                                <w:sz w:val="22"/>
                                <w:szCs w:val="22"/>
                              </w:rPr>
                              <w:t>NAMA</w:t>
                            </w:r>
                            <w:r w:rsidRPr="009D70DF">
                              <w:rPr>
                                <w:sz w:val="22"/>
                                <w:szCs w:val="22"/>
                              </w:rPr>
                              <w:tab/>
                            </w:r>
                            <w:r w:rsidRPr="009D70DF">
                              <w:rPr>
                                <w:sz w:val="22"/>
                                <w:szCs w:val="22"/>
                              </w:rPr>
                              <w:tab/>
                              <w:t>: Juniargo Ponco Risma Wirandi</w:t>
                            </w:r>
                          </w:p>
                          <w:p w14:paraId="5A9DB50B" w14:textId="77777777" w:rsidR="009D70DF" w:rsidRPr="009D70DF" w:rsidRDefault="009D70DF" w:rsidP="009D70DF">
                            <w:pPr>
                              <w:spacing w:after="0" w:line="240" w:lineRule="auto"/>
                              <w:rPr>
                                <w:sz w:val="22"/>
                                <w:szCs w:val="22"/>
                              </w:rPr>
                            </w:pPr>
                            <w:r w:rsidRPr="009D70DF">
                              <w:rPr>
                                <w:sz w:val="22"/>
                                <w:szCs w:val="22"/>
                              </w:rPr>
                              <w:t>NIM</w:t>
                            </w:r>
                            <w:r w:rsidRPr="009D70DF">
                              <w:rPr>
                                <w:sz w:val="22"/>
                                <w:szCs w:val="22"/>
                              </w:rPr>
                              <w:tab/>
                            </w:r>
                            <w:r w:rsidRPr="009D70DF">
                              <w:rPr>
                                <w:sz w:val="22"/>
                                <w:szCs w:val="22"/>
                              </w:rPr>
                              <w:tab/>
                              <w:t>: 233153711838</w:t>
                            </w:r>
                          </w:p>
                          <w:p w14:paraId="6F374016" w14:textId="77777777" w:rsidR="009D70DF" w:rsidRPr="009D70DF" w:rsidRDefault="009D70DF" w:rsidP="009D70DF">
                            <w:pPr>
                              <w:spacing w:after="0" w:line="240" w:lineRule="auto"/>
                              <w:rPr>
                                <w:sz w:val="22"/>
                                <w:szCs w:val="22"/>
                                <w:lang w:val="sv-SE"/>
                              </w:rPr>
                            </w:pPr>
                            <w:r w:rsidRPr="009D70DF">
                              <w:rPr>
                                <w:sz w:val="22"/>
                                <w:szCs w:val="22"/>
                                <w:lang w:val="sv-SE"/>
                              </w:rPr>
                              <w:t>KELAS</w:t>
                            </w:r>
                            <w:r w:rsidRPr="009D70DF">
                              <w:rPr>
                                <w:sz w:val="22"/>
                                <w:szCs w:val="22"/>
                                <w:lang w:val="sv-SE"/>
                              </w:rPr>
                              <w:tab/>
                            </w:r>
                            <w:r w:rsidRPr="009D70DF">
                              <w:rPr>
                                <w:sz w:val="22"/>
                                <w:szCs w:val="22"/>
                                <w:lang w:val="sv-SE"/>
                              </w:rPr>
                              <w:tab/>
                              <w:t>: PPLG 002</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091EB73" id="_x0000_t202" coordsize="21600,21600" o:spt="202" path="m,l,21600r21600,l21600,xe">
                <v:stroke joinstyle="miter"/>
                <v:path gradientshapeok="t" o:connecttype="rect"/>
              </v:shapetype>
              <v:shape id="Text Box 1" o:spid="_x0000_s1026" type="#_x0000_t202" style="position:absolute;left:0;text-align:left;margin-left:4.55pt;margin-top:-48.55pt;width:244.05pt;height:46.85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" fillcolor="white [3201]" strokeweight=".5pt">
                <v:path arrowok="t"/>
                <v:textbox>
                  <w:txbxContent>
                    <w:p w14:paraId="00C9D930" w14:textId="77777777" w:rsidR="009D70DF" w:rsidRPr="009D70DF" w:rsidRDefault="009D70DF" w:rsidP="009D70DF">
                      <w:pPr>
                        <w:spacing w:after="0" w:line="240" w:lineRule="auto"/>
                        <w:rPr>
                          <w:sz w:val="22"/>
                          <w:szCs w:val="22"/>
                        </w:rPr>
                      </w:pPr>
                      <w:bookmarkStart w:id="1" w:name="_Hlk147770574"/>
                      <w:r w:rsidRPr="009D70DF">
                        <w:rPr>
                          <w:sz w:val="22"/>
                          <w:szCs w:val="22"/>
                        </w:rPr>
                        <w:t>NAMA</w:t>
                      </w:r>
                      <w:r w:rsidRPr="009D70DF">
                        <w:rPr>
                          <w:sz w:val="22"/>
                          <w:szCs w:val="22"/>
                        </w:rPr>
                        <w:tab/>
                      </w:r>
                      <w:r w:rsidRPr="009D70DF">
                        <w:rPr>
                          <w:sz w:val="22"/>
                          <w:szCs w:val="22"/>
                        </w:rPr>
                        <w:tab/>
                        <w:t>: Juniargo Ponco Risma Wirandi</w:t>
                      </w:r>
                    </w:p>
                    <w:p w14:paraId="5A9DB50B" w14:textId="77777777" w:rsidR="009D70DF" w:rsidRPr="009D70DF" w:rsidRDefault="009D70DF" w:rsidP="009D70DF">
                      <w:pPr>
                        <w:spacing w:after="0" w:line="240" w:lineRule="auto"/>
                        <w:rPr>
                          <w:sz w:val="22"/>
                          <w:szCs w:val="22"/>
                        </w:rPr>
                      </w:pPr>
                      <w:r w:rsidRPr="009D70DF">
                        <w:rPr>
                          <w:sz w:val="22"/>
                          <w:szCs w:val="22"/>
                        </w:rPr>
                        <w:t>NIM</w:t>
                      </w:r>
                      <w:r w:rsidRPr="009D70DF">
                        <w:rPr>
                          <w:sz w:val="22"/>
                          <w:szCs w:val="22"/>
                        </w:rPr>
                        <w:tab/>
                      </w:r>
                      <w:r w:rsidRPr="009D70DF">
                        <w:rPr>
                          <w:sz w:val="22"/>
                          <w:szCs w:val="22"/>
                        </w:rPr>
                        <w:tab/>
                        <w:t>: 233153711838</w:t>
                      </w:r>
                    </w:p>
                    <w:p w14:paraId="6F374016" w14:textId="77777777" w:rsidR="009D70DF" w:rsidRPr="009D70DF" w:rsidRDefault="009D70DF" w:rsidP="009D70DF">
                      <w:pPr>
                        <w:spacing w:after="0" w:line="240" w:lineRule="auto"/>
                        <w:rPr>
                          <w:sz w:val="22"/>
                          <w:szCs w:val="22"/>
                          <w:lang w:val="sv-SE"/>
                        </w:rPr>
                      </w:pPr>
                      <w:r w:rsidRPr="009D70DF">
                        <w:rPr>
                          <w:sz w:val="22"/>
                          <w:szCs w:val="22"/>
                          <w:lang w:val="sv-SE"/>
                        </w:rPr>
                        <w:t>KELAS</w:t>
                      </w:r>
                      <w:r w:rsidRPr="009D70DF">
                        <w:rPr>
                          <w:sz w:val="22"/>
                          <w:szCs w:val="22"/>
                          <w:lang w:val="sv-SE"/>
                        </w:rPr>
                        <w:tab/>
                      </w:r>
                      <w:r w:rsidRPr="009D70DF">
                        <w:rPr>
                          <w:sz w:val="22"/>
                          <w:szCs w:val="22"/>
                          <w:lang w:val="sv-SE"/>
                        </w:rPr>
                        <w:tab/>
                        <w:t>: PPLG 002</w:t>
                      </w:r>
                      <w:bookmarkEnd w:id="1"/>
                    </w:p>
                  </w:txbxContent>
                </v:textbox>
                <w10:wrap anchorx="margin"/>
              </v:shape>
            </w:pict>
          </mc:Fallback>
        </mc:AlternateContent>
      </w:r>
      <w:r w:rsidR="000D0525" w:rsidRPr="000D0525">
        <w:rPr>
          <w:b/>
          <w:bCs/>
          <w:i/>
          <w:iCs w:val="0"/>
          <w:sz w:val="22"/>
          <w:szCs w:val="22"/>
          <w:lang w:val="sv-SE" w:eastAsia="en-ID"/>
        </w:rPr>
        <w:t>Pemahaman baru apa yang Anda peroleh setelah mempelajari materi strategi dan metode kreativitas dan inovasi?</w:t>
      </w:r>
    </w:p>
    <w:p w14:paraId="772E3FC6" w14:textId="4C75EF4F" w:rsidR="000D0525" w:rsidRPr="000D0525" w:rsidRDefault="000D0525" w:rsidP="009D70DF">
      <w:pPr>
        <w:pStyle w:val="ListParagraph"/>
        <w:ind w:left="360"/>
        <w:jc w:val="both"/>
        <w:rPr>
          <w:sz w:val="24"/>
          <w:szCs w:val="24"/>
          <w:lang w:val="sv-SE" w:eastAsia="en-ID"/>
        </w:rPr>
      </w:pPr>
      <w:r w:rsidRPr="000D0525">
        <w:rPr>
          <w:sz w:val="22"/>
          <w:szCs w:val="22"/>
          <w:lang w:val="sv-SE"/>
        </w:rPr>
        <w:t>Setelah saya mempelajari materi strategi dan metode kreativitas dan inovasi saya memahami terkait strategi apa yang akan kita lakukan terhadap peserta didik guna mengembangkan kemampuan menciptkan ide-ide kreatif yang dapat diubah menjadi inovasi yang nyata melalui proses yang sistematis serta dapat diterapkan dalam berbagai konteks.</w:t>
      </w:r>
    </w:p>
    <w:p w14:paraId="57F31FF4" w14:textId="77777777" w:rsidR="000D0525" w:rsidRDefault="000D0525" w:rsidP="009D70DF">
      <w:pPr>
        <w:pStyle w:val="ListParagraph"/>
        <w:numPr>
          <w:ilvl w:val="0"/>
          <w:numId w:val="2"/>
        </w:numPr>
        <w:ind w:left="360"/>
        <w:jc w:val="both"/>
        <w:rPr>
          <w:b/>
          <w:bCs/>
          <w:i/>
          <w:iCs w:val="0"/>
          <w:sz w:val="22"/>
          <w:szCs w:val="22"/>
          <w:lang w:val="sv-SE" w:eastAsia="en-ID"/>
        </w:rPr>
      </w:pPr>
      <w:r w:rsidRPr="000D0525">
        <w:rPr>
          <w:b/>
          <w:bCs/>
          <w:i/>
          <w:iCs w:val="0"/>
          <w:sz w:val="22"/>
          <w:szCs w:val="22"/>
          <w:lang w:val="sv-SE" w:eastAsia="en-ID"/>
        </w:rPr>
        <w:t>Bagian manakah dari materi strategi dan metode kreativitas dan inovasi yang menurut Anda paling menantang?</w:t>
      </w:r>
    </w:p>
    <w:p w14:paraId="6CA45389" w14:textId="75F111EF" w:rsidR="000D0525" w:rsidRPr="000D0525" w:rsidRDefault="000D0525" w:rsidP="009D70DF">
      <w:pPr>
        <w:pStyle w:val="ListParagraph"/>
        <w:ind w:left="360"/>
        <w:jc w:val="both"/>
        <w:rPr>
          <w:sz w:val="24"/>
          <w:szCs w:val="24"/>
          <w:lang w:val="sv-SE" w:eastAsia="en-ID"/>
        </w:rPr>
      </w:pPr>
      <w:r w:rsidRPr="000D0525">
        <w:rPr>
          <w:sz w:val="22"/>
          <w:szCs w:val="22"/>
          <w:lang w:val="sv-SE"/>
        </w:rPr>
        <w:t>Pengelolaan Ketidakpastian dan Risiko</w:t>
      </w:r>
      <w:r>
        <w:rPr>
          <w:sz w:val="22"/>
          <w:szCs w:val="22"/>
          <w:lang w:val="sv-SE"/>
        </w:rPr>
        <w:t>.</w:t>
      </w:r>
      <w:r w:rsidRPr="000D0525">
        <w:rPr>
          <w:sz w:val="22"/>
          <w:szCs w:val="22"/>
          <w:lang w:val="sv-SE"/>
        </w:rPr>
        <w:t xml:space="preserve"> Karena Peserta didik mungkin menghadapi kesulitan dalam mengelola ketidakpastian dan risiko dalam proses mengembangkan ide kreatif dan inovasi. Ini dapat mencakup rasa takut akan kegagalan atau kekhawatiran tentang hasil dari eksperimen kreatif dan inovasi.</w:t>
      </w:r>
    </w:p>
    <w:p w14:paraId="251DB7AC" w14:textId="2CB986E2" w:rsidR="000D0525" w:rsidRDefault="000D0525" w:rsidP="009D70DF">
      <w:pPr>
        <w:pStyle w:val="ListParagraph"/>
        <w:numPr>
          <w:ilvl w:val="0"/>
          <w:numId w:val="2"/>
        </w:numPr>
        <w:ind w:left="360"/>
        <w:jc w:val="both"/>
        <w:rPr>
          <w:b/>
          <w:bCs/>
          <w:i/>
          <w:iCs w:val="0"/>
          <w:sz w:val="22"/>
          <w:szCs w:val="22"/>
          <w:lang w:val="sv-SE" w:eastAsia="en-ID"/>
        </w:rPr>
      </w:pPr>
      <w:r w:rsidRPr="000D0525">
        <w:rPr>
          <w:b/>
          <w:bCs/>
          <w:i/>
          <w:iCs w:val="0"/>
          <w:sz w:val="22"/>
          <w:szCs w:val="22"/>
          <w:lang w:val="sv-SE" w:eastAsia="en-ID"/>
        </w:rPr>
        <w:t>Bagaimana menurut Anda, langkah-langkah operasional menerapkan konsep strategi</w:t>
      </w:r>
      <w:r>
        <w:rPr>
          <w:b/>
          <w:bCs/>
          <w:i/>
          <w:iCs w:val="0"/>
          <w:sz w:val="22"/>
          <w:szCs w:val="22"/>
          <w:lang w:val="sv-SE" w:eastAsia="en-ID"/>
        </w:rPr>
        <w:t xml:space="preserve"> </w:t>
      </w:r>
      <w:r w:rsidRPr="000D0525">
        <w:rPr>
          <w:b/>
          <w:bCs/>
          <w:i/>
          <w:iCs w:val="0"/>
          <w:sz w:val="22"/>
          <w:szCs w:val="22"/>
          <w:lang w:val="sv-SE" w:eastAsia="en-ID"/>
        </w:rPr>
        <w:t>dan metode kreativitas dan inovasi dalam merencanakan, melaksanakan, dan menilai pembelajaran sesuai kejuruan Anda?</w:t>
      </w:r>
    </w:p>
    <w:p w14:paraId="59219D30" w14:textId="77777777" w:rsidR="000D0525" w:rsidRDefault="000D0525" w:rsidP="009D70DF">
      <w:pPr>
        <w:pStyle w:val="ListParagraph"/>
        <w:ind w:left="360"/>
        <w:jc w:val="both"/>
        <w:rPr>
          <w:sz w:val="22"/>
          <w:szCs w:val="22"/>
          <w:lang w:val="sv-SE"/>
        </w:rPr>
      </w:pPr>
      <w:r w:rsidRPr="000D0525">
        <w:rPr>
          <w:sz w:val="22"/>
          <w:szCs w:val="22"/>
          <w:lang w:val="sv-SE"/>
        </w:rPr>
        <w:t xml:space="preserve">Langkah-langkahnya ialah: </w:t>
      </w:r>
    </w:p>
    <w:p w14:paraId="5B06B130" w14:textId="64E62A1F" w:rsidR="000D0525" w:rsidRDefault="000D0525" w:rsidP="009D70DF">
      <w:pPr>
        <w:pStyle w:val="ListParagraph"/>
        <w:numPr>
          <w:ilvl w:val="0"/>
          <w:numId w:val="3"/>
        </w:numPr>
        <w:ind w:left="1080"/>
        <w:jc w:val="both"/>
        <w:rPr>
          <w:sz w:val="22"/>
          <w:szCs w:val="22"/>
          <w:lang w:val="sv-SE"/>
        </w:rPr>
      </w:pPr>
      <w:r w:rsidRPr="000D0525">
        <w:rPr>
          <w:sz w:val="22"/>
          <w:szCs w:val="22"/>
          <w:lang w:val="sv-SE"/>
        </w:rPr>
        <w:t xml:space="preserve">Identifikasi Tujuan Pembelajaran Kreatif dan Inovatif </w:t>
      </w:r>
    </w:p>
    <w:p w14:paraId="639BE5B4" w14:textId="094CE55A" w:rsidR="000D0525" w:rsidRDefault="000D0525" w:rsidP="009D70DF">
      <w:pPr>
        <w:pStyle w:val="ListParagraph"/>
        <w:numPr>
          <w:ilvl w:val="0"/>
          <w:numId w:val="3"/>
        </w:numPr>
        <w:ind w:left="1080"/>
        <w:jc w:val="both"/>
        <w:rPr>
          <w:sz w:val="22"/>
          <w:szCs w:val="22"/>
          <w:lang w:val="sv-SE"/>
        </w:rPr>
      </w:pPr>
      <w:r w:rsidRPr="000D0525">
        <w:rPr>
          <w:sz w:val="22"/>
          <w:szCs w:val="22"/>
          <w:lang w:val="sv-SE"/>
        </w:rPr>
        <w:t xml:space="preserve">Memahami tentang peluang kreativitas dan inovasi dalam pendidikan Kejuruan </w:t>
      </w:r>
    </w:p>
    <w:p w14:paraId="0D763928" w14:textId="66076FC8" w:rsidR="000D0525" w:rsidRDefault="000D0525" w:rsidP="009D70DF">
      <w:pPr>
        <w:pStyle w:val="ListParagraph"/>
        <w:numPr>
          <w:ilvl w:val="0"/>
          <w:numId w:val="3"/>
        </w:numPr>
        <w:ind w:left="1080"/>
        <w:jc w:val="both"/>
        <w:rPr>
          <w:sz w:val="22"/>
          <w:szCs w:val="22"/>
          <w:lang w:val="sv-SE"/>
        </w:rPr>
      </w:pPr>
      <w:r w:rsidRPr="000D0525">
        <w:rPr>
          <w:sz w:val="22"/>
          <w:szCs w:val="22"/>
          <w:lang w:val="sv-SE"/>
        </w:rPr>
        <w:t xml:space="preserve">Mengidentifikasi Hambatan Kreativitas dan inovasi </w:t>
      </w:r>
    </w:p>
    <w:p w14:paraId="18E38120" w14:textId="46582D70" w:rsidR="000D0525" w:rsidRDefault="000D0525" w:rsidP="009D70DF">
      <w:pPr>
        <w:pStyle w:val="ListParagraph"/>
        <w:numPr>
          <w:ilvl w:val="0"/>
          <w:numId w:val="3"/>
        </w:numPr>
        <w:ind w:left="1080"/>
        <w:jc w:val="both"/>
        <w:rPr>
          <w:sz w:val="22"/>
          <w:szCs w:val="22"/>
          <w:lang w:val="sv-SE"/>
        </w:rPr>
      </w:pPr>
      <w:r w:rsidRPr="000D0525">
        <w:rPr>
          <w:sz w:val="22"/>
          <w:szCs w:val="22"/>
          <w:lang w:val="sv-SE"/>
        </w:rPr>
        <w:t xml:space="preserve">Merencanakan Kegiatan yang Kreatif </w:t>
      </w:r>
    </w:p>
    <w:p w14:paraId="49C9DB9E" w14:textId="3FD3FD1A" w:rsidR="000D0525" w:rsidRDefault="000D0525" w:rsidP="009D70DF">
      <w:pPr>
        <w:pStyle w:val="ListParagraph"/>
        <w:numPr>
          <w:ilvl w:val="0"/>
          <w:numId w:val="3"/>
        </w:numPr>
        <w:ind w:left="1080"/>
        <w:jc w:val="both"/>
        <w:rPr>
          <w:sz w:val="22"/>
          <w:szCs w:val="22"/>
          <w:lang w:val="sv-SE"/>
        </w:rPr>
      </w:pPr>
      <w:r w:rsidRPr="000D0525">
        <w:rPr>
          <w:sz w:val="22"/>
          <w:szCs w:val="22"/>
          <w:lang w:val="sv-SE"/>
        </w:rPr>
        <w:t xml:space="preserve">Melakukan kegiatan kolaborasi atau tugas kelompok (diskusi) </w:t>
      </w:r>
    </w:p>
    <w:p w14:paraId="3D2C83DE" w14:textId="42A19900" w:rsidR="000D0525" w:rsidRDefault="000D0525" w:rsidP="009D70DF">
      <w:pPr>
        <w:pStyle w:val="ListParagraph"/>
        <w:numPr>
          <w:ilvl w:val="0"/>
          <w:numId w:val="3"/>
        </w:numPr>
        <w:ind w:left="1080"/>
        <w:jc w:val="both"/>
        <w:rPr>
          <w:sz w:val="22"/>
          <w:szCs w:val="22"/>
          <w:lang w:val="sv-SE"/>
        </w:rPr>
      </w:pPr>
      <w:r w:rsidRPr="000D0525">
        <w:rPr>
          <w:sz w:val="22"/>
          <w:szCs w:val="22"/>
          <w:lang w:val="sv-SE"/>
        </w:rPr>
        <w:t xml:space="preserve">Mendorong untuk bereksperimen </w:t>
      </w:r>
    </w:p>
    <w:p w14:paraId="7C38F495" w14:textId="4C776493" w:rsidR="000D0525" w:rsidRPr="000D0525" w:rsidRDefault="000D0525" w:rsidP="009D70DF">
      <w:pPr>
        <w:pStyle w:val="ListParagraph"/>
        <w:numPr>
          <w:ilvl w:val="0"/>
          <w:numId w:val="3"/>
        </w:numPr>
        <w:ind w:left="1080"/>
        <w:jc w:val="both"/>
        <w:rPr>
          <w:sz w:val="24"/>
          <w:szCs w:val="24"/>
          <w:lang w:val="sv-SE" w:eastAsia="en-ID"/>
        </w:rPr>
      </w:pPr>
      <w:r w:rsidRPr="000D0525">
        <w:rPr>
          <w:sz w:val="22"/>
          <w:szCs w:val="22"/>
          <w:lang w:val="sv-SE"/>
        </w:rPr>
        <w:t>Memberikan umpan balik dan perbaikan</w:t>
      </w:r>
    </w:p>
    <w:p w14:paraId="0DDC2127" w14:textId="77777777" w:rsidR="00B12334" w:rsidRDefault="00B12334" w:rsidP="000D0525">
      <w:pPr>
        <w:jc w:val="both"/>
        <w:rPr>
          <w:sz w:val="22"/>
          <w:szCs w:val="22"/>
          <w:lang w:val="sv-SE"/>
        </w:rPr>
      </w:pPr>
    </w:p>
    <w:p w14:paraId="0CD6F6C2" w14:textId="550DA43C" w:rsidR="009D70DF" w:rsidRDefault="009D70DF" w:rsidP="000D0525">
      <w:pPr>
        <w:jc w:val="both"/>
        <w:rPr>
          <w:b/>
          <w:bCs/>
          <w:sz w:val="22"/>
          <w:szCs w:val="22"/>
          <w:lang w:val="sv-SE"/>
        </w:rPr>
      </w:pPr>
      <w:r w:rsidRPr="009D70DF">
        <w:rPr>
          <w:b/>
          <w:bCs/>
          <w:sz w:val="22"/>
          <w:szCs w:val="22"/>
          <w:lang w:val="sv-SE"/>
        </w:rPr>
        <w:t>Contoh secara paraktis dan teknis pada mata pelajaran yang akan dilakukan dalam menambah kreativitas dan inovasi siswa</w:t>
      </w:r>
    </w:p>
    <w:p w14:paraId="301AEFDE" w14:textId="4AFD920F" w:rsidR="009D70DF" w:rsidRPr="009D70DF" w:rsidRDefault="009D70DF" w:rsidP="009D70DF">
      <w:pPr>
        <w:jc w:val="both"/>
        <w:rPr>
          <w:sz w:val="24"/>
          <w:szCs w:val="24"/>
          <w:lang w:val="sv-SE"/>
        </w:rPr>
      </w:pPr>
      <w:r w:rsidRPr="009D70DF">
        <w:rPr>
          <w:sz w:val="24"/>
          <w:szCs w:val="24"/>
          <w:lang w:val="sv-SE"/>
        </w:rPr>
        <w:t>Sebagai guru di kelas PPLG (Program Keahlian Pemasaran, Penjualan, dan Layanan), latihan ini memiliki empat langkah penting yang</w:t>
      </w:r>
      <w:r>
        <w:rPr>
          <w:sz w:val="24"/>
          <w:szCs w:val="24"/>
          <w:lang w:val="sv-SE"/>
        </w:rPr>
        <w:t xml:space="preserve"> </w:t>
      </w:r>
      <w:r w:rsidRPr="009D70DF">
        <w:rPr>
          <w:sz w:val="24"/>
          <w:szCs w:val="24"/>
          <w:lang w:val="sv-SE"/>
        </w:rPr>
        <w:t>membantu siswa mengembangkan keterampilan yang relevan dengan dunia kerja baik secara praktis maupun teknis.</w:t>
      </w:r>
    </w:p>
    <w:p w14:paraId="47ABAB19" w14:textId="6284F8E6" w:rsidR="009D70DF" w:rsidRPr="009D70DF" w:rsidRDefault="009D70DF" w:rsidP="009D70DF">
      <w:pPr>
        <w:jc w:val="both"/>
        <w:rPr>
          <w:sz w:val="24"/>
          <w:szCs w:val="24"/>
          <w:lang w:val="sv-SE"/>
        </w:rPr>
      </w:pPr>
      <w:r w:rsidRPr="009D70DF">
        <w:rPr>
          <w:sz w:val="24"/>
          <w:szCs w:val="24"/>
          <w:lang w:val="sv-SE"/>
        </w:rPr>
        <w:t>Pertama, saya mengundang siswa untuk berpartisipasi dalam proyek berbasis masalah yang memungkinkan mereka mengidentifikasi tantangan dalam industri PPLG dan merancang solusi inovatif.</w:t>
      </w:r>
      <w:r>
        <w:rPr>
          <w:sz w:val="24"/>
          <w:szCs w:val="24"/>
          <w:lang w:val="sv-SE"/>
        </w:rPr>
        <w:t xml:space="preserve"> </w:t>
      </w:r>
      <w:r w:rsidRPr="009D70DF">
        <w:rPr>
          <w:sz w:val="24"/>
          <w:szCs w:val="24"/>
          <w:lang w:val="sv-SE"/>
        </w:rPr>
        <w:t>Proyek-proyek ini dapat berkisar dari perencanaan kampanye pemasaran hingga pengembangan strategi penjualan yang kreatif.</w:t>
      </w:r>
    </w:p>
    <w:p w14:paraId="7D17DE31" w14:textId="130708DE" w:rsidR="009D70DF" w:rsidRPr="009D70DF" w:rsidRDefault="009D70DF" w:rsidP="009D70DF">
      <w:pPr>
        <w:jc w:val="both"/>
        <w:rPr>
          <w:sz w:val="24"/>
          <w:szCs w:val="24"/>
          <w:lang w:val="sv-SE"/>
        </w:rPr>
      </w:pPr>
      <w:r w:rsidRPr="009D70DF">
        <w:rPr>
          <w:sz w:val="24"/>
          <w:szCs w:val="24"/>
          <w:lang w:val="sv-SE"/>
        </w:rPr>
        <w:t>Kedua, dari sisi teknis, saya memberikan saran tentang cara melakukan riset pasar, merancang strategi merek, mengembangkan materi promosi, dan menggunakan teknologi komunikasi terkini.Siswa akan belajar cara menggunakan perangkat lunak analitik, platform media sosial, serta alat desain grafis terkait.</w:t>
      </w:r>
    </w:p>
    <w:p w14:paraId="6BD4442F" w14:textId="4DDEB593" w:rsidR="009D70DF" w:rsidRPr="009D70DF" w:rsidRDefault="009D70DF" w:rsidP="009D70DF">
      <w:pPr>
        <w:jc w:val="both"/>
        <w:rPr>
          <w:sz w:val="24"/>
          <w:szCs w:val="24"/>
          <w:lang w:val="sv-SE"/>
        </w:rPr>
      </w:pPr>
      <w:r w:rsidRPr="009D70DF">
        <w:rPr>
          <w:sz w:val="24"/>
          <w:szCs w:val="24"/>
          <w:lang w:val="sv-SE"/>
        </w:rPr>
        <w:t>Ketiga, saya mendorong kolaborasi antar siswa dalam kelompok proyek.</w:t>
      </w:r>
      <w:r>
        <w:rPr>
          <w:sz w:val="24"/>
          <w:szCs w:val="24"/>
          <w:lang w:val="sv-SE"/>
        </w:rPr>
        <w:t xml:space="preserve"> </w:t>
      </w:r>
      <w:r w:rsidRPr="009D70DF">
        <w:rPr>
          <w:sz w:val="24"/>
          <w:szCs w:val="24"/>
          <w:lang w:val="sv-SE"/>
        </w:rPr>
        <w:t>Kolaborasi ini membantu mereka</w:t>
      </w:r>
      <w:r>
        <w:rPr>
          <w:sz w:val="24"/>
          <w:szCs w:val="24"/>
          <w:lang w:val="sv-SE"/>
        </w:rPr>
        <w:t xml:space="preserve"> </w:t>
      </w:r>
      <w:r w:rsidRPr="009D70DF">
        <w:rPr>
          <w:sz w:val="24"/>
          <w:szCs w:val="24"/>
          <w:lang w:val="sv-SE"/>
        </w:rPr>
        <w:t>memecahkan masalah bersama, mendiskusikan strategi terbaik, dan menciptakan solusi yang inovatif dan komprehensif.</w:t>
      </w:r>
    </w:p>
    <w:p w14:paraId="4948B2EA" w14:textId="73E89CC5" w:rsidR="009D70DF" w:rsidRPr="009D70DF" w:rsidRDefault="009D70DF" w:rsidP="009D70DF">
      <w:pPr>
        <w:jc w:val="both"/>
        <w:rPr>
          <w:sz w:val="24"/>
          <w:szCs w:val="24"/>
          <w:lang w:val="sv-SE"/>
        </w:rPr>
      </w:pPr>
      <w:r w:rsidRPr="009D70DF">
        <w:rPr>
          <w:sz w:val="24"/>
          <w:szCs w:val="24"/>
          <w:lang w:val="sv-SE"/>
        </w:rPr>
        <w:lastRenderedPageBreak/>
        <w:t>Terakhir, saya mengatur</w:t>
      </w:r>
      <w:r>
        <w:rPr>
          <w:sz w:val="24"/>
          <w:szCs w:val="24"/>
          <w:lang w:val="sv-SE"/>
        </w:rPr>
        <w:t xml:space="preserve"> </w:t>
      </w:r>
      <w:r w:rsidRPr="009D70DF">
        <w:rPr>
          <w:sz w:val="24"/>
          <w:szCs w:val="24"/>
          <w:lang w:val="sv-SE"/>
        </w:rPr>
        <w:t>presentasi dan pameran proyek di mana siswa dapat mempresentasikan ide dan inovasi mereka kepada teman sekelas, guru, dan mungkin</w:t>
      </w:r>
      <w:r>
        <w:rPr>
          <w:sz w:val="24"/>
          <w:szCs w:val="24"/>
          <w:lang w:val="sv-SE"/>
        </w:rPr>
        <w:t xml:space="preserve"> </w:t>
      </w:r>
      <w:r w:rsidRPr="009D70DF">
        <w:rPr>
          <w:sz w:val="24"/>
          <w:szCs w:val="24"/>
          <w:lang w:val="sv-SE"/>
        </w:rPr>
        <w:t>pemangku kepentingan eksternal.</w:t>
      </w:r>
    </w:p>
    <w:p w14:paraId="1AC6A668" w14:textId="1BB0B546" w:rsidR="009D70DF" w:rsidRPr="009D70DF" w:rsidRDefault="009D70DF" w:rsidP="009D70DF">
      <w:pPr>
        <w:jc w:val="both"/>
        <w:rPr>
          <w:sz w:val="24"/>
          <w:szCs w:val="24"/>
          <w:lang w:val="sv-SE"/>
        </w:rPr>
      </w:pPr>
      <w:r w:rsidRPr="009D70DF">
        <w:rPr>
          <w:sz w:val="24"/>
          <w:szCs w:val="24"/>
          <w:lang w:val="sv-SE"/>
        </w:rPr>
        <w:t>Hal ini memberi mereka pengalaman berbicara di depan umum, mengembangkan kreativitas, dan berbagi solusi inovatif yang mereka usulkan.</w:t>
      </w:r>
      <w:r>
        <w:rPr>
          <w:sz w:val="24"/>
          <w:szCs w:val="24"/>
          <w:lang w:val="sv-SE"/>
        </w:rPr>
        <w:t xml:space="preserve"> </w:t>
      </w:r>
      <w:r w:rsidRPr="009D70DF">
        <w:rPr>
          <w:sz w:val="24"/>
          <w:szCs w:val="24"/>
          <w:lang w:val="sv-SE"/>
        </w:rPr>
        <w:t>Dengan menerapkan PjBL pada mata pelajaran PPLG, saya bertujuan untuk membekali siswa dengan keterampilan yang relevan dan mendukung pengembangan kreativitas dan inovasi</w:t>
      </w:r>
      <w:r>
        <w:rPr>
          <w:sz w:val="24"/>
          <w:szCs w:val="24"/>
          <w:lang w:val="sv-SE"/>
        </w:rPr>
        <w:t xml:space="preserve"> </w:t>
      </w:r>
      <w:r w:rsidRPr="009D70DF">
        <w:rPr>
          <w:sz w:val="24"/>
          <w:szCs w:val="24"/>
          <w:lang w:val="sv-SE"/>
        </w:rPr>
        <w:t>dalam konteks industri yang mereka minati.</w:t>
      </w:r>
    </w:p>
    <w:p w14:paraId="07E8621E" w14:textId="77777777" w:rsidR="009D70DF" w:rsidRPr="009D70DF" w:rsidRDefault="009D70DF" w:rsidP="000D0525">
      <w:pPr>
        <w:jc w:val="both"/>
        <w:rPr>
          <w:sz w:val="24"/>
          <w:szCs w:val="24"/>
          <w:lang w:val="sv-SE"/>
        </w:rPr>
      </w:pPr>
    </w:p>
    <w:sectPr w:rsidR="009D70DF" w:rsidRPr="009D7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507A4"/>
    <w:multiLevelType w:val="hybridMultilevel"/>
    <w:tmpl w:val="6FE2A624"/>
    <w:lvl w:ilvl="0" w:tplc="3809000F">
      <w:start w:val="1"/>
      <w:numFmt w:val="decimal"/>
      <w:lvlText w:val="%1."/>
      <w:lvlJc w:val="left"/>
      <w:pPr>
        <w:ind w:left="720" w:hanging="360"/>
      </w:pPr>
    </w:lvl>
    <w:lvl w:ilvl="1" w:tplc="51ACA492">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2C12B6B"/>
    <w:multiLevelType w:val="multilevel"/>
    <w:tmpl w:val="A9BC3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380075"/>
    <w:multiLevelType w:val="hybridMultilevel"/>
    <w:tmpl w:val="56F4286C"/>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745613009">
    <w:abstractNumId w:val="1"/>
  </w:num>
  <w:num w:numId="2" w16cid:durableId="1701321851">
    <w:abstractNumId w:val="0"/>
  </w:num>
  <w:num w:numId="3" w16cid:durableId="4204901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525"/>
    <w:rsid w:val="000D0525"/>
    <w:rsid w:val="00135E9A"/>
    <w:rsid w:val="0016568F"/>
    <w:rsid w:val="0040119F"/>
    <w:rsid w:val="004E32C6"/>
    <w:rsid w:val="00727734"/>
    <w:rsid w:val="00891D14"/>
    <w:rsid w:val="009D6156"/>
    <w:rsid w:val="009D70DF"/>
    <w:rsid w:val="00B12334"/>
    <w:rsid w:val="00D852BC"/>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2628B"/>
  <w15:chartTrackingRefBased/>
  <w15:docId w15:val="{CA12D74A-1100-4857-8933-20246076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styleId="ListParagraph">
    <w:name w:val="List Paragraph"/>
    <w:basedOn w:val="Normal"/>
    <w:uiPriority w:val="34"/>
    <w:qFormat/>
    <w:rsid w:val="000D0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16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cp:revision>
  <dcterms:created xsi:type="dcterms:W3CDTF">2023-11-03T08:09:00Z</dcterms:created>
  <dcterms:modified xsi:type="dcterms:W3CDTF">2023-11-03T08:47:00Z</dcterms:modified>
</cp:coreProperties>
</file>