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E6BB" w14:textId="7ADF5251" w:rsidR="00D27D5B" w:rsidRDefault="00D27D5B" w:rsidP="00D27D5B">
      <w:pPr>
        <w:ind w:left="360" w:hanging="360"/>
        <w:jc w:val="both"/>
      </w:pPr>
      <w:r>
        <w:rPr>
          <w:noProof/>
        </w:rPr>
        <mc:AlternateContent>
          <mc:Choice Requires="wps">
            <w:drawing>
              <wp:anchor distT="0" distB="0" distL="114300" distR="114300" simplePos="0" relativeHeight="251659264" behindDoc="0" locked="0" layoutInCell="1" allowOverlap="1" wp14:anchorId="53FFB1AC" wp14:editId="4778A85A">
                <wp:simplePos x="0" y="0"/>
                <wp:positionH relativeFrom="margin">
                  <wp:posOffset>219075</wp:posOffset>
                </wp:positionH>
                <wp:positionV relativeFrom="paragraph">
                  <wp:posOffset>-514350</wp:posOffset>
                </wp:positionV>
                <wp:extent cx="3099435" cy="594995"/>
                <wp:effectExtent l="0" t="0" r="5715" b="0"/>
                <wp:wrapNone/>
                <wp:docPr id="18299222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594995"/>
                        </a:xfrm>
                        <a:prstGeom prst="rect">
                          <a:avLst/>
                        </a:prstGeom>
                        <a:solidFill>
                          <a:schemeClr val="lt1"/>
                        </a:solidFill>
                        <a:ln w="6350">
                          <a:solidFill>
                            <a:prstClr val="black"/>
                          </a:solidFill>
                        </a:ln>
                      </wps:spPr>
                      <wps:txbx>
                        <w:txbxContent>
                          <w:p w14:paraId="7773B278" w14:textId="77777777" w:rsidR="00D27D5B" w:rsidRPr="00302E33" w:rsidRDefault="00D27D5B" w:rsidP="00D27D5B">
                            <w:pPr>
                              <w:spacing w:after="0" w:line="240" w:lineRule="auto"/>
                              <w:rPr>
                                <w:sz w:val="22"/>
                                <w:szCs w:val="22"/>
                              </w:rPr>
                            </w:pPr>
                            <w:bookmarkStart w:id="0" w:name="_Hlk147770574"/>
                            <w:r w:rsidRPr="00302E33">
                              <w:rPr>
                                <w:sz w:val="22"/>
                                <w:szCs w:val="22"/>
                              </w:rPr>
                              <w:t>NAMA</w:t>
                            </w:r>
                            <w:r w:rsidRPr="00302E33">
                              <w:rPr>
                                <w:sz w:val="22"/>
                                <w:szCs w:val="22"/>
                              </w:rPr>
                              <w:tab/>
                            </w:r>
                            <w:r w:rsidRPr="00302E33">
                              <w:rPr>
                                <w:sz w:val="22"/>
                                <w:szCs w:val="22"/>
                              </w:rPr>
                              <w:tab/>
                              <w:t>: Juniargo Ponco Risma Wirandi</w:t>
                            </w:r>
                          </w:p>
                          <w:p w14:paraId="2C92A87F" w14:textId="77777777" w:rsidR="00D27D5B" w:rsidRPr="00302E33" w:rsidRDefault="00D27D5B" w:rsidP="00D27D5B">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1156D034" w14:textId="77777777" w:rsidR="00D27D5B" w:rsidRPr="00302E33" w:rsidRDefault="00D27D5B" w:rsidP="00D27D5B">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FFB1AC" id="_x0000_t202" coordsize="21600,21600" o:spt="202" path="m,l,21600r21600,l21600,xe">
                <v:stroke joinstyle="miter"/>
                <v:path gradientshapeok="t" o:connecttype="rect"/>
              </v:shapetype>
              <v:shape id="Text Box 1" o:spid="_x0000_s1026" type="#_x0000_t202" style="position:absolute;left:0;text-align:left;margin-left:17.25pt;margin-top:-40.5pt;width:244.05pt;height:46.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" fillcolor="white [3201]" strokeweight=".5pt">
                <v:path arrowok="t"/>
                <v:textbox>
                  <w:txbxContent>
                    <w:p w14:paraId="7773B278" w14:textId="77777777" w:rsidR="00D27D5B" w:rsidRPr="00302E33" w:rsidRDefault="00D27D5B" w:rsidP="00D27D5B">
                      <w:pPr>
                        <w:spacing w:after="0" w:line="240" w:lineRule="auto"/>
                        <w:rPr>
                          <w:sz w:val="22"/>
                          <w:szCs w:val="22"/>
                        </w:rPr>
                      </w:pPr>
                      <w:bookmarkStart w:id="1" w:name="_Hlk147770574"/>
                      <w:r w:rsidRPr="00302E33">
                        <w:rPr>
                          <w:sz w:val="22"/>
                          <w:szCs w:val="22"/>
                        </w:rPr>
                        <w:t>NAMA</w:t>
                      </w:r>
                      <w:r w:rsidRPr="00302E33">
                        <w:rPr>
                          <w:sz w:val="22"/>
                          <w:szCs w:val="22"/>
                        </w:rPr>
                        <w:tab/>
                      </w:r>
                      <w:r w:rsidRPr="00302E33">
                        <w:rPr>
                          <w:sz w:val="22"/>
                          <w:szCs w:val="22"/>
                        </w:rPr>
                        <w:tab/>
                        <w:t>: Juniargo Ponco Risma Wirandi</w:t>
                      </w:r>
                    </w:p>
                    <w:p w14:paraId="2C92A87F" w14:textId="77777777" w:rsidR="00D27D5B" w:rsidRPr="00302E33" w:rsidRDefault="00D27D5B" w:rsidP="00D27D5B">
                      <w:pPr>
                        <w:spacing w:after="0" w:line="240" w:lineRule="auto"/>
                        <w:rPr>
                          <w:sz w:val="22"/>
                          <w:szCs w:val="22"/>
                        </w:rPr>
                      </w:pPr>
                      <w:r w:rsidRPr="00302E33">
                        <w:rPr>
                          <w:sz w:val="22"/>
                          <w:szCs w:val="22"/>
                        </w:rPr>
                        <w:t>NIM</w:t>
                      </w:r>
                      <w:r w:rsidRPr="00302E33">
                        <w:rPr>
                          <w:sz w:val="22"/>
                          <w:szCs w:val="22"/>
                        </w:rPr>
                        <w:tab/>
                      </w:r>
                      <w:r w:rsidRPr="00302E33">
                        <w:rPr>
                          <w:sz w:val="22"/>
                          <w:szCs w:val="22"/>
                        </w:rPr>
                        <w:tab/>
                        <w:t>: 233153711838</w:t>
                      </w:r>
                    </w:p>
                    <w:p w14:paraId="1156D034" w14:textId="77777777" w:rsidR="00D27D5B" w:rsidRPr="00302E33" w:rsidRDefault="00D27D5B" w:rsidP="00D27D5B">
                      <w:pPr>
                        <w:spacing w:after="0" w:line="240" w:lineRule="auto"/>
                        <w:rPr>
                          <w:sz w:val="22"/>
                          <w:szCs w:val="22"/>
                          <w:lang w:val="sv-SE"/>
                        </w:rPr>
                      </w:pPr>
                      <w:r w:rsidRPr="00302E33">
                        <w:rPr>
                          <w:sz w:val="22"/>
                          <w:szCs w:val="22"/>
                          <w:lang w:val="sv-SE"/>
                        </w:rPr>
                        <w:t>KELAS</w:t>
                      </w:r>
                      <w:r w:rsidRPr="00302E33">
                        <w:rPr>
                          <w:sz w:val="22"/>
                          <w:szCs w:val="22"/>
                          <w:lang w:val="sv-SE"/>
                        </w:rPr>
                        <w:tab/>
                      </w:r>
                      <w:r w:rsidRPr="00302E33">
                        <w:rPr>
                          <w:sz w:val="22"/>
                          <w:szCs w:val="22"/>
                          <w:lang w:val="sv-SE"/>
                        </w:rPr>
                        <w:tab/>
                        <w:t>: PPLG 002</w:t>
                      </w:r>
                      <w:bookmarkEnd w:id="1"/>
                    </w:p>
                  </w:txbxContent>
                </v:textbox>
                <w10:wrap anchorx="margin"/>
              </v:shape>
            </w:pict>
          </mc:Fallback>
        </mc:AlternateContent>
      </w:r>
    </w:p>
    <w:p w14:paraId="0141489D" w14:textId="77777777" w:rsidR="00D27D5B" w:rsidRPr="00D27D5B" w:rsidRDefault="00D27D5B" w:rsidP="00D27D5B">
      <w:pPr>
        <w:pStyle w:val="ListParagraph"/>
        <w:numPr>
          <w:ilvl w:val="0"/>
          <w:numId w:val="2"/>
        </w:numPr>
        <w:jc w:val="both"/>
        <w:rPr>
          <w:b/>
          <w:bCs/>
          <w:i/>
          <w:iCs w:val="0"/>
          <w:sz w:val="22"/>
          <w:szCs w:val="22"/>
          <w:lang w:eastAsia="en-ID"/>
        </w:rPr>
      </w:pPr>
      <w:r w:rsidRPr="00D27D5B">
        <w:rPr>
          <w:b/>
          <w:bCs/>
          <w:i/>
          <w:iCs w:val="0"/>
          <w:sz w:val="22"/>
          <w:szCs w:val="22"/>
          <w:lang w:eastAsia="en-ID"/>
        </w:rPr>
        <w:t>Berdasarkan rencana pembelajaran yang telah dirancang oleh seorang guru, apakah guru perlu melakukan penilaian terhadap semua kegiatan yang dilakukan? Atau apakah guru dapat memilih beberapa kegiatan tertentu saja?</w:t>
      </w:r>
    </w:p>
    <w:p w14:paraId="37C7A25D" w14:textId="77777777" w:rsidR="00D27D5B" w:rsidRPr="00D27D5B" w:rsidRDefault="00D27D5B" w:rsidP="00D27D5B">
      <w:pPr>
        <w:ind w:left="360"/>
        <w:jc w:val="both"/>
        <w:rPr>
          <w:sz w:val="22"/>
          <w:szCs w:val="22"/>
          <w:lang w:val="sv-SE" w:eastAsia="en-ID"/>
        </w:rPr>
      </w:pPr>
      <w:r w:rsidRPr="00D27D5B">
        <w:rPr>
          <w:sz w:val="22"/>
          <w:szCs w:val="22"/>
          <w:lang w:val="sv-SE" w:eastAsia="en-ID"/>
        </w:rPr>
        <w:t>Guru tidak perlu melakukan penilaian terhadap semua kegiatan yang dilakukan dalam rencana pembelajaran. Guru dapat memilih beberapa kegiatan tertentu saja untuk dinilai. Hal ini disebabkan oleh beberapa faktor, seperti keterbatasan waktu dan sumber daya yang dimiliki oleh guru. Selain itu, tidak semua kegiatan dalam rencana pembelajaran memiliki tujuan yang memerlukan penilaian formal. Guru dapat menggunakan penilaian formatif, seperti observasi dan diskusi, untuk memberikan umpan balik kepada siswa tanpa harus memberikan penilaian formal.</w:t>
      </w:r>
    </w:p>
    <w:p w14:paraId="21BBC8E5" w14:textId="77777777" w:rsidR="00D27D5B" w:rsidRPr="00D27D5B" w:rsidRDefault="00D27D5B" w:rsidP="00D27D5B">
      <w:pPr>
        <w:pStyle w:val="ListParagraph"/>
        <w:ind w:left="360"/>
        <w:jc w:val="both"/>
        <w:rPr>
          <w:b/>
          <w:bCs/>
          <w:sz w:val="22"/>
          <w:szCs w:val="22"/>
          <w:lang w:val="sv-SE" w:eastAsia="en-ID"/>
        </w:rPr>
      </w:pPr>
    </w:p>
    <w:p w14:paraId="408B6A14" w14:textId="028775B8" w:rsidR="00D27D5B" w:rsidRDefault="00D27D5B" w:rsidP="00D27D5B">
      <w:pPr>
        <w:pStyle w:val="ListParagraph"/>
        <w:numPr>
          <w:ilvl w:val="0"/>
          <w:numId w:val="2"/>
        </w:numPr>
        <w:jc w:val="both"/>
        <w:rPr>
          <w:b/>
          <w:bCs/>
          <w:i/>
          <w:iCs w:val="0"/>
          <w:sz w:val="22"/>
          <w:szCs w:val="22"/>
          <w:lang w:eastAsia="en-ID"/>
        </w:rPr>
      </w:pPr>
      <w:r w:rsidRPr="00D27D5B">
        <w:rPr>
          <w:b/>
          <w:bCs/>
          <w:i/>
          <w:iCs w:val="0"/>
          <w:sz w:val="22"/>
          <w:szCs w:val="22"/>
          <w:lang w:eastAsia="en-ID"/>
        </w:rPr>
        <w:t>Menurut Anda, apa hal yang perlu guru pertimbangkan dalam menentukan asesmen yang sesuai dengan rencana pembelajaran yang telah ia rancang? Mengapa demikian?</w:t>
      </w:r>
    </w:p>
    <w:p w14:paraId="3F98FCC5" w14:textId="77777777" w:rsidR="00D27D5B" w:rsidRPr="00D27D5B" w:rsidRDefault="00D27D5B" w:rsidP="00D27D5B">
      <w:pPr>
        <w:ind w:left="360"/>
        <w:jc w:val="both"/>
        <w:rPr>
          <w:sz w:val="22"/>
          <w:szCs w:val="22"/>
          <w:lang w:val="sv-SE" w:eastAsia="en-ID"/>
        </w:rPr>
      </w:pPr>
      <w:r w:rsidRPr="00D27D5B">
        <w:rPr>
          <w:sz w:val="22"/>
          <w:szCs w:val="22"/>
          <w:lang w:val="sv-SE" w:eastAsia="en-ID"/>
        </w:rPr>
        <w:t>Dalam menentukan asesmen yang sesuai dengan rencana pembelajaran yang telah dirancang, guru perlu mempertimbangkan beberapa hal berikut:</w:t>
      </w:r>
    </w:p>
    <w:p w14:paraId="6B25E6D5" w14:textId="77777777" w:rsidR="00D27D5B" w:rsidRPr="00D27D5B" w:rsidRDefault="00D27D5B" w:rsidP="00D27D5B">
      <w:pPr>
        <w:pStyle w:val="ListParagraph"/>
        <w:numPr>
          <w:ilvl w:val="0"/>
          <w:numId w:val="6"/>
        </w:numPr>
        <w:jc w:val="both"/>
        <w:rPr>
          <w:sz w:val="22"/>
          <w:szCs w:val="22"/>
          <w:lang w:eastAsia="en-ID"/>
        </w:rPr>
      </w:pPr>
      <w:r w:rsidRPr="00D27D5B">
        <w:rPr>
          <w:sz w:val="22"/>
          <w:szCs w:val="22"/>
          <w:lang w:val="sv-SE" w:eastAsia="en-ID"/>
        </w:rPr>
        <w:t xml:space="preserve">Tujuan Pembelajaran: Guru perlu memastikan bahwa asesmen yang dipilih dapat mengukur sejauh mana siswa mencapai tujuan pembelajaran yang telah ditetapkan. </w:t>
      </w:r>
      <w:r w:rsidRPr="00D27D5B">
        <w:rPr>
          <w:sz w:val="22"/>
          <w:szCs w:val="22"/>
          <w:lang w:eastAsia="en-ID"/>
        </w:rPr>
        <w:t>Asesmen harus relevan dengan tujuan pembelajaran yang ingin dicapai.</w:t>
      </w:r>
    </w:p>
    <w:p w14:paraId="28156E58" w14:textId="77777777" w:rsidR="00D27D5B" w:rsidRPr="00D27D5B" w:rsidRDefault="00D27D5B" w:rsidP="00D27D5B">
      <w:pPr>
        <w:pStyle w:val="ListParagraph"/>
        <w:numPr>
          <w:ilvl w:val="0"/>
          <w:numId w:val="6"/>
        </w:numPr>
        <w:jc w:val="both"/>
        <w:rPr>
          <w:sz w:val="22"/>
          <w:szCs w:val="22"/>
          <w:lang w:val="sv-SE" w:eastAsia="en-ID"/>
        </w:rPr>
      </w:pPr>
      <w:r w:rsidRPr="00D27D5B">
        <w:rPr>
          <w:sz w:val="22"/>
          <w:szCs w:val="22"/>
          <w:lang w:val="sv-SE" w:eastAsia="en-ID"/>
        </w:rPr>
        <w:t>Kesesuaian Format Asesmen: Guru perlu memilih format asesmen yang sesuai dengan jenis kegiatan pembelajaran yang dilakukan. Misalnya, jika kegiatan pembelajaran melibatkan keterampilan praktis, guru dapat menggunakan asesmen berbasis kinerja.</w:t>
      </w:r>
    </w:p>
    <w:p w14:paraId="5936EE46" w14:textId="77777777" w:rsidR="00D27D5B" w:rsidRPr="00D27D5B" w:rsidRDefault="00D27D5B" w:rsidP="00D27D5B">
      <w:pPr>
        <w:pStyle w:val="ListParagraph"/>
        <w:numPr>
          <w:ilvl w:val="0"/>
          <w:numId w:val="6"/>
        </w:numPr>
        <w:jc w:val="both"/>
        <w:rPr>
          <w:sz w:val="22"/>
          <w:szCs w:val="22"/>
          <w:lang w:eastAsia="en-ID"/>
        </w:rPr>
      </w:pPr>
      <w:r w:rsidRPr="00D27D5B">
        <w:rPr>
          <w:sz w:val="22"/>
          <w:szCs w:val="22"/>
          <w:lang w:val="sv-SE" w:eastAsia="en-ID"/>
        </w:rPr>
        <w:t xml:space="preserve">Kemampuan Siswa: Guru perlu mempertimbangkan kemampuan siswa dalam menyelesaikan asesmen yang diberikan. </w:t>
      </w:r>
      <w:r w:rsidRPr="00D27D5B">
        <w:rPr>
          <w:sz w:val="22"/>
          <w:szCs w:val="22"/>
          <w:lang w:eastAsia="en-ID"/>
        </w:rPr>
        <w:t>Asesmen harus sesuai dengan tingkat pemahaman dan keterampilan siswa.</w:t>
      </w:r>
    </w:p>
    <w:p w14:paraId="2B5FD823" w14:textId="77777777" w:rsidR="00D27D5B" w:rsidRPr="00D27D5B" w:rsidRDefault="00D27D5B" w:rsidP="00D27D5B">
      <w:pPr>
        <w:pStyle w:val="ListParagraph"/>
        <w:numPr>
          <w:ilvl w:val="0"/>
          <w:numId w:val="6"/>
        </w:numPr>
        <w:jc w:val="both"/>
        <w:rPr>
          <w:sz w:val="22"/>
          <w:szCs w:val="22"/>
          <w:lang w:eastAsia="en-ID"/>
        </w:rPr>
      </w:pPr>
      <w:r w:rsidRPr="00D27D5B">
        <w:rPr>
          <w:sz w:val="22"/>
          <w:szCs w:val="22"/>
          <w:lang w:val="sv-SE" w:eastAsia="en-ID"/>
        </w:rPr>
        <w:t xml:space="preserve">Konsistensi: Guru perlu memastikan bahwa asesmen yang dipilih konsisten dengan metode pengajaran yang digunakan. </w:t>
      </w:r>
      <w:r w:rsidRPr="00D27D5B">
        <w:rPr>
          <w:sz w:val="22"/>
          <w:szCs w:val="22"/>
          <w:lang w:eastAsia="en-ID"/>
        </w:rPr>
        <w:t>Asesmen harus mencerminkan apa yang telah diajarkan kepada siswa.</w:t>
      </w:r>
    </w:p>
    <w:p w14:paraId="16F36EFD" w14:textId="77777777" w:rsidR="00D27D5B" w:rsidRPr="00D27D5B" w:rsidRDefault="00D27D5B" w:rsidP="00D27D5B">
      <w:pPr>
        <w:pStyle w:val="ListParagraph"/>
        <w:numPr>
          <w:ilvl w:val="0"/>
          <w:numId w:val="6"/>
        </w:numPr>
        <w:jc w:val="both"/>
        <w:rPr>
          <w:sz w:val="22"/>
          <w:szCs w:val="22"/>
          <w:lang w:val="sv-SE" w:eastAsia="en-ID"/>
        </w:rPr>
      </w:pPr>
      <w:r w:rsidRPr="00D27D5B">
        <w:rPr>
          <w:sz w:val="22"/>
          <w:szCs w:val="22"/>
          <w:lang w:val="sv-SE" w:eastAsia="en-ID"/>
        </w:rPr>
        <w:t>Keadilan: Guru perlu memastikan bahwa asesmen yang dipilih adil bagi semua siswa. Asesmen harus menghindari bias dan diskriminasi terhadap kelompok siswa tertentu.</w:t>
      </w:r>
    </w:p>
    <w:p w14:paraId="0B5562F4" w14:textId="77777777" w:rsidR="00D27D5B" w:rsidRPr="00D27D5B" w:rsidRDefault="00D27D5B" w:rsidP="00D27D5B">
      <w:pPr>
        <w:pStyle w:val="ListParagraph"/>
        <w:ind w:left="360"/>
        <w:jc w:val="both"/>
        <w:rPr>
          <w:sz w:val="22"/>
          <w:szCs w:val="22"/>
          <w:lang w:val="sv-SE" w:eastAsia="en-ID"/>
        </w:rPr>
      </w:pPr>
    </w:p>
    <w:p w14:paraId="658054D1" w14:textId="77777777" w:rsidR="00B12334" w:rsidRPr="00D27D5B" w:rsidRDefault="00B12334">
      <w:pPr>
        <w:rPr>
          <w:lang w:val="sv-SE"/>
        </w:rPr>
      </w:pPr>
    </w:p>
    <w:sectPr w:rsidR="00B12334" w:rsidRPr="00D27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368"/>
    <w:multiLevelType w:val="hybridMultilevel"/>
    <w:tmpl w:val="82F0B86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DE24478"/>
    <w:multiLevelType w:val="hybridMultilevel"/>
    <w:tmpl w:val="EFE8376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BDB44B6"/>
    <w:multiLevelType w:val="multilevel"/>
    <w:tmpl w:val="5E6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3611B"/>
    <w:multiLevelType w:val="multilevel"/>
    <w:tmpl w:val="48D22472"/>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4" w15:restartNumberingAfterBreak="0">
    <w:nsid w:val="714F3606"/>
    <w:multiLevelType w:val="multilevel"/>
    <w:tmpl w:val="786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3A03"/>
    <w:multiLevelType w:val="multilevel"/>
    <w:tmpl w:val="AF6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18">
    <w:abstractNumId w:val="3"/>
  </w:num>
  <w:num w:numId="2" w16cid:durableId="1112474797">
    <w:abstractNumId w:val="1"/>
  </w:num>
  <w:num w:numId="3" w16cid:durableId="1455712338">
    <w:abstractNumId w:val="2"/>
  </w:num>
  <w:num w:numId="4" w16cid:durableId="24983331">
    <w:abstractNumId w:val="4"/>
  </w:num>
  <w:num w:numId="5" w16cid:durableId="264969721">
    <w:abstractNumId w:val="5"/>
  </w:num>
  <w:num w:numId="6" w16cid:durableId="59737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5B"/>
    <w:rsid w:val="00135E9A"/>
    <w:rsid w:val="0016568F"/>
    <w:rsid w:val="0040119F"/>
    <w:rsid w:val="004E32C6"/>
    <w:rsid w:val="00727734"/>
    <w:rsid w:val="00891D14"/>
    <w:rsid w:val="009D6156"/>
    <w:rsid w:val="00B12334"/>
    <w:rsid w:val="00D27D5B"/>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8084"/>
  <w15:chartTrackingRefBased/>
  <w15:docId w15:val="{CC7DCEB8-E373-4FE0-AD40-D639ECF5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D27D5B"/>
    <w:pPr>
      <w:ind w:left="720"/>
      <w:contextualSpacing/>
    </w:pPr>
  </w:style>
  <w:style w:type="paragraph" w:styleId="NormalWeb">
    <w:name w:val="Normal (Web)"/>
    <w:basedOn w:val="Normal"/>
    <w:uiPriority w:val="99"/>
    <w:semiHidden/>
    <w:unhideWhenUsed/>
    <w:rsid w:val="00D27D5B"/>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D27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5321">
      <w:bodyDiv w:val="1"/>
      <w:marLeft w:val="0"/>
      <w:marRight w:val="0"/>
      <w:marTop w:val="0"/>
      <w:marBottom w:val="0"/>
      <w:divBdr>
        <w:top w:val="none" w:sz="0" w:space="0" w:color="auto"/>
        <w:left w:val="none" w:sz="0" w:space="0" w:color="auto"/>
        <w:bottom w:val="none" w:sz="0" w:space="0" w:color="auto"/>
        <w:right w:val="none" w:sz="0" w:space="0" w:color="auto"/>
      </w:divBdr>
    </w:div>
    <w:div w:id="1438790019">
      <w:bodyDiv w:val="1"/>
      <w:marLeft w:val="0"/>
      <w:marRight w:val="0"/>
      <w:marTop w:val="0"/>
      <w:marBottom w:val="0"/>
      <w:divBdr>
        <w:top w:val="none" w:sz="0" w:space="0" w:color="auto"/>
        <w:left w:val="none" w:sz="0" w:space="0" w:color="auto"/>
        <w:bottom w:val="none" w:sz="0" w:space="0" w:color="auto"/>
        <w:right w:val="none" w:sz="0" w:space="0" w:color="auto"/>
      </w:divBdr>
    </w:div>
    <w:div w:id="177840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2023-10-18T07:18:00Z</dcterms:created>
  <dcterms:modified xsi:type="dcterms:W3CDTF">2023-10-18T07:21:00Z</dcterms:modified>
</cp:coreProperties>
</file>