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FE93" w14:textId="77777777" w:rsidR="0009085D" w:rsidRDefault="000908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90" w:type="dxa"/>
        <w:jc w:val="right"/>
        <w:tblLayout w:type="fixed"/>
        <w:tblLook w:val="0400" w:firstRow="0" w:lastRow="0" w:firstColumn="0" w:lastColumn="0" w:noHBand="0" w:noVBand="1"/>
      </w:tblPr>
      <w:tblGrid>
        <w:gridCol w:w="3487"/>
        <w:gridCol w:w="5503"/>
      </w:tblGrid>
      <w:tr w:rsidR="0009085D" w14:paraId="5CB06D6E" w14:textId="77777777">
        <w:trPr>
          <w:trHeight w:val="437"/>
          <w:jc w:val="right"/>
        </w:trPr>
        <w:tc>
          <w:tcPr>
            <w:tcW w:w="3487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035A1" w14:textId="77777777" w:rsidR="0009085D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Nama/No. Kelompok:</w:t>
            </w:r>
          </w:p>
        </w:tc>
        <w:tc>
          <w:tcPr>
            <w:tcW w:w="5503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62E70" w14:textId="77777777" w:rsidR="0009085D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Kelompok SMKN 8 Malang</w:t>
            </w:r>
          </w:p>
        </w:tc>
      </w:tr>
      <w:tr w:rsidR="0009085D" w14:paraId="07D5F8E3" w14:textId="77777777">
        <w:trPr>
          <w:trHeight w:val="437"/>
          <w:jc w:val="right"/>
        </w:trPr>
        <w:tc>
          <w:tcPr>
            <w:tcW w:w="3487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300A1" w14:textId="77777777" w:rsidR="0009085D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No. Induk / Nama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Mahasiswa :</w:t>
            </w:r>
            <w:proofErr w:type="gramEnd"/>
          </w:p>
        </w:tc>
        <w:tc>
          <w:tcPr>
            <w:tcW w:w="5503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215E" w14:textId="48347AE7" w:rsidR="0009085D" w:rsidRDefault="0079298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Juniargo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Ponco Risma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Wirandi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</w:t>
            </w:r>
            <w:r w:rsidRPr="00792982">
              <w:rPr>
                <w:rFonts w:ascii="Arial" w:eastAsia="Arial" w:hAnsi="Arial" w:cs="Arial"/>
                <w:sz w:val="22"/>
                <w:szCs w:val="22"/>
              </w:rPr>
              <w:t>233153711838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4E38D6CF" w14:textId="14F15718" w:rsidR="0009085D" w:rsidRDefault="0033099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Puji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Restiawan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(233153712280)</w:t>
            </w:r>
          </w:p>
          <w:p w14:paraId="75959DDC" w14:textId="64AE5491" w:rsidR="0009085D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330994">
              <w:rPr>
                <w:rFonts w:ascii="Arial" w:eastAsia="Arial" w:hAnsi="Arial" w:cs="Arial"/>
                <w:sz w:val="22"/>
                <w:szCs w:val="22"/>
              </w:rPr>
              <w:t xml:space="preserve">aden </w:t>
            </w:r>
            <w:proofErr w:type="spellStart"/>
            <w:r w:rsidR="00330994">
              <w:rPr>
                <w:rFonts w:ascii="Arial" w:eastAsia="Arial" w:hAnsi="Arial" w:cs="Arial"/>
                <w:sz w:val="22"/>
                <w:szCs w:val="22"/>
              </w:rPr>
              <w:t>Ronggo</w:t>
            </w:r>
            <w:proofErr w:type="spellEnd"/>
            <w:r w:rsidR="00330994">
              <w:rPr>
                <w:rFonts w:ascii="Arial" w:eastAsia="Arial" w:hAnsi="Arial" w:cs="Arial"/>
                <w:sz w:val="22"/>
                <w:szCs w:val="22"/>
              </w:rPr>
              <w:t xml:space="preserve"> Aji Pangestu </w:t>
            </w:r>
            <w:r>
              <w:rPr>
                <w:rFonts w:ascii="Arial" w:eastAsia="Arial" w:hAnsi="Arial" w:cs="Arial"/>
                <w:sz w:val="22"/>
                <w:szCs w:val="22"/>
              </w:rPr>
              <w:t>(2331</w:t>
            </w:r>
            <w:r w:rsidR="00330994">
              <w:rPr>
                <w:rFonts w:ascii="Arial" w:eastAsia="Arial" w:hAnsi="Arial" w:cs="Arial"/>
                <w:sz w:val="22"/>
                <w:szCs w:val="22"/>
              </w:rPr>
              <w:t>53711730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09085D" w:rsidRPr="007B5218" w14:paraId="7EAEDF6F" w14:textId="77777777">
        <w:trPr>
          <w:trHeight w:val="1723"/>
          <w:jc w:val="right"/>
        </w:trPr>
        <w:tc>
          <w:tcPr>
            <w:tcW w:w="8990" w:type="dxa"/>
            <w:gridSpan w:val="2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9C899" w14:textId="205BBB13" w:rsidR="0009085D" w:rsidRPr="007B5218" w:rsidRDefault="00000000" w:rsidP="007B5218">
            <w:pP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</w:rPr>
              <w:t>Hasil Diskusi secara umum:</w:t>
            </w:r>
          </w:p>
          <w:p w14:paraId="1F1834D0" w14:textId="6FE504A0" w:rsidR="0009085D" w:rsidRPr="007B5218" w:rsidRDefault="007B5218" w:rsidP="007B5218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B5218">
              <w:rPr>
                <w:rFonts w:ascii="Arial" w:eastAsia="Arial" w:hAnsi="Arial" w:cs="Arial"/>
                <w:sz w:val="22"/>
                <w:szCs w:val="22"/>
              </w:rPr>
              <w:t>Computational Thinking merupakan proses berpikir dalam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7B5218">
              <w:rPr>
                <w:rFonts w:ascii="Arial" w:eastAsia="Arial" w:hAnsi="Arial" w:cs="Arial"/>
                <w:sz w:val="22"/>
                <w:szCs w:val="22"/>
              </w:rPr>
              <w:t xml:space="preserve">memformulasikan persoalan dan </w:t>
            </w:r>
            <w:proofErr w:type="spellStart"/>
            <w:r w:rsidRPr="007B5218">
              <w:rPr>
                <w:rFonts w:ascii="Arial" w:eastAsia="Arial" w:hAnsi="Arial" w:cs="Arial"/>
                <w:sz w:val="22"/>
                <w:szCs w:val="22"/>
              </w:rPr>
              <w:t>berstrategi</w:t>
            </w:r>
            <w:proofErr w:type="spellEnd"/>
            <w:r w:rsidRPr="007B5218">
              <w:rPr>
                <w:rFonts w:ascii="Arial" w:eastAsia="Arial" w:hAnsi="Arial" w:cs="Arial"/>
                <w:sz w:val="22"/>
                <w:szCs w:val="22"/>
              </w:rPr>
              <w:t xml:space="preserve"> untuk menentukan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7B5218">
              <w:rPr>
                <w:rFonts w:ascii="Arial" w:eastAsia="Arial" w:hAnsi="Arial" w:cs="Arial"/>
                <w:sz w:val="22"/>
                <w:szCs w:val="22"/>
              </w:rPr>
              <w:t>solusi yang efektif dan efisien serta optimal untuk menyelesaikan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7B5218">
              <w:rPr>
                <w:rFonts w:ascii="Arial" w:eastAsia="Arial" w:hAnsi="Arial" w:cs="Arial"/>
                <w:sz w:val="22"/>
                <w:szCs w:val="22"/>
              </w:rPr>
              <w:t>permasalahan yang ada. Terdapat empat pondasi atau tahapan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7B5218">
              <w:rPr>
                <w:rFonts w:ascii="Arial" w:eastAsia="Arial" w:hAnsi="Arial" w:cs="Arial"/>
                <w:sz w:val="22"/>
                <w:szCs w:val="22"/>
              </w:rPr>
              <w:t>computational thinking, yaitu: 1) dekomposisi; 2) pengenalan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7B5218">
              <w:rPr>
                <w:rFonts w:ascii="Arial" w:eastAsia="Arial" w:hAnsi="Arial" w:cs="Arial"/>
                <w:sz w:val="22"/>
                <w:szCs w:val="22"/>
              </w:rPr>
              <w:t>pola; 3) abstraksi; dan 4) algoritma.</w:t>
            </w:r>
          </w:p>
        </w:tc>
      </w:tr>
      <w:tr w:rsidR="0009085D" w14:paraId="225AD1C1" w14:textId="77777777">
        <w:trPr>
          <w:trHeight w:val="1622"/>
          <w:jc w:val="right"/>
        </w:trPr>
        <w:tc>
          <w:tcPr>
            <w:tcW w:w="8990" w:type="dxa"/>
            <w:gridSpan w:val="2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E974B" w14:textId="09AFDE75" w:rsidR="0009085D" w:rsidRPr="00792982" w:rsidRDefault="00000000">
            <w:pPr>
              <w:spacing w:line="276" w:lineRule="auto"/>
              <w:ind w:firstLine="33"/>
              <w:jc w:val="both"/>
              <w:rPr>
                <w:rFonts w:ascii="Arial" w:eastAsia="Arial" w:hAnsi="Arial" w:cs="Arial"/>
                <w:sz w:val="22"/>
                <w:szCs w:val="22"/>
                <w:lang w:val="sv-SE"/>
              </w:rPr>
            </w:pPr>
            <w:r w:rsidRPr="00792982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 xml:space="preserve">Contoh hal atau persoalan </w:t>
            </w:r>
            <w:r w:rsidR="007B5218" w:rsidRPr="00792982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Zaman</w:t>
            </w:r>
            <w:r w:rsidRPr="00792982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 xml:space="preserve"> sekarang yang tidak memakai “komputer”, TIK, </w:t>
            </w:r>
            <w:proofErr w:type="gramStart"/>
            <w:r w:rsidRPr="00792982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dan robot</w:t>
            </w:r>
            <w:proofErr w:type="gramEnd"/>
            <w:r w:rsidRPr="00792982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 xml:space="preserve"> tapi membutuhkan CT.</w:t>
            </w:r>
          </w:p>
          <w:p w14:paraId="4BBED65C" w14:textId="1BFF8D0D" w:rsidR="0009085D" w:rsidRDefault="007B5218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Menyeduh </w:t>
            </w:r>
            <w:r w:rsidR="00057BAA">
              <w:rPr>
                <w:rFonts w:ascii="Arial" w:eastAsia="Arial" w:hAnsi="Arial" w:cs="Arial"/>
                <w:color w:val="000000"/>
                <w:sz w:val="22"/>
                <w:szCs w:val="22"/>
              </w:rPr>
              <w:t>Kopi</w:t>
            </w:r>
          </w:p>
          <w:p w14:paraId="60D057C3" w14:textId="77140A53" w:rsidR="007B5218" w:rsidRDefault="007B5218" w:rsidP="007B5218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Perawatan </w:t>
            </w:r>
            <w:r w:rsidR="00057BAA">
              <w:rPr>
                <w:rFonts w:ascii="Arial" w:eastAsia="Arial" w:hAnsi="Arial" w:cs="Arial"/>
                <w:sz w:val="22"/>
                <w:szCs w:val="22"/>
              </w:rPr>
              <w:t>Badan</w:t>
            </w:r>
          </w:p>
          <w:p w14:paraId="72E06416" w14:textId="3B18199C" w:rsidR="007B5218" w:rsidRDefault="00057BAA" w:rsidP="007B5218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Operasi Usus Buntu</w:t>
            </w:r>
          </w:p>
          <w:p w14:paraId="41C10765" w14:textId="2C0B21FD" w:rsidR="007B5218" w:rsidRDefault="007B5218" w:rsidP="007B5218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Membuat </w:t>
            </w:r>
            <w:r w:rsidR="00057BAA">
              <w:rPr>
                <w:rFonts w:ascii="Arial" w:eastAsia="Arial" w:hAnsi="Arial" w:cs="Arial"/>
                <w:sz w:val="22"/>
                <w:szCs w:val="22"/>
              </w:rPr>
              <w:t>Seni Lukis</w:t>
            </w:r>
          </w:p>
          <w:p w14:paraId="31F3D496" w14:textId="70BD5662" w:rsidR="007B5218" w:rsidRDefault="007B5218" w:rsidP="007B5218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Memasak </w:t>
            </w:r>
            <w:r w:rsidR="00057BAA">
              <w:rPr>
                <w:rFonts w:ascii="Arial" w:eastAsia="Arial" w:hAnsi="Arial" w:cs="Arial"/>
                <w:sz w:val="22"/>
                <w:szCs w:val="22"/>
              </w:rPr>
              <w:t>Air</w:t>
            </w:r>
          </w:p>
          <w:p w14:paraId="1C73A9B0" w14:textId="0818810D" w:rsidR="007B5218" w:rsidRDefault="00057BAA" w:rsidP="007B5218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Menanam Bunga</w:t>
            </w:r>
          </w:p>
          <w:p w14:paraId="32AD780B" w14:textId="4DFAE7E5" w:rsidR="00057BAA" w:rsidRDefault="00057BAA" w:rsidP="007B5218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Memetik Buah</w:t>
            </w:r>
          </w:p>
          <w:p w14:paraId="405F7E94" w14:textId="4E787BE9" w:rsidR="00057BAA" w:rsidRDefault="00057BAA" w:rsidP="007B5218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Membeli Makan</w:t>
            </w:r>
          </w:p>
          <w:p w14:paraId="13EA6614" w14:textId="66389662" w:rsidR="00057BAA" w:rsidRPr="007B5218" w:rsidRDefault="00057BAA" w:rsidP="007B5218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Membuat Skripsi</w:t>
            </w:r>
          </w:p>
        </w:tc>
      </w:tr>
      <w:tr w:rsidR="0009085D" w:rsidRPr="0046771A" w14:paraId="4772713D" w14:textId="77777777">
        <w:trPr>
          <w:trHeight w:val="1606"/>
          <w:jc w:val="right"/>
        </w:trPr>
        <w:tc>
          <w:tcPr>
            <w:tcW w:w="8990" w:type="dxa"/>
            <w:gridSpan w:val="2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D8D57" w14:textId="77777777" w:rsidR="0009085D" w:rsidRPr="00792982" w:rsidRDefault="00000000">
            <w:pPr>
              <w:spacing w:line="276" w:lineRule="auto"/>
              <w:ind w:left="720" w:hanging="720"/>
              <w:rPr>
                <w:rFonts w:ascii="Arial" w:eastAsia="Arial" w:hAnsi="Arial" w:cs="Arial"/>
                <w:sz w:val="22"/>
                <w:szCs w:val="22"/>
                <w:lang w:val="sv-SE"/>
              </w:rPr>
            </w:pPr>
            <w:r w:rsidRPr="00792982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Penerapan fondasi CT dalam kehidupan sehari-hari.</w:t>
            </w:r>
          </w:p>
          <w:p w14:paraId="6DCC8865" w14:textId="77777777" w:rsidR="007B5218" w:rsidRPr="007B5218" w:rsidRDefault="007B5218" w:rsidP="001459BF">
            <w:pPr>
              <w:numPr>
                <w:ilvl w:val="0"/>
                <w:numId w:val="4"/>
              </w:numPr>
              <w:spacing w:line="276" w:lineRule="auto"/>
              <w:ind w:left="447"/>
              <w:rPr>
                <w:rFonts w:ascii="Arial" w:eastAsia="Arial" w:hAnsi="Arial" w:cs="Arial"/>
                <w:sz w:val="22"/>
                <w:szCs w:val="22"/>
              </w:rPr>
            </w:pP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Jawaban yang sudah tepat</w:t>
            </w:r>
          </w:p>
          <w:p w14:paraId="2ECA4674" w14:textId="2BF91068" w:rsidR="007B5218" w:rsidRPr="007B5218" w:rsidRDefault="007B5218" w:rsidP="001459B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731"/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</w:pP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Dekomposisi: mengidentifikasi kesulitan belajar peserta didik</w:t>
            </w:r>
          </w:p>
          <w:p w14:paraId="5D5C10A1" w14:textId="45CE5D29" w:rsidR="007B5218" w:rsidRPr="007B5218" w:rsidRDefault="007B5218" w:rsidP="001459B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731"/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</w:pP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Pengenalan pola: Tahapan apa saja yang perlu dilakukan ketika menghidupkan kendaraan</w:t>
            </w:r>
            <w:r w:rsidR="0046771A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 xml:space="preserve"> sepeda </w:t>
            </w:r>
            <w:proofErr w:type="spellStart"/>
            <w:r w:rsidR="0046771A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montor</w:t>
            </w:r>
            <w:proofErr w:type="spellEnd"/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.</w:t>
            </w:r>
          </w:p>
          <w:p w14:paraId="4793146E" w14:textId="1663B0BA" w:rsidR="007B5218" w:rsidRPr="007B5218" w:rsidRDefault="007B5218" w:rsidP="001459B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731"/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</w:pP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Abstraksi: seberapa banyak bumbu yang harus ditambahkan ketika memasak. Seberapa keras persneling mobil agar mobil dapat berjalan dengan baik.</w:t>
            </w:r>
          </w:p>
          <w:p w14:paraId="3A2C1019" w14:textId="6C05A176" w:rsidR="0009085D" w:rsidRPr="007B5218" w:rsidRDefault="007B5218" w:rsidP="001459B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731"/>
              <w:rPr>
                <w:rFonts w:ascii="Arial" w:eastAsia="Arial" w:hAnsi="Arial" w:cs="Arial"/>
                <w:sz w:val="22"/>
                <w:szCs w:val="22"/>
                <w:lang w:val="sv-SE"/>
              </w:rPr>
            </w:pP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Algoritma: Buku Panduan berkendara</w:t>
            </w:r>
            <w:r w:rsidR="0046771A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 xml:space="preserve"> dan</w:t>
            </w: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 xml:space="preserve"> Buku Resep masakan</w:t>
            </w:r>
          </w:p>
        </w:tc>
      </w:tr>
      <w:tr w:rsidR="0009085D" w:rsidRPr="0046771A" w14:paraId="28136A1B" w14:textId="77777777">
        <w:trPr>
          <w:trHeight w:val="1321"/>
          <w:jc w:val="right"/>
        </w:trPr>
        <w:tc>
          <w:tcPr>
            <w:tcW w:w="8990" w:type="dxa"/>
            <w:gridSpan w:val="2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F090E" w14:textId="77777777" w:rsidR="0009085D" w:rsidRDefault="00000000">
            <w:pPr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Jawaban yang kurang tepat</w:t>
            </w:r>
          </w:p>
          <w:p w14:paraId="60832017" w14:textId="569EB420" w:rsidR="007B5218" w:rsidRPr="007B5218" w:rsidRDefault="007B5218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2"/>
                <w:szCs w:val="22"/>
                <w:lang w:val="sv-SE"/>
              </w:rPr>
            </w:pP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Dekomposisi: menentukan langkah-langkah pembuatan jus apel.</w:t>
            </w:r>
          </w:p>
          <w:p w14:paraId="5E1E3E45" w14:textId="5B822C96" w:rsidR="007B5218" w:rsidRPr="007B5218" w:rsidRDefault="007B5218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2"/>
                <w:szCs w:val="22"/>
                <w:lang w:val="sv-SE"/>
              </w:rPr>
            </w:pP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 xml:space="preserve">Pengenalan Pola: </w:t>
            </w:r>
            <w:r w:rsidR="0046771A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P</w:t>
            </w: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 xml:space="preserve">anduan </w:t>
            </w:r>
            <w:r w:rsidR="0046771A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penulisan skripsi</w:t>
            </w:r>
          </w:p>
          <w:p w14:paraId="56565358" w14:textId="566F23BB" w:rsidR="007B5218" w:rsidRPr="007B5218" w:rsidRDefault="007B5218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2"/>
                <w:szCs w:val="22"/>
                <w:lang w:val="sv-SE"/>
              </w:rPr>
            </w:pP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 xml:space="preserve">Abstraksi: Memilih bahan untuk pembuatan </w:t>
            </w:r>
            <w:r w:rsidR="0046771A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bahan ajar</w:t>
            </w:r>
          </w:p>
          <w:p w14:paraId="10304D55" w14:textId="353C0882" w:rsidR="0009085D" w:rsidRPr="00792982" w:rsidRDefault="007B5218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2"/>
                <w:szCs w:val="22"/>
                <w:lang w:val="sv-SE"/>
              </w:rPr>
            </w:pPr>
            <w:r w:rsidRPr="007B5218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 xml:space="preserve">Algoritma: mengidentifikasi persoalan yang dihadapi dalam pembuatan </w:t>
            </w:r>
            <w:r w:rsidR="0046771A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rendang</w:t>
            </w:r>
            <w:r w:rsidR="00C85370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 xml:space="preserve"> </w:t>
            </w:r>
          </w:p>
        </w:tc>
      </w:tr>
    </w:tbl>
    <w:p w14:paraId="0BDA5871" w14:textId="77777777" w:rsidR="0009085D" w:rsidRPr="00792982" w:rsidRDefault="0009085D">
      <w:pPr>
        <w:rPr>
          <w:rFonts w:ascii="Arial" w:eastAsia="Arial" w:hAnsi="Arial" w:cs="Arial"/>
          <w:lang w:val="sv-SE"/>
        </w:rPr>
      </w:pPr>
    </w:p>
    <w:sectPr w:rsidR="0009085D" w:rsidRPr="00792982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5CFA"/>
    <w:multiLevelType w:val="multilevel"/>
    <w:tmpl w:val="50007A98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CD515AB"/>
    <w:multiLevelType w:val="multilevel"/>
    <w:tmpl w:val="08BC7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4022728"/>
    <w:multiLevelType w:val="hybridMultilevel"/>
    <w:tmpl w:val="C9100E22"/>
    <w:lvl w:ilvl="0" w:tplc="97483F5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45085C"/>
    <w:multiLevelType w:val="multilevel"/>
    <w:tmpl w:val="C0643B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0121"/>
    <w:multiLevelType w:val="multilevel"/>
    <w:tmpl w:val="F8C2A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E7C4E8D"/>
    <w:multiLevelType w:val="multilevel"/>
    <w:tmpl w:val="9BB4E9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999263458">
    <w:abstractNumId w:val="4"/>
  </w:num>
  <w:num w:numId="2" w16cid:durableId="1275669257">
    <w:abstractNumId w:val="0"/>
  </w:num>
  <w:num w:numId="3" w16cid:durableId="439688152">
    <w:abstractNumId w:val="5"/>
  </w:num>
  <w:num w:numId="4" w16cid:durableId="1323851524">
    <w:abstractNumId w:val="3"/>
  </w:num>
  <w:num w:numId="5" w16cid:durableId="899678882">
    <w:abstractNumId w:val="1"/>
  </w:num>
  <w:num w:numId="6" w16cid:durableId="1501702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5D"/>
    <w:rsid w:val="0004087A"/>
    <w:rsid w:val="00057BAA"/>
    <w:rsid w:val="0009085D"/>
    <w:rsid w:val="001459BF"/>
    <w:rsid w:val="00330994"/>
    <w:rsid w:val="0046771A"/>
    <w:rsid w:val="00792982"/>
    <w:rsid w:val="007B5218"/>
    <w:rsid w:val="009A0FEF"/>
    <w:rsid w:val="00C8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8469"/>
  <w15:docId w15:val="{9CC4EC8F-2F63-4312-B42F-1561E725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549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30D7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3H6ij7uH9hmVZ+noi+eAQwK/Kw==">CgMxLjA4AHIhMWU1RnJTMmNRX2VQZnpIdUZ5c0NYemhrSXdDc3lZR2o4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Argo Juni</cp:lastModifiedBy>
  <cp:revision>6</cp:revision>
  <dcterms:created xsi:type="dcterms:W3CDTF">2023-10-12T15:30:00Z</dcterms:created>
  <dcterms:modified xsi:type="dcterms:W3CDTF">2023-10-13T03:01:00Z</dcterms:modified>
</cp:coreProperties>
</file>