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C99BC" w14:textId="7EC680E1" w:rsidR="00232FAC" w:rsidRDefault="00A66049" w:rsidP="00232FAC">
      <w:pPr>
        <w:ind w:left="360" w:hanging="360"/>
        <w:jc w:val="both"/>
      </w:pPr>
      <w:r>
        <w:rPr>
          <w:noProof/>
        </w:rPr>
        <mc:AlternateContent>
          <mc:Choice Requires="wps">
            <w:drawing>
              <wp:anchor distT="0" distB="0" distL="114300" distR="114300" simplePos="0" relativeHeight="251659264" behindDoc="0" locked="0" layoutInCell="1" allowOverlap="1" wp14:anchorId="7B7D0C1E" wp14:editId="2F698956">
                <wp:simplePos x="0" y="0"/>
                <wp:positionH relativeFrom="margin">
                  <wp:posOffset>219075</wp:posOffset>
                </wp:positionH>
                <wp:positionV relativeFrom="paragraph">
                  <wp:posOffset>-493395</wp:posOffset>
                </wp:positionV>
                <wp:extent cx="2917825" cy="790575"/>
                <wp:effectExtent l="0" t="0" r="0" b="9525"/>
                <wp:wrapNone/>
                <wp:docPr id="98951234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17825" cy="790575"/>
                        </a:xfrm>
                        <a:prstGeom prst="rect">
                          <a:avLst/>
                        </a:prstGeom>
                        <a:solidFill>
                          <a:schemeClr val="lt1"/>
                        </a:solidFill>
                        <a:ln w="6350">
                          <a:solidFill>
                            <a:prstClr val="black"/>
                          </a:solidFill>
                        </a:ln>
                      </wps:spPr>
                      <wps:txbx>
                        <w:txbxContent>
                          <w:p w14:paraId="4A426EEE" w14:textId="77777777" w:rsidR="00232FAC" w:rsidRPr="00302E33" w:rsidRDefault="00232FAC" w:rsidP="00232FAC">
                            <w:pPr>
                              <w:spacing w:line="240" w:lineRule="auto"/>
                            </w:pPr>
                            <w:bookmarkStart w:id="0" w:name="_Hlk147770574"/>
                            <w:r w:rsidRPr="00302E33">
                              <w:t>NAMA</w:t>
                            </w:r>
                            <w:r w:rsidRPr="00302E33">
                              <w:tab/>
                            </w:r>
                            <w:r w:rsidRPr="00302E33">
                              <w:tab/>
                              <w:t>: Juniargo Ponco Risma Wirandi</w:t>
                            </w:r>
                          </w:p>
                          <w:p w14:paraId="71A6743A" w14:textId="77777777" w:rsidR="00232FAC" w:rsidRPr="00302E33" w:rsidRDefault="00232FAC" w:rsidP="00232FAC">
                            <w:pPr>
                              <w:spacing w:line="240" w:lineRule="auto"/>
                            </w:pPr>
                            <w:r w:rsidRPr="00302E33">
                              <w:t>NIM</w:t>
                            </w:r>
                            <w:r w:rsidRPr="00302E33">
                              <w:tab/>
                            </w:r>
                            <w:r w:rsidRPr="00302E33">
                              <w:tab/>
                              <w:t>: 233153711838</w:t>
                            </w:r>
                          </w:p>
                          <w:p w14:paraId="19C5D81F" w14:textId="77777777" w:rsidR="00232FAC" w:rsidRPr="00302E33" w:rsidRDefault="00232FAC" w:rsidP="00232FAC">
                            <w:pPr>
                              <w:spacing w:line="240" w:lineRule="auto"/>
                              <w:rPr>
                                <w:lang w:val="sv-SE"/>
                              </w:rPr>
                            </w:pPr>
                            <w:r w:rsidRPr="00302E33">
                              <w:rPr>
                                <w:lang w:val="sv-SE"/>
                              </w:rPr>
                              <w:t>KELAS</w:t>
                            </w:r>
                            <w:r w:rsidRPr="00302E33">
                              <w:rPr>
                                <w:lang w:val="sv-SE"/>
                              </w:rPr>
                              <w:tab/>
                            </w:r>
                            <w:r w:rsidRPr="00302E33">
                              <w:rPr>
                                <w:lang w:val="sv-SE"/>
                              </w:rPr>
                              <w:tab/>
                              <w:t>: PPLG 002</w:t>
                            </w:r>
                            <w:bookmarkEnd w:id="0"/>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B7D0C1E" id="_x0000_t202" coordsize="21600,21600" o:spt="202" path="m,l,21600r21600,l21600,xe">
                <v:stroke joinstyle="miter"/>
                <v:path gradientshapeok="t" o:connecttype="rect"/>
              </v:shapetype>
              <v:shape id="Text Box 1" o:spid="_x0000_s1026" type="#_x0000_t202" style="position:absolute;left:0;text-align:left;margin-left:17.25pt;margin-top:-38.85pt;width:229.75pt;height:62.25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" fillcolor="white [3201]" strokeweight=".5pt">
                <v:path arrowok="t"/>
                <v:textbox>
                  <w:txbxContent>
                    <w:p w14:paraId="4A426EEE" w14:textId="77777777" w:rsidR="00232FAC" w:rsidRPr="00302E33" w:rsidRDefault="00232FAC" w:rsidP="00232FAC">
                      <w:pPr>
                        <w:spacing w:line="240" w:lineRule="auto"/>
                      </w:pPr>
                      <w:bookmarkStart w:id="1" w:name="_Hlk147770574"/>
                      <w:r w:rsidRPr="00302E33">
                        <w:t>NAMA</w:t>
                      </w:r>
                      <w:r w:rsidRPr="00302E33">
                        <w:tab/>
                      </w:r>
                      <w:r w:rsidRPr="00302E33">
                        <w:tab/>
                        <w:t>: Juniargo Ponco Risma Wirandi</w:t>
                      </w:r>
                    </w:p>
                    <w:p w14:paraId="71A6743A" w14:textId="77777777" w:rsidR="00232FAC" w:rsidRPr="00302E33" w:rsidRDefault="00232FAC" w:rsidP="00232FAC">
                      <w:pPr>
                        <w:spacing w:line="240" w:lineRule="auto"/>
                      </w:pPr>
                      <w:r w:rsidRPr="00302E33">
                        <w:t>NIM</w:t>
                      </w:r>
                      <w:r w:rsidRPr="00302E33">
                        <w:tab/>
                      </w:r>
                      <w:r w:rsidRPr="00302E33">
                        <w:tab/>
                        <w:t>: 233153711838</w:t>
                      </w:r>
                    </w:p>
                    <w:p w14:paraId="19C5D81F" w14:textId="77777777" w:rsidR="00232FAC" w:rsidRPr="00302E33" w:rsidRDefault="00232FAC" w:rsidP="00232FAC">
                      <w:pPr>
                        <w:spacing w:line="240" w:lineRule="auto"/>
                        <w:rPr>
                          <w:lang w:val="sv-SE"/>
                        </w:rPr>
                      </w:pPr>
                      <w:r w:rsidRPr="00302E33">
                        <w:rPr>
                          <w:lang w:val="sv-SE"/>
                        </w:rPr>
                        <w:t>KELAS</w:t>
                      </w:r>
                      <w:r w:rsidRPr="00302E33">
                        <w:rPr>
                          <w:lang w:val="sv-SE"/>
                        </w:rPr>
                        <w:tab/>
                      </w:r>
                      <w:r w:rsidRPr="00302E33">
                        <w:rPr>
                          <w:lang w:val="sv-SE"/>
                        </w:rPr>
                        <w:tab/>
                        <w:t>: PPLG 002</w:t>
                      </w:r>
                      <w:bookmarkEnd w:id="1"/>
                    </w:p>
                  </w:txbxContent>
                </v:textbox>
                <w10:wrap anchorx="margin"/>
              </v:shape>
            </w:pict>
          </mc:Fallback>
        </mc:AlternateContent>
      </w:r>
    </w:p>
    <w:p w14:paraId="40D05D81" w14:textId="77777777" w:rsidR="00232FAC" w:rsidRDefault="00232FAC" w:rsidP="00232FAC">
      <w:pPr>
        <w:pStyle w:val="ListParagraph"/>
        <w:ind w:left="360"/>
        <w:jc w:val="both"/>
        <w:rPr>
          <w:b/>
          <w:bCs/>
          <w:i/>
          <w:iCs w:val="0"/>
          <w:sz w:val="22"/>
          <w:szCs w:val="22"/>
          <w:lang w:val="sv-SE" w:eastAsia="en-ID"/>
        </w:rPr>
      </w:pPr>
    </w:p>
    <w:p w14:paraId="5A24CC96" w14:textId="77777777" w:rsidR="00232FAC" w:rsidRDefault="00232FAC" w:rsidP="00232FAC">
      <w:pPr>
        <w:pStyle w:val="ListParagraph"/>
        <w:ind w:left="360"/>
        <w:jc w:val="both"/>
        <w:rPr>
          <w:b/>
          <w:bCs/>
          <w:i/>
          <w:iCs w:val="0"/>
          <w:sz w:val="22"/>
          <w:szCs w:val="22"/>
          <w:lang w:val="sv-SE" w:eastAsia="en-ID"/>
        </w:rPr>
      </w:pPr>
    </w:p>
    <w:p w14:paraId="63E7206A" w14:textId="1DDCB058" w:rsidR="00232FAC" w:rsidRDefault="00232FAC" w:rsidP="00232FAC">
      <w:pPr>
        <w:pStyle w:val="ListParagraph"/>
        <w:numPr>
          <w:ilvl w:val="0"/>
          <w:numId w:val="2"/>
        </w:numPr>
        <w:ind w:left="360"/>
        <w:jc w:val="both"/>
        <w:rPr>
          <w:b/>
          <w:bCs/>
          <w:i/>
          <w:iCs w:val="0"/>
          <w:sz w:val="22"/>
          <w:szCs w:val="22"/>
          <w:lang w:val="sv-SE" w:eastAsia="en-ID"/>
        </w:rPr>
      </w:pPr>
      <w:r w:rsidRPr="00232FAC">
        <w:rPr>
          <w:b/>
          <w:bCs/>
          <w:i/>
          <w:iCs w:val="0"/>
          <w:sz w:val="22"/>
          <w:szCs w:val="22"/>
          <w:lang w:val="sv-SE" w:eastAsia="en-ID"/>
        </w:rPr>
        <w:t>Bagaimana pendapat Anda mengenai keberadaan CT di dalam Kurikulum Merdeka?</w:t>
      </w:r>
    </w:p>
    <w:p w14:paraId="60EAACF2" w14:textId="079529B4" w:rsidR="00232FAC" w:rsidRPr="00232FAC" w:rsidRDefault="00232FAC" w:rsidP="00232FAC">
      <w:pPr>
        <w:ind w:left="360"/>
        <w:jc w:val="both"/>
        <w:rPr>
          <w:sz w:val="22"/>
          <w:szCs w:val="22"/>
          <w:lang w:val="sv-SE" w:eastAsia="en-ID"/>
        </w:rPr>
      </w:pPr>
      <w:r w:rsidRPr="00232FAC">
        <w:rPr>
          <w:sz w:val="22"/>
          <w:szCs w:val="22"/>
          <w:lang w:val="sv-SE"/>
        </w:rPr>
        <w:t>Saya percaya bahwa memasukkan Computational Thinking (CT) ke dalam Kurikulum Merdeka akan membawa dampak positif yang signifikan. Keberadaan CT dalam kurikulum ini akan membantu menciptakan pendekatan yang lebih terstruktur dan efektif dalam menyelesaikan berbagai permasalahan. Ini akan melibatkan pemikiran kritis, analitis, dan kreatif dari peserta didik.</w:t>
      </w:r>
      <w:r w:rsidRPr="00232FAC">
        <w:rPr>
          <w:sz w:val="22"/>
          <w:szCs w:val="22"/>
        </w:rPr>
        <w:t xml:space="preserve"> </w:t>
      </w:r>
      <w:r w:rsidRPr="00232FAC">
        <w:rPr>
          <w:sz w:val="22"/>
          <w:szCs w:val="22"/>
          <w:lang w:val="sv-SE"/>
        </w:rPr>
        <w:t>Dengan adanya CT, diharapkan peserta didik akan mengembangkan keterampilan problem-solving yang lebih efisien dan optimal. Mereka akan mampu menghadapi masalah dengan cara yang lebih sistematis, memanfaatkan penalaran kritis, serta berpikir kreatif dan mandiri. Hal ini akan menjadi dasar yang kuat untuk menghasilkan solusi-solusi yang inovatif dan relevan dalam berbagai konteks.</w:t>
      </w:r>
    </w:p>
    <w:p w14:paraId="34D36B55" w14:textId="77777777" w:rsidR="00232FAC" w:rsidRDefault="00232FAC" w:rsidP="00232FAC">
      <w:pPr>
        <w:pStyle w:val="ListParagraph"/>
        <w:numPr>
          <w:ilvl w:val="0"/>
          <w:numId w:val="2"/>
        </w:numPr>
        <w:ind w:left="360"/>
        <w:jc w:val="both"/>
        <w:rPr>
          <w:b/>
          <w:bCs/>
          <w:i/>
          <w:iCs w:val="0"/>
          <w:sz w:val="22"/>
          <w:szCs w:val="22"/>
          <w:lang w:val="sv-SE" w:eastAsia="en-ID"/>
        </w:rPr>
      </w:pPr>
      <w:r w:rsidRPr="00232FAC">
        <w:rPr>
          <w:b/>
          <w:bCs/>
          <w:i/>
          <w:iCs w:val="0"/>
          <w:sz w:val="22"/>
          <w:szCs w:val="22"/>
          <w:lang w:val="sv-SE" w:eastAsia="en-ID"/>
        </w:rPr>
        <w:t>Karena CT berada dalam kurikulum, CT dipandang sebagai sesuatu yang perlu dipelajari oleh peserta didik. Menurut Anda, mengapa CT tidak diberikan sebagai mata pelajaran tersendiri?</w:t>
      </w:r>
    </w:p>
    <w:p w14:paraId="05A74D27" w14:textId="5CAB5C1F" w:rsidR="00232FAC" w:rsidRPr="00232FAC" w:rsidRDefault="00232FAC" w:rsidP="00232FAC">
      <w:pPr>
        <w:ind w:left="360"/>
        <w:jc w:val="both"/>
        <w:rPr>
          <w:sz w:val="22"/>
          <w:szCs w:val="22"/>
          <w:lang w:val="sv-SE" w:eastAsia="en-ID"/>
        </w:rPr>
      </w:pPr>
      <w:r w:rsidRPr="00232FAC">
        <w:rPr>
          <w:sz w:val="22"/>
          <w:szCs w:val="22"/>
          <w:lang w:val="sv-SE"/>
        </w:rPr>
        <w:t xml:space="preserve">Keputusan untuk tidak menjadikan CT sebagai mata pelajaran terpisah disebabkan oleh kebutuhan untuk </w:t>
      </w:r>
      <w:r w:rsidRPr="00232FAC">
        <w:rPr>
          <w:sz w:val="22"/>
          <w:szCs w:val="22"/>
          <w:lang w:val="sv-SE"/>
        </w:rPr>
        <w:t>mengintegrasikan nya</w:t>
      </w:r>
      <w:r w:rsidRPr="00232FAC">
        <w:rPr>
          <w:sz w:val="22"/>
          <w:szCs w:val="22"/>
          <w:lang w:val="sv-SE"/>
        </w:rPr>
        <w:t xml:space="preserve"> ke dalam setiap mata pelajaran. Hal ini bertujuan agar peserta didik dapat mengembangkan kemampuan mereka dalam menciptakan solusi-solusi secara sistematis, kritis, analitis, dan kreatif yang relevan dengan konteks masing-masing mata pelajaran.</w:t>
      </w:r>
    </w:p>
    <w:p w14:paraId="2DC97A24" w14:textId="77777777" w:rsidR="00232FAC" w:rsidRPr="00232FAC" w:rsidRDefault="00232FAC" w:rsidP="00232FAC">
      <w:pPr>
        <w:pStyle w:val="ListParagraph"/>
        <w:numPr>
          <w:ilvl w:val="0"/>
          <w:numId w:val="2"/>
        </w:numPr>
        <w:ind w:left="360"/>
        <w:jc w:val="both"/>
        <w:rPr>
          <w:b/>
          <w:bCs/>
          <w:i/>
          <w:iCs w:val="0"/>
          <w:sz w:val="22"/>
          <w:szCs w:val="22"/>
          <w:lang w:val="sv-SE" w:eastAsia="en-ID"/>
        </w:rPr>
      </w:pPr>
      <w:r w:rsidRPr="00232FAC">
        <w:rPr>
          <w:b/>
          <w:bCs/>
          <w:i/>
          <w:iCs w:val="0"/>
          <w:sz w:val="22"/>
          <w:szCs w:val="22"/>
          <w:lang w:val="sv-SE" w:eastAsia="en-ID"/>
        </w:rPr>
        <w:t>Pada saat Anda membaca referensi-referensi yang ditugaskan oleh dosen Anda, bagian mana yang:</w:t>
      </w:r>
    </w:p>
    <w:p w14:paraId="255F7DE3" w14:textId="77777777" w:rsidR="00232FAC" w:rsidRDefault="00232FAC" w:rsidP="00232FAC">
      <w:pPr>
        <w:pStyle w:val="ListParagraph"/>
        <w:numPr>
          <w:ilvl w:val="0"/>
          <w:numId w:val="4"/>
        </w:numPr>
        <w:jc w:val="both"/>
        <w:rPr>
          <w:b/>
          <w:bCs/>
          <w:i/>
          <w:iCs w:val="0"/>
          <w:sz w:val="22"/>
          <w:szCs w:val="22"/>
          <w:lang w:val="sv-SE" w:eastAsia="en-ID"/>
        </w:rPr>
      </w:pPr>
      <w:r w:rsidRPr="00232FAC">
        <w:rPr>
          <w:b/>
          <w:bCs/>
          <w:i/>
          <w:iCs w:val="0"/>
          <w:sz w:val="22"/>
          <w:szCs w:val="22"/>
          <w:lang w:val="sv-SE" w:eastAsia="en-ID"/>
        </w:rPr>
        <w:t>Paling menarik untuk Anda? Mengapa?</w:t>
      </w:r>
    </w:p>
    <w:p w14:paraId="6C61924B" w14:textId="3BF6D6F2" w:rsidR="00A66049" w:rsidRPr="00A66049" w:rsidRDefault="00A66049" w:rsidP="00A66049">
      <w:pPr>
        <w:ind w:left="720"/>
        <w:jc w:val="both"/>
        <w:rPr>
          <w:sz w:val="22"/>
          <w:szCs w:val="22"/>
          <w:lang w:val="sv-SE" w:eastAsia="en-ID"/>
        </w:rPr>
      </w:pPr>
      <w:r w:rsidRPr="00A66049">
        <w:rPr>
          <w:sz w:val="22"/>
          <w:szCs w:val="22"/>
          <w:lang w:val="sv-SE"/>
        </w:rPr>
        <w:t>Hal yang sangat menarik adalah bahwa Computational Thinking (CT) akan menjadi suatu keterampilan dasar yang digunakan oleh semua orang di pertengahan abad ke-21, serupa dengan kemampuan membaca, menulis, dan berhitung. Melalui kebijakan penerapan CT dalam kurikulum ini, diharapkan dapat mengubah paradigma belajar di sekolah yang selama ini lebih fokus pada peran guru menjadi pembelajaran yang lebih berpusat pada peserta didik (Student-Centered Learning).</w:t>
      </w:r>
    </w:p>
    <w:p w14:paraId="5B6D39E4" w14:textId="77777777" w:rsidR="00232FAC" w:rsidRDefault="00232FAC" w:rsidP="00232FAC">
      <w:pPr>
        <w:pStyle w:val="ListParagraph"/>
        <w:numPr>
          <w:ilvl w:val="0"/>
          <w:numId w:val="4"/>
        </w:numPr>
        <w:jc w:val="both"/>
        <w:rPr>
          <w:b/>
          <w:bCs/>
          <w:i/>
          <w:iCs w:val="0"/>
          <w:sz w:val="22"/>
          <w:szCs w:val="22"/>
          <w:lang w:val="sv-SE" w:eastAsia="en-ID"/>
        </w:rPr>
      </w:pPr>
      <w:r w:rsidRPr="00232FAC">
        <w:rPr>
          <w:b/>
          <w:bCs/>
          <w:i/>
          <w:iCs w:val="0"/>
          <w:sz w:val="22"/>
          <w:szCs w:val="22"/>
          <w:lang w:val="sv-SE" w:eastAsia="en-ID"/>
        </w:rPr>
        <w:t>Paling sulit untuk diajarkan? Mengapa?</w:t>
      </w:r>
    </w:p>
    <w:p w14:paraId="619F238B" w14:textId="0E5C6480" w:rsidR="00A66049" w:rsidRPr="00A66049" w:rsidRDefault="00A66049" w:rsidP="00A66049">
      <w:pPr>
        <w:ind w:left="720"/>
        <w:jc w:val="both"/>
        <w:rPr>
          <w:sz w:val="22"/>
          <w:szCs w:val="22"/>
          <w:lang w:val="sv-SE" w:eastAsia="en-ID"/>
        </w:rPr>
      </w:pPr>
      <w:r>
        <w:rPr>
          <w:sz w:val="22"/>
          <w:szCs w:val="22"/>
          <w:lang w:val="sv-SE"/>
        </w:rPr>
        <w:t>Adapun hal yang paling sulit diajarkan yang</w:t>
      </w:r>
      <w:r w:rsidRPr="00A66049">
        <w:rPr>
          <w:sz w:val="22"/>
          <w:szCs w:val="22"/>
          <w:lang w:val="sv-SE"/>
        </w:rPr>
        <w:t xml:space="preserve"> menjadi tantangan utama adalah bagaimana menyederhanakan konsep CT sehingga peserta didik dapat dengan mudah memahaminya dan </w:t>
      </w:r>
      <w:r w:rsidRPr="00A66049">
        <w:rPr>
          <w:sz w:val="22"/>
          <w:szCs w:val="22"/>
          <w:lang w:val="sv-SE"/>
        </w:rPr>
        <w:t>mengimplementasikan nya</w:t>
      </w:r>
      <w:r w:rsidRPr="00A66049">
        <w:rPr>
          <w:sz w:val="22"/>
          <w:szCs w:val="22"/>
          <w:lang w:val="sv-SE"/>
        </w:rPr>
        <w:t xml:space="preserve"> dalam pembelajaran serta kehidupan sehari-hari mereka.</w:t>
      </w:r>
    </w:p>
    <w:p w14:paraId="63DA81B7" w14:textId="77777777" w:rsidR="00B12334" w:rsidRPr="00232FAC" w:rsidRDefault="00B12334" w:rsidP="00232FAC">
      <w:pPr>
        <w:jc w:val="both"/>
        <w:rPr>
          <w:sz w:val="22"/>
          <w:szCs w:val="22"/>
          <w:lang w:val="sv-SE"/>
        </w:rPr>
      </w:pPr>
    </w:p>
    <w:sectPr w:rsidR="00B12334" w:rsidRPr="00232F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43D6"/>
    <w:multiLevelType w:val="hybridMultilevel"/>
    <w:tmpl w:val="3FC61EBE"/>
    <w:lvl w:ilvl="0" w:tplc="38090003">
      <w:start w:val="1"/>
      <w:numFmt w:val="bullet"/>
      <w:lvlText w:val="o"/>
      <w:lvlJc w:val="left"/>
      <w:pPr>
        <w:ind w:left="720" w:hanging="360"/>
      </w:pPr>
      <w:rPr>
        <w:rFonts w:ascii="Courier New" w:hAnsi="Courier New" w:cs="Courier New"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691133"/>
    <w:multiLevelType w:val="hybridMultilevel"/>
    <w:tmpl w:val="ED0A2968"/>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3D15A03"/>
    <w:multiLevelType w:val="hybridMultilevel"/>
    <w:tmpl w:val="99968394"/>
    <w:lvl w:ilvl="0" w:tplc="3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4E5467C"/>
    <w:multiLevelType w:val="multilevel"/>
    <w:tmpl w:val="758055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4141476">
    <w:abstractNumId w:val="3"/>
  </w:num>
  <w:num w:numId="2" w16cid:durableId="499396600">
    <w:abstractNumId w:val="1"/>
  </w:num>
  <w:num w:numId="3" w16cid:durableId="1534032195">
    <w:abstractNumId w:val="2"/>
  </w:num>
  <w:num w:numId="4" w16cid:durableId="803544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FAC"/>
    <w:rsid w:val="00135E9A"/>
    <w:rsid w:val="0016568F"/>
    <w:rsid w:val="00232FAC"/>
    <w:rsid w:val="0040119F"/>
    <w:rsid w:val="004E32C6"/>
    <w:rsid w:val="00727734"/>
    <w:rsid w:val="00891D14"/>
    <w:rsid w:val="009D6156"/>
    <w:rsid w:val="00A66049"/>
    <w:rsid w:val="00B12334"/>
    <w:rsid w:val="00D852BC"/>
    <w:rsid w:val="00E5381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0C1F6"/>
  <w15:chartTrackingRefBased/>
  <w15:docId w15:val="{96B485CB-C34C-4B67-8BAF-33B17603A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iCs/>
        <w:kern w:val="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568F"/>
    <w:pPr>
      <w:keepNext/>
      <w:keepLines/>
      <w:spacing w:before="240" w:after="0" w:line="240" w:lineRule="auto"/>
      <w:jc w:val="center"/>
      <w:outlineLvl w:val="0"/>
    </w:pPr>
    <w:rPr>
      <w:rFonts w:eastAsiaTheme="majorEastAsia" w:cstheme="majorBidi"/>
      <w:b/>
      <w:sz w:val="28"/>
      <w:szCs w:val="32"/>
    </w:rPr>
  </w:style>
  <w:style w:type="paragraph" w:styleId="Heading2">
    <w:name w:val="heading 2"/>
    <w:basedOn w:val="Normal"/>
    <w:link w:val="Heading2Char"/>
    <w:uiPriority w:val="9"/>
    <w:unhideWhenUsed/>
    <w:qFormat/>
    <w:rsid w:val="0016568F"/>
    <w:pPr>
      <w:keepNext/>
      <w:keepLines/>
      <w:spacing w:after="0" w:line="240" w:lineRule="auto"/>
      <w:jc w:val="both"/>
      <w:outlineLvl w:val="1"/>
    </w:pPr>
    <w:rPr>
      <w:rFonts w:eastAsiaTheme="majorEastAsia" w:cstheme="majorBidi"/>
      <w:sz w:val="22"/>
      <w:szCs w:val="26"/>
    </w:rPr>
  </w:style>
  <w:style w:type="paragraph" w:styleId="Heading3">
    <w:name w:val="heading 3"/>
    <w:basedOn w:val="Normal"/>
    <w:link w:val="Heading3Char"/>
    <w:uiPriority w:val="9"/>
    <w:unhideWhenUsed/>
    <w:qFormat/>
    <w:rsid w:val="0016568F"/>
    <w:pPr>
      <w:keepNext/>
      <w:keepLines/>
      <w:spacing w:before="40" w:after="0" w:line="240" w:lineRule="auto"/>
      <w:jc w:val="both"/>
      <w:outlineLvl w:val="2"/>
    </w:pPr>
    <w:rPr>
      <w:rFonts w:eastAsiaTheme="majorEastAsia" w:cstheme="majorBidi"/>
      <w:sz w:val="22"/>
      <w:szCs w:val="24"/>
    </w:rPr>
  </w:style>
  <w:style w:type="paragraph" w:styleId="Heading4">
    <w:name w:val="heading 4"/>
    <w:basedOn w:val="Normal"/>
    <w:link w:val="Heading4Char"/>
    <w:uiPriority w:val="9"/>
    <w:unhideWhenUsed/>
    <w:qFormat/>
    <w:rsid w:val="0016568F"/>
    <w:pPr>
      <w:keepNext/>
      <w:keepLines/>
      <w:spacing w:before="40" w:after="0" w:line="240" w:lineRule="auto"/>
      <w:jc w:val="both"/>
      <w:outlineLvl w:val="3"/>
    </w:pPr>
    <w:rPr>
      <w:rFonts w:eastAsiaTheme="majorEastAsia" w:cstheme="majorBidi"/>
      <w:iCs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68F"/>
    <w:rPr>
      <w:rFonts w:eastAsiaTheme="majorEastAsia" w:cstheme="majorBidi"/>
      <w:b/>
      <w:sz w:val="28"/>
      <w:szCs w:val="32"/>
    </w:rPr>
  </w:style>
  <w:style w:type="character" w:customStyle="1" w:styleId="Heading2Char">
    <w:name w:val="Heading 2 Char"/>
    <w:basedOn w:val="DefaultParagraphFont"/>
    <w:link w:val="Heading2"/>
    <w:uiPriority w:val="9"/>
    <w:rsid w:val="0016568F"/>
    <w:rPr>
      <w:rFonts w:eastAsiaTheme="majorEastAsia" w:cstheme="majorBidi"/>
      <w:sz w:val="22"/>
      <w:szCs w:val="26"/>
    </w:rPr>
  </w:style>
  <w:style w:type="character" w:customStyle="1" w:styleId="Heading3Char">
    <w:name w:val="Heading 3 Char"/>
    <w:basedOn w:val="DefaultParagraphFont"/>
    <w:link w:val="Heading3"/>
    <w:uiPriority w:val="9"/>
    <w:rsid w:val="0016568F"/>
    <w:rPr>
      <w:rFonts w:eastAsiaTheme="majorEastAsia" w:cstheme="majorBidi"/>
      <w:sz w:val="22"/>
      <w:szCs w:val="24"/>
    </w:rPr>
  </w:style>
  <w:style w:type="character" w:customStyle="1" w:styleId="Heading4Char">
    <w:name w:val="Heading 4 Char"/>
    <w:basedOn w:val="DefaultParagraphFont"/>
    <w:link w:val="Heading4"/>
    <w:uiPriority w:val="9"/>
    <w:rsid w:val="0016568F"/>
    <w:rPr>
      <w:rFonts w:eastAsiaTheme="majorEastAsia" w:cstheme="majorBidi"/>
      <w:iCs w:val="0"/>
      <w:sz w:val="22"/>
    </w:rPr>
  </w:style>
  <w:style w:type="paragraph" w:styleId="ListParagraph">
    <w:name w:val="List Paragraph"/>
    <w:basedOn w:val="Normal"/>
    <w:uiPriority w:val="34"/>
    <w:qFormat/>
    <w:rsid w:val="00232FAC"/>
    <w:pPr>
      <w:ind w:left="720"/>
      <w:contextualSpacing/>
    </w:pPr>
  </w:style>
  <w:style w:type="paragraph" w:styleId="NormalWeb">
    <w:name w:val="Normal (Web)"/>
    <w:basedOn w:val="Normal"/>
    <w:uiPriority w:val="99"/>
    <w:semiHidden/>
    <w:unhideWhenUsed/>
    <w:rsid w:val="00232FAC"/>
    <w:pPr>
      <w:spacing w:before="100" w:beforeAutospacing="1" w:after="100" w:afterAutospacing="1" w:line="240" w:lineRule="auto"/>
    </w:pPr>
    <w:rPr>
      <w:rFonts w:ascii="Times New Roman" w:eastAsia="Times New Roman" w:hAnsi="Times New Roman" w:cs="Times New Roman"/>
      <w:iCs w:val="0"/>
      <w:kern w:val="0"/>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931182">
      <w:bodyDiv w:val="1"/>
      <w:marLeft w:val="0"/>
      <w:marRight w:val="0"/>
      <w:marTop w:val="0"/>
      <w:marBottom w:val="0"/>
      <w:divBdr>
        <w:top w:val="none" w:sz="0" w:space="0" w:color="auto"/>
        <w:left w:val="none" w:sz="0" w:space="0" w:color="auto"/>
        <w:bottom w:val="none" w:sz="0" w:space="0" w:color="auto"/>
        <w:right w:val="none" w:sz="0" w:space="0" w:color="auto"/>
      </w:divBdr>
    </w:div>
    <w:div w:id="1882403919">
      <w:bodyDiv w:val="1"/>
      <w:marLeft w:val="0"/>
      <w:marRight w:val="0"/>
      <w:marTop w:val="0"/>
      <w:marBottom w:val="0"/>
      <w:divBdr>
        <w:top w:val="none" w:sz="0" w:space="0" w:color="auto"/>
        <w:left w:val="none" w:sz="0" w:space="0" w:color="auto"/>
        <w:bottom w:val="none" w:sz="0" w:space="0" w:color="auto"/>
        <w:right w:val="none" w:sz="0" w:space="0" w:color="auto"/>
      </w:divBdr>
    </w:div>
    <w:div w:id="2109960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Argo Juni</dc:creator>
  <cp:keywords/>
  <dc:description/>
  <cp:lastModifiedBy>Argo Juni</cp:lastModifiedBy>
  <cp:revision>1</cp:revision>
  <dcterms:created xsi:type="dcterms:W3CDTF">2023-10-25T11:25:00Z</dcterms:created>
  <dcterms:modified xsi:type="dcterms:W3CDTF">2023-10-25T11:38:00Z</dcterms:modified>
</cp:coreProperties>
</file>