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554B6" w14:textId="77777777" w:rsidR="00FE7703" w:rsidRPr="0051381D" w:rsidRDefault="00000000">
      <w:pPr>
        <w:spacing w:before="400" w:after="200"/>
        <w:ind w:left="420" w:right="1060"/>
        <w:rPr>
          <w:rFonts w:eastAsia="Times New Roman"/>
          <w:b/>
          <w:sz w:val="24"/>
          <w:szCs w:val="24"/>
        </w:rPr>
      </w:pPr>
      <w:r w:rsidRPr="0051381D">
        <w:rPr>
          <w:rFonts w:eastAsia="Times New Roman"/>
          <w:b/>
          <w:sz w:val="24"/>
          <w:szCs w:val="24"/>
        </w:rPr>
        <w:t>LAMPIRAN 2:</w:t>
      </w:r>
    </w:p>
    <w:p w14:paraId="582FC60C" w14:textId="77777777" w:rsidR="00FE7703" w:rsidRPr="0051381D" w:rsidRDefault="00000000">
      <w:pPr>
        <w:spacing w:before="400" w:after="200"/>
        <w:ind w:left="420" w:right="1060"/>
        <w:jc w:val="center"/>
        <w:rPr>
          <w:rFonts w:eastAsia="Times New Roman"/>
          <w:b/>
          <w:sz w:val="24"/>
          <w:szCs w:val="24"/>
        </w:rPr>
      </w:pPr>
      <w:r w:rsidRPr="0051381D">
        <w:rPr>
          <w:rFonts w:eastAsia="Times New Roman"/>
          <w:b/>
          <w:sz w:val="24"/>
          <w:szCs w:val="24"/>
        </w:rPr>
        <w:t>LK- 2:  Hasil Kunjungan  (Orientasi) Lingkungan dan Ruang Belajar di Sekolah (Akademik dan Non Akademik).</w:t>
      </w:r>
    </w:p>
    <w:p w14:paraId="3BCDA4D5" w14:textId="012DDDBB" w:rsidR="00FE7703" w:rsidRPr="0051381D" w:rsidRDefault="00000000">
      <w:pPr>
        <w:ind w:left="420"/>
        <w:rPr>
          <w:rFonts w:eastAsia="Times New Roman"/>
        </w:rPr>
      </w:pPr>
      <w:r w:rsidRPr="0051381D">
        <w:rPr>
          <w:rFonts w:eastAsia="Times New Roman"/>
        </w:rPr>
        <w:t xml:space="preserve">Nama Mahasiswa          </w:t>
      </w:r>
      <w:r w:rsidRPr="0051381D">
        <w:rPr>
          <w:rFonts w:eastAsia="Times New Roman"/>
        </w:rPr>
        <w:tab/>
        <w:t xml:space="preserve">: </w:t>
      </w:r>
      <w:proofErr w:type="spellStart"/>
      <w:r w:rsidR="00BE0C88" w:rsidRPr="0051381D">
        <w:rPr>
          <w:lang w:val="en-ID"/>
        </w:rPr>
        <w:t>Juniargo</w:t>
      </w:r>
      <w:proofErr w:type="spellEnd"/>
      <w:r w:rsidR="00BE0C88" w:rsidRPr="0051381D">
        <w:rPr>
          <w:lang w:val="en-ID"/>
        </w:rPr>
        <w:t xml:space="preserve"> Ponco Risma </w:t>
      </w:r>
      <w:proofErr w:type="spellStart"/>
      <w:r w:rsidR="00BE0C88" w:rsidRPr="0051381D">
        <w:rPr>
          <w:lang w:val="en-ID"/>
        </w:rPr>
        <w:t>Wirandi</w:t>
      </w:r>
      <w:proofErr w:type="spellEnd"/>
    </w:p>
    <w:p w14:paraId="5B395D7D" w14:textId="2C04BB8B" w:rsidR="00FE7703" w:rsidRPr="0051381D" w:rsidRDefault="00000000">
      <w:pPr>
        <w:spacing w:before="120"/>
        <w:ind w:left="420"/>
        <w:rPr>
          <w:rFonts w:eastAsia="Times New Roman"/>
        </w:rPr>
      </w:pPr>
      <w:r w:rsidRPr="0051381D">
        <w:rPr>
          <w:rFonts w:eastAsia="Times New Roman"/>
        </w:rPr>
        <w:t xml:space="preserve">NIM                                </w:t>
      </w:r>
      <w:r w:rsidRPr="0051381D">
        <w:rPr>
          <w:rFonts w:eastAsia="Times New Roman"/>
        </w:rPr>
        <w:tab/>
        <w:t xml:space="preserve">: </w:t>
      </w:r>
      <w:r w:rsidR="00BE0C88" w:rsidRPr="0051381D">
        <w:t>233153711838</w:t>
      </w:r>
    </w:p>
    <w:p w14:paraId="42C463A5" w14:textId="77777777" w:rsidR="00FE7703" w:rsidRPr="0051381D" w:rsidRDefault="00000000">
      <w:pPr>
        <w:spacing w:before="120"/>
        <w:ind w:left="420"/>
        <w:rPr>
          <w:rFonts w:eastAsia="Times New Roman"/>
        </w:rPr>
      </w:pPr>
      <w:r w:rsidRPr="0051381D">
        <w:rPr>
          <w:rFonts w:eastAsia="Times New Roman"/>
        </w:rPr>
        <w:t xml:space="preserve">Program Keahlian          </w:t>
      </w:r>
      <w:r w:rsidRPr="0051381D">
        <w:rPr>
          <w:rFonts w:eastAsia="Times New Roman"/>
        </w:rPr>
        <w:tab/>
        <w:t>: Pengembangan Perangkat Lunak dan Gim</w:t>
      </w:r>
    </w:p>
    <w:p w14:paraId="032F859D" w14:textId="77777777" w:rsidR="00FE7703" w:rsidRPr="0051381D" w:rsidRDefault="00000000">
      <w:pPr>
        <w:spacing w:before="120"/>
        <w:ind w:left="420"/>
        <w:rPr>
          <w:rFonts w:eastAsia="Times New Roman"/>
        </w:rPr>
      </w:pPr>
      <w:r w:rsidRPr="0051381D">
        <w:rPr>
          <w:rFonts w:eastAsia="Times New Roman"/>
        </w:rPr>
        <w:t xml:space="preserve">Mata Kuliah               </w:t>
      </w:r>
      <w:r w:rsidRPr="0051381D">
        <w:rPr>
          <w:rFonts w:eastAsia="Times New Roman"/>
        </w:rPr>
        <w:tab/>
        <w:t>: Praktik Pengalaman Lapangan (PPL) 1</w:t>
      </w:r>
    </w:p>
    <w:p w14:paraId="51259540" w14:textId="77777777" w:rsidR="00FE7703" w:rsidRPr="0051381D" w:rsidRDefault="00000000">
      <w:pPr>
        <w:rPr>
          <w:rFonts w:eastAsia="Times New Roman"/>
        </w:rPr>
      </w:pPr>
      <w:r w:rsidRPr="0051381D">
        <w:rPr>
          <w:rFonts w:eastAsia="Times New Roman"/>
        </w:rPr>
        <w:t xml:space="preserve"> </w:t>
      </w:r>
    </w:p>
    <w:tbl>
      <w:tblPr>
        <w:tblStyle w:val="a"/>
        <w:tblW w:w="9015" w:type="dxa"/>
        <w:tblBorders>
          <w:top w:val="nil"/>
          <w:left w:val="nil"/>
          <w:bottom w:val="nil"/>
          <w:right w:val="nil"/>
          <w:insideH w:val="nil"/>
          <w:insideV w:val="nil"/>
        </w:tblBorders>
        <w:tblLayout w:type="fixed"/>
        <w:tblLook w:val="0600" w:firstRow="0" w:lastRow="0" w:firstColumn="0" w:lastColumn="0" w:noHBand="1" w:noVBand="1"/>
      </w:tblPr>
      <w:tblGrid>
        <w:gridCol w:w="1125"/>
        <w:gridCol w:w="3105"/>
        <w:gridCol w:w="4785"/>
      </w:tblGrid>
      <w:tr w:rsidR="00FE7703" w:rsidRPr="0051381D" w14:paraId="452A186F" w14:textId="77777777" w:rsidTr="00F73B40">
        <w:trPr>
          <w:trHeight w:val="840"/>
          <w:tblHeader/>
        </w:trPr>
        <w:tc>
          <w:tcPr>
            <w:tcW w:w="1125" w:type="dxa"/>
            <w:tcBorders>
              <w:top w:val="single" w:sz="6" w:space="0" w:color="365F91"/>
              <w:left w:val="single" w:sz="6" w:space="0" w:color="365F91"/>
              <w:bottom w:val="single" w:sz="6" w:space="0" w:color="365F91"/>
              <w:right w:val="single" w:sz="6" w:space="0" w:color="365F91"/>
            </w:tcBorders>
            <w:shd w:val="clear" w:color="auto" w:fill="B4C5E7"/>
            <w:tcMar>
              <w:top w:w="0" w:type="dxa"/>
              <w:left w:w="100" w:type="dxa"/>
              <w:bottom w:w="0" w:type="dxa"/>
              <w:right w:w="100" w:type="dxa"/>
            </w:tcMar>
          </w:tcPr>
          <w:p w14:paraId="29DBA174" w14:textId="77777777" w:rsidR="00FE7703" w:rsidRPr="0051381D" w:rsidRDefault="00000000">
            <w:pPr>
              <w:spacing w:line="254" w:lineRule="auto"/>
              <w:ind w:left="460"/>
              <w:jc w:val="center"/>
              <w:rPr>
                <w:rFonts w:eastAsia="Times New Roman"/>
              </w:rPr>
            </w:pPr>
            <w:r w:rsidRPr="0051381D">
              <w:rPr>
                <w:rFonts w:eastAsia="Times New Roman"/>
              </w:rPr>
              <w:t xml:space="preserve"> </w:t>
            </w:r>
          </w:p>
          <w:p w14:paraId="69CDAA84" w14:textId="77777777" w:rsidR="00FE7703" w:rsidRPr="0051381D" w:rsidRDefault="00000000">
            <w:pPr>
              <w:spacing w:line="254" w:lineRule="auto"/>
              <w:jc w:val="center"/>
              <w:rPr>
                <w:rFonts w:eastAsia="Times New Roman"/>
                <w:b/>
              </w:rPr>
            </w:pPr>
            <w:r w:rsidRPr="0051381D">
              <w:rPr>
                <w:rFonts w:eastAsia="Times New Roman"/>
                <w:b/>
              </w:rPr>
              <w:t>Tanggal</w:t>
            </w:r>
          </w:p>
        </w:tc>
        <w:tc>
          <w:tcPr>
            <w:tcW w:w="3105" w:type="dxa"/>
            <w:tcBorders>
              <w:top w:val="single" w:sz="6" w:space="0" w:color="365F91"/>
              <w:left w:val="nil"/>
              <w:bottom w:val="single" w:sz="6" w:space="0" w:color="365F91"/>
              <w:right w:val="single" w:sz="6" w:space="0" w:color="365F91"/>
            </w:tcBorders>
            <w:shd w:val="clear" w:color="auto" w:fill="B4C5E7"/>
            <w:tcMar>
              <w:top w:w="0" w:type="dxa"/>
              <w:left w:w="100" w:type="dxa"/>
              <w:bottom w:w="0" w:type="dxa"/>
              <w:right w:w="100" w:type="dxa"/>
            </w:tcMar>
          </w:tcPr>
          <w:p w14:paraId="12137FD2" w14:textId="77777777" w:rsidR="00FE7703" w:rsidRPr="0051381D" w:rsidRDefault="00000000">
            <w:pPr>
              <w:spacing w:line="254" w:lineRule="auto"/>
              <w:ind w:left="460"/>
              <w:jc w:val="center"/>
              <w:rPr>
                <w:rFonts w:eastAsia="Times New Roman"/>
              </w:rPr>
            </w:pPr>
            <w:r w:rsidRPr="0051381D">
              <w:rPr>
                <w:rFonts w:eastAsia="Times New Roman"/>
              </w:rPr>
              <w:t xml:space="preserve"> </w:t>
            </w:r>
          </w:p>
          <w:p w14:paraId="111B440E" w14:textId="77777777" w:rsidR="00FE7703" w:rsidRPr="0051381D" w:rsidRDefault="00000000">
            <w:pPr>
              <w:spacing w:line="254" w:lineRule="auto"/>
              <w:jc w:val="center"/>
              <w:rPr>
                <w:rFonts w:eastAsia="Times New Roman"/>
                <w:b/>
              </w:rPr>
            </w:pPr>
            <w:r w:rsidRPr="0051381D">
              <w:rPr>
                <w:rFonts w:eastAsia="Times New Roman"/>
                <w:b/>
              </w:rPr>
              <w:t>Sasaran Orientasi</w:t>
            </w:r>
          </w:p>
        </w:tc>
        <w:tc>
          <w:tcPr>
            <w:tcW w:w="4785" w:type="dxa"/>
            <w:tcBorders>
              <w:top w:val="single" w:sz="6" w:space="0" w:color="365F91"/>
              <w:left w:val="nil"/>
              <w:bottom w:val="single" w:sz="6" w:space="0" w:color="365F91"/>
              <w:right w:val="single" w:sz="6" w:space="0" w:color="365F91"/>
            </w:tcBorders>
            <w:shd w:val="clear" w:color="auto" w:fill="B4C5E7"/>
            <w:tcMar>
              <w:top w:w="0" w:type="dxa"/>
              <w:left w:w="100" w:type="dxa"/>
              <w:bottom w:w="0" w:type="dxa"/>
              <w:right w:w="100" w:type="dxa"/>
            </w:tcMar>
          </w:tcPr>
          <w:p w14:paraId="5E0E795E" w14:textId="77777777" w:rsidR="00FE7703" w:rsidRPr="0051381D" w:rsidRDefault="00000000">
            <w:pPr>
              <w:ind w:left="1500" w:right="400" w:hanging="300"/>
              <w:jc w:val="center"/>
              <w:rPr>
                <w:rFonts w:eastAsia="Times New Roman"/>
                <w:b/>
              </w:rPr>
            </w:pPr>
            <w:r w:rsidRPr="0051381D">
              <w:rPr>
                <w:rFonts w:eastAsia="Times New Roman"/>
                <w:b/>
              </w:rPr>
              <w:t xml:space="preserve"> </w:t>
            </w:r>
          </w:p>
          <w:p w14:paraId="6C52F266" w14:textId="77777777" w:rsidR="00FE7703" w:rsidRPr="0051381D" w:rsidRDefault="00000000">
            <w:pPr>
              <w:ind w:right="400"/>
              <w:jc w:val="center"/>
              <w:rPr>
                <w:rFonts w:eastAsia="Times New Roman"/>
                <w:b/>
              </w:rPr>
            </w:pPr>
            <w:r w:rsidRPr="0051381D">
              <w:rPr>
                <w:rFonts w:eastAsia="Times New Roman"/>
                <w:b/>
              </w:rPr>
              <w:t>Deskripsi Hasil Orientasi</w:t>
            </w:r>
          </w:p>
        </w:tc>
      </w:tr>
      <w:tr w:rsidR="00FE7703" w:rsidRPr="0051381D" w14:paraId="6D939AB6" w14:textId="77777777">
        <w:trPr>
          <w:trHeight w:val="1275"/>
        </w:trPr>
        <w:tc>
          <w:tcPr>
            <w:tcW w:w="1125" w:type="dxa"/>
            <w:tcBorders>
              <w:top w:val="nil"/>
              <w:left w:val="single" w:sz="6" w:space="0" w:color="365F91"/>
              <w:bottom w:val="single" w:sz="6" w:space="0" w:color="365F91"/>
              <w:right w:val="single" w:sz="6" w:space="0" w:color="365F91"/>
            </w:tcBorders>
            <w:tcMar>
              <w:top w:w="0" w:type="dxa"/>
              <w:left w:w="100" w:type="dxa"/>
              <w:bottom w:w="0" w:type="dxa"/>
              <w:right w:w="100" w:type="dxa"/>
            </w:tcMar>
          </w:tcPr>
          <w:p w14:paraId="7AF82B05" w14:textId="77777777" w:rsidR="00FE7703" w:rsidRPr="0051381D" w:rsidRDefault="00000000">
            <w:pPr>
              <w:spacing w:line="254" w:lineRule="auto"/>
              <w:jc w:val="center"/>
              <w:rPr>
                <w:rFonts w:eastAsia="Times New Roman"/>
              </w:rPr>
            </w:pPr>
            <w:r w:rsidRPr="0051381D">
              <w:rPr>
                <w:rFonts w:eastAsia="Times New Roman"/>
              </w:rPr>
              <w:t xml:space="preserve">10 Oktober 2023 </w:t>
            </w:r>
          </w:p>
        </w:tc>
        <w:tc>
          <w:tcPr>
            <w:tcW w:w="3105" w:type="dxa"/>
            <w:tcBorders>
              <w:top w:val="nil"/>
              <w:left w:val="nil"/>
              <w:bottom w:val="single" w:sz="6" w:space="0" w:color="365F91"/>
              <w:right w:val="single" w:sz="6" w:space="0" w:color="365F91"/>
            </w:tcBorders>
            <w:tcMar>
              <w:top w:w="0" w:type="dxa"/>
              <w:left w:w="100" w:type="dxa"/>
              <w:bottom w:w="0" w:type="dxa"/>
              <w:right w:w="100" w:type="dxa"/>
            </w:tcMar>
          </w:tcPr>
          <w:p w14:paraId="1D9750B6" w14:textId="77777777" w:rsidR="00FE7703" w:rsidRPr="0051381D" w:rsidRDefault="00000000">
            <w:pPr>
              <w:numPr>
                <w:ilvl w:val="0"/>
                <w:numId w:val="17"/>
              </w:numPr>
              <w:pBdr>
                <w:top w:val="nil"/>
                <w:left w:val="nil"/>
                <w:bottom w:val="nil"/>
                <w:right w:val="nil"/>
                <w:between w:val="nil"/>
              </w:pBdr>
              <w:spacing w:after="240" w:line="254" w:lineRule="auto"/>
              <w:ind w:left="283" w:hanging="285"/>
              <w:rPr>
                <w:rFonts w:eastAsia="Times New Roman"/>
              </w:rPr>
            </w:pPr>
            <w:r w:rsidRPr="0051381D">
              <w:rPr>
                <w:rFonts w:eastAsia="Times New Roman"/>
              </w:rPr>
              <w:t xml:space="preserve">Pelaksanaan pengelolaan kurikulum yang digunakan, kesiswaan, sumber daya manusia, sarana &amp; prasarana, anggaran, dan ketatalaksanaan     </w:t>
            </w:r>
            <w:r w:rsidRPr="0051381D">
              <w:rPr>
                <w:rFonts w:eastAsia="Times New Roman"/>
              </w:rPr>
              <w:tab/>
              <w:t xml:space="preserve"> </w:t>
            </w:r>
          </w:p>
        </w:tc>
        <w:tc>
          <w:tcPr>
            <w:tcW w:w="4785" w:type="dxa"/>
            <w:tcBorders>
              <w:top w:val="nil"/>
              <w:left w:val="nil"/>
              <w:bottom w:val="single" w:sz="6" w:space="0" w:color="365F91"/>
              <w:right w:val="single" w:sz="6" w:space="0" w:color="365F91"/>
            </w:tcBorders>
            <w:tcMar>
              <w:top w:w="0" w:type="dxa"/>
              <w:left w:w="100" w:type="dxa"/>
              <w:bottom w:w="0" w:type="dxa"/>
              <w:right w:w="100" w:type="dxa"/>
            </w:tcMar>
          </w:tcPr>
          <w:p w14:paraId="51000D30" w14:textId="77777777" w:rsidR="00FE7703" w:rsidRPr="0051381D" w:rsidRDefault="00000000">
            <w:pPr>
              <w:spacing w:line="254" w:lineRule="auto"/>
              <w:rPr>
                <w:rFonts w:eastAsia="Times New Roman"/>
              </w:rPr>
            </w:pPr>
            <w:r w:rsidRPr="0051381D">
              <w:rPr>
                <w:rFonts w:eastAsia="Times New Roman"/>
                <w:b/>
              </w:rPr>
              <w:t>Kurikulum:</w:t>
            </w:r>
            <w:r w:rsidRPr="0051381D">
              <w:rPr>
                <w:rFonts w:eastAsia="Times New Roman"/>
              </w:rPr>
              <w:t xml:space="preserve"> Dalam rangka menjalankan tugas, kurikulum rutin merekam data daftar hadir guru di sekolah, mencatat daftar hadir pembelajaran guru di kelas, serta memantau presensi guru yang bertugas sebagai piket. Kurikulum juga senantiasa memperhatikan kerapian dan kedisiplinan guru dalam melaksanakan tugas mereka. Tindakan tegas seperti pemberian teguran akan dilakukan jika ada guru yang melanggar peraturan sekolah demi menjaga kualitas pendidikan yang berkualitas dan kondusif.</w:t>
            </w:r>
          </w:p>
          <w:p w14:paraId="0A06D7B0" w14:textId="77777777" w:rsidR="00FE7703" w:rsidRPr="0051381D" w:rsidRDefault="00FE7703">
            <w:pPr>
              <w:spacing w:line="254" w:lineRule="auto"/>
              <w:rPr>
                <w:rFonts w:eastAsia="Times New Roman"/>
              </w:rPr>
            </w:pPr>
          </w:p>
          <w:p w14:paraId="438D27F8" w14:textId="77777777" w:rsidR="00FE7703" w:rsidRPr="0051381D" w:rsidRDefault="00000000">
            <w:pPr>
              <w:spacing w:line="254" w:lineRule="auto"/>
              <w:rPr>
                <w:rFonts w:eastAsia="Times New Roman"/>
              </w:rPr>
            </w:pPr>
            <w:r w:rsidRPr="0051381D">
              <w:rPr>
                <w:rFonts w:eastAsia="Times New Roman"/>
                <w:b/>
              </w:rPr>
              <w:t>Kesiswaan :</w:t>
            </w:r>
            <w:r w:rsidRPr="0051381D">
              <w:rPr>
                <w:rFonts w:eastAsia="Times New Roman"/>
              </w:rPr>
              <w:t xml:space="preserve"> Kesiswaan bertugas sebagai pembimbing dan memberikan arahan untuk setiap organisasi siswa yang ada di SMK Negeri 8 Malang.</w:t>
            </w:r>
          </w:p>
          <w:p w14:paraId="1943354E" w14:textId="77777777" w:rsidR="00FE7703" w:rsidRPr="0051381D" w:rsidRDefault="00000000">
            <w:pPr>
              <w:spacing w:line="254" w:lineRule="auto"/>
              <w:rPr>
                <w:rFonts w:eastAsia="Times New Roman"/>
              </w:rPr>
            </w:pPr>
            <w:r w:rsidRPr="0051381D">
              <w:rPr>
                <w:rFonts w:eastAsia="Times New Roman"/>
              </w:rPr>
              <w:t>Kesiswaan juga sangat ketat terhadap semua bentuk pelanggaran peserta didik, jika ada  peserta didik yang tidak masuk dengan tanpa keterangan sebanyak 3 kali maka akan langsung mendapatkan teguran keras dengan cara memanggil orang tua/wali untuk bertemu dengan staf kesiswaan dan wali kelas, tidak hanya itu saja, kesiswaan juga sangat tegas mengenai nilai peserta didik, jika ada peserta didik yang tidak memenuhi nilai standar dari tugas maka akan tinggal kelas meskipun dari pihak orang tuanya menentang, karena kesiswaan mempunyai data dan bukti konkret. Hal ini dilakukan untuk menegakkan disiplin dan tata tertib sekolah SMK Negeri 8 Malang</w:t>
            </w:r>
          </w:p>
          <w:p w14:paraId="4260AD81" w14:textId="77777777" w:rsidR="00FE7703" w:rsidRPr="0051381D" w:rsidRDefault="00FE7703">
            <w:pPr>
              <w:spacing w:line="254" w:lineRule="auto"/>
              <w:rPr>
                <w:rFonts w:eastAsia="Times New Roman"/>
              </w:rPr>
            </w:pPr>
          </w:p>
          <w:p w14:paraId="11ED023C" w14:textId="77777777" w:rsidR="00FE7703" w:rsidRPr="0051381D" w:rsidRDefault="00000000">
            <w:pPr>
              <w:spacing w:line="254" w:lineRule="auto"/>
              <w:rPr>
                <w:rFonts w:eastAsia="Times New Roman"/>
                <w:b/>
              </w:rPr>
            </w:pPr>
            <w:r w:rsidRPr="0051381D">
              <w:rPr>
                <w:rFonts w:eastAsia="Times New Roman"/>
                <w:b/>
              </w:rPr>
              <w:t xml:space="preserve">Sumber daya manusia : </w:t>
            </w:r>
          </w:p>
          <w:p w14:paraId="4C7B7F81" w14:textId="77777777" w:rsidR="00FE7703" w:rsidRPr="0051381D" w:rsidRDefault="00000000">
            <w:pPr>
              <w:spacing w:after="240" w:line="254" w:lineRule="auto"/>
              <w:rPr>
                <w:rFonts w:eastAsia="Times New Roman"/>
              </w:rPr>
            </w:pPr>
            <w:r w:rsidRPr="0051381D">
              <w:rPr>
                <w:rFonts w:eastAsia="Times New Roman"/>
              </w:rPr>
              <w:lastRenderedPageBreak/>
              <w:t xml:space="preserve">Dalam hal sumber daya manusia, pendidik diberikan pelatihan sesuai kemampuan dan kompetensi yang  dimiliki oleh guru seperti mengikuti BIMTEK,Seminar dan pelatihan lain. Dalam hal </w:t>
            </w:r>
            <w:r w:rsidRPr="0051381D">
              <w:rPr>
                <w:rFonts w:eastAsia="Times New Roman"/>
                <w:i/>
              </w:rPr>
              <w:t>soft skill</w:t>
            </w:r>
            <w:r w:rsidRPr="0051381D">
              <w:rPr>
                <w:rFonts w:eastAsia="Times New Roman"/>
              </w:rPr>
              <w:t>, pendidik diberikan pengalaman mengajar dan pembinaan lainnya PKB dan UKG. Dari sekolah juga menawarkan s</w:t>
            </w:r>
            <w:r w:rsidRPr="0051381D">
              <w:rPr>
                <w:rFonts w:eastAsia="Times New Roman"/>
                <w:i/>
              </w:rPr>
              <w:t>kill upskilling</w:t>
            </w:r>
            <w:r w:rsidRPr="0051381D">
              <w:rPr>
                <w:rFonts w:eastAsia="Times New Roman"/>
              </w:rPr>
              <w:t xml:space="preserve"> dengan kerjasama industri.</w:t>
            </w:r>
          </w:p>
          <w:p w14:paraId="38D74B2F" w14:textId="77777777" w:rsidR="00FE7703" w:rsidRPr="0051381D" w:rsidRDefault="00000000">
            <w:pPr>
              <w:spacing w:after="240" w:line="254" w:lineRule="auto"/>
              <w:rPr>
                <w:rFonts w:eastAsia="Times New Roman"/>
              </w:rPr>
            </w:pPr>
            <w:r w:rsidRPr="0051381D">
              <w:rPr>
                <w:rFonts w:eastAsia="Times New Roman"/>
                <w:b/>
              </w:rPr>
              <w:t xml:space="preserve">Sarana dan prasarana : </w:t>
            </w:r>
            <w:r w:rsidRPr="0051381D">
              <w:rPr>
                <w:rFonts w:eastAsia="Times New Roman"/>
              </w:rPr>
              <w:t>Sarana dan prasarana di SMKN 8 Malang berperan menyediakan fasilitas dan peralatan untuk mendukung kebutuhan pembelajaran. Kebutuhan terkait ruang kelas, perpustakaan, lab praktikum jurusan, fasilitas olahraga, teknologi pendidikan, transportasi, serta pemeliharaan kebersihan dan keamanan lingkungan sekolah. Siswa dapat meminjam peralatan yang tersedia di sarana prasarana dengan menggunakan kartu pelajar masing-masing untuk setiap satu barang yang dipinjam, tetapi beberapa peralatan hanya tersedia untuk guru seperti LCD Proyektor, Speaker, dan lain-lain.</w:t>
            </w:r>
          </w:p>
          <w:p w14:paraId="366C2351" w14:textId="77777777" w:rsidR="00FE7703" w:rsidRPr="0051381D" w:rsidRDefault="00000000">
            <w:pPr>
              <w:spacing w:line="254" w:lineRule="auto"/>
              <w:rPr>
                <w:rFonts w:eastAsia="Times New Roman"/>
                <w:b/>
              </w:rPr>
            </w:pPr>
            <w:r w:rsidRPr="0051381D">
              <w:rPr>
                <w:rFonts w:eastAsia="Times New Roman"/>
                <w:b/>
              </w:rPr>
              <w:t xml:space="preserve">Anggaran : </w:t>
            </w:r>
            <w:r w:rsidRPr="0051381D">
              <w:rPr>
                <w:rFonts w:eastAsia="Times New Roman"/>
              </w:rPr>
              <w:t>Dalam hal anggaran, Rencana Kerja Sekolah (RKS) diadakan di awal tahun dengan pembahasan bersama Kepala Sekolah.</w:t>
            </w:r>
          </w:p>
        </w:tc>
      </w:tr>
      <w:tr w:rsidR="00FE7703" w:rsidRPr="0051381D" w14:paraId="70F1E88A" w14:textId="77777777">
        <w:trPr>
          <w:trHeight w:val="1020"/>
        </w:trPr>
        <w:tc>
          <w:tcPr>
            <w:tcW w:w="1125" w:type="dxa"/>
            <w:tcBorders>
              <w:top w:val="nil"/>
              <w:left w:val="single" w:sz="6" w:space="0" w:color="365F91"/>
              <w:bottom w:val="single" w:sz="6" w:space="0" w:color="365F91"/>
              <w:right w:val="single" w:sz="6" w:space="0" w:color="365F91"/>
            </w:tcBorders>
            <w:tcMar>
              <w:top w:w="0" w:type="dxa"/>
              <w:left w:w="100" w:type="dxa"/>
              <w:bottom w:w="0" w:type="dxa"/>
              <w:right w:w="100" w:type="dxa"/>
            </w:tcMar>
          </w:tcPr>
          <w:p w14:paraId="52A33279" w14:textId="77777777" w:rsidR="00FE7703" w:rsidRPr="0051381D" w:rsidRDefault="00000000">
            <w:pPr>
              <w:spacing w:line="254" w:lineRule="auto"/>
              <w:jc w:val="center"/>
              <w:rPr>
                <w:rFonts w:eastAsia="Times New Roman"/>
              </w:rPr>
            </w:pPr>
            <w:r w:rsidRPr="0051381D">
              <w:rPr>
                <w:rFonts w:eastAsia="Times New Roman"/>
              </w:rPr>
              <w:lastRenderedPageBreak/>
              <w:t xml:space="preserve">10 Oktober 2023 </w:t>
            </w:r>
          </w:p>
        </w:tc>
        <w:tc>
          <w:tcPr>
            <w:tcW w:w="3105" w:type="dxa"/>
            <w:tcBorders>
              <w:top w:val="nil"/>
              <w:left w:val="nil"/>
              <w:bottom w:val="single" w:sz="6" w:space="0" w:color="365F91"/>
              <w:right w:val="single" w:sz="6" w:space="0" w:color="365F91"/>
            </w:tcBorders>
            <w:tcMar>
              <w:top w:w="0" w:type="dxa"/>
              <w:left w:w="100" w:type="dxa"/>
              <w:bottom w:w="0" w:type="dxa"/>
              <w:right w:w="100" w:type="dxa"/>
            </w:tcMar>
          </w:tcPr>
          <w:p w14:paraId="59D43D9F" w14:textId="77777777" w:rsidR="00FE7703" w:rsidRPr="0051381D" w:rsidRDefault="00000000">
            <w:pPr>
              <w:numPr>
                <w:ilvl w:val="0"/>
                <w:numId w:val="17"/>
              </w:numPr>
              <w:pBdr>
                <w:top w:val="nil"/>
                <w:left w:val="nil"/>
                <w:bottom w:val="nil"/>
                <w:right w:val="nil"/>
                <w:between w:val="nil"/>
              </w:pBdr>
              <w:spacing w:after="240" w:line="254" w:lineRule="auto"/>
              <w:ind w:left="283" w:hanging="285"/>
              <w:rPr>
                <w:rFonts w:eastAsia="Times New Roman"/>
              </w:rPr>
            </w:pPr>
            <w:r w:rsidRPr="0051381D">
              <w:rPr>
                <w:rFonts w:eastAsia="Times New Roman"/>
              </w:rPr>
              <w:t>Kultur atau branding (kekhasan) Sekolah dalam bidang akademik maupun non akademik</w:t>
            </w:r>
          </w:p>
        </w:tc>
        <w:tc>
          <w:tcPr>
            <w:tcW w:w="4785" w:type="dxa"/>
            <w:tcBorders>
              <w:top w:val="nil"/>
              <w:left w:val="nil"/>
              <w:bottom w:val="single" w:sz="6" w:space="0" w:color="365F91"/>
              <w:right w:val="single" w:sz="6" w:space="0" w:color="365F91"/>
            </w:tcBorders>
            <w:tcMar>
              <w:top w:w="0" w:type="dxa"/>
              <w:left w:w="100" w:type="dxa"/>
              <w:bottom w:w="0" w:type="dxa"/>
              <w:right w:w="100" w:type="dxa"/>
            </w:tcMar>
          </w:tcPr>
          <w:p w14:paraId="3E4CEBA8" w14:textId="77777777" w:rsidR="00FE7703" w:rsidRPr="0051381D" w:rsidRDefault="00000000">
            <w:pPr>
              <w:numPr>
                <w:ilvl w:val="0"/>
                <w:numId w:val="1"/>
              </w:numPr>
              <w:spacing w:line="254" w:lineRule="auto"/>
              <w:ind w:left="425"/>
              <w:rPr>
                <w:rFonts w:eastAsia="Times New Roman"/>
              </w:rPr>
            </w:pPr>
            <w:r w:rsidRPr="0051381D">
              <w:rPr>
                <w:rFonts w:eastAsia="Times New Roman"/>
              </w:rPr>
              <w:t>Adiwiyata</w:t>
            </w:r>
          </w:p>
          <w:p w14:paraId="27F95F47" w14:textId="77777777" w:rsidR="00FE7703" w:rsidRPr="0051381D" w:rsidRDefault="00000000">
            <w:pPr>
              <w:numPr>
                <w:ilvl w:val="0"/>
                <w:numId w:val="1"/>
              </w:numPr>
              <w:spacing w:line="254" w:lineRule="auto"/>
              <w:ind w:left="425"/>
              <w:rPr>
                <w:rFonts w:eastAsia="Times New Roman"/>
              </w:rPr>
            </w:pPr>
            <w:r w:rsidRPr="0051381D">
              <w:rPr>
                <w:rFonts w:eastAsia="Times New Roman"/>
              </w:rPr>
              <w:t>Pelajar Pancasila</w:t>
            </w:r>
          </w:p>
          <w:p w14:paraId="24C8F911" w14:textId="77777777" w:rsidR="00FE7703" w:rsidRPr="0051381D" w:rsidRDefault="00000000">
            <w:pPr>
              <w:numPr>
                <w:ilvl w:val="0"/>
                <w:numId w:val="1"/>
              </w:numPr>
              <w:spacing w:line="254" w:lineRule="auto"/>
              <w:ind w:left="425"/>
              <w:rPr>
                <w:rFonts w:eastAsia="Times New Roman"/>
              </w:rPr>
            </w:pPr>
            <w:r w:rsidRPr="0051381D">
              <w:rPr>
                <w:rFonts w:eastAsia="Times New Roman"/>
              </w:rPr>
              <w:t>Bersertifikasi Internasional</w:t>
            </w:r>
          </w:p>
          <w:p w14:paraId="4D07C596" w14:textId="77777777" w:rsidR="00FE7703" w:rsidRPr="0051381D" w:rsidRDefault="00000000">
            <w:pPr>
              <w:numPr>
                <w:ilvl w:val="0"/>
                <w:numId w:val="1"/>
              </w:numPr>
              <w:spacing w:line="254" w:lineRule="auto"/>
              <w:ind w:left="425"/>
              <w:rPr>
                <w:rFonts w:eastAsia="Times New Roman"/>
              </w:rPr>
            </w:pPr>
            <w:r w:rsidRPr="0051381D">
              <w:rPr>
                <w:rFonts w:eastAsia="Times New Roman"/>
              </w:rPr>
              <w:t>Berbudaya Lingkungan</w:t>
            </w:r>
          </w:p>
          <w:p w14:paraId="3E33DF1D" w14:textId="77777777" w:rsidR="00FE7703" w:rsidRPr="0051381D" w:rsidRDefault="00000000">
            <w:pPr>
              <w:numPr>
                <w:ilvl w:val="0"/>
                <w:numId w:val="1"/>
              </w:numPr>
              <w:spacing w:line="254" w:lineRule="auto"/>
              <w:ind w:left="425"/>
              <w:rPr>
                <w:rFonts w:eastAsia="Times New Roman"/>
              </w:rPr>
            </w:pPr>
            <w:r w:rsidRPr="0051381D">
              <w:rPr>
                <w:rFonts w:eastAsia="Times New Roman"/>
              </w:rPr>
              <w:t>Hubungan antara industri</w:t>
            </w:r>
          </w:p>
          <w:p w14:paraId="67032A48" w14:textId="77777777" w:rsidR="00FE7703" w:rsidRPr="0051381D" w:rsidRDefault="00000000">
            <w:pPr>
              <w:numPr>
                <w:ilvl w:val="0"/>
                <w:numId w:val="1"/>
              </w:numPr>
              <w:spacing w:line="254" w:lineRule="auto"/>
              <w:ind w:left="425"/>
              <w:rPr>
                <w:rFonts w:eastAsia="Times New Roman"/>
              </w:rPr>
            </w:pPr>
            <w:r w:rsidRPr="0051381D">
              <w:rPr>
                <w:rFonts w:eastAsia="Times New Roman"/>
              </w:rPr>
              <w:t>Panca Prasetya Siswa</w:t>
            </w:r>
          </w:p>
          <w:p w14:paraId="7F7A08AF" w14:textId="77777777" w:rsidR="00FE7703" w:rsidRPr="0051381D" w:rsidRDefault="00000000">
            <w:pPr>
              <w:numPr>
                <w:ilvl w:val="0"/>
                <w:numId w:val="1"/>
              </w:numPr>
              <w:spacing w:line="254" w:lineRule="auto"/>
              <w:ind w:left="425"/>
              <w:rPr>
                <w:rFonts w:eastAsia="Times New Roman"/>
              </w:rPr>
            </w:pPr>
            <w:r w:rsidRPr="0051381D">
              <w:rPr>
                <w:rFonts w:eastAsia="Times New Roman"/>
              </w:rPr>
              <w:t>Menyanyikan mars SMK Negeri 8 Malang setiap upacara</w:t>
            </w:r>
          </w:p>
          <w:p w14:paraId="07AC1D6F" w14:textId="77777777" w:rsidR="00FE7703" w:rsidRPr="0051381D" w:rsidRDefault="00000000">
            <w:pPr>
              <w:numPr>
                <w:ilvl w:val="0"/>
                <w:numId w:val="1"/>
              </w:numPr>
              <w:spacing w:line="254" w:lineRule="auto"/>
              <w:ind w:left="425"/>
              <w:rPr>
                <w:rFonts w:eastAsia="Times New Roman"/>
              </w:rPr>
            </w:pPr>
            <w:r w:rsidRPr="0051381D">
              <w:rPr>
                <w:rFonts w:eastAsia="Times New Roman"/>
              </w:rPr>
              <w:t>Setiap pagi hari melakukan pengibaran dan penurunan bendera merah putih di luar kegiatan upacara</w:t>
            </w:r>
          </w:p>
        </w:tc>
      </w:tr>
      <w:tr w:rsidR="00FE7703" w:rsidRPr="0051381D" w14:paraId="4D29BEB4" w14:textId="77777777">
        <w:trPr>
          <w:trHeight w:val="1020"/>
        </w:trPr>
        <w:tc>
          <w:tcPr>
            <w:tcW w:w="1125" w:type="dxa"/>
            <w:tcBorders>
              <w:top w:val="nil"/>
              <w:left w:val="single" w:sz="6" w:space="0" w:color="365F91"/>
              <w:bottom w:val="single" w:sz="6" w:space="0" w:color="365F91"/>
              <w:right w:val="single" w:sz="6" w:space="0" w:color="365F91"/>
            </w:tcBorders>
            <w:tcMar>
              <w:top w:w="0" w:type="dxa"/>
              <w:left w:w="100" w:type="dxa"/>
              <w:bottom w:w="0" w:type="dxa"/>
              <w:right w:w="100" w:type="dxa"/>
            </w:tcMar>
          </w:tcPr>
          <w:p w14:paraId="0B72DF56" w14:textId="77777777" w:rsidR="00FE7703" w:rsidRPr="0051381D" w:rsidRDefault="00000000">
            <w:pPr>
              <w:spacing w:line="254" w:lineRule="auto"/>
              <w:jc w:val="center"/>
              <w:rPr>
                <w:rFonts w:eastAsia="Times New Roman"/>
              </w:rPr>
            </w:pPr>
            <w:r w:rsidRPr="0051381D">
              <w:rPr>
                <w:rFonts w:eastAsia="Times New Roman"/>
              </w:rPr>
              <w:t xml:space="preserve">10 Oktober 2023  </w:t>
            </w:r>
          </w:p>
        </w:tc>
        <w:tc>
          <w:tcPr>
            <w:tcW w:w="3105" w:type="dxa"/>
            <w:tcBorders>
              <w:top w:val="nil"/>
              <w:left w:val="nil"/>
              <w:bottom w:val="single" w:sz="6" w:space="0" w:color="365F91"/>
              <w:right w:val="single" w:sz="6" w:space="0" w:color="365F91"/>
            </w:tcBorders>
            <w:tcMar>
              <w:top w:w="0" w:type="dxa"/>
              <w:left w:w="100" w:type="dxa"/>
              <w:bottom w:w="0" w:type="dxa"/>
              <w:right w:w="100" w:type="dxa"/>
            </w:tcMar>
          </w:tcPr>
          <w:p w14:paraId="50EE9A9E" w14:textId="77777777" w:rsidR="00FE7703" w:rsidRPr="0051381D" w:rsidRDefault="00000000">
            <w:pPr>
              <w:numPr>
                <w:ilvl w:val="0"/>
                <w:numId w:val="17"/>
              </w:numPr>
              <w:pBdr>
                <w:top w:val="nil"/>
                <w:left w:val="nil"/>
                <w:bottom w:val="nil"/>
                <w:right w:val="nil"/>
                <w:between w:val="nil"/>
              </w:pBdr>
              <w:spacing w:after="240" w:line="254" w:lineRule="auto"/>
              <w:ind w:left="283" w:hanging="285"/>
              <w:rPr>
                <w:rFonts w:eastAsia="Times New Roman"/>
              </w:rPr>
            </w:pPr>
            <w:r w:rsidRPr="0051381D">
              <w:rPr>
                <w:rFonts w:eastAsia="Times New Roman"/>
              </w:rPr>
              <w:t>Karakteristik Peserta Didik (budaya kelas, kemampuan awal, gaya belajar, motivasi belajar, sosial-ekonomi, dll),</w:t>
            </w:r>
          </w:p>
        </w:tc>
        <w:tc>
          <w:tcPr>
            <w:tcW w:w="4785" w:type="dxa"/>
            <w:tcBorders>
              <w:top w:val="nil"/>
              <w:left w:val="nil"/>
              <w:bottom w:val="single" w:sz="6" w:space="0" w:color="365F91"/>
              <w:right w:val="single" w:sz="6" w:space="0" w:color="365F91"/>
            </w:tcBorders>
            <w:tcMar>
              <w:top w:w="0" w:type="dxa"/>
              <w:left w:w="100" w:type="dxa"/>
              <w:bottom w:w="0" w:type="dxa"/>
              <w:right w:w="100" w:type="dxa"/>
            </w:tcMar>
          </w:tcPr>
          <w:p w14:paraId="6CAE77F6" w14:textId="77777777" w:rsidR="00FE7703" w:rsidRPr="0051381D" w:rsidRDefault="00000000">
            <w:pPr>
              <w:spacing w:line="254" w:lineRule="auto"/>
              <w:rPr>
                <w:rFonts w:eastAsia="Times New Roman"/>
              </w:rPr>
            </w:pPr>
            <w:r w:rsidRPr="0051381D">
              <w:rPr>
                <w:rFonts w:eastAsia="Times New Roman"/>
              </w:rPr>
              <w:t xml:space="preserve">Guru memberikan perlakuan yang sama kepada setiap peserta didik yang memiliki karakteristik dan perbedaan masing - masing. kondisi dan budaya kelas tidak selalu sama tetapi motivasi peserta didik dalam mengikuti pembelajaran tetap sama dengan kelas lainnya. Pembelajaran tidak terpaku di ruang kelas, bisa dilakukan di ruang perpustakaan </w:t>
            </w:r>
            <w:r w:rsidRPr="0051381D">
              <w:rPr>
                <w:rFonts w:eastAsia="Times New Roman"/>
              </w:rPr>
              <w:lastRenderedPageBreak/>
              <w:t xml:space="preserve">ataupun ruangan lainnya yang dapat mendukung pembelajaran. contohnya pelajaran Pendidikan Agama Islam sering dilakukan di ruang perpustakaan. </w:t>
            </w:r>
          </w:p>
          <w:p w14:paraId="7C3D0D07" w14:textId="77777777" w:rsidR="00FE7703" w:rsidRPr="0051381D" w:rsidRDefault="00000000">
            <w:pPr>
              <w:spacing w:line="254" w:lineRule="auto"/>
              <w:rPr>
                <w:rFonts w:eastAsia="Times New Roman"/>
              </w:rPr>
            </w:pPr>
            <w:r w:rsidRPr="0051381D">
              <w:rPr>
                <w:rFonts w:eastAsia="Times New Roman"/>
              </w:rPr>
              <w:t>Ekonomi peserta didik berada di ekonomi menengah, dimana pekerjaan orangtua peserta didik yaitu guru, pegawai,wiraswasta dan sebagainya. Namun dalam mengakses dan memperoleh layanan Pendidikan berkualitas tidak dibeda-bedakan dalam aspek apapun, semua sama rata mendapatkan akses dan perlakuan yang sama.</w:t>
            </w:r>
          </w:p>
        </w:tc>
      </w:tr>
      <w:tr w:rsidR="00FE7703" w:rsidRPr="0051381D" w14:paraId="0E0B7467" w14:textId="77777777">
        <w:trPr>
          <w:trHeight w:val="510"/>
        </w:trPr>
        <w:tc>
          <w:tcPr>
            <w:tcW w:w="1125" w:type="dxa"/>
            <w:tcBorders>
              <w:top w:val="nil"/>
              <w:left w:val="single" w:sz="6" w:space="0" w:color="365F91"/>
              <w:bottom w:val="single" w:sz="6" w:space="0" w:color="365F91"/>
              <w:right w:val="single" w:sz="6" w:space="0" w:color="365F91"/>
            </w:tcBorders>
            <w:tcMar>
              <w:top w:w="0" w:type="dxa"/>
              <w:left w:w="100" w:type="dxa"/>
              <w:bottom w:w="0" w:type="dxa"/>
              <w:right w:w="100" w:type="dxa"/>
            </w:tcMar>
          </w:tcPr>
          <w:p w14:paraId="5585CE4A" w14:textId="77777777" w:rsidR="00FE7703" w:rsidRPr="0051381D" w:rsidRDefault="00000000">
            <w:pPr>
              <w:spacing w:line="254" w:lineRule="auto"/>
              <w:jc w:val="center"/>
              <w:rPr>
                <w:rFonts w:eastAsia="Times New Roman"/>
              </w:rPr>
            </w:pPr>
            <w:r w:rsidRPr="0051381D">
              <w:rPr>
                <w:rFonts w:eastAsia="Times New Roman"/>
              </w:rPr>
              <w:lastRenderedPageBreak/>
              <w:t>12 Oktober 2023</w:t>
            </w:r>
          </w:p>
        </w:tc>
        <w:tc>
          <w:tcPr>
            <w:tcW w:w="3105" w:type="dxa"/>
            <w:tcBorders>
              <w:top w:val="nil"/>
              <w:left w:val="nil"/>
              <w:bottom w:val="single" w:sz="6" w:space="0" w:color="365F91"/>
              <w:right w:val="single" w:sz="6" w:space="0" w:color="365F91"/>
            </w:tcBorders>
            <w:tcMar>
              <w:top w:w="0" w:type="dxa"/>
              <w:left w:w="100" w:type="dxa"/>
              <w:bottom w:w="0" w:type="dxa"/>
              <w:right w:w="100" w:type="dxa"/>
            </w:tcMar>
          </w:tcPr>
          <w:p w14:paraId="0947D0FE" w14:textId="77777777" w:rsidR="00FE7703" w:rsidRPr="0051381D" w:rsidRDefault="00000000">
            <w:pPr>
              <w:numPr>
                <w:ilvl w:val="0"/>
                <w:numId w:val="17"/>
              </w:numPr>
              <w:pBdr>
                <w:top w:val="nil"/>
                <w:left w:val="nil"/>
                <w:bottom w:val="nil"/>
                <w:right w:val="nil"/>
                <w:between w:val="nil"/>
              </w:pBdr>
              <w:spacing w:after="240" w:line="254" w:lineRule="auto"/>
              <w:ind w:left="283" w:hanging="285"/>
              <w:rPr>
                <w:rFonts w:eastAsia="Times New Roman"/>
              </w:rPr>
            </w:pPr>
            <w:r w:rsidRPr="0051381D">
              <w:rPr>
                <w:rFonts w:eastAsia="Times New Roman"/>
              </w:rPr>
              <w:t>Kegiatan Intrakurikuler</w:t>
            </w:r>
          </w:p>
        </w:tc>
        <w:tc>
          <w:tcPr>
            <w:tcW w:w="4785" w:type="dxa"/>
            <w:tcBorders>
              <w:top w:val="nil"/>
              <w:left w:val="nil"/>
              <w:bottom w:val="single" w:sz="6" w:space="0" w:color="365F91"/>
              <w:right w:val="single" w:sz="6" w:space="0" w:color="365F91"/>
            </w:tcBorders>
            <w:tcMar>
              <w:top w:w="0" w:type="dxa"/>
              <w:left w:w="100" w:type="dxa"/>
              <w:bottom w:w="0" w:type="dxa"/>
              <w:right w:w="100" w:type="dxa"/>
            </w:tcMar>
          </w:tcPr>
          <w:p w14:paraId="2329472A" w14:textId="77777777" w:rsidR="00FE7703" w:rsidRPr="0051381D" w:rsidRDefault="00000000">
            <w:pPr>
              <w:spacing w:line="254" w:lineRule="auto"/>
              <w:rPr>
                <w:rFonts w:eastAsia="Times New Roman"/>
              </w:rPr>
            </w:pPr>
            <w:r w:rsidRPr="0051381D">
              <w:rPr>
                <w:rFonts w:eastAsia="Times New Roman"/>
              </w:rPr>
              <w:t xml:space="preserve">Kegiatan Intrakurikuler di SMK Negeri 8 Malang meliputi : </w:t>
            </w:r>
          </w:p>
          <w:p w14:paraId="019BD427" w14:textId="77777777" w:rsidR="00FE7703" w:rsidRPr="0051381D" w:rsidRDefault="00000000">
            <w:pPr>
              <w:numPr>
                <w:ilvl w:val="0"/>
                <w:numId w:val="8"/>
              </w:numPr>
              <w:spacing w:line="254" w:lineRule="auto"/>
              <w:rPr>
                <w:rFonts w:eastAsia="Times New Roman"/>
              </w:rPr>
            </w:pPr>
            <w:r w:rsidRPr="0051381D">
              <w:rPr>
                <w:rFonts w:eastAsia="Times New Roman"/>
              </w:rPr>
              <w:t>Pembelajaran di kelas</w:t>
            </w:r>
          </w:p>
          <w:p w14:paraId="522690FE" w14:textId="77777777" w:rsidR="00FE7703" w:rsidRPr="0051381D" w:rsidRDefault="00000000">
            <w:pPr>
              <w:numPr>
                <w:ilvl w:val="0"/>
                <w:numId w:val="8"/>
              </w:numPr>
              <w:spacing w:line="254" w:lineRule="auto"/>
              <w:rPr>
                <w:rFonts w:eastAsia="Times New Roman"/>
              </w:rPr>
            </w:pPr>
            <w:r w:rsidRPr="0051381D">
              <w:rPr>
                <w:rFonts w:eastAsia="Times New Roman"/>
              </w:rPr>
              <w:t xml:space="preserve">Praktikum </w:t>
            </w:r>
          </w:p>
          <w:p w14:paraId="2C953C4A" w14:textId="77777777" w:rsidR="00FE7703" w:rsidRPr="0051381D" w:rsidRDefault="00000000">
            <w:pPr>
              <w:numPr>
                <w:ilvl w:val="0"/>
                <w:numId w:val="8"/>
              </w:numPr>
              <w:spacing w:line="254" w:lineRule="auto"/>
              <w:rPr>
                <w:rFonts w:eastAsia="Times New Roman"/>
              </w:rPr>
            </w:pPr>
            <w:r w:rsidRPr="0051381D">
              <w:rPr>
                <w:rFonts w:eastAsia="Times New Roman"/>
              </w:rPr>
              <w:t>OSIS</w:t>
            </w:r>
          </w:p>
          <w:p w14:paraId="7436A3EB" w14:textId="77777777" w:rsidR="00FE7703" w:rsidRPr="0051381D" w:rsidRDefault="00000000">
            <w:pPr>
              <w:numPr>
                <w:ilvl w:val="0"/>
                <w:numId w:val="8"/>
              </w:numPr>
              <w:spacing w:line="254" w:lineRule="auto"/>
              <w:rPr>
                <w:rFonts w:eastAsia="Times New Roman"/>
              </w:rPr>
            </w:pPr>
            <w:r w:rsidRPr="0051381D">
              <w:rPr>
                <w:rFonts w:eastAsia="Times New Roman"/>
              </w:rPr>
              <w:t>Badan Dakwah Islam (BDI)</w:t>
            </w:r>
          </w:p>
          <w:p w14:paraId="6F3B61AF" w14:textId="77777777" w:rsidR="00FE7703" w:rsidRPr="0051381D" w:rsidRDefault="00000000">
            <w:pPr>
              <w:numPr>
                <w:ilvl w:val="0"/>
                <w:numId w:val="8"/>
              </w:numPr>
              <w:spacing w:line="254" w:lineRule="auto"/>
              <w:rPr>
                <w:rFonts w:eastAsia="Times New Roman"/>
              </w:rPr>
            </w:pPr>
            <w:r w:rsidRPr="0051381D">
              <w:rPr>
                <w:rFonts w:eastAsia="Times New Roman"/>
              </w:rPr>
              <w:t xml:space="preserve">Pelajaran keterampilan </w:t>
            </w:r>
          </w:p>
          <w:p w14:paraId="541F6564" w14:textId="77777777" w:rsidR="00FE7703" w:rsidRPr="0051381D" w:rsidRDefault="00000000">
            <w:pPr>
              <w:numPr>
                <w:ilvl w:val="0"/>
                <w:numId w:val="8"/>
              </w:numPr>
              <w:spacing w:line="254" w:lineRule="auto"/>
              <w:rPr>
                <w:rFonts w:eastAsia="Times New Roman"/>
              </w:rPr>
            </w:pPr>
            <w:r w:rsidRPr="0051381D">
              <w:rPr>
                <w:rFonts w:eastAsia="Times New Roman"/>
              </w:rPr>
              <w:t>Uji Level Kejuruan</w:t>
            </w:r>
          </w:p>
          <w:p w14:paraId="5381A00B" w14:textId="77777777" w:rsidR="00FE7703" w:rsidRPr="0051381D" w:rsidRDefault="00000000">
            <w:pPr>
              <w:numPr>
                <w:ilvl w:val="0"/>
                <w:numId w:val="8"/>
              </w:numPr>
              <w:spacing w:line="254" w:lineRule="auto"/>
              <w:rPr>
                <w:rFonts w:eastAsia="Times New Roman"/>
              </w:rPr>
            </w:pPr>
            <w:r w:rsidRPr="0051381D">
              <w:rPr>
                <w:rFonts w:eastAsia="Times New Roman"/>
              </w:rPr>
              <w:t>Kegiatan Perpustakaan</w:t>
            </w:r>
          </w:p>
          <w:p w14:paraId="2EE5A35C" w14:textId="77777777" w:rsidR="00FE7703" w:rsidRPr="0051381D" w:rsidRDefault="00000000">
            <w:pPr>
              <w:numPr>
                <w:ilvl w:val="0"/>
                <w:numId w:val="8"/>
              </w:numPr>
              <w:spacing w:line="254" w:lineRule="auto"/>
              <w:rPr>
                <w:rFonts w:eastAsia="Times New Roman"/>
              </w:rPr>
            </w:pPr>
            <w:r w:rsidRPr="0051381D">
              <w:rPr>
                <w:rFonts w:eastAsia="Times New Roman"/>
              </w:rPr>
              <w:t>Kegiatan seminar/workshop</w:t>
            </w:r>
          </w:p>
          <w:p w14:paraId="3AB8C056" w14:textId="77777777" w:rsidR="00FE7703" w:rsidRPr="0051381D" w:rsidRDefault="00000000">
            <w:pPr>
              <w:numPr>
                <w:ilvl w:val="0"/>
                <w:numId w:val="8"/>
              </w:numPr>
              <w:spacing w:line="254" w:lineRule="auto"/>
              <w:rPr>
                <w:rFonts w:eastAsia="Times New Roman"/>
              </w:rPr>
            </w:pPr>
            <w:r w:rsidRPr="0051381D">
              <w:rPr>
                <w:rFonts w:eastAsia="Times New Roman"/>
              </w:rPr>
              <w:t>Kegiatan PERJUSAMI</w:t>
            </w:r>
          </w:p>
          <w:p w14:paraId="5CB77AC2" w14:textId="77777777" w:rsidR="00FE7703" w:rsidRPr="0051381D" w:rsidRDefault="00000000">
            <w:pPr>
              <w:numPr>
                <w:ilvl w:val="0"/>
                <w:numId w:val="8"/>
              </w:numPr>
              <w:spacing w:line="254" w:lineRule="auto"/>
              <w:rPr>
                <w:rFonts w:eastAsia="Times New Roman"/>
              </w:rPr>
            </w:pPr>
            <w:r w:rsidRPr="0051381D">
              <w:rPr>
                <w:rFonts w:eastAsia="Times New Roman"/>
              </w:rPr>
              <w:t>Uji Kompetensi Kejuruan</w:t>
            </w:r>
          </w:p>
          <w:p w14:paraId="05ED4450" w14:textId="77777777" w:rsidR="00FE7703" w:rsidRPr="0051381D" w:rsidRDefault="00000000">
            <w:pPr>
              <w:numPr>
                <w:ilvl w:val="0"/>
                <w:numId w:val="8"/>
              </w:numPr>
              <w:spacing w:line="254" w:lineRule="auto"/>
              <w:rPr>
                <w:rFonts w:eastAsia="Times New Roman"/>
              </w:rPr>
            </w:pPr>
            <w:r w:rsidRPr="0051381D">
              <w:rPr>
                <w:rFonts w:eastAsia="Times New Roman"/>
              </w:rPr>
              <w:t>Kunjungan Industri</w:t>
            </w:r>
          </w:p>
          <w:p w14:paraId="7A6270C0" w14:textId="77777777" w:rsidR="00FE7703" w:rsidRPr="0051381D" w:rsidRDefault="00000000">
            <w:pPr>
              <w:numPr>
                <w:ilvl w:val="0"/>
                <w:numId w:val="8"/>
              </w:numPr>
              <w:spacing w:line="254" w:lineRule="auto"/>
              <w:rPr>
                <w:rFonts w:eastAsia="Times New Roman"/>
              </w:rPr>
            </w:pPr>
            <w:r w:rsidRPr="0051381D">
              <w:rPr>
                <w:rFonts w:eastAsia="Times New Roman"/>
              </w:rPr>
              <w:t>Upacara Bendera</w:t>
            </w:r>
          </w:p>
          <w:p w14:paraId="2D8C5EBA" w14:textId="77777777" w:rsidR="00FE7703" w:rsidRPr="0051381D" w:rsidRDefault="00000000">
            <w:pPr>
              <w:numPr>
                <w:ilvl w:val="0"/>
                <w:numId w:val="8"/>
              </w:numPr>
              <w:spacing w:line="254" w:lineRule="auto"/>
              <w:rPr>
                <w:rFonts w:eastAsia="Times New Roman"/>
              </w:rPr>
            </w:pPr>
            <w:r w:rsidRPr="0051381D">
              <w:rPr>
                <w:rFonts w:eastAsia="Times New Roman"/>
              </w:rPr>
              <w:t>Gerakan Literasi</w:t>
            </w:r>
          </w:p>
          <w:p w14:paraId="7D1ACB7A" w14:textId="77777777" w:rsidR="00FE7703" w:rsidRPr="0051381D" w:rsidRDefault="00000000">
            <w:pPr>
              <w:numPr>
                <w:ilvl w:val="0"/>
                <w:numId w:val="8"/>
              </w:numPr>
              <w:spacing w:line="254" w:lineRule="auto"/>
              <w:rPr>
                <w:rFonts w:eastAsia="Times New Roman"/>
              </w:rPr>
            </w:pPr>
            <w:r w:rsidRPr="0051381D">
              <w:rPr>
                <w:rFonts w:eastAsia="Times New Roman"/>
              </w:rPr>
              <w:t>Kegiatan peribadatan</w:t>
            </w:r>
          </w:p>
          <w:p w14:paraId="07FCF339" w14:textId="77777777" w:rsidR="00FE7703" w:rsidRPr="0051381D" w:rsidRDefault="00000000">
            <w:pPr>
              <w:numPr>
                <w:ilvl w:val="0"/>
                <w:numId w:val="8"/>
              </w:numPr>
              <w:spacing w:line="254" w:lineRule="auto"/>
              <w:rPr>
                <w:rFonts w:eastAsia="Times New Roman"/>
              </w:rPr>
            </w:pPr>
            <w:r w:rsidRPr="0051381D">
              <w:rPr>
                <w:rFonts w:eastAsia="Times New Roman"/>
              </w:rPr>
              <w:t>Kegiatan jumat sehat</w:t>
            </w:r>
          </w:p>
        </w:tc>
      </w:tr>
      <w:tr w:rsidR="00FE7703" w:rsidRPr="0051381D" w14:paraId="12F5806B" w14:textId="77777777">
        <w:trPr>
          <w:trHeight w:val="765"/>
        </w:trPr>
        <w:tc>
          <w:tcPr>
            <w:tcW w:w="1125" w:type="dxa"/>
            <w:tcBorders>
              <w:top w:val="nil"/>
              <w:left w:val="single" w:sz="6" w:space="0" w:color="365F91"/>
              <w:bottom w:val="single" w:sz="6" w:space="0" w:color="365F91"/>
              <w:right w:val="single" w:sz="6" w:space="0" w:color="365F91"/>
            </w:tcBorders>
            <w:tcMar>
              <w:top w:w="0" w:type="dxa"/>
              <w:left w:w="100" w:type="dxa"/>
              <w:bottom w:w="0" w:type="dxa"/>
              <w:right w:w="100" w:type="dxa"/>
            </w:tcMar>
          </w:tcPr>
          <w:p w14:paraId="687D4AB7" w14:textId="77777777" w:rsidR="00FE7703" w:rsidRPr="0051381D" w:rsidRDefault="00000000">
            <w:pPr>
              <w:spacing w:line="254" w:lineRule="auto"/>
              <w:jc w:val="center"/>
              <w:rPr>
                <w:rFonts w:eastAsia="Times New Roman"/>
              </w:rPr>
            </w:pPr>
            <w:r w:rsidRPr="0051381D">
              <w:rPr>
                <w:rFonts w:eastAsia="Times New Roman"/>
              </w:rPr>
              <w:t>12 Oktober 2023</w:t>
            </w:r>
          </w:p>
        </w:tc>
        <w:tc>
          <w:tcPr>
            <w:tcW w:w="3105" w:type="dxa"/>
            <w:tcBorders>
              <w:top w:val="nil"/>
              <w:left w:val="nil"/>
              <w:bottom w:val="single" w:sz="6" w:space="0" w:color="365F91"/>
              <w:right w:val="single" w:sz="6" w:space="0" w:color="365F91"/>
            </w:tcBorders>
            <w:tcMar>
              <w:top w:w="0" w:type="dxa"/>
              <w:left w:w="100" w:type="dxa"/>
              <w:bottom w:w="0" w:type="dxa"/>
              <w:right w:w="100" w:type="dxa"/>
            </w:tcMar>
          </w:tcPr>
          <w:p w14:paraId="29A82A45" w14:textId="77777777" w:rsidR="00FE7703" w:rsidRPr="0051381D" w:rsidRDefault="00000000">
            <w:pPr>
              <w:numPr>
                <w:ilvl w:val="0"/>
                <w:numId w:val="17"/>
              </w:numPr>
              <w:pBdr>
                <w:top w:val="nil"/>
                <w:left w:val="nil"/>
                <w:bottom w:val="nil"/>
                <w:right w:val="nil"/>
                <w:between w:val="nil"/>
              </w:pBdr>
              <w:spacing w:after="240" w:line="254" w:lineRule="auto"/>
              <w:ind w:left="283" w:hanging="285"/>
              <w:rPr>
                <w:rFonts w:eastAsia="Times New Roman"/>
              </w:rPr>
            </w:pPr>
            <w:r w:rsidRPr="0051381D">
              <w:rPr>
                <w:rFonts w:eastAsia="Times New Roman"/>
              </w:rPr>
              <w:t>Kegiatan Ekstrakurikuler/ Penguatan Projek Profil Pelajar Pancasila</w:t>
            </w:r>
          </w:p>
        </w:tc>
        <w:tc>
          <w:tcPr>
            <w:tcW w:w="4785" w:type="dxa"/>
            <w:tcBorders>
              <w:top w:val="nil"/>
              <w:left w:val="nil"/>
              <w:bottom w:val="single" w:sz="6" w:space="0" w:color="365F91"/>
              <w:right w:val="single" w:sz="6" w:space="0" w:color="365F91"/>
            </w:tcBorders>
            <w:tcMar>
              <w:top w:w="0" w:type="dxa"/>
              <w:left w:w="100" w:type="dxa"/>
              <w:bottom w:w="0" w:type="dxa"/>
              <w:right w:w="100" w:type="dxa"/>
            </w:tcMar>
          </w:tcPr>
          <w:p w14:paraId="336A6019" w14:textId="77777777" w:rsidR="00FE7703" w:rsidRPr="0051381D" w:rsidRDefault="00000000">
            <w:pPr>
              <w:spacing w:line="254" w:lineRule="auto"/>
              <w:rPr>
                <w:rFonts w:eastAsia="Times New Roman"/>
              </w:rPr>
            </w:pPr>
            <w:r w:rsidRPr="0051381D">
              <w:rPr>
                <w:rFonts w:eastAsia="Times New Roman"/>
              </w:rPr>
              <w:t>Kegiatan Ekstrakurikuler pada SMK Negeri 8 Malang berjumlah 20 Ekstrakurikuler dan setiap Ekstrakurikuler menerapkan P5 dengan cara masing-masing sesuai dengan kegiatan mereka dan juga setiap Ekstrakurikuler juga melakukan Gerakan Peduli Ramah Lingkungan yang sudah dijadwalkan yang terdiri dari : Kebersihan, Fungsi Sanitasi, Drainase, Pengelolaan Kompos, Pengelolaan Kompos Non Organik, Menanam dan Memelihara Tanaman, Konservasi Energi, Kampanye Publikasi, Inovasi Lingkungan, Penerapan PRLH (Perilaku Ramah Lingkungan Hidup) pada masyarakat sekitar</w:t>
            </w:r>
          </w:p>
        </w:tc>
      </w:tr>
      <w:tr w:rsidR="00FE7703" w:rsidRPr="0051381D" w14:paraId="28B9FC24" w14:textId="77777777">
        <w:trPr>
          <w:trHeight w:val="1530"/>
        </w:trPr>
        <w:tc>
          <w:tcPr>
            <w:tcW w:w="1125" w:type="dxa"/>
            <w:tcBorders>
              <w:top w:val="nil"/>
              <w:left w:val="single" w:sz="6" w:space="0" w:color="365F91"/>
              <w:bottom w:val="single" w:sz="6" w:space="0" w:color="365F91"/>
              <w:right w:val="single" w:sz="6" w:space="0" w:color="365F91"/>
            </w:tcBorders>
            <w:tcMar>
              <w:top w:w="0" w:type="dxa"/>
              <w:left w:w="100" w:type="dxa"/>
              <w:bottom w:w="0" w:type="dxa"/>
              <w:right w:w="100" w:type="dxa"/>
            </w:tcMar>
          </w:tcPr>
          <w:p w14:paraId="6F4C3A79" w14:textId="77777777" w:rsidR="00FE7703" w:rsidRPr="0051381D" w:rsidRDefault="00000000">
            <w:pPr>
              <w:spacing w:line="254" w:lineRule="auto"/>
              <w:jc w:val="center"/>
              <w:rPr>
                <w:rFonts w:eastAsia="Times New Roman"/>
              </w:rPr>
            </w:pPr>
            <w:r w:rsidRPr="0051381D">
              <w:rPr>
                <w:rFonts w:eastAsia="Times New Roman"/>
              </w:rPr>
              <w:lastRenderedPageBreak/>
              <w:t>12 Oktober 2023</w:t>
            </w:r>
          </w:p>
        </w:tc>
        <w:tc>
          <w:tcPr>
            <w:tcW w:w="3105" w:type="dxa"/>
            <w:tcBorders>
              <w:top w:val="nil"/>
              <w:left w:val="nil"/>
              <w:bottom w:val="single" w:sz="6" w:space="0" w:color="365F91"/>
              <w:right w:val="single" w:sz="6" w:space="0" w:color="365F91"/>
            </w:tcBorders>
            <w:tcMar>
              <w:top w:w="0" w:type="dxa"/>
              <w:left w:w="100" w:type="dxa"/>
              <w:bottom w:w="0" w:type="dxa"/>
              <w:right w:w="100" w:type="dxa"/>
            </w:tcMar>
          </w:tcPr>
          <w:p w14:paraId="5A6C173C" w14:textId="77777777" w:rsidR="00FE7703" w:rsidRPr="0051381D" w:rsidRDefault="00000000">
            <w:pPr>
              <w:numPr>
                <w:ilvl w:val="0"/>
                <w:numId w:val="17"/>
              </w:numPr>
              <w:pBdr>
                <w:top w:val="nil"/>
                <w:left w:val="nil"/>
                <w:bottom w:val="nil"/>
                <w:right w:val="nil"/>
                <w:between w:val="nil"/>
              </w:pBdr>
              <w:spacing w:after="240" w:line="254" w:lineRule="auto"/>
              <w:ind w:left="283" w:hanging="285"/>
              <w:rPr>
                <w:rFonts w:eastAsia="Times New Roman"/>
              </w:rPr>
            </w:pPr>
            <w:r w:rsidRPr="0051381D">
              <w:rPr>
                <w:rFonts w:eastAsia="Times New Roman"/>
              </w:rPr>
              <w:t>Iklim lingkungan sekitar sekolah dan ruang belajar, ketersediaan sarana prasarana sekolah (ruang kelas, ruang teori pengantar praktik dan ruang Praktik), serta pemanfaatannya.</w:t>
            </w:r>
          </w:p>
        </w:tc>
        <w:tc>
          <w:tcPr>
            <w:tcW w:w="4785" w:type="dxa"/>
            <w:tcBorders>
              <w:top w:val="nil"/>
              <w:left w:val="nil"/>
              <w:bottom w:val="single" w:sz="6" w:space="0" w:color="365F91"/>
              <w:right w:val="single" w:sz="6" w:space="0" w:color="365F91"/>
            </w:tcBorders>
            <w:tcMar>
              <w:top w:w="0" w:type="dxa"/>
              <w:left w:w="100" w:type="dxa"/>
              <w:bottom w:w="0" w:type="dxa"/>
              <w:right w:w="100" w:type="dxa"/>
            </w:tcMar>
          </w:tcPr>
          <w:p w14:paraId="7FC44C8F" w14:textId="77777777" w:rsidR="00FE7703" w:rsidRPr="0051381D" w:rsidRDefault="00000000">
            <w:pPr>
              <w:spacing w:line="254" w:lineRule="auto"/>
              <w:rPr>
                <w:rFonts w:eastAsia="Times New Roman"/>
              </w:rPr>
            </w:pPr>
            <w:r w:rsidRPr="0051381D">
              <w:rPr>
                <w:rFonts w:eastAsia="Times New Roman"/>
              </w:rPr>
              <w:t>Ruang kelas, teori, dan praktikum berjalan kondusif. Peserta didik nyaman dalam ruangan ketika pembelajaran berlangsung. Pemanfaatan fasilitas yang digunakan peserta didik cukup mendukung dalam pembelajaran.</w:t>
            </w:r>
          </w:p>
        </w:tc>
      </w:tr>
      <w:tr w:rsidR="00FE7703" w:rsidRPr="0051381D" w14:paraId="4488680D" w14:textId="77777777">
        <w:trPr>
          <w:trHeight w:val="1605"/>
        </w:trPr>
        <w:tc>
          <w:tcPr>
            <w:tcW w:w="1125" w:type="dxa"/>
            <w:tcBorders>
              <w:top w:val="nil"/>
              <w:left w:val="single" w:sz="6" w:space="0" w:color="365F91"/>
              <w:bottom w:val="single" w:sz="6" w:space="0" w:color="365F91"/>
              <w:right w:val="single" w:sz="6" w:space="0" w:color="365F91"/>
            </w:tcBorders>
            <w:tcMar>
              <w:top w:w="0" w:type="dxa"/>
              <w:left w:w="100" w:type="dxa"/>
              <w:bottom w:w="0" w:type="dxa"/>
              <w:right w:w="100" w:type="dxa"/>
            </w:tcMar>
          </w:tcPr>
          <w:p w14:paraId="020AC407" w14:textId="347A582A" w:rsidR="00FE7703" w:rsidRPr="0051381D" w:rsidRDefault="00A40A54" w:rsidP="00A40A54">
            <w:pPr>
              <w:spacing w:before="240" w:line="254" w:lineRule="auto"/>
              <w:jc w:val="center"/>
              <w:rPr>
                <w:rFonts w:eastAsia="Times New Roman"/>
              </w:rPr>
            </w:pPr>
            <w:r w:rsidRPr="0051381D">
              <w:rPr>
                <w:rFonts w:eastAsia="Times New Roman"/>
              </w:rPr>
              <w:t xml:space="preserve">12 Oktober 2023 </w:t>
            </w:r>
          </w:p>
          <w:p w14:paraId="720EF6F0" w14:textId="77777777" w:rsidR="00FE7703" w:rsidRPr="0051381D" w:rsidRDefault="00000000">
            <w:pPr>
              <w:spacing w:line="254" w:lineRule="auto"/>
              <w:ind w:left="460"/>
              <w:jc w:val="center"/>
              <w:rPr>
                <w:rFonts w:eastAsia="Times New Roman"/>
              </w:rPr>
            </w:pPr>
            <w:r w:rsidRPr="0051381D">
              <w:rPr>
                <w:rFonts w:eastAsia="Times New Roman"/>
              </w:rPr>
              <w:t xml:space="preserve"> </w:t>
            </w:r>
          </w:p>
          <w:p w14:paraId="43245072" w14:textId="77777777" w:rsidR="00FE7703" w:rsidRPr="0051381D" w:rsidRDefault="00000000">
            <w:pPr>
              <w:spacing w:line="254" w:lineRule="auto"/>
              <w:ind w:left="580"/>
              <w:jc w:val="center"/>
              <w:rPr>
                <w:rFonts w:eastAsia="Times New Roman"/>
              </w:rPr>
            </w:pPr>
            <w:r w:rsidRPr="0051381D">
              <w:rPr>
                <w:rFonts w:eastAsia="Times New Roman"/>
              </w:rPr>
              <w:t xml:space="preserve"> </w:t>
            </w:r>
          </w:p>
        </w:tc>
        <w:tc>
          <w:tcPr>
            <w:tcW w:w="3105" w:type="dxa"/>
            <w:tcBorders>
              <w:top w:val="nil"/>
              <w:left w:val="nil"/>
              <w:bottom w:val="single" w:sz="6" w:space="0" w:color="365F91"/>
              <w:right w:val="single" w:sz="6" w:space="0" w:color="365F91"/>
            </w:tcBorders>
            <w:tcMar>
              <w:top w:w="0" w:type="dxa"/>
              <w:left w:w="100" w:type="dxa"/>
              <w:bottom w:w="0" w:type="dxa"/>
              <w:right w:w="100" w:type="dxa"/>
            </w:tcMar>
          </w:tcPr>
          <w:p w14:paraId="632F0E89" w14:textId="77777777" w:rsidR="00FE7703" w:rsidRPr="0051381D" w:rsidRDefault="00000000">
            <w:pPr>
              <w:numPr>
                <w:ilvl w:val="0"/>
                <w:numId w:val="17"/>
              </w:numPr>
              <w:pBdr>
                <w:top w:val="nil"/>
                <w:left w:val="nil"/>
                <w:bottom w:val="nil"/>
                <w:right w:val="nil"/>
                <w:between w:val="nil"/>
              </w:pBdr>
              <w:spacing w:after="240" w:line="254" w:lineRule="auto"/>
              <w:ind w:left="283" w:hanging="285"/>
              <w:rPr>
                <w:rFonts w:eastAsia="Times New Roman"/>
              </w:rPr>
            </w:pPr>
            <w:r w:rsidRPr="0051381D">
              <w:rPr>
                <w:rFonts w:eastAsia="Times New Roman"/>
              </w:rPr>
              <w:t>Pelaksanaan unit produksi</w:t>
            </w:r>
            <w:r w:rsidRPr="0051381D">
              <w:rPr>
                <w:rFonts w:eastAsia="Times New Roman"/>
                <w:i/>
              </w:rPr>
              <w:t>/business center/technopark</w:t>
            </w:r>
            <w:r w:rsidRPr="0051381D">
              <w:rPr>
                <w:rFonts w:eastAsia="Times New Roman"/>
              </w:rPr>
              <w:t xml:space="preserve"> atau melaksanakan kegiatan usaha (business) dalam bidang jasa, produksi atau  bidang lainnya (</w:t>
            </w:r>
            <w:r w:rsidRPr="0051381D">
              <w:rPr>
                <w:rFonts w:eastAsia="Times New Roman"/>
                <w:i/>
              </w:rPr>
              <w:t>teaching factory</w:t>
            </w:r>
            <w:r w:rsidRPr="0051381D">
              <w:rPr>
                <w:rFonts w:eastAsia="Times New Roman"/>
              </w:rPr>
              <w:t>).</w:t>
            </w:r>
          </w:p>
        </w:tc>
        <w:tc>
          <w:tcPr>
            <w:tcW w:w="4785" w:type="dxa"/>
            <w:tcBorders>
              <w:top w:val="nil"/>
              <w:left w:val="nil"/>
              <w:bottom w:val="single" w:sz="6" w:space="0" w:color="365F91"/>
              <w:right w:val="single" w:sz="6" w:space="0" w:color="365F91"/>
            </w:tcBorders>
            <w:tcMar>
              <w:top w:w="0" w:type="dxa"/>
              <w:left w:w="100" w:type="dxa"/>
              <w:bottom w:w="0" w:type="dxa"/>
              <w:right w:w="100" w:type="dxa"/>
            </w:tcMar>
          </w:tcPr>
          <w:p w14:paraId="1F4D97E8" w14:textId="77777777" w:rsidR="00FE7703" w:rsidRPr="0051381D" w:rsidRDefault="00000000">
            <w:pPr>
              <w:numPr>
                <w:ilvl w:val="0"/>
                <w:numId w:val="6"/>
              </w:numPr>
              <w:spacing w:line="240" w:lineRule="auto"/>
              <w:ind w:left="283" w:hanging="283"/>
              <w:rPr>
                <w:rFonts w:eastAsia="Times New Roman"/>
                <w:b/>
              </w:rPr>
            </w:pPr>
            <w:r w:rsidRPr="0051381D">
              <w:rPr>
                <w:rFonts w:eastAsia="Times New Roman"/>
                <w:b/>
              </w:rPr>
              <w:t>Produksi Jenis Layanan</w:t>
            </w:r>
          </w:p>
          <w:p w14:paraId="7EC9559A" w14:textId="77777777" w:rsidR="00FE7703" w:rsidRPr="0051381D" w:rsidRDefault="00000000">
            <w:pPr>
              <w:numPr>
                <w:ilvl w:val="0"/>
                <w:numId w:val="10"/>
              </w:numPr>
              <w:shd w:val="clear" w:color="auto" w:fill="FFFFFF"/>
              <w:spacing w:line="240" w:lineRule="auto"/>
              <w:ind w:left="283" w:hanging="283"/>
              <w:rPr>
                <w:rFonts w:eastAsia="Times New Roman"/>
              </w:rPr>
            </w:pPr>
            <w:r w:rsidRPr="0051381D">
              <w:rPr>
                <w:rFonts w:eastAsia="Times New Roman"/>
                <w:color w:val="202124"/>
              </w:rPr>
              <w:t>Alat Penyiram Tanaman (IoT)</w:t>
            </w:r>
          </w:p>
          <w:p w14:paraId="0CE5E93D" w14:textId="77777777" w:rsidR="00FE7703" w:rsidRPr="0051381D" w:rsidRDefault="00000000">
            <w:pPr>
              <w:numPr>
                <w:ilvl w:val="0"/>
                <w:numId w:val="10"/>
              </w:numPr>
              <w:shd w:val="clear" w:color="auto" w:fill="FFFFFF"/>
              <w:spacing w:line="240" w:lineRule="auto"/>
              <w:ind w:left="283" w:hanging="283"/>
              <w:rPr>
                <w:rFonts w:eastAsia="Times New Roman"/>
              </w:rPr>
            </w:pPr>
            <w:r w:rsidRPr="0051381D">
              <w:rPr>
                <w:rFonts w:eastAsia="Times New Roman"/>
                <w:color w:val="202124"/>
              </w:rPr>
              <w:t>Smart Home (IoT)</w:t>
            </w:r>
          </w:p>
          <w:p w14:paraId="6B317909" w14:textId="77777777" w:rsidR="00FE7703" w:rsidRPr="0051381D" w:rsidRDefault="00000000">
            <w:pPr>
              <w:numPr>
                <w:ilvl w:val="0"/>
                <w:numId w:val="10"/>
              </w:numPr>
              <w:shd w:val="clear" w:color="auto" w:fill="FFFFFF"/>
              <w:spacing w:line="240" w:lineRule="auto"/>
              <w:ind w:left="283" w:hanging="283"/>
              <w:rPr>
                <w:rFonts w:eastAsia="Times New Roman"/>
              </w:rPr>
            </w:pPr>
            <w:r w:rsidRPr="0051381D">
              <w:rPr>
                <w:rFonts w:eastAsia="Times New Roman"/>
                <w:color w:val="202124"/>
              </w:rPr>
              <w:t>Design UI UX</w:t>
            </w:r>
          </w:p>
          <w:p w14:paraId="63FD5118" w14:textId="77777777" w:rsidR="00FE7703" w:rsidRPr="0051381D" w:rsidRDefault="00000000">
            <w:pPr>
              <w:numPr>
                <w:ilvl w:val="0"/>
                <w:numId w:val="10"/>
              </w:numPr>
              <w:shd w:val="clear" w:color="auto" w:fill="FFFFFF"/>
              <w:spacing w:line="240" w:lineRule="auto"/>
              <w:ind w:left="283" w:hanging="283"/>
              <w:rPr>
                <w:rFonts w:eastAsia="Times New Roman"/>
              </w:rPr>
            </w:pPr>
            <w:r w:rsidRPr="0051381D">
              <w:rPr>
                <w:rFonts w:eastAsia="Times New Roman"/>
                <w:color w:val="202124"/>
              </w:rPr>
              <w:t>Pembuatan Aplikasi Android</w:t>
            </w:r>
          </w:p>
          <w:p w14:paraId="081CE542" w14:textId="77777777" w:rsidR="00FE7703" w:rsidRPr="0051381D" w:rsidRDefault="00000000">
            <w:pPr>
              <w:numPr>
                <w:ilvl w:val="0"/>
                <w:numId w:val="10"/>
              </w:numPr>
              <w:shd w:val="clear" w:color="auto" w:fill="FFFFFF"/>
              <w:spacing w:line="240" w:lineRule="auto"/>
              <w:ind w:left="283" w:hanging="283"/>
              <w:rPr>
                <w:rFonts w:eastAsia="Times New Roman"/>
              </w:rPr>
            </w:pPr>
            <w:r w:rsidRPr="0051381D">
              <w:rPr>
                <w:rFonts w:eastAsia="Times New Roman"/>
                <w:color w:val="202124"/>
              </w:rPr>
              <w:t>Pembuatan Website</w:t>
            </w:r>
          </w:p>
          <w:p w14:paraId="5793B8CB" w14:textId="77777777" w:rsidR="00FE7703" w:rsidRPr="0051381D" w:rsidRDefault="00000000">
            <w:pPr>
              <w:numPr>
                <w:ilvl w:val="0"/>
                <w:numId w:val="10"/>
              </w:numPr>
              <w:shd w:val="clear" w:color="auto" w:fill="FFFFFF"/>
              <w:spacing w:line="240" w:lineRule="auto"/>
              <w:ind w:left="283" w:hanging="283"/>
              <w:rPr>
                <w:rFonts w:eastAsia="Times New Roman"/>
              </w:rPr>
            </w:pPr>
            <w:r w:rsidRPr="0051381D">
              <w:rPr>
                <w:rFonts w:eastAsia="Times New Roman"/>
                <w:color w:val="202124"/>
              </w:rPr>
              <w:t>Pemasangan Internet</w:t>
            </w:r>
          </w:p>
          <w:p w14:paraId="592516D7" w14:textId="77777777" w:rsidR="00FE7703" w:rsidRPr="0051381D" w:rsidRDefault="00FE7703">
            <w:pPr>
              <w:shd w:val="clear" w:color="auto" w:fill="FFFFFF"/>
              <w:spacing w:line="240" w:lineRule="auto"/>
              <w:ind w:left="720"/>
              <w:rPr>
                <w:rFonts w:eastAsia="Times New Roman"/>
                <w:color w:val="202124"/>
              </w:rPr>
            </w:pPr>
          </w:p>
          <w:p w14:paraId="7EEA20CD" w14:textId="77777777" w:rsidR="00FE7703" w:rsidRPr="0051381D" w:rsidRDefault="00000000">
            <w:pPr>
              <w:numPr>
                <w:ilvl w:val="0"/>
                <w:numId w:val="6"/>
              </w:numPr>
              <w:pBdr>
                <w:top w:val="nil"/>
                <w:left w:val="nil"/>
                <w:bottom w:val="nil"/>
                <w:right w:val="nil"/>
                <w:between w:val="nil"/>
              </w:pBdr>
              <w:spacing w:line="240" w:lineRule="auto"/>
              <w:ind w:left="283" w:hanging="283"/>
              <w:rPr>
                <w:rFonts w:eastAsia="Times New Roman"/>
                <w:b/>
              </w:rPr>
            </w:pPr>
            <w:r w:rsidRPr="0051381D">
              <w:rPr>
                <w:rFonts w:eastAsia="Times New Roman"/>
                <w:b/>
              </w:rPr>
              <w:t>Uraian Tugas</w:t>
            </w:r>
          </w:p>
          <w:p w14:paraId="76F94B7C" w14:textId="77777777" w:rsidR="00FE7703" w:rsidRPr="0051381D" w:rsidRDefault="00FE7703">
            <w:pPr>
              <w:spacing w:line="240" w:lineRule="auto"/>
              <w:rPr>
                <w:rFonts w:eastAsia="Times New Roman"/>
                <w:b/>
              </w:rPr>
            </w:pPr>
          </w:p>
          <w:p w14:paraId="54D1CD5B" w14:textId="77777777" w:rsidR="00FE7703" w:rsidRPr="0051381D" w:rsidRDefault="00000000">
            <w:pPr>
              <w:spacing w:line="240" w:lineRule="auto"/>
              <w:rPr>
                <w:rFonts w:eastAsia="Times New Roman"/>
                <w:b/>
              </w:rPr>
            </w:pPr>
            <w:r w:rsidRPr="0051381D">
              <w:rPr>
                <w:rFonts w:eastAsia="Times New Roman"/>
                <w:b/>
              </w:rPr>
              <w:t>Kepala Sekolah</w:t>
            </w:r>
          </w:p>
          <w:p w14:paraId="0FBFF8E6" w14:textId="77777777" w:rsidR="00FE7703" w:rsidRPr="0051381D" w:rsidRDefault="00000000">
            <w:pPr>
              <w:numPr>
                <w:ilvl w:val="0"/>
                <w:numId w:val="14"/>
              </w:numPr>
              <w:spacing w:line="240" w:lineRule="auto"/>
              <w:ind w:left="283" w:hanging="283"/>
              <w:rPr>
                <w:rFonts w:eastAsia="Times New Roman"/>
              </w:rPr>
            </w:pPr>
            <w:r w:rsidRPr="0051381D">
              <w:rPr>
                <w:rFonts w:eastAsia="Times New Roman"/>
              </w:rPr>
              <w:t>Merencanakan dan mengembangkan kegiatan program kerja Sekolah.</w:t>
            </w:r>
          </w:p>
          <w:p w14:paraId="52BC450D" w14:textId="77777777" w:rsidR="00FE7703" w:rsidRPr="0051381D" w:rsidRDefault="00000000">
            <w:pPr>
              <w:numPr>
                <w:ilvl w:val="0"/>
                <w:numId w:val="14"/>
              </w:numPr>
              <w:spacing w:line="240" w:lineRule="auto"/>
              <w:ind w:left="283" w:hanging="283"/>
              <w:rPr>
                <w:rFonts w:eastAsia="Times New Roman"/>
              </w:rPr>
            </w:pPr>
            <w:r w:rsidRPr="0051381D">
              <w:rPr>
                <w:rFonts w:eastAsia="Times New Roman"/>
              </w:rPr>
              <w:t>Membina dan mengawasi pelaksanaan TEFA di Sekolah.</w:t>
            </w:r>
          </w:p>
          <w:p w14:paraId="1BB1F817" w14:textId="77777777" w:rsidR="00FE7703" w:rsidRPr="0051381D" w:rsidRDefault="00FE7703">
            <w:pPr>
              <w:spacing w:line="240" w:lineRule="auto"/>
              <w:rPr>
                <w:rFonts w:eastAsia="Times New Roman"/>
              </w:rPr>
            </w:pPr>
          </w:p>
          <w:p w14:paraId="15874135" w14:textId="77777777" w:rsidR="00FE7703" w:rsidRPr="0051381D" w:rsidRDefault="00000000">
            <w:pPr>
              <w:spacing w:line="240" w:lineRule="auto"/>
              <w:rPr>
                <w:rFonts w:eastAsia="Times New Roman"/>
                <w:b/>
              </w:rPr>
            </w:pPr>
            <w:r w:rsidRPr="0051381D">
              <w:rPr>
                <w:rFonts w:eastAsia="Times New Roman"/>
                <w:b/>
              </w:rPr>
              <w:t>DU/DI</w:t>
            </w:r>
          </w:p>
          <w:p w14:paraId="00DD403C" w14:textId="77777777" w:rsidR="00FE7703" w:rsidRPr="0051381D" w:rsidRDefault="00000000">
            <w:pPr>
              <w:numPr>
                <w:ilvl w:val="0"/>
                <w:numId w:val="18"/>
              </w:numPr>
              <w:spacing w:line="240" w:lineRule="auto"/>
              <w:ind w:left="283" w:hanging="283"/>
              <w:rPr>
                <w:rFonts w:eastAsia="Times New Roman"/>
              </w:rPr>
            </w:pPr>
            <w:r w:rsidRPr="0051381D">
              <w:rPr>
                <w:rFonts w:eastAsia="Times New Roman"/>
              </w:rPr>
              <w:t>Bekerjasama dengan Sekolah dalam sinkronisasi kurikulum antara Sekolah dengan DU/DI.</w:t>
            </w:r>
          </w:p>
          <w:p w14:paraId="42F5F731" w14:textId="77777777" w:rsidR="00FE7703" w:rsidRPr="0051381D" w:rsidRDefault="00000000">
            <w:pPr>
              <w:numPr>
                <w:ilvl w:val="0"/>
                <w:numId w:val="18"/>
              </w:numPr>
              <w:spacing w:line="240" w:lineRule="auto"/>
              <w:ind w:left="283" w:hanging="283"/>
              <w:rPr>
                <w:rFonts w:eastAsia="Times New Roman"/>
              </w:rPr>
            </w:pPr>
            <w:r w:rsidRPr="0051381D">
              <w:rPr>
                <w:rFonts w:eastAsia="Times New Roman"/>
              </w:rPr>
              <w:t>Member masukan informasi yang berkaitan dengan DU/DI kepada pihak Sekolah.</w:t>
            </w:r>
          </w:p>
          <w:p w14:paraId="7118F1E2" w14:textId="77777777" w:rsidR="00FE7703" w:rsidRPr="0051381D" w:rsidRDefault="00000000">
            <w:pPr>
              <w:numPr>
                <w:ilvl w:val="0"/>
                <w:numId w:val="18"/>
              </w:numPr>
              <w:spacing w:line="240" w:lineRule="auto"/>
              <w:ind w:left="283" w:hanging="283"/>
              <w:rPr>
                <w:rFonts w:eastAsia="Times New Roman"/>
              </w:rPr>
            </w:pPr>
            <w:r w:rsidRPr="0051381D">
              <w:rPr>
                <w:rFonts w:eastAsia="Times New Roman"/>
              </w:rPr>
              <w:t>Membantu kelancaran pengembangan TEA di Sekolah.</w:t>
            </w:r>
          </w:p>
          <w:p w14:paraId="650463A9" w14:textId="77777777" w:rsidR="00FE7703" w:rsidRPr="0051381D" w:rsidRDefault="00FE7703">
            <w:pPr>
              <w:spacing w:line="240" w:lineRule="auto"/>
              <w:rPr>
                <w:rFonts w:eastAsia="Times New Roman"/>
              </w:rPr>
            </w:pPr>
          </w:p>
          <w:p w14:paraId="74702E45" w14:textId="77777777" w:rsidR="00FE7703" w:rsidRPr="0051381D" w:rsidRDefault="00000000">
            <w:pPr>
              <w:spacing w:line="240" w:lineRule="auto"/>
              <w:rPr>
                <w:rFonts w:eastAsia="Times New Roman"/>
                <w:b/>
              </w:rPr>
            </w:pPr>
            <w:r w:rsidRPr="0051381D">
              <w:rPr>
                <w:rFonts w:eastAsia="Times New Roman"/>
                <w:b/>
              </w:rPr>
              <w:t>Wakasek Kurikulum</w:t>
            </w:r>
          </w:p>
          <w:p w14:paraId="0EAC1224" w14:textId="77777777" w:rsidR="00FE7703" w:rsidRPr="0051381D" w:rsidRDefault="00000000">
            <w:pPr>
              <w:numPr>
                <w:ilvl w:val="0"/>
                <w:numId w:val="11"/>
              </w:numPr>
              <w:spacing w:line="240" w:lineRule="auto"/>
              <w:ind w:left="283" w:hanging="283"/>
              <w:rPr>
                <w:rFonts w:eastAsia="Times New Roman"/>
              </w:rPr>
            </w:pPr>
            <w:r w:rsidRPr="0051381D">
              <w:rPr>
                <w:rFonts w:eastAsia="Times New Roman"/>
              </w:rPr>
              <w:t>Menyusun program kerja tahunan bersama coordinator TEFA.</w:t>
            </w:r>
          </w:p>
          <w:p w14:paraId="7A40B954" w14:textId="77777777" w:rsidR="00FE7703" w:rsidRPr="0051381D" w:rsidRDefault="00000000">
            <w:pPr>
              <w:numPr>
                <w:ilvl w:val="0"/>
                <w:numId w:val="11"/>
              </w:numPr>
              <w:spacing w:line="240" w:lineRule="auto"/>
              <w:ind w:left="283" w:hanging="283"/>
              <w:rPr>
                <w:rFonts w:eastAsia="Times New Roman"/>
              </w:rPr>
            </w:pPr>
            <w:r w:rsidRPr="0051381D">
              <w:rPr>
                <w:rFonts w:eastAsia="Times New Roman"/>
              </w:rPr>
              <w:t>Mengkoordinir pelaksanaan kegiatan Tim kurikulum Sekolah.</w:t>
            </w:r>
          </w:p>
          <w:p w14:paraId="2012CBF2" w14:textId="77777777" w:rsidR="00FE7703" w:rsidRPr="0051381D" w:rsidRDefault="00000000">
            <w:pPr>
              <w:numPr>
                <w:ilvl w:val="0"/>
                <w:numId w:val="11"/>
              </w:numPr>
              <w:spacing w:line="240" w:lineRule="auto"/>
              <w:ind w:left="283" w:hanging="283"/>
              <w:rPr>
                <w:rFonts w:eastAsia="Times New Roman"/>
              </w:rPr>
            </w:pPr>
            <w:r w:rsidRPr="0051381D">
              <w:rPr>
                <w:rFonts w:eastAsia="Times New Roman"/>
              </w:rPr>
              <w:t>Mengkoordinir pelaksanaan kegiatan Teaching Factory bersama coordinator TEFA.</w:t>
            </w:r>
          </w:p>
          <w:p w14:paraId="0C26C348" w14:textId="77777777" w:rsidR="00FE7703" w:rsidRPr="0051381D" w:rsidRDefault="00000000">
            <w:pPr>
              <w:numPr>
                <w:ilvl w:val="0"/>
                <w:numId w:val="11"/>
              </w:numPr>
              <w:spacing w:line="240" w:lineRule="auto"/>
              <w:ind w:left="283" w:hanging="283"/>
              <w:rPr>
                <w:rFonts w:eastAsia="Times New Roman"/>
              </w:rPr>
            </w:pPr>
            <w:r w:rsidRPr="0051381D">
              <w:rPr>
                <w:rFonts w:eastAsia="Times New Roman"/>
              </w:rPr>
              <w:t>Membuat jadwal blok (praktik) kegiatan Teaching Factory.</w:t>
            </w:r>
          </w:p>
          <w:p w14:paraId="461E55C2" w14:textId="77777777" w:rsidR="00FE7703" w:rsidRPr="0051381D" w:rsidRDefault="00FE7703">
            <w:pPr>
              <w:spacing w:line="240" w:lineRule="auto"/>
              <w:rPr>
                <w:rFonts w:eastAsia="Times New Roman"/>
              </w:rPr>
            </w:pPr>
          </w:p>
          <w:p w14:paraId="14CCBA96" w14:textId="77777777" w:rsidR="00FE7703" w:rsidRPr="0051381D" w:rsidRDefault="00FE7703">
            <w:pPr>
              <w:spacing w:line="240" w:lineRule="auto"/>
              <w:rPr>
                <w:rFonts w:eastAsia="Times New Roman"/>
              </w:rPr>
            </w:pPr>
          </w:p>
          <w:p w14:paraId="0D1ECE6F" w14:textId="77777777" w:rsidR="00FE7703" w:rsidRPr="0051381D" w:rsidRDefault="00FE7703">
            <w:pPr>
              <w:spacing w:line="240" w:lineRule="auto"/>
              <w:rPr>
                <w:rFonts w:eastAsia="Times New Roman"/>
              </w:rPr>
            </w:pPr>
          </w:p>
          <w:p w14:paraId="71E225CE" w14:textId="77777777" w:rsidR="00FE7703" w:rsidRPr="0051381D" w:rsidRDefault="00FE7703">
            <w:pPr>
              <w:spacing w:line="240" w:lineRule="auto"/>
              <w:rPr>
                <w:rFonts w:eastAsia="Times New Roman"/>
              </w:rPr>
            </w:pPr>
          </w:p>
          <w:p w14:paraId="0BD1337E" w14:textId="77777777" w:rsidR="00FE7703" w:rsidRPr="0051381D" w:rsidRDefault="00000000">
            <w:pPr>
              <w:spacing w:line="240" w:lineRule="auto"/>
              <w:rPr>
                <w:rFonts w:eastAsia="Times New Roman"/>
                <w:b/>
              </w:rPr>
            </w:pPr>
            <w:r w:rsidRPr="0051381D">
              <w:rPr>
                <w:rFonts w:eastAsia="Times New Roman"/>
                <w:b/>
              </w:rPr>
              <w:t>Wakasek Hubungan Industri dan Masyarakat</w:t>
            </w:r>
          </w:p>
          <w:p w14:paraId="73B132BA" w14:textId="77777777" w:rsidR="00FE7703" w:rsidRPr="0051381D" w:rsidRDefault="00000000">
            <w:pPr>
              <w:numPr>
                <w:ilvl w:val="0"/>
                <w:numId w:val="19"/>
              </w:numPr>
              <w:spacing w:line="240" w:lineRule="auto"/>
              <w:ind w:left="283" w:hanging="283"/>
              <w:rPr>
                <w:rFonts w:eastAsia="Times New Roman"/>
              </w:rPr>
            </w:pPr>
            <w:r w:rsidRPr="0051381D">
              <w:rPr>
                <w:rFonts w:eastAsia="Times New Roman"/>
              </w:rPr>
              <w:lastRenderedPageBreak/>
              <w:t>Bersama Ketua Program Keahlian membuat program kerja hubungan industri untuk pelaksanaan praktik kerja lapangan.</w:t>
            </w:r>
          </w:p>
          <w:p w14:paraId="6FF3EE1F" w14:textId="77777777" w:rsidR="00FE7703" w:rsidRPr="0051381D" w:rsidRDefault="00000000">
            <w:pPr>
              <w:numPr>
                <w:ilvl w:val="0"/>
                <w:numId w:val="19"/>
              </w:numPr>
              <w:spacing w:line="240" w:lineRule="auto"/>
              <w:ind w:left="283" w:hanging="283"/>
              <w:rPr>
                <w:rFonts w:eastAsia="Times New Roman"/>
              </w:rPr>
            </w:pPr>
            <w:r w:rsidRPr="0051381D">
              <w:rPr>
                <w:rFonts w:eastAsia="Times New Roman"/>
              </w:rPr>
              <w:t>Bersama Ketua Program Keahlian menentukan kontrak kerjasama dengan pihak</w:t>
            </w:r>
          </w:p>
          <w:p w14:paraId="7C031278" w14:textId="77777777" w:rsidR="00FE7703" w:rsidRPr="0051381D" w:rsidRDefault="00000000">
            <w:pPr>
              <w:numPr>
                <w:ilvl w:val="0"/>
                <w:numId w:val="19"/>
              </w:numPr>
              <w:spacing w:line="240" w:lineRule="auto"/>
              <w:ind w:left="283" w:hanging="283"/>
              <w:rPr>
                <w:rFonts w:eastAsia="Times New Roman"/>
              </w:rPr>
            </w:pPr>
            <w:r w:rsidRPr="0051381D">
              <w:rPr>
                <w:rFonts w:eastAsia="Times New Roman"/>
              </w:rPr>
              <w:t>Industri/Dunia Usaha.</w:t>
            </w:r>
          </w:p>
          <w:p w14:paraId="1CE88580" w14:textId="77777777" w:rsidR="00FE7703" w:rsidRPr="0051381D" w:rsidRDefault="00FE7703">
            <w:pPr>
              <w:spacing w:line="240" w:lineRule="auto"/>
              <w:rPr>
                <w:rFonts w:eastAsia="Times New Roman"/>
              </w:rPr>
            </w:pPr>
          </w:p>
          <w:p w14:paraId="1F563560" w14:textId="77777777" w:rsidR="00FE7703" w:rsidRPr="0051381D" w:rsidRDefault="00000000">
            <w:pPr>
              <w:spacing w:line="240" w:lineRule="auto"/>
              <w:rPr>
                <w:rFonts w:eastAsia="Times New Roman"/>
                <w:b/>
              </w:rPr>
            </w:pPr>
            <w:r w:rsidRPr="0051381D">
              <w:rPr>
                <w:rFonts w:eastAsia="Times New Roman"/>
                <w:b/>
              </w:rPr>
              <w:t>Koordinator TEFA</w:t>
            </w:r>
          </w:p>
          <w:p w14:paraId="494A6E5A" w14:textId="77777777" w:rsidR="00FE7703" w:rsidRPr="0051381D" w:rsidRDefault="00000000">
            <w:pPr>
              <w:numPr>
                <w:ilvl w:val="0"/>
                <w:numId w:val="2"/>
              </w:numPr>
              <w:spacing w:line="240" w:lineRule="auto"/>
              <w:ind w:left="283" w:hanging="283"/>
              <w:rPr>
                <w:rFonts w:eastAsia="Times New Roman"/>
              </w:rPr>
            </w:pPr>
            <w:r w:rsidRPr="0051381D">
              <w:rPr>
                <w:rFonts w:eastAsia="Times New Roman"/>
              </w:rPr>
              <w:t>Merencanakan dan menyusun program kerja TEFA di Sekolah bersama Ketua Program Keahlian.</w:t>
            </w:r>
          </w:p>
          <w:p w14:paraId="477861AA" w14:textId="77777777" w:rsidR="00FE7703" w:rsidRPr="0051381D" w:rsidRDefault="00000000">
            <w:pPr>
              <w:numPr>
                <w:ilvl w:val="0"/>
                <w:numId w:val="2"/>
              </w:numPr>
              <w:spacing w:line="240" w:lineRule="auto"/>
              <w:ind w:left="283" w:hanging="283"/>
              <w:rPr>
                <w:rFonts w:eastAsia="Times New Roman"/>
              </w:rPr>
            </w:pPr>
            <w:r w:rsidRPr="0051381D">
              <w:rPr>
                <w:rFonts w:eastAsia="Times New Roman"/>
              </w:rPr>
              <w:t>Melaksanakan rapat koordinasi dalam pelaksanaan kegiatan TEFA.</w:t>
            </w:r>
          </w:p>
          <w:p w14:paraId="704790F8" w14:textId="77777777" w:rsidR="00FE7703" w:rsidRPr="0051381D" w:rsidRDefault="00000000">
            <w:pPr>
              <w:numPr>
                <w:ilvl w:val="0"/>
                <w:numId w:val="2"/>
              </w:numPr>
              <w:spacing w:line="240" w:lineRule="auto"/>
              <w:ind w:left="283" w:hanging="283"/>
              <w:rPr>
                <w:rFonts w:eastAsia="Times New Roman"/>
              </w:rPr>
            </w:pPr>
            <w:r w:rsidRPr="0051381D">
              <w:rPr>
                <w:rFonts w:eastAsia="Times New Roman"/>
              </w:rPr>
              <w:t>Mengkoordinir pelaksanaan kegiatan TEFA.</w:t>
            </w:r>
          </w:p>
          <w:p w14:paraId="04916E9C" w14:textId="77777777" w:rsidR="00FE7703" w:rsidRPr="0051381D" w:rsidRDefault="00000000">
            <w:pPr>
              <w:numPr>
                <w:ilvl w:val="0"/>
                <w:numId w:val="2"/>
              </w:numPr>
              <w:spacing w:line="240" w:lineRule="auto"/>
              <w:ind w:left="283" w:hanging="283"/>
              <w:rPr>
                <w:rFonts w:eastAsia="Times New Roman"/>
              </w:rPr>
            </w:pPr>
            <w:r w:rsidRPr="0051381D">
              <w:rPr>
                <w:rFonts w:eastAsia="Times New Roman"/>
              </w:rPr>
              <w:t>Melaksanakan kegiatan TEFA.</w:t>
            </w:r>
          </w:p>
          <w:p w14:paraId="5A4D1B88" w14:textId="77777777" w:rsidR="00FE7703" w:rsidRPr="0051381D" w:rsidRDefault="00000000">
            <w:pPr>
              <w:numPr>
                <w:ilvl w:val="0"/>
                <w:numId w:val="2"/>
              </w:numPr>
              <w:spacing w:line="240" w:lineRule="auto"/>
              <w:ind w:left="283" w:hanging="283"/>
              <w:rPr>
                <w:rFonts w:eastAsia="Times New Roman"/>
              </w:rPr>
            </w:pPr>
            <w:r w:rsidRPr="0051381D">
              <w:rPr>
                <w:rFonts w:eastAsia="Times New Roman"/>
              </w:rPr>
              <w:t>Mengkoordinir dan Memantau kegiatan TEFA.</w:t>
            </w:r>
          </w:p>
          <w:p w14:paraId="5B260779" w14:textId="77777777" w:rsidR="00FE7703" w:rsidRPr="0051381D" w:rsidRDefault="00000000">
            <w:pPr>
              <w:numPr>
                <w:ilvl w:val="0"/>
                <w:numId w:val="2"/>
              </w:numPr>
              <w:spacing w:line="240" w:lineRule="auto"/>
              <w:ind w:left="283" w:hanging="283"/>
              <w:rPr>
                <w:rFonts w:eastAsia="Times New Roman"/>
              </w:rPr>
            </w:pPr>
            <w:r w:rsidRPr="0051381D">
              <w:rPr>
                <w:rFonts w:eastAsia="Times New Roman"/>
              </w:rPr>
              <w:t>Membuat laporan kegiatan TEFA.</w:t>
            </w:r>
          </w:p>
          <w:p w14:paraId="5CF98958" w14:textId="77777777" w:rsidR="00FE7703" w:rsidRPr="0051381D" w:rsidRDefault="00000000">
            <w:pPr>
              <w:numPr>
                <w:ilvl w:val="0"/>
                <w:numId w:val="2"/>
              </w:numPr>
              <w:spacing w:line="240" w:lineRule="auto"/>
              <w:ind w:left="283" w:hanging="283"/>
              <w:rPr>
                <w:rFonts w:eastAsia="Times New Roman"/>
              </w:rPr>
            </w:pPr>
            <w:r w:rsidRPr="0051381D">
              <w:rPr>
                <w:rFonts w:eastAsia="Times New Roman"/>
              </w:rPr>
              <w:t>Merekap administrasi dan pelaporan keuangan TEFA</w:t>
            </w:r>
          </w:p>
          <w:p w14:paraId="6C16CD62" w14:textId="77777777" w:rsidR="00FE7703" w:rsidRPr="0051381D" w:rsidRDefault="00FE7703">
            <w:pPr>
              <w:spacing w:line="240" w:lineRule="auto"/>
              <w:rPr>
                <w:rFonts w:eastAsia="Times New Roman"/>
              </w:rPr>
            </w:pPr>
          </w:p>
          <w:p w14:paraId="41D20F54" w14:textId="77777777" w:rsidR="00FE7703" w:rsidRPr="0051381D" w:rsidRDefault="00000000">
            <w:pPr>
              <w:spacing w:line="240" w:lineRule="auto"/>
              <w:rPr>
                <w:rFonts w:eastAsia="Times New Roman"/>
                <w:b/>
              </w:rPr>
            </w:pPr>
            <w:r w:rsidRPr="0051381D">
              <w:rPr>
                <w:rFonts w:eastAsia="Times New Roman"/>
                <w:b/>
              </w:rPr>
              <w:t>Ketua Program Keahlian</w:t>
            </w:r>
          </w:p>
          <w:p w14:paraId="32A2E48E" w14:textId="77777777" w:rsidR="00FE7703" w:rsidRPr="0051381D" w:rsidRDefault="00000000">
            <w:pPr>
              <w:numPr>
                <w:ilvl w:val="0"/>
                <w:numId w:val="16"/>
              </w:numPr>
              <w:spacing w:line="240" w:lineRule="auto"/>
              <w:ind w:left="283" w:hanging="283"/>
              <w:rPr>
                <w:rFonts w:eastAsia="Times New Roman"/>
              </w:rPr>
            </w:pPr>
            <w:r w:rsidRPr="0051381D">
              <w:rPr>
                <w:rFonts w:eastAsia="Times New Roman"/>
              </w:rPr>
              <w:t>Merencanakan dan menyusun program kerja TEFA di jurusan.</w:t>
            </w:r>
          </w:p>
          <w:p w14:paraId="2E26E9AA" w14:textId="77777777" w:rsidR="00FE7703" w:rsidRPr="0051381D" w:rsidRDefault="00000000">
            <w:pPr>
              <w:numPr>
                <w:ilvl w:val="0"/>
                <w:numId w:val="16"/>
              </w:numPr>
              <w:spacing w:line="240" w:lineRule="auto"/>
              <w:ind w:left="283" w:hanging="283"/>
              <w:rPr>
                <w:rFonts w:eastAsia="Times New Roman"/>
              </w:rPr>
            </w:pPr>
            <w:r w:rsidRPr="0051381D">
              <w:rPr>
                <w:rFonts w:eastAsia="Times New Roman"/>
              </w:rPr>
              <w:t>Melaksanakan rapat koordinasi dalam pelaksanaan kegiatan TEFA di jurusan.</w:t>
            </w:r>
          </w:p>
          <w:p w14:paraId="25DEDC93" w14:textId="77777777" w:rsidR="00FE7703" w:rsidRPr="0051381D" w:rsidRDefault="00000000">
            <w:pPr>
              <w:numPr>
                <w:ilvl w:val="0"/>
                <w:numId w:val="16"/>
              </w:numPr>
              <w:spacing w:line="240" w:lineRule="auto"/>
              <w:ind w:left="283" w:hanging="283"/>
              <w:rPr>
                <w:rFonts w:eastAsia="Times New Roman"/>
              </w:rPr>
            </w:pPr>
            <w:r w:rsidRPr="0051381D">
              <w:rPr>
                <w:rFonts w:eastAsia="Times New Roman"/>
              </w:rPr>
              <w:t>Mengkoordinir pelaksanaan kegiatan TEFA di jurusan.</w:t>
            </w:r>
          </w:p>
          <w:p w14:paraId="71C0C79E" w14:textId="77777777" w:rsidR="00FE7703" w:rsidRPr="0051381D" w:rsidRDefault="00000000">
            <w:pPr>
              <w:numPr>
                <w:ilvl w:val="0"/>
                <w:numId w:val="16"/>
              </w:numPr>
              <w:spacing w:line="240" w:lineRule="auto"/>
              <w:ind w:left="283" w:hanging="283"/>
              <w:rPr>
                <w:rFonts w:eastAsia="Times New Roman"/>
              </w:rPr>
            </w:pPr>
            <w:r w:rsidRPr="0051381D">
              <w:rPr>
                <w:rFonts w:eastAsia="Times New Roman"/>
              </w:rPr>
              <w:t>Melaksanakan kegiatan TEFA di jurusan.</w:t>
            </w:r>
          </w:p>
          <w:p w14:paraId="0BB6FEE6" w14:textId="77777777" w:rsidR="00FE7703" w:rsidRPr="0051381D" w:rsidRDefault="00000000">
            <w:pPr>
              <w:numPr>
                <w:ilvl w:val="0"/>
                <w:numId w:val="16"/>
              </w:numPr>
              <w:spacing w:line="240" w:lineRule="auto"/>
              <w:ind w:left="283" w:hanging="283"/>
              <w:rPr>
                <w:rFonts w:eastAsia="Times New Roman"/>
              </w:rPr>
            </w:pPr>
            <w:r w:rsidRPr="0051381D">
              <w:rPr>
                <w:rFonts w:eastAsia="Times New Roman"/>
              </w:rPr>
              <w:t>Mengkoordinir dan Memantau kegiatan TEFA di jurusan.</w:t>
            </w:r>
          </w:p>
          <w:p w14:paraId="065D72D5" w14:textId="77777777" w:rsidR="00FE7703" w:rsidRPr="0051381D" w:rsidRDefault="00000000">
            <w:pPr>
              <w:numPr>
                <w:ilvl w:val="0"/>
                <w:numId w:val="16"/>
              </w:numPr>
              <w:spacing w:line="240" w:lineRule="auto"/>
              <w:ind w:left="283" w:hanging="283"/>
              <w:rPr>
                <w:rFonts w:eastAsia="Times New Roman"/>
              </w:rPr>
            </w:pPr>
            <w:r w:rsidRPr="0051381D">
              <w:rPr>
                <w:rFonts w:eastAsia="Times New Roman"/>
              </w:rPr>
              <w:t>Membuat laporan kegiatan TEFA di jurusan.</w:t>
            </w:r>
          </w:p>
          <w:p w14:paraId="4A0B0E79" w14:textId="77777777" w:rsidR="00FE7703" w:rsidRPr="0051381D" w:rsidRDefault="00FE7703">
            <w:pPr>
              <w:spacing w:line="240" w:lineRule="auto"/>
              <w:rPr>
                <w:rFonts w:eastAsia="Times New Roman"/>
              </w:rPr>
            </w:pPr>
          </w:p>
          <w:p w14:paraId="25372188" w14:textId="77777777" w:rsidR="00FE7703" w:rsidRPr="0051381D" w:rsidRDefault="00000000">
            <w:pPr>
              <w:spacing w:line="240" w:lineRule="auto"/>
              <w:rPr>
                <w:rFonts w:eastAsia="Times New Roman"/>
                <w:b/>
              </w:rPr>
            </w:pPr>
            <w:r w:rsidRPr="0051381D">
              <w:rPr>
                <w:rFonts w:eastAsia="Times New Roman"/>
                <w:b/>
              </w:rPr>
              <w:t>Bagian Ordering &amp; Selling</w:t>
            </w:r>
          </w:p>
          <w:p w14:paraId="4F0E359F" w14:textId="77777777" w:rsidR="00FE7703" w:rsidRPr="0051381D" w:rsidRDefault="00000000">
            <w:pPr>
              <w:numPr>
                <w:ilvl w:val="0"/>
                <w:numId w:val="4"/>
              </w:numPr>
              <w:spacing w:line="240" w:lineRule="auto"/>
              <w:ind w:left="283" w:hanging="283"/>
              <w:rPr>
                <w:rFonts w:eastAsia="Times New Roman"/>
              </w:rPr>
            </w:pPr>
            <w:r w:rsidRPr="0051381D">
              <w:rPr>
                <w:rFonts w:eastAsia="Times New Roman"/>
              </w:rPr>
              <w:t>Bertanggung Jawab penuh dalam memesan barang dan jasa yang dilakukan oleh siswa.</w:t>
            </w:r>
          </w:p>
          <w:p w14:paraId="6F2BFF15" w14:textId="77777777" w:rsidR="00FE7703" w:rsidRPr="0051381D" w:rsidRDefault="00000000">
            <w:pPr>
              <w:numPr>
                <w:ilvl w:val="0"/>
                <w:numId w:val="4"/>
              </w:numPr>
              <w:spacing w:line="240" w:lineRule="auto"/>
              <w:ind w:left="283" w:hanging="283"/>
              <w:rPr>
                <w:rFonts w:eastAsia="Times New Roman"/>
              </w:rPr>
            </w:pPr>
            <w:r w:rsidRPr="0051381D">
              <w:rPr>
                <w:rFonts w:eastAsia="Times New Roman"/>
              </w:rPr>
              <w:t>Memvalidasi setiap pemesan barang dan jasa yang dilakukan oleh pemesan.</w:t>
            </w:r>
          </w:p>
          <w:p w14:paraId="05E5BF2B" w14:textId="77777777" w:rsidR="00FE7703" w:rsidRPr="0051381D" w:rsidRDefault="00000000">
            <w:pPr>
              <w:numPr>
                <w:ilvl w:val="0"/>
                <w:numId w:val="4"/>
              </w:numPr>
              <w:spacing w:line="240" w:lineRule="auto"/>
              <w:ind w:left="283" w:hanging="283"/>
              <w:rPr>
                <w:rFonts w:eastAsia="Times New Roman"/>
              </w:rPr>
            </w:pPr>
            <w:r w:rsidRPr="0051381D">
              <w:rPr>
                <w:rFonts w:eastAsia="Times New Roman"/>
              </w:rPr>
              <w:t>Menganalisis kebutuhan barang dan jasa.</w:t>
            </w:r>
          </w:p>
          <w:p w14:paraId="59E395E2" w14:textId="77777777" w:rsidR="00FE7703" w:rsidRPr="0051381D" w:rsidRDefault="00000000">
            <w:pPr>
              <w:numPr>
                <w:ilvl w:val="0"/>
                <w:numId w:val="4"/>
              </w:numPr>
              <w:spacing w:line="240" w:lineRule="auto"/>
              <w:ind w:left="283" w:hanging="283"/>
              <w:rPr>
                <w:rFonts w:eastAsia="Times New Roman"/>
              </w:rPr>
            </w:pPr>
            <w:r w:rsidRPr="0051381D">
              <w:rPr>
                <w:rFonts w:eastAsia="Times New Roman"/>
              </w:rPr>
              <w:t>Bertanggung Jawab terhadap target penjualan.</w:t>
            </w:r>
          </w:p>
          <w:p w14:paraId="0AF9E0F6" w14:textId="77777777" w:rsidR="00FE7703" w:rsidRPr="0051381D" w:rsidRDefault="00000000">
            <w:pPr>
              <w:numPr>
                <w:ilvl w:val="0"/>
                <w:numId w:val="4"/>
              </w:numPr>
              <w:spacing w:line="240" w:lineRule="auto"/>
              <w:ind w:left="283" w:hanging="283"/>
              <w:rPr>
                <w:rFonts w:eastAsia="Times New Roman"/>
              </w:rPr>
            </w:pPr>
            <w:r w:rsidRPr="0051381D">
              <w:rPr>
                <w:rFonts w:eastAsia="Times New Roman"/>
              </w:rPr>
              <w:t>Bertanggungjawab terhadap kegiatan pelabelan dan pengemasan produk.</w:t>
            </w:r>
          </w:p>
          <w:p w14:paraId="2F37F963" w14:textId="77777777" w:rsidR="00FE7703" w:rsidRPr="0051381D" w:rsidRDefault="00000000">
            <w:pPr>
              <w:numPr>
                <w:ilvl w:val="0"/>
                <w:numId w:val="4"/>
              </w:numPr>
              <w:spacing w:line="240" w:lineRule="auto"/>
              <w:ind w:left="283" w:hanging="283"/>
              <w:rPr>
                <w:rFonts w:eastAsia="Times New Roman"/>
              </w:rPr>
            </w:pPr>
            <w:r w:rsidRPr="0051381D">
              <w:rPr>
                <w:rFonts w:eastAsia="Times New Roman"/>
              </w:rPr>
              <w:t>Bertanggung Jawab terhadap transaksi penjualan di workshop teaching factory baik secara tunai maupun kredit.</w:t>
            </w:r>
          </w:p>
          <w:p w14:paraId="11671167" w14:textId="77777777" w:rsidR="00FE7703" w:rsidRPr="0051381D" w:rsidRDefault="00000000">
            <w:pPr>
              <w:numPr>
                <w:ilvl w:val="0"/>
                <w:numId w:val="4"/>
              </w:numPr>
              <w:spacing w:line="240" w:lineRule="auto"/>
              <w:ind w:left="283" w:hanging="283"/>
              <w:rPr>
                <w:rFonts w:eastAsia="Times New Roman"/>
              </w:rPr>
            </w:pPr>
            <w:r w:rsidRPr="0051381D">
              <w:rPr>
                <w:rFonts w:eastAsia="Times New Roman"/>
              </w:rPr>
              <w:t>Memastikan barang dan jasa berjalan dengan baik dan sesuai kebutuhan client</w:t>
            </w:r>
          </w:p>
          <w:p w14:paraId="3A134601" w14:textId="77777777" w:rsidR="00FE7703" w:rsidRPr="0051381D" w:rsidRDefault="00FE7703">
            <w:pPr>
              <w:spacing w:line="240" w:lineRule="auto"/>
              <w:rPr>
                <w:rFonts w:eastAsia="Times New Roman"/>
              </w:rPr>
            </w:pPr>
          </w:p>
          <w:p w14:paraId="107166F0" w14:textId="77777777" w:rsidR="00FE7703" w:rsidRPr="0051381D" w:rsidRDefault="00000000">
            <w:pPr>
              <w:spacing w:line="240" w:lineRule="auto"/>
              <w:rPr>
                <w:rFonts w:eastAsia="Times New Roman"/>
                <w:b/>
              </w:rPr>
            </w:pPr>
            <w:r w:rsidRPr="0051381D">
              <w:rPr>
                <w:rFonts w:eastAsia="Times New Roman"/>
                <w:b/>
              </w:rPr>
              <w:t>Bagian Teknis</w:t>
            </w:r>
          </w:p>
          <w:p w14:paraId="6986BF1B" w14:textId="77777777" w:rsidR="00FE7703" w:rsidRPr="0051381D" w:rsidRDefault="00000000">
            <w:pPr>
              <w:numPr>
                <w:ilvl w:val="0"/>
                <w:numId w:val="5"/>
              </w:numPr>
              <w:spacing w:line="240" w:lineRule="auto"/>
              <w:ind w:left="283" w:hanging="283"/>
              <w:rPr>
                <w:rFonts w:eastAsia="Times New Roman"/>
              </w:rPr>
            </w:pPr>
            <w:r w:rsidRPr="0051381D">
              <w:rPr>
                <w:rFonts w:eastAsia="Times New Roman"/>
              </w:rPr>
              <w:t>Bertanggung Jawab terhadap pelaksanaan dan produksi barang/jasa</w:t>
            </w:r>
          </w:p>
          <w:p w14:paraId="715E584E" w14:textId="77777777" w:rsidR="00FE7703" w:rsidRPr="0051381D" w:rsidRDefault="00000000">
            <w:pPr>
              <w:numPr>
                <w:ilvl w:val="0"/>
                <w:numId w:val="5"/>
              </w:numPr>
              <w:pBdr>
                <w:top w:val="nil"/>
                <w:left w:val="nil"/>
                <w:bottom w:val="nil"/>
                <w:right w:val="nil"/>
                <w:between w:val="nil"/>
              </w:pBdr>
              <w:spacing w:line="240" w:lineRule="auto"/>
              <w:ind w:left="283" w:hanging="283"/>
              <w:rPr>
                <w:rFonts w:eastAsia="Times New Roman"/>
              </w:rPr>
            </w:pPr>
            <w:r w:rsidRPr="0051381D">
              <w:rPr>
                <w:rFonts w:eastAsia="Times New Roman"/>
              </w:rPr>
              <w:t>Bertanggung Jawab menghitung barang sesuai dengan pengiriman barang.</w:t>
            </w:r>
          </w:p>
          <w:p w14:paraId="4B6E9EF2" w14:textId="77777777" w:rsidR="00FE7703" w:rsidRPr="0051381D" w:rsidRDefault="00000000">
            <w:pPr>
              <w:numPr>
                <w:ilvl w:val="0"/>
                <w:numId w:val="5"/>
              </w:numPr>
              <w:pBdr>
                <w:top w:val="nil"/>
                <w:left w:val="nil"/>
                <w:bottom w:val="nil"/>
                <w:right w:val="nil"/>
                <w:between w:val="nil"/>
              </w:pBdr>
              <w:spacing w:line="240" w:lineRule="auto"/>
              <w:ind w:left="283" w:hanging="283"/>
              <w:rPr>
                <w:rFonts w:eastAsia="Times New Roman"/>
              </w:rPr>
            </w:pPr>
            <w:r w:rsidRPr="0051381D">
              <w:rPr>
                <w:rFonts w:eastAsia="Times New Roman"/>
              </w:rPr>
              <w:t>Membuat laporan penggunaan barang dan pendataan aset</w:t>
            </w:r>
          </w:p>
          <w:p w14:paraId="6DD4986E" w14:textId="77777777" w:rsidR="00FE7703" w:rsidRPr="0051381D" w:rsidRDefault="00000000">
            <w:pPr>
              <w:numPr>
                <w:ilvl w:val="0"/>
                <w:numId w:val="5"/>
              </w:numPr>
              <w:pBdr>
                <w:top w:val="nil"/>
                <w:left w:val="nil"/>
                <w:bottom w:val="nil"/>
                <w:right w:val="nil"/>
                <w:between w:val="nil"/>
              </w:pBdr>
              <w:spacing w:line="240" w:lineRule="auto"/>
              <w:ind w:left="283" w:hanging="283"/>
              <w:rPr>
                <w:rFonts w:eastAsia="Times New Roman"/>
              </w:rPr>
            </w:pPr>
            <w:r w:rsidRPr="0051381D">
              <w:rPr>
                <w:rFonts w:eastAsia="Times New Roman"/>
              </w:rPr>
              <w:t>Membuat laporan stok opname.</w:t>
            </w:r>
          </w:p>
          <w:p w14:paraId="0FE8B118" w14:textId="77777777" w:rsidR="00FE7703" w:rsidRPr="0051381D" w:rsidRDefault="00000000">
            <w:pPr>
              <w:numPr>
                <w:ilvl w:val="0"/>
                <w:numId w:val="5"/>
              </w:numPr>
              <w:pBdr>
                <w:top w:val="nil"/>
                <w:left w:val="nil"/>
                <w:bottom w:val="nil"/>
                <w:right w:val="nil"/>
                <w:between w:val="nil"/>
              </w:pBdr>
              <w:spacing w:line="240" w:lineRule="auto"/>
              <w:ind w:left="283" w:hanging="283"/>
              <w:rPr>
                <w:rFonts w:eastAsia="Times New Roman"/>
              </w:rPr>
            </w:pPr>
            <w:r w:rsidRPr="0051381D">
              <w:rPr>
                <w:rFonts w:eastAsia="Times New Roman"/>
              </w:rPr>
              <w:t>Memonitoring dan mengevaluasi pelaksanaan produksi dan pemasaran.</w:t>
            </w:r>
          </w:p>
          <w:p w14:paraId="6CDEA661" w14:textId="77777777" w:rsidR="00FE7703" w:rsidRPr="0051381D" w:rsidRDefault="00FE7703">
            <w:pPr>
              <w:spacing w:line="240" w:lineRule="auto"/>
              <w:rPr>
                <w:rFonts w:eastAsia="Times New Roman"/>
              </w:rPr>
            </w:pPr>
          </w:p>
          <w:p w14:paraId="34A1CE13" w14:textId="77777777" w:rsidR="00FE7703" w:rsidRPr="0051381D" w:rsidRDefault="00000000">
            <w:pPr>
              <w:spacing w:line="240" w:lineRule="auto"/>
              <w:rPr>
                <w:rFonts w:eastAsia="Times New Roman"/>
                <w:b/>
              </w:rPr>
            </w:pPr>
            <w:r w:rsidRPr="0051381D">
              <w:rPr>
                <w:rFonts w:eastAsia="Times New Roman"/>
                <w:b/>
              </w:rPr>
              <w:t>Bagian Lapangan</w:t>
            </w:r>
          </w:p>
          <w:p w14:paraId="3E6B8C0A" w14:textId="77777777" w:rsidR="00FE7703" w:rsidRPr="0051381D" w:rsidRDefault="00000000">
            <w:pPr>
              <w:numPr>
                <w:ilvl w:val="0"/>
                <w:numId w:val="7"/>
              </w:numPr>
              <w:spacing w:line="240" w:lineRule="auto"/>
              <w:ind w:left="283" w:hanging="283"/>
              <w:rPr>
                <w:rFonts w:eastAsia="Times New Roman"/>
              </w:rPr>
            </w:pPr>
            <w:r w:rsidRPr="0051381D">
              <w:rPr>
                <w:rFonts w:eastAsia="Times New Roman"/>
              </w:rPr>
              <w:t>Bertanggung Jawab terhadap pemasangan barang/jasa</w:t>
            </w:r>
          </w:p>
          <w:p w14:paraId="3EE82D01" w14:textId="77777777" w:rsidR="00FE7703" w:rsidRPr="0051381D" w:rsidRDefault="00000000">
            <w:pPr>
              <w:numPr>
                <w:ilvl w:val="0"/>
                <w:numId w:val="7"/>
              </w:numPr>
              <w:spacing w:line="240" w:lineRule="auto"/>
              <w:ind w:left="283" w:hanging="283"/>
              <w:rPr>
                <w:rFonts w:eastAsia="Times New Roman"/>
              </w:rPr>
            </w:pPr>
            <w:r w:rsidRPr="0051381D">
              <w:rPr>
                <w:rFonts w:eastAsia="Times New Roman"/>
              </w:rPr>
              <w:t>Bertanggung Jawab terhadap perawatan barang/jasa</w:t>
            </w:r>
          </w:p>
          <w:p w14:paraId="6C13633E" w14:textId="77777777" w:rsidR="00FE7703" w:rsidRPr="0051381D" w:rsidRDefault="00000000">
            <w:pPr>
              <w:numPr>
                <w:ilvl w:val="0"/>
                <w:numId w:val="7"/>
              </w:numPr>
              <w:spacing w:line="240" w:lineRule="auto"/>
              <w:ind w:left="283" w:hanging="283"/>
              <w:rPr>
                <w:rFonts w:eastAsia="Times New Roman"/>
              </w:rPr>
            </w:pPr>
            <w:r w:rsidRPr="0051381D">
              <w:rPr>
                <w:rFonts w:eastAsia="Times New Roman"/>
              </w:rPr>
              <w:t>Bertanggung Jawab memonitoring barang/jasa yang sudah berjalan di client</w:t>
            </w:r>
          </w:p>
          <w:p w14:paraId="3ED3203C" w14:textId="77777777" w:rsidR="00FE7703" w:rsidRPr="0051381D" w:rsidRDefault="00000000">
            <w:pPr>
              <w:numPr>
                <w:ilvl w:val="0"/>
                <w:numId w:val="7"/>
              </w:numPr>
              <w:spacing w:line="240" w:lineRule="auto"/>
              <w:ind w:left="283" w:hanging="283"/>
              <w:rPr>
                <w:rFonts w:eastAsia="Times New Roman"/>
              </w:rPr>
            </w:pPr>
            <w:r w:rsidRPr="0051381D">
              <w:rPr>
                <w:rFonts w:eastAsia="Times New Roman"/>
              </w:rPr>
              <w:t>Bertanggung Jawab terhadap komplain dan eksekusi di lapangan</w:t>
            </w:r>
          </w:p>
        </w:tc>
      </w:tr>
      <w:tr w:rsidR="00FE7703" w:rsidRPr="0051381D" w14:paraId="492E0709" w14:textId="77777777">
        <w:trPr>
          <w:trHeight w:val="1020"/>
        </w:trPr>
        <w:tc>
          <w:tcPr>
            <w:tcW w:w="1125" w:type="dxa"/>
            <w:tcBorders>
              <w:top w:val="nil"/>
              <w:left w:val="single" w:sz="6" w:space="0" w:color="365F91"/>
              <w:bottom w:val="single" w:sz="6" w:space="0" w:color="365F91"/>
              <w:right w:val="single" w:sz="6" w:space="0" w:color="365F91"/>
            </w:tcBorders>
            <w:tcMar>
              <w:top w:w="0" w:type="dxa"/>
              <w:left w:w="100" w:type="dxa"/>
              <w:bottom w:w="0" w:type="dxa"/>
              <w:right w:w="100" w:type="dxa"/>
            </w:tcMar>
          </w:tcPr>
          <w:p w14:paraId="400C94C9" w14:textId="77777777" w:rsidR="00FE7703" w:rsidRPr="0051381D" w:rsidRDefault="00000000">
            <w:pPr>
              <w:spacing w:line="240" w:lineRule="auto"/>
              <w:jc w:val="center"/>
              <w:rPr>
                <w:rFonts w:eastAsia="Times New Roman"/>
              </w:rPr>
            </w:pPr>
            <w:r w:rsidRPr="0051381D">
              <w:rPr>
                <w:rFonts w:eastAsia="Times New Roman"/>
              </w:rPr>
              <w:lastRenderedPageBreak/>
              <w:t>13 Oktober 2023</w:t>
            </w:r>
          </w:p>
        </w:tc>
        <w:tc>
          <w:tcPr>
            <w:tcW w:w="3105" w:type="dxa"/>
            <w:tcBorders>
              <w:top w:val="nil"/>
              <w:left w:val="nil"/>
              <w:bottom w:val="single" w:sz="6" w:space="0" w:color="365F91"/>
              <w:right w:val="single" w:sz="6" w:space="0" w:color="365F91"/>
            </w:tcBorders>
            <w:tcMar>
              <w:top w:w="0" w:type="dxa"/>
              <w:left w:w="100" w:type="dxa"/>
              <w:bottom w:w="0" w:type="dxa"/>
              <w:right w:w="100" w:type="dxa"/>
            </w:tcMar>
          </w:tcPr>
          <w:p w14:paraId="3DB4C999" w14:textId="77777777" w:rsidR="00FE7703" w:rsidRPr="0051381D" w:rsidRDefault="00000000">
            <w:pPr>
              <w:numPr>
                <w:ilvl w:val="0"/>
                <w:numId w:val="17"/>
              </w:numPr>
              <w:pBdr>
                <w:top w:val="nil"/>
                <w:left w:val="nil"/>
                <w:bottom w:val="nil"/>
                <w:right w:val="nil"/>
                <w:between w:val="nil"/>
              </w:pBdr>
              <w:spacing w:after="240" w:line="254" w:lineRule="auto"/>
              <w:ind w:left="283" w:hanging="285"/>
              <w:rPr>
                <w:rFonts w:eastAsia="Times New Roman"/>
              </w:rPr>
            </w:pPr>
            <w:r w:rsidRPr="0051381D">
              <w:rPr>
                <w:rFonts w:eastAsia="Times New Roman"/>
              </w:rPr>
              <w:t>Dokumen Pelaksanaan Praktek Kerja Lapangan (PKL) Peserta Didik</w:t>
            </w:r>
          </w:p>
        </w:tc>
        <w:tc>
          <w:tcPr>
            <w:tcW w:w="4785" w:type="dxa"/>
            <w:tcBorders>
              <w:top w:val="nil"/>
              <w:left w:val="nil"/>
              <w:bottom w:val="single" w:sz="6" w:space="0" w:color="365F91"/>
              <w:right w:val="single" w:sz="6" w:space="0" w:color="365F91"/>
            </w:tcBorders>
            <w:tcMar>
              <w:top w:w="0" w:type="dxa"/>
              <w:left w:w="100" w:type="dxa"/>
              <w:bottom w:w="0" w:type="dxa"/>
              <w:right w:w="100" w:type="dxa"/>
            </w:tcMar>
          </w:tcPr>
          <w:p w14:paraId="5BA6BF9B" w14:textId="77777777" w:rsidR="00FE7703" w:rsidRPr="0051381D" w:rsidRDefault="00000000">
            <w:pPr>
              <w:spacing w:line="254" w:lineRule="auto"/>
              <w:rPr>
                <w:rFonts w:eastAsia="Times New Roman"/>
              </w:rPr>
            </w:pPr>
            <w:r w:rsidRPr="0051381D">
              <w:rPr>
                <w:rFonts w:eastAsia="Times New Roman"/>
              </w:rPr>
              <w:t xml:space="preserve"> PKL yang dilaksanakan di SMK kurang lebih selama 4 bulan sesuai dengan peraturan yang sudah disepakati, tetapi ada beberapa industri yang meminta untuk tambahan waktu sesuai yang dibutuhkan. </w:t>
            </w:r>
          </w:p>
          <w:p w14:paraId="27119306" w14:textId="77777777" w:rsidR="00FE7703" w:rsidRPr="0051381D" w:rsidRDefault="00000000">
            <w:pPr>
              <w:spacing w:line="254" w:lineRule="auto"/>
              <w:rPr>
                <w:rFonts w:eastAsia="Times New Roman"/>
              </w:rPr>
            </w:pPr>
            <w:r w:rsidRPr="0051381D">
              <w:rPr>
                <w:rFonts w:eastAsia="Times New Roman"/>
              </w:rPr>
              <w:t>Sistem PKL nya sendiri yaitu sekolah yang diwakilkan oleh pihak Humas dan Jurusan mengacak siswa-siswi dalam penempatan industri sesuai dengan kemampuan, bakat, dan minat siswa sendiri. PKL sendiri di sekolah dijadikan sebagai Mata Pelajaran wajib yang harus ditempuh oleh siswa untuk bisa naik kelas</w:t>
            </w:r>
          </w:p>
          <w:p w14:paraId="68420E5D" w14:textId="77777777" w:rsidR="00FE7703" w:rsidRPr="0051381D" w:rsidRDefault="00000000">
            <w:pPr>
              <w:spacing w:line="254" w:lineRule="auto"/>
              <w:rPr>
                <w:rFonts w:eastAsia="Times New Roman"/>
              </w:rPr>
            </w:pPr>
            <w:r w:rsidRPr="0051381D">
              <w:rPr>
                <w:rFonts w:eastAsia="Times New Roman"/>
              </w:rPr>
              <w:t>Siswa SMK sebelum diberangkatkan ke industri dalam pelaksanaan PKL ini wajib mengikuti pembekalan mulai dari materi K3LH dan budaya kerja yang disampaikan langsung oleh pihak industri terkait, penjelasan teknis PKL, jurnal PKL, Laporan Akhir, dan Presentasi hasil PKL. Selain itu juga ada pembekalan terkait konsentrasi materi sesuai jurusan masing-masing untuk mendukung dan menguatkan pemahaman terkait bidang yang belum mereka pahami.</w:t>
            </w:r>
          </w:p>
        </w:tc>
      </w:tr>
      <w:tr w:rsidR="00FE7703" w:rsidRPr="0051381D" w14:paraId="17EE3B92" w14:textId="77777777">
        <w:trPr>
          <w:trHeight w:val="1020"/>
        </w:trPr>
        <w:tc>
          <w:tcPr>
            <w:tcW w:w="1125" w:type="dxa"/>
            <w:tcBorders>
              <w:top w:val="nil"/>
              <w:left w:val="single" w:sz="6" w:space="0" w:color="365F91"/>
              <w:bottom w:val="single" w:sz="6" w:space="0" w:color="365F91"/>
              <w:right w:val="single" w:sz="6" w:space="0" w:color="365F91"/>
            </w:tcBorders>
            <w:tcMar>
              <w:top w:w="0" w:type="dxa"/>
              <w:left w:w="100" w:type="dxa"/>
              <w:bottom w:w="0" w:type="dxa"/>
              <w:right w:w="100" w:type="dxa"/>
            </w:tcMar>
          </w:tcPr>
          <w:p w14:paraId="05D0CAC6" w14:textId="77777777" w:rsidR="00FE7703" w:rsidRPr="0051381D" w:rsidRDefault="00000000">
            <w:pPr>
              <w:spacing w:line="254" w:lineRule="auto"/>
              <w:jc w:val="center"/>
              <w:rPr>
                <w:rFonts w:eastAsia="Times New Roman"/>
              </w:rPr>
            </w:pPr>
            <w:r w:rsidRPr="0051381D">
              <w:rPr>
                <w:rFonts w:eastAsia="Times New Roman"/>
              </w:rPr>
              <w:t xml:space="preserve">13 Oktober 2023 </w:t>
            </w:r>
          </w:p>
        </w:tc>
        <w:tc>
          <w:tcPr>
            <w:tcW w:w="3105" w:type="dxa"/>
            <w:tcBorders>
              <w:top w:val="nil"/>
              <w:left w:val="nil"/>
              <w:bottom w:val="single" w:sz="6" w:space="0" w:color="365F91"/>
              <w:right w:val="single" w:sz="6" w:space="0" w:color="365F91"/>
            </w:tcBorders>
            <w:tcMar>
              <w:top w:w="0" w:type="dxa"/>
              <w:left w:w="100" w:type="dxa"/>
              <w:bottom w:w="0" w:type="dxa"/>
              <w:right w:w="100" w:type="dxa"/>
            </w:tcMar>
          </w:tcPr>
          <w:p w14:paraId="35FFD3FD" w14:textId="77777777" w:rsidR="00FE7703" w:rsidRPr="0051381D" w:rsidRDefault="00000000">
            <w:pPr>
              <w:numPr>
                <w:ilvl w:val="0"/>
                <w:numId w:val="17"/>
              </w:numPr>
              <w:pBdr>
                <w:top w:val="nil"/>
                <w:left w:val="nil"/>
                <w:bottom w:val="nil"/>
                <w:right w:val="nil"/>
                <w:between w:val="nil"/>
              </w:pBdr>
              <w:spacing w:after="240" w:line="254" w:lineRule="auto"/>
              <w:ind w:left="283" w:hanging="285"/>
              <w:rPr>
                <w:rFonts w:eastAsia="Times New Roman"/>
              </w:rPr>
            </w:pPr>
            <w:r w:rsidRPr="0051381D">
              <w:rPr>
                <w:rFonts w:eastAsia="Times New Roman"/>
              </w:rPr>
              <w:t>Jejaring/kerja sama sekolah dengan dunia kerja dan/atau lembaga-lembaga lain</w:t>
            </w:r>
          </w:p>
        </w:tc>
        <w:tc>
          <w:tcPr>
            <w:tcW w:w="4785" w:type="dxa"/>
            <w:tcBorders>
              <w:top w:val="nil"/>
              <w:left w:val="nil"/>
              <w:bottom w:val="single" w:sz="6" w:space="0" w:color="365F91"/>
              <w:right w:val="single" w:sz="6" w:space="0" w:color="365F91"/>
            </w:tcBorders>
            <w:tcMar>
              <w:top w:w="0" w:type="dxa"/>
              <w:left w:w="100" w:type="dxa"/>
              <w:bottom w:w="0" w:type="dxa"/>
              <w:right w:w="100" w:type="dxa"/>
            </w:tcMar>
          </w:tcPr>
          <w:p w14:paraId="32746462" w14:textId="77777777" w:rsidR="00FE7703" w:rsidRPr="0051381D" w:rsidRDefault="00000000">
            <w:pPr>
              <w:spacing w:line="254" w:lineRule="auto"/>
              <w:rPr>
                <w:rFonts w:eastAsia="Times New Roman"/>
              </w:rPr>
            </w:pPr>
            <w:r w:rsidRPr="0051381D">
              <w:rPr>
                <w:rFonts w:eastAsia="Times New Roman"/>
              </w:rPr>
              <w:t xml:space="preserve">SMK Negeri 8 Malang memiliki kerja sama dengan berbagai perusahaan dan beberapa Lembaga Pemerintah  dalam menyalurkan </w:t>
            </w:r>
            <w:r w:rsidRPr="0051381D">
              <w:rPr>
                <w:rFonts w:eastAsia="Times New Roman"/>
              </w:rPr>
              <w:lastRenderedPageBreak/>
              <w:t>lulusan ke dunia kerja,  adapun  perusahaan tersebut adalah:</w:t>
            </w:r>
          </w:p>
          <w:p w14:paraId="363BC46A" w14:textId="77777777" w:rsidR="00FE7703" w:rsidRPr="0051381D" w:rsidRDefault="00000000">
            <w:pPr>
              <w:numPr>
                <w:ilvl w:val="0"/>
                <w:numId w:val="20"/>
              </w:numPr>
              <w:spacing w:line="254" w:lineRule="auto"/>
              <w:ind w:left="283" w:hanging="283"/>
              <w:rPr>
                <w:rFonts w:eastAsia="Times New Roman"/>
              </w:rPr>
            </w:pPr>
            <w:r w:rsidRPr="0051381D">
              <w:rPr>
                <w:rFonts w:eastAsia="Times New Roman"/>
              </w:rPr>
              <w:t>PT ADVANTAGE SCM</w:t>
            </w:r>
          </w:p>
          <w:p w14:paraId="2DEAF4EB" w14:textId="77777777" w:rsidR="00FE7703" w:rsidRPr="0051381D" w:rsidRDefault="00000000">
            <w:pPr>
              <w:numPr>
                <w:ilvl w:val="0"/>
                <w:numId w:val="20"/>
              </w:numPr>
              <w:spacing w:line="254" w:lineRule="auto"/>
              <w:ind w:left="283" w:hanging="283"/>
              <w:rPr>
                <w:rFonts w:eastAsia="Times New Roman"/>
              </w:rPr>
            </w:pPr>
            <w:r w:rsidRPr="0051381D">
              <w:rPr>
                <w:rFonts w:eastAsia="Times New Roman"/>
              </w:rPr>
              <w:t>PT DENSO INDONESIA</w:t>
            </w:r>
          </w:p>
          <w:p w14:paraId="29C2B01E" w14:textId="77777777" w:rsidR="00FE7703" w:rsidRPr="0051381D" w:rsidRDefault="00000000">
            <w:pPr>
              <w:numPr>
                <w:ilvl w:val="0"/>
                <w:numId w:val="20"/>
              </w:numPr>
              <w:spacing w:line="254" w:lineRule="auto"/>
              <w:ind w:left="283" w:hanging="283"/>
              <w:rPr>
                <w:rFonts w:eastAsia="Times New Roman"/>
              </w:rPr>
            </w:pPr>
            <w:r w:rsidRPr="0051381D">
              <w:rPr>
                <w:rFonts w:eastAsia="Times New Roman"/>
              </w:rPr>
              <w:t>PT CIPTA FUTURA</w:t>
            </w:r>
          </w:p>
          <w:p w14:paraId="2CEB3316" w14:textId="77777777" w:rsidR="00FE7703" w:rsidRPr="0051381D" w:rsidRDefault="00000000">
            <w:pPr>
              <w:numPr>
                <w:ilvl w:val="0"/>
                <w:numId w:val="20"/>
              </w:numPr>
              <w:spacing w:line="254" w:lineRule="auto"/>
              <w:ind w:left="283" w:hanging="283"/>
              <w:rPr>
                <w:rFonts w:eastAsia="Times New Roman"/>
              </w:rPr>
            </w:pPr>
            <w:r w:rsidRPr="0051381D">
              <w:rPr>
                <w:rFonts w:eastAsia="Times New Roman"/>
              </w:rPr>
              <w:t>PT ASMO</w:t>
            </w:r>
          </w:p>
          <w:p w14:paraId="561391B5" w14:textId="77777777" w:rsidR="00FE7703" w:rsidRPr="0051381D" w:rsidRDefault="00000000">
            <w:pPr>
              <w:numPr>
                <w:ilvl w:val="0"/>
                <w:numId w:val="20"/>
              </w:numPr>
              <w:spacing w:line="254" w:lineRule="auto"/>
              <w:ind w:left="283" w:hanging="283"/>
              <w:rPr>
                <w:rFonts w:eastAsia="Times New Roman"/>
              </w:rPr>
            </w:pPr>
            <w:r w:rsidRPr="0051381D">
              <w:rPr>
                <w:rFonts w:eastAsia="Times New Roman"/>
              </w:rPr>
              <w:t>PT HAMADEN</w:t>
            </w:r>
          </w:p>
          <w:p w14:paraId="47C9A7DE" w14:textId="77777777" w:rsidR="00FE7703" w:rsidRPr="0051381D" w:rsidRDefault="00000000">
            <w:pPr>
              <w:numPr>
                <w:ilvl w:val="0"/>
                <w:numId w:val="20"/>
              </w:numPr>
              <w:spacing w:line="254" w:lineRule="auto"/>
              <w:ind w:left="283" w:hanging="283"/>
              <w:rPr>
                <w:rFonts w:eastAsia="Times New Roman"/>
              </w:rPr>
            </w:pPr>
            <w:r w:rsidRPr="0051381D">
              <w:rPr>
                <w:rFonts w:eastAsia="Times New Roman"/>
              </w:rPr>
              <w:t>PT MEDIAN</w:t>
            </w:r>
          </w:p>
          <w:p w14:paraId="1E39C4B2" w14:textId="77777777" w:rsidR="00FE7703" w:rsidRPr="0051381D" w:rsidRDefault="00000000">
            <w:pPr>
              <w:numPr>
                <w:ilvl w:val="0"/>
                <w:numId w:val="20"/>
              </w:numPr>
              <w:spacing w:line="254" w:lineRule="auto"/>
              <w:ind w:left="283" w:hanging="283"/>
              <w:rPr>
                <w:rFonts w:eastAsia="Times New Roman"/>
              </w:rPr>
            </w:pPr>
            <w:r w:rsidRPr="0051381D">
              <w:rPr>
                <w:rFonts w:eastAsia="Times New Roman"/>
              </w:rPr>
              <w:t>PT INDO MARCO PRISMATAMA</w:t>
            </w:r>
          </w:p>
          <w:p w14:paraId="293B9A5C" w14:textId="77777777" w:rsidR="00FE7703" w:rsidRPr="0051381D" w:rsidRDefault="00000000">
            <w:pPr>
              <w:numPr>
                <w:ilvl w:val="0"/>
                <w:numId w:val="20"/>
              </w:numPr>
              <w:spacing w:line="254" w:lineRule="auto"/>
              <w:ind w:left="283" w:hanging="283"/>
              <w:rPr>
                <w:rFonts w:eastAsia="Times New Roman"/>
              </w:rPr>
            </w:pPr>
            <w:r w:rsidRPr="0051381D">
              <w:rPr>
                <w:rFonts w:eastAsia="Times New Roman"/>
              </w:rPr>
              <w:t>PT PARIN</w:t>
            </w:r>
          </w:p>
          <w:p w14:paraId="6E9D9003" w14:textId="77777777" w:rsidR="00FE7703" w:rsidRPr="0051381D" w:rsidRDefault="00000000">
            <w:pPr>
              <w:spacing w:line="254" w:lineRule="auto"/>
              <w:rPr>
                <w:rFonts w:eastAsia="Times New Roman"/>
              </w:rPr>
            </w:pPr>
            <w:r w:rsidRPr="0051381D">
              <w:rPr>
                <w:rFonts w:eastAsia="Times New Roman"/>
              </w:rPr>
              <w:t xml:space="preserve">Sedangkan kerja sama dengan Lembaga Pemerintah  antara  lain:  </w:t>
            </w:r>
          </w:p>
          <w:p w14:paraId="2DAAC611" w14:textId="77777777" w:rsidR="00FE7703" w:rsidRPr="0051381D" w:rsidRDefault="00000000">
            <w:pPr>
              <w:numPr>
                <w:ilvl w:val="0"/>
                <w:numId w:val="9"/>
              </w:numPr>
              <w:ind w:left="283" w:hanging="283"/>
              <w:rPr>
                <w:rFonts w:eastAsia="Times New Roman"/>
              </w:rPr>
            </w:pPr>
            <w:r w:rsidRPr="0051381D">
              <w:rPr>
                <w:rFonts w:eastAsia="Times New Roman"/>
              </w:rPr>
              <w:t>Apindo</w:t>
            </w:r>
          </w:p>
          <w:p w14:paraId="0B7D4123" w14:textId="77777777" w:rsidR="00FE7703" w:rsidRPr="0051381D" w:rsidRDefault="00000000">
            <w:pPr>
              <w:numPr>
                <w:ilvl w:val="0"/>
                <w:numId w:val="9"/>
              </w:numPr>
              <w:ind w:left="283" w:hanging="283"/>
              <w:rPr>
                <w:rFonts w:eastAsia="Times New Roman"/>
              </w:rPr>
            </w:pPr>
            <w:r w:rsidRPr="0051381D">
              <w:rPr>
                <w:rFonts w:eastAsia="Times New Roman"/>
              </w:rPr>
              <w:t>Disnaker</w:t>
            </w:r>
          </w:p>
          <w:p w14:paraId="5F388FB7" w14:textId="77777777" w:rsidR="00FE7703" w:rsidRPr="0051381D" w:rsidRDefault="00000000">
            <w:pPr>
              <w:numPr>
                <w:ilvl w:val="0"/>
                <w:numId w:val="9"/>
              </w:numPr>
              <w:ind w:left="283" w:hanging="283"/>
              <w:rPr>
                <w:rFonts w:eastAsia="Times New Roman"/>
              </w:rPr>
            </w:pPr>
            <w:r w:rsidRPr="0051381D">
              <w:rPr>
                <w:rFonts w:eastAsia="Times New Roman"/>
              </w:rPr>
              <w:t>BLK</w:t>
            </w:r>
          </w:p>
        </w:tc>
      </w:tr>
      <w:tr w:rsidR="00FE7703" w:rsidRPr="0051381D" w14:paraId="5EC1A6C6" w14:textId="77777777">
        <w:trPr>
          <w:trHeight w:val="1020"/>
        </w:trPr>
        <w:tc>
          <w:tcPr>
            <w:tcW w:w="1125" w:type="dxa"/>
            <w:tcBorders>
              <w:top w:val="nil"/>
              <w:left w:val="single" w:sz="6" w:space="0" w:color="365F91"/>
              <w:bottom w:val="single" w:sz="6" w:space="0" w:color="365F91"/>
              <w:right w:val="single" w:sz="6" w:space="0" w:color="365F91"/>
            </w:tcBorders>
            <w:tcMar>
              <w:top w:w="0" w:type="dxa"/>
              <w:left w:w="100" w:type="dxa"/>
              <w:bottom w:w="0" w:type="dxa"/>
              <w:right w:w="100" w:type="dxa"/>
            </w:tcMar>
          </w:tcPr>
          <w:p w14:paraId="29700C95" w14:textId="77777777" w:rsidR="00FE7703" w:rsidRPr="0051381D" w:rsidRDefault="00000000">
            <w:pPr>
              <w:spacing w:line="254" w:lineRule="auto"/>
              <w:jc w:val="center"/>
              <w:rPr>
                <w:rFonts w:eastAsia="Times New Roman"/>
              </w:rPr>
            </w:pPr>
            <w:r w:rsidRPr="0051381D">
              <w:rPr>
                <w:rFonts w:eastAsia="Times New Roman"/>
              </w:rPr>
              <w:lastRenderedPageBreak/>
              <w:t xml:space="preserve">13 Oktober 2023 </w:t>
            </w:r>
          </w:p>
        </w:tc>
        <w:tc>
          <w:tcPr>
            <w:tcW w:w="3105" w:type="dxa"/>
            <w:tcBorders>
              <w:top w:val="nil"/>
              <w:left w:val="nil"/>
              <w:bottom w:val="single" w:sz="6" w:space="0" w:color="365F91"/>
              <w:right w:val="single" w:sz="6" w:space="0" w:color="365F91"/>
            </w:tcBorders>
            <w:tcMar>
              <w:top w:w="0" w:type="dxa"/>
              <w:left w:w="100" w:type="dxa"/>
              <w:bottom w:w="0" w:type="dxa"/>
              <w:right w:w="100" w:type="dxa"/>
            </w:tcMar>
          </w:tcPr>
          <w:p w14:paraId="4A9F80FA" w14:textId="77777777" w:rsidR="00FE7703" w:rsidRPr="0051381D" w:rsidRDefault="00000000">
            <w:pPr>
              <w:numPr>
                <w:ilvl w:val="0"/>
                <w:numId w:val="17"/>
              </w:numPr>
              <w:pBdr>
                <w:top w:val="nil"/>
                <w:left w:val="nil"/>
                <w:bottom w:val="nil"/>
                <w:right w:val="nil"/>
                <w:between w:val="nil"/>
              </w:pBdr>
              <w:spacing w:after="240" w:line="254" w:lineRule="auto"/>
              <w:ind w:left="425" w:hanging="425"/>
              <w:rPr>
                <w:rFonts w:eastAsia="Times New Roman"/>
              </w:rPr>
            </w:pPr>
            <w:r w:rsidRPr="0051381D">
              <w:rPr>
                <w:rFonts w:eastAsia="Times New Roman"/>
              </w:rPr>
              <w:t>Pengelolaan Bursa Kerja Khusus (BKK)</w:t>
            </w:r>
          </w:p>
        </w:tc>
        <w:tc>
          <w:tcPr>
            <w:tcW w:w="4785" w:type="dxa"/>
            <w:tcBorders>
              <w:top w:val="nil"/>
              <w:left w:val="nil"/>
              <w:bottom w:val="single" w:sz="6" w:space="0" w:color="365F91"/>
              <w:right w:val="single" w:sz="6" w:space="0" w:color="365F91"/>
            </w:tcBorders>
            <w:tcMar>
              <w:top w:w="0" w:type="dxa"/>
              <w:left w:w="100" w:type="dxa"/>
              <w:bottom w:w="0" w:type="dxa"/>
              <w:right w:w="100" w:type="dxa"/>
            </w:tcMar>
          </w:tcPr>
          <w:p w14:paraId="6423D048" w14:textId="77777777" w:rsidR="00FE7703" w:rsidRPr="0051381D" w:rsidRDefault="00000000">
            <w:pPr>
              <w:spacing w:line="254" w:lineRule="auto"/>
              <w:rPr>
                <w:rFonts w:eastAsia="Times New Roman"/>
              </w:rPr>
            </w:pPr>
            <w:r w:rsidRPr="0051381D">
              <w:rPr>
                <w:rFonts w:eastAsia="Times New Roman"/>
              </w:rPr>
              <w:t>Bursa Kerja Industri (BKI) pada SMK NEGERI 8 Malang memiliki tugas mengelola 3 Jobdesk antara lain:</w:t>
            </w:r>
          </w:p>
          <w:p w14:paraId="4CFA55B6" w14:textId="77777777" w:rsidR="00FE7703" w:rsidRPr="0051381D" w:rsidRDefault="00000000">
            <w:pPr>
              <w:numPr>
                <w:ilvl w:val="0"/>
                <w:numId w:val="3"/>
              </w:numPr>
              <w:spacing w:line="254" w:lineRule="auto"/>
              <w:ind w:left="283" w:hanging="283"/>
              <w:rPr>
                <w:rFonts w:eastAsia="Times New Roman"/>
              </w:rPr>
            </w:pPr>
            <w:r w:rsidRPr="0051381D">
              <w:rPr>
                <w:rFonts w:eastAsia="Times New Roman"/>
              </w:rPr>
              <w:t>Hubungan kerja sama antar lembaga</w:t>
            </w:r>
          </w:p>
          <w:p w14:paraId="3AB7151D" w14:textId="77777777" w:rsidR="00FE7703" w:rsidRPr="0051381D" w:rsidRDefault="00000000">
            <w:pPr>
              <w:numPr>
                <w:ilvl w:val="0"/>
                <w:numId w:val="22"/>
              </w:numPr>
              <w:spacing w:line="254" w:lineRule="auto"/>
              <w:ind w:left="566" w:hanging="283"/>
              <w:rPr>
                <w:rFonts w:eastAsia="Times New Roman"/>
              </w:rPr>
            </w:pPr>
            <w:r w:rsidRPr="0051381D">
              <w:rPr>
                <w:rFonts w:eastAsia="Times New Roman"/>
              </w:rPr>
              <w:t>Membuat surat perizinan untuk melegalkan saluran tenaga kerja.</w:t>
            </w:r>
          </w:p>
          <w:p w14:paraId="1CB1C5E4" w14:textId="77777777" w:rsidR="00FE7703" w:rsidRPr="0051381D" w:rsidRDefault="00000000">
            <w:pPr>
              <w:numPr>
                <w:ilvl w:val="0"/>
                <w:numId w:val="22"/>
              </w:numPr>
              <w:spacing w:line="254" w:lineRule="auto"/>
              <w:ind w:left="566" w:hanging="283"/>
              <w:rPr>
                <w:rFonts w:eastAsia="Times New Roman"/>
              </w:rPr>
            </w:pPr>
            <w:r w:rsidRPr="0051381D">
              <w:rPr>
                <w:rFonts w:eastAsia="Times New Roman"/>
              </w:rPr>
              <w:t>Info Layanan Karir.</w:t>
            </w:r>
          </w:p>
          <w:p w14:paraId="6B0172D3" w14:textId="77777777" w:rsidR="00FE7703" w:rsidRPr="0051381D" w:rsidRDefault="00000000">
            <w:pPr>
              <w:numPr>
                <w:ilvl w:val="0"/>
                <w:numId w:val="22"/>
              </w:numPr>
              <w:spacing w:line="254" w:lineRule="auto"/>
              <w:ind w:left="566" w:hanging="283"/>
              <w:rPr>
                <w:rFonts w:eastAsia="Times New Roman"/>
              </w:rPr>
            </w:pPr>
            <w:r w:rsidRPr="0051381D">
              <w:rPr>
                <w:rFonts w:eastAsia="Times New Roman"/>
              </w:rPr>
              <w:t>Info Kartu Kerja.</w:t>
            </w:r>
          </w:p>
          <w:p w14:paraId="319EEEEE" w14:textId="77777777" w:rsidR="00FE7703" w:rsidRPr="0051381D" w:rsidRDefault="00000000">
            <w:pPr>
              <w:numPr>
                <w:ilvl w:val="0"/>
                <w:numId w:val="22"/>
              </w:numPr>
              <w:spacing w:line="254" w:lineRule="auto"/>
              <w:ind w:left="566" w:hanging="283"/>
              <w:rPr>
                <w:rFonts w:eastAsia="Times New Roman"/>
              </w:rPr>
            </w:pPr>
            <w:r w:rsidRPr="0051381D">
              <w:rPr>
                <w:rFonts w:eastAsia="Times New Roman"/>
              </w:rPr>
              <w:t>Rekrutmen Perusahaan</w:t>
            </w:r>
          </w:p>
          <w:p w14:paraId="3940F80E" w14:textId="77777777" w:rsidR="00FE7703" w:rsidRPr="0051381D" w:rsidRDefault="00000000">
            <w:pPr>
              <w:numPr>
                <w:ilvl w:val="0"/>
                <w:numId w:val="3"/>
              </w:numPr>
              <w:spacing w:line="254" w:lineRule="auto"/>
              <w:ind w:left="283" w:hanging="283"/>
              <w:rPr>
                <w:rFonts w:eastAsia="Times New Roman"/>
              </w:rPr>
            </w:pPr>
            <w:r w:rsidRPr="0051381D">
              <w:rPr>
                <w:rFonts w:eastAsia="Times New Roman"/>
              </w:rPr>
              <w:t>Pembimbingan prakerin (praktik kerja Industri)</w:t>
            </w:r>
          </w:p>
          <w:p w14:paraId="0C78F187" w14:textId="77777777" w:rsidR="00FE7703" w:rsidRPr="0051381D" w:rsidRDefault="00000000">
            <w:pPr>
              <w:numPr>
                <w:ilvl w:val="0"/>
                <w:numId w:val="12"/>
              </w:numPr>
              <w:spacing w:line="254" w:lineRule="auto"/>
              <w:ind w:left="566" w:hanging="283"/>
              <w:rPr>
                <w:rFonts w:eastAsia="Times New Roman"/>
              </w:rPr>
            </w:pPr>
            <w:r w:rsidRPr="0051381D">
              <w:rPr>
                <w:rFonts w:eastAsia="Times New Roman"/>
              </w:rPr>
              <w:t>Mengadakan Workshop bagi para siswa yang akan prakerin</w:t>
            </w:r>
          </w:p>
          <w:p w14:paraId="16D6839D" w14:textId="77777777" w:rsidR="00FE7703" w:rsidRPr="0051381D" w:rsidRDefault="00000000">
            <w:pPr>
              <w:numPr>
                <w:ilvl w:val="0"/>
                <w:numId w:val="12"/>
              </w:numPr>
              <w:spacing w:line="254" w:lineRule="auto"/>
              <w:ind w:left="566" w:hanging="283"/>
              <w:rPr>
                <w:rFonts w:eastAsia="Times New Roman"/>
              </w:rPr>
            </w:pPr>
            <w:r w:rsidRPr="0051381D">
              <w:rPr>
                <w:rFonts w:eastAsia="Times New Roman"/>
              </w:rPr>
              <w:t>Menjadwal pembekalan pra-prakerin</w:t>
            </w:r>
          </w:p>
          <w:p w14:paraId="3E83E105" w14:textId="77777777" w:rsidR="00FE7703" w:rsidRPr="0051381D" w:rsidRDefault="00000000">
            <w:pPr>
              <w:numPr>
                <w:ilvl w:val="0"/>
                <w:numId w:val="12"/>
              </w:numPr>
              <w:spacing w:line="254" w:lineRule="auto"/>
              <w:ind w:left="566" w:hanging="283"/>
              <w:rPr>
                <w:rFonts w:eastAsia="Times New Roman"/>
              </w:rPr>
            </w:pPr>
            <w:r w:rsidRPr="0051381D">
              <w:rPr>
                <w:rFonts w:eastAsia="Times New Roman"/>
              </w:rPr>
              <w:t>Ploting penempatan siswa prakerin</w:t>
            </w:r>
          </w:p>
          <w:p w14:paraId="645C657D" w14:textId="77777777" w:rsidR="00FE7703" w:rsidRPr="0051381D" w:rsidRDefault="00000000">
            <w:pPr>
              <w:numPr>
                <w:ilvl w:val="0"/>
                <w:numId w:val="12"/>
              </w:numPr>
              <w:spacing w:line="254" w:lineRule="auto"/>
              <w:ind w:left="566" w:hanging="283"/>
              <w:rPr>
                <w:rFonts w:eastAsia="Times New Roman"/>
              </w:rPr>
            </w:pPr>
            <w:r w:rsidRPr="0051381D">
              <w:rPr>
                <w:rFonts w:eastAsia="Times New Roman"/>
              </w:rPr>
              <w:t>Menjadwal pemberangkatan prakerin</w:t>
            </w:r>
          </w:p>
          <w:p w14:paraId="47AE6319" w14:textId="77777777" w:rsidR="00FE7703" w:rsidRPr="0051381D" w:rsidRDefault="00000000">
            <w:pPr>
              <w:numPr>
                <w:ilvl w:val="0"/>
                <w:numId w:val="12"/>
              </w:numPr>
              <w:spacing w:line="254" w:lineRule="auto"/>
              <w:ind w:left="566" w:hanging="283"/>
              <w:rPr>
                <w:rFonts w:eastAsia="Times New Roman"/>
              </w:rPr>
            </w:pPr>
            <w:r w:rsidRPr="0051381D">
              <w:rPr>
                <w:rFonts w:eastAsia="Times New Roman"/>
              </w:rPr>
              <w:t>Laporan ISO prakerin bulanan</w:t>
            </w:r>
          </w:p>
          <w:p w14:paraId="081C8523" w14:textId="77777777" w:rsidR="00FE7703" w:rsidRPr="0051381D" w:rsidRDefault="00000000">
            <w:pPr>
              <w:numPr>
                <w:ilvl w:val="0"/>
                <w:numId w:val="12"/>
              </w:numPr>
              <w:spacing w:line="254" w:lineRule="auto"/>
              <w:ind w:left="566" w:hanging="283"/>
              <w:rPr>
                <w:rFonts w:eastAsia="Times New Roman"/>
              </w:rPr>
            </w:pPr>
            <w:r w:rsidRPr="0051381D">
              <w:rPr>
                <w:rFonts w:eastAsia="Times New Roman"/>
              </w:rPr>
              <w:t>Menilai semester prakerin</w:t>
            </w:r>
          </w:p>
          <w:p w14:paraId="492C3507" w14:textId="77777777" w:rsidR="00FE7703" w:rsidRPr="0051381D" w:rsidRDefault="00000000">
            <w:pPr>
              <w:numPr>
                <w:ilvl w:val="0"/>
                <w:numId w:val="12"/>
              </w:numPr>
              <w:spacing w:line="254" w:lineRule="auto"/>
              <w:ind w:left="566" w:hanging="283"/>
              <w:rPr>
                <w:rFonts w:eastAsia="Times New Roman"/>
              </w:rPr>
            </w:pPr>
            <w:r w:rsidRPr="0051381D">
              <w:rPr>
                <w:rFonts w:eastAsia="Times New Roman"/>
              </w:rPr>
              <w:t>Rekap laporan prakerin</w:t>
            </w:r>
          </w:p>
          <w:p w14:paraId="3FFB38EA" w14:textId="77777777" w:rsidR="00FE7703" w:rsidRPr="0051381D" w:rsidRDefault="00000000">
            <w:pPr>
              <w:numPr>
                <w:ilvl w:val="0"/>
                <w:numId w:val="12"/>
              </w:numPr>
              <w:spacing w:line="254" w:lineRule="auto"/>
              <w:ind w:left="566" w:hanging="283"/>
              <w:rPr>
                <w:rFonts w:eastAsia="Times New Roman"/>
              </w:rPr>
            </w:pPr>
            <w:r w:rsidRPr="0051381D">
              <w:rPr>
                <w:rFonts w:eastAsia="Times New Roman"/>
              </w:rPr>
              <w:t>Jadwal monitoring prakerin</w:t>
            </w:r>
          </w:p>
          <w:p w14:paraId="23C34E03" w14:textId="77777777" w:rsidR="00FE7703" w:rsidRPr="0051381D" w:rsidRDefault="00000000">
            <w:pPr>
              <w:numPr>
                <w:ilvl w:val="0"/>
                <w:numId w:val="12"/>
              </w:numPr>
              <w:spacing w:line="254" w:lineRule="auto"/>
              <w:ind w:left="566" w:hanging="283"/>
              <w:rPr>
                <w:rFonts w:eastAsia="Times New Roman"/>
              </w:rPr>
            </w:pPr>
            <w:r w:rsidRPr="0051381D">
              <w:rPr>
                <w:rFonts w:eastAsia="Times New Roman"/>
              </w:rPr>
              <w:t>Update bulanan siswa DO by sistem</w:t>
            </w:r>
          </w:p>
          <w:p w14:paraId="16949D3D" w14:textId="77777777" w:rsidR="00FE7703" w:rsidRPr="0051381D" w:rsidRDefault="00000000">
            <w:pPr>
              <w:numPr>
                <w:ilvl w:val="0"/>
                <w:numId w:val="3"/>
              </w:numPr>
              <w:pBdr>
                <w:top w:val="nil"/>
                <w:left w:val="nil"/>
                <w:bottom w:val="nil"/>
                <w:right w:val="nil"/>
                <w:between w:val="nil"/>
              </w:pBdr>
              <w:spacing w:line="254" w:lineRule="auto"/>
              <w:ind w:left="283" w:hanging="283"/>
              <w:rPr>
                <w:rFonts w:eastAsia="Times New Roman"/>
              </w:rPr>
            </w:pPr>
            <w:r w:rsidRPr="0051381D">
              <w:rPr>
                <w:rFonts w:eastAsia="Times New Roman"/>
              </w:rPr>
              <w:t>Pengelolaan administrasi</w:t>
            </w:r>
          </w:p>
          <w:p w14:paraId="5E60DFF6" w14:textId="77777777" w:rsidR="00FE7703" w:rsidRPr="0051381D" w:rsidRDefault="00000000">
            <w:pPr>
              <w:numPr>
                <w:ilvl w:val="0"/>
                <w:numId w:val="13"/>
              </w:numPr>
              <w:spacing w:line="254" w:lineRule="auto"/>
              <w:ind w:left="566" w:hanging="283"/>
              <w:rPr>
                <w:rFonts w:eastAsia="Times New Roman"/>
              </w:rPr>
            </w:pPr>
            <w:r w:rsidRPr="0051381D">
              <w:rPr>
                <w:rFonts w:eastAsia="Times New Roman"/>
              </w:rPr>
              <w:t>Surat pernyataan PKL.</w:t>
            </w:r>
          </w:p>
          <w:p w14:paraId="457CC00D" w14:textId="77777777" w:rsidR="00FE7703" w:rsidRPr="0051381D" w:rsidRDefault="00000000">
            <w:pPr>
              <w:numPr>
                <w:ilvl w:val="0"/>
                <w:numId w:val="13"/>
              </w:numPr>
              <w:spacing w:line="254" w:lineRule="auto"/>
              <w:ind w:left="566" w:hanging="283"/>
              <w:rPr>
                <w:rFonts w:eastAsia="Times New Roman"/>
              </w:rPr>
            </w:pPr>
            <w:r w:rsidRPr="0051381D">
              <w:rPr>
                <w:rFonts w:eastAsia="Times New Roman"/>
              </w:rPr>
              <w:t>Absensi rekrutmen,</w:t>
            </w:r>
          </w:p>
          <w:p w14:paraId="5DE08AD6" w14:textId="77777777" w:rsidR="00FE7703" w:rsidRPr="0051381D" w:rsidRDefault="00000000">
            <w:pPr>
              <w:numPr>
                <w:ilvl w:val="0"/>
                <w:numId w:val="13"/>
              </w:numPr>
              <w:spacing w:line="254" w:lineRule="auto"/>
              <w:ind w:left="566" w:hanging="283"/>
              <w:rPr>
                <w:rFonts w:eastAsia="Times New Roman"/>
              </w:rPr>
            </w:pPr>
            <w:r w:rsidRPr="0051381D">
              <w:rPr>
                <w:rFonts w:eastAsia="Times New Roman"/>
              </w:rPr>
              <w:t>Absensi pembekalan prakerin</w:t>
            </w:r>
          </w:p>
          <w:p w14:paraId="0A3B24F6" w14:textId="77777777" w:rsidR="00FE7703" w:rsidRPr="0051381D" w:rsidRDefault="00000000">
            <w:pPr>
              <w:numPr>
                <w:ilvl w:val="0"/>
                <w:numId w:val="13"/>
              </w:numPr>
              <w:spacing w:line="254" w:lineRule="auto"/>
              <w:ind w:left="566" w:hanging="283"/>
              <w:rPr>
                <w:rFonts w:eastAsia="Times New Roman"/>
              </w:rPr>
            </w:pPr>
            <w:r w:rsidRPr="0051381D">
              <w:rPr>
                <w:rFonts w:eastAsia="Times New Roman"/>
              </w:rPr>
              <w:t>Buku tamu</w:t>
            </w:r>
          </w:p>
          <w:p w14:paraId="1A05B674" w14:textId="77777777" w:rsidR="00FE7703" w:rsidRPr="0051381D" w:rsidRDefault="00000000">
            <w:pPr>
              <w:numPr>
                <w:ilvl w:val="0"/>
                <w:numId w:val="13"/>
              </w:numPr>
              <w:spacing w:line="254" w:lineRule="auto"/>
              <w:ind w:left="566" w:hanging="283"/>
              <w:rPr>
                <w:rFonts w:eastAsia="Times New Roman"/>
              </w:rPr>
            </w:pPr>
            <w:r w:rsidRPr="0051381D">
              <w:rPr>
                <w:rFonts w:eastAsia="Times New Roman"/>
              </w:rPr>
              <w:t>Mengarsip data recording</w:t>
            </w:r>
          </w:p>
          <w:p w14:paraId="683545BF" w14:textId="77777777" w:rsidR="00FE7703" w:rsidRPr="0051381D" w:rsidRDefault="00000000">
            <w:pPr>
              <w:numPr>
                <w:ilvl w:val="0"/>
                <w:numId w:val="13"/>
              </w:numPr>
              <w:spacing w:line="254" w:lineRule="auto"/>
              <w:ind w:left="566" w:hanging="283"/>
              <w:rPr>
                <w:rFonts w:eastAsia="Times New Roman"/>
              </w:rPr>
            </w:pPr>
            <w:r w:rsidRPr="0051381D">
              <w:rPr>
                <w:rFonts w:eastAsia="Times New Roman"/>
              </w:rPr>
              <w:t>Menyiapkan absensi harian bagi siswa prakerin.</w:t>
            </w:r>
          </w:p>
        </w:tc>
      </w:tr>
      <w:tr w:rsidR="00FE7703" w:rsidRPr="0051381D" w14:paraId="4D287907" w14:textId="77777777">
        <w:trPr>
          <w:trHeight w:val="525"/>
        </w:trPr>
        <w:tc>
          <w:tcPr>
            <w:tcW w:w="1125" w:type="dxa"/>
            <w:tcBorders>
              <w:top w:val="nil"/>
              <w:left w:val="single" w:sz="6" w:space="0" w:color="365F91"/>
              <w:bottom w:val="single" w:sz="6" w:space="0" w:color="365F91"/>
              <w:right w:val="single" w:sz="6" w:space="0" w:color="365F91"/>
            </w:tcBorders>
            <w:tcMar>
              <w:top w:w="0" w:type="dxa"/>
              <w:left w:w="100" w:type="dxa"/>
              <w:bottom w:w="0" w:type="dxa"/>
              <w:right w:w="100" w:type="dxa"/>
            </w:tcMar>
          </w:tcPr>
          <w:p w14:paraId="4627D378" w14:textId="77777777" w:rsidR="00FE7703" w:rsidRPr="0051381D" w:rsidRDefault="00000000">
            <w:pPr>
              <w:spacing w:line="240" w:lineRule="auto"/>
              <w:jc w:val="center"/>
              <w:rPr>
                <w:rFonts w:eastAsia="Times New Roman"/>
              </w:rPr>
            </w:pPr>
            <w:r w:rsidRPr="0051381D">
              <w:rPr>
                <w:rFonts w:eastAsia="Times New Roman"/>
              </w:rPr>
              <w:t xml:space="preserve">13 Oktober 2023 </w:t>
            </w:r>
          </w:p>
        </w:tc>
        <w:tc>
          <w:tcPr>
            <w:tcW w:w="3105" w:type="dxa"/>
            <w:tcBorders>
              <w:top w:val="nil"/>
              <w:left w:val="nil"/>
              <w:bottom w:val="single" w:sz="6" w:space="0" w:color="365F91"/>
              <w:right w:val="single" w:sz="6" w:space="0" w:color="365F91"/>
            </w:tcBorders>
            <w:tcMar>
              <w:top w:w="0" w:type="dxa"/>
              <w:left w:w="100" w:type="dxa"/>
              <w:bottom w:w="0" w:type="dxa"/>
              <w:right w:w="100" w:type="dxa"/>
            </w:tcMar>
          </w:tcPr>
          <w:p w14:paraId="00E87EC2" w14:textId="77777777" w:rsidR="00FE7703" w:rsidRPr="0051381D" w:rsidRDefault="00000000">
            <w:pPr>
              <w:numPr>
                <w:ilvl w:val="0"/>
                <w:numId w:val="15"/>
              </w:numPr>
              <w:spacing w:after="400"/>
              <w:ind w:left="425"/>
              <w:rPr>
                <w:rFonts w:eastAsia="Times New Roman"/>
              </w:rPr>
            </w:pPr>
            <w:r w:rsidRPr="0051381D">
              <w:rPr>
                <w:rFonts w:eastAsia="Times New Roman"/>
              </w:rPr>
              <w:t>Inovasi Kejuruan</w:t>
            </w:r>
          </w:p>
        </w:tc>
        <w:tc>
          <w:tcPr>
            <w:tcW w:w="4785" w:type="dxa"/>
            <w:tcBorders>
              <w:top w:val="nil"/>
              <w:left w:val="nil"/>
              <w:bottom w:val="single" w:sz="6" w:space="0" w:color="365F91"/>
              <w:right w:val="single" w:sz="6" w:space="0" w:color="365F91"/>
            </w:tcBorders>
            <w:tcMar>
              <w:top w:w="0" w:type="dxa"/>
              <w:left w:w="100" w:type="dxa"/>
              <w:bottom w:w="0" w:type="dxa"/>
              <w:right w:w="100" w:type="dxa"/>
            </w:tcMar>
          </w:tcPr>
          <w:p w14:paraId="72539BFC" w14:textId="77777777" w:rsidR="00FE7703" w:rsidRPr="0051381D" w:rsidRDefault="00000000">
            <w:pPr>
              <w:numPr>
                <w:ilvl w:val="0"/>
                <w:numId w:val="21"/>
              </w:numPr>
              <w:spacing w:line="254" w:lineRule="auto"/>
              <w:ind w:left="283" w:hanging="283"/>
              <w:rPr>
                <w:rFonts w:eastAsia="Times New Roman"/>
              </w:rPr>
            </w:pPr>
            <w:r w:rsidRPr="0051381D">
              <w:rPr>
                <w:rFonts w:eastAsia="Times New Roman"/>
              </w:rPr>
              <w:t xml:space="preserve">Memanfaatkan LMS (SELAPAN) sebagai panduan untuk belajar dan mengajar dengan melakukan model pembelajaran </w:t>
            </w:r>
            <w:r w:rsidRPr="0051381D">
              <w:rPr>
                <w:rFonts w:eastAsia="Times New Roman"/>
                <w:i/>
              </w:rPr>
              <w:t>Blended Learning</w:t>
            </w:r>
            <w:r w:rsidRPr="0051381D">
              <w:rPr>
                <w:rFonts w:eastAsia="Times New Roman"/>
              </w:rPr>
              <w:t xml:space="preserve"> </w:t>
            </w:r>
          </w:p>
          <w:p w14:paraId="0C9405A4" w14:textId="77777777" w:rsidR="00FE7703" w:rsidRPr="0051381D" w:rsidRDefault="00000000">
            <w:pPr>
              <w:numPr>
                <w:ilvl w:val="0"/>
                <w:numId w:val="21"/>
              </w:numPr>
              <w:spacing w:line="254" w:lineRule="auto"/>
              <w:ind w:left="283" w:hanging="283"/>
              <w:rPr>
                <w:rFonts w:eastAsia="Times New Roman"/>
              </w:rPr>
            </w:pPr>
            <w:r w:rsidRPr="0051381D">
              <w:rPr>
                <w:rFonts w:eastAsia="Times New Roman"/>
              </w:rPr>
              <w:lastRenderedPageBreak/>
              <w:t>Pelatihan sertifikasi kompetensi bagi peserta didik untuk meningkatkan kualitas peserta didik</w:t>
            </w:r>
          </w:p>
          <w:p w14:paraId="25A92398" w14:textId="77777777" w:rsidR="00FE7703" w:rsidRPr="0051381D" w:rsidRDefault="00000000">
            <w:pPr>
              <w:numPr>
                <w:ilvl w:val="0"/>
                <w:numId w:val="21"/>
              </w:numPr>
              <w:spacing w:line="254" w:lineRule="auto"/>
              <w:ind w:left="283" w:hanging="283"/>
              <w:rPr>
                <w:rFonts w:eastAsia="Times New Roman"/>
              </w:rPr>
            </w:pPr>
            <w:r w:rsidRPr="0051381D">
              <w:rPr>
                <w:rFonts w:eastAsia="Times New Roman"/>
              </w:rPr>
              <w:t>Kelas Industri yang dilaksanakan pada Hari Senin khusus kelas 11 dan 12 yang sudah terseleksi</w:t>
            </w:r>
          </w:p>
          <w:p w14:paraId="64C74ED7" w14:textId="77777777" w:rsidR="00FE7703" w:rsidRPr="0051381D" w:rsidRDefault="00FE7703">
            <w:pPr>
              <w:spacing w:line="254" w:lineRule="auto"/>
              <w:rPr>
                <w:rFonts w:eastAsia="Times New Roman"/>
              </w:rPr>
            </w:pPr>
          </w:p>
        </w:tc>
      </w:tr>
    </w:tbl>
    <w:p w14:paraId="24B7E31A" w14:textId="77777777" w:rsidR="00FE7703" w:rsidRPr="0051381D" w:rsidRDefault="00000000">
      <w:pPr>
        <w:spacing w:before="240" w:line="254" w:lineRule="auto"/>
        <w:rPr>
          <w:rFonts w:eastAsia="Times New Roman"/>
        </w:rPr>
      </w:pPr>
      <w:r w:rsidRPr="0051381D">
        <w:rPr>
          <w:rFonts w:eastAsia="Times New Roman"/>
        </w:rPr>
        <w:lastRenderedPageBreak/>
        <w:t xml:space="preserve"> </w:t>
      </w:r>
    </w:p>
    <w:p w14:paraId="3D9022F4" w14:textId="6EE16663" w:rsidR="00FE7703" w:rsidRPr="0051381D" w:rsidRDefault="00000000">
      <w:pPr>
        <w:ind w:left="6240" w:right="240"/>
        <w:rPr>
          <w:rFonts w:eastAsia="Times New Roman"/>
        </w:rPr>
      </w:pPr>
      <w:r w:rsidRPr="0051381D">
        <w:rPr>
          <w:rFonts w:eastAsia="Times New Roman"/>
        </w:rPr>
        <w:t>Malang, 2</w:t>
      </w:r>
      <w:r w:rsidR="00BE0C88" w:rsidRPr="0051381D">
        <w:rPr>
          <w:rFonts w:eastAsia="Times New Roman"/>
          <w:lang w:val="en-US"/>
        </w:rPr>
        <w:t>3</w:t>
      </w:r>
      <w:r w:rsidRPr="0051381D">
        <w:rPr>
          <w:rFonts w:eastAsia="Times New Roman"/>
        </w:rPr>
        <w:t xml:space="preserve"> Oktober 2023</w:t>
      </w:r>
    </w:p>
    <w:p w14:paraId="5D99C18E" w14:textId="77777777" w:rsidR="00FE7703" w:rsidRPr="0051381D" w:rsidRDefault="00000000">
      <w:pPr>
        <w:spacing w:before="120" w:after="240" w:line="240" w:lineRule="auto"/>
        <w:ind w:right="240"/>
        <w:jc w:val="center"/>
        <w:rPr>
          <w:rFonts w:eastAsia="Times New Roman"/>
        </w:rPr>
      </w:pPr>
      <w:r w:rsidRPr="0051381D">
        <w:rPr>
          <w:rFonts w:eastAsia="Times New Roman"/>
        </w:rPr>
        <w:t xml:space="preserve">   Menyetujui,</w:t>
      </w:r>
    </w:p>
    <w:tbl>
      <w:tblPr>
        <w:tblStyle w:val="TableGrid"/>
        <w:tblW w:w="901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9"/>
        <w:gridCol w:w="4510"/>
      </w:tblGrid>
      <w:tr w:rsidR="00B52577" w:rsidRPr="0051381D" w14:paraId="56693D30" w14:textId="77777777" w:rsidTr="00433FE8">
        <w:trPr>
          <w:jc w:val="center"/>
        </w:trPr>
        <w:tc>
          <w:tcPr>
            <w:tcW w:w="4509" w:type="dxa"/>
          </w:tcPr>
          <w:p w14:paraId="4E1B19F5" w14:textId="3E86A6BA" w:rsidR="00B52577" w:rsidRPr="0051381D" w:rsidRDefault="00B55EF2" w:rsidP="00B55EF2">
            <w:pPr>
              <w:spacing w:before="240" w:after="240"/>
              <w:ind w:right="-40"/>
              <w:jc w:val="center"/>
              <w:rPr>
                <w:rFonts w:eastAsia="Times New Roman"/>
              </w:rPr>
            </w:pPr>
            <w:r w:rsidRPr="0051381D">
              <w:rPr>
                <w:rFonts w:eastAsia="Times New Roman"/>
              </w:rPr>
              <w:t>Guru Pamong</w:t>
            </w:r>
          </w:p>
        </w:tc>
        <w:tc>
          <w:tcPr>
            <w:tcW w:w="4510" w:type="dxa"/>
          </w:tcPr>
          <w:p w14:paraId="00BFBAAD" w14:textId="4EB7011D" w:rsidR="00B52577" w:rsidRPr="0051381D" w:rsidRDefault="00B55EF2" w:rsidP="00433FE8">
            <w:pPr>
              <w:spacing w:before="240" w:after="240"/>
              <w:ind w:right="-40"/>
              <w:jc w:val="center"/>
              <w:rPr>
                <w:rFonts w:eastAsia="Times New Roman"/>
              </w:rPr>
            </w:pPr>
            <w:r w:rsidRPr="0051381D">
              <w:rPr>
                <w:rFonts w:eastAsia="Times New Roman"/>
              </w:rPr>
              <w:t>Dosen Pembimbing Lapangan</w:t>
            </w:r>
          </w:p>
        </w:tc>
      </w:tr>
      <w:tr w:rsidR="00B52577" w:rsidRPr="0051381D" w14:paraId="64850F62" w14:textId="77777777" w:rsidTr="00433FE8">
        <w:trPr>
          <w:jc w:val="center"/>
        </w:trPr>
        <w:tc>
          <w:tcPr>
            <w:tcW w:w="4509" w:type="dxa"/>
          </w:tcPr>
          <w:p w14:paraId="1E5D3913" w14:textId="77777777" w:rsidR="00B52577" w:rsidRPr="0051381D" w:rsidRDefault="00B52577" w:rsidP="00433FE8">
            <w:pPr>
              <w:spacing w:before="240" w:after="240"/>
              <w:ind w:right="-40"/>
              <w:rPr>
                <w:rFonts w:eastAsia="Times New Roman"/>
              </w:rPr>
            </w:pPr>
          </w:p>
        </w:tc>
        <w:tc>
          <w:tcPr>
            <w:tcW w:w="4510" w:type="dxa"/>
          </w:tcPr>
          <w:p w14:paraId="79635CA6" w14:textId="77777777" w:rsidR="00B52577" w:rsidRPr="0051381D" w:rsidRDefault="00B52577" w:rsidP="00433FE8">
            <w:pPr>
              <w:spacing w:before="240" w:after="240"/>
              <w:ind w:right="-40"/>
              <w:rPr>
                <w:rFonts w:eastAsia="Times New Roman"/>
              </w:rPr>
            </w:pPr>
          </w:p>
          <w:p w14:paraId="73E648D5" w14:textId="77777777" w:rsidR="00B52577" w:rsidRPr="0051381D" w:rsidRDefault="00B52577" w:rsidP="00433FE8">
            <w:pPr>
              <w:spacing w:before="240" w:after="240"/>
              <w:ind w:right="-40"/>
              <w:rPr>
                <w:rFonts w:eastAsia="Times New Roman"/>
              </w:rPr>
            </w:pPr>
          </w:p>
        </w:tc>
      </w:tr>
      <w:tr w:rsidR="00B52577" w:rsidRPr="0051381D" w14:paraId="011771E3" w14:textId="77777777" w:rsidTr="00433FE8">
        <w:trPr>
          <w:jc w:val="center"/>
        </w:trPr>
        <w:tc>
          <w:tcPr>
            <w:tcW w:w="4509" w:type="dxa"/>
          </w:tcPr>
          <w:p w14:paraId="7A3CCB62" w14:textId="77777777" w:rsidR="00B55EF2" w:rsidRPr="0051381D" w:rsidRDefault="00B55EF2" w:rsidP="00B55EF2">
            <w:pPr>
              <w:spacing w:line="276" w:lineRule="auto"/>
              <w:ind w:right="-40"/>
              <w:jc w:val="center"/>
              <w:rPr>
                <w:rFonts w:eastAsia="Times New Roman"/>
                <w:b/>
                <w:bCs/>
                <w:u w:val="single"/>
              </w:rPr>
            </w:pPr>
            <w:r w:rsidRPr="0051381D">
              <w:rPr>
                <w:rFonts w:eastAsia="Times New Roman"/>
                <w:b/>
                <w:bCs/>
                <w:u w:val="single"/>
              </w:rPr>
              <w:t>Yustiana Amita Utama, S.ST</w:t>
            </w:r>
          </w:p>
          <w:p w14:paraId="095371E1" w14:textId="77777777" w:rsidR="00B55EF2" w:rsidRPr="0051381D" w:rsidRDefault="00B55EF2" w:rsidP="00B55EF2">
            <w:pPr>
              <w:tabs>
                <w:tab w:val="left" w:pos="7740"/>
              </w:tabs>
              <w:spacing w:line="276" w:lineRule="auto"/>
              <w:jc w:val="center"/>
              <w:rPr>
                <w:rFonts w:eastAsia="Times New Roman"/>
                <w:b/>
                <w:bCs/>
              </w:rPr>
            </w:pPr>
            <w:r w:rsidRPr="0051381D">
              <w:rPr>
                <w:rFonts w:eastAsia="Times New Roman"/>
                <w:b/>
                <w:bCs/>
              </w:rPr>
              <w:t>NIP 198403092009032005</w:t>
            </w:r>
          </w:p>
          <w:p w14:paraId="5FAC141E" w14:textId="47073303" w:rsidR="00B52577" w:rsidRPr="0051381D" w:rsidRDefault="00B52577" w:rsidP="00433FE8">
            <w:pPr>
              <w:spacing w:line="276" w:lineRule="auto"/>
              <w:ind w:right="-40"/>
              <w:jc w:val="center"/>
              <w:rPr>
                <w:rFonts w:eastAsia="Times New Roman"/>
              </w:rPr>
            </w:pPr>
          </w:p>
        </w:tc>
        <w:tc>
          <w:tcPr>
            <w:tcW w:w="4510" w:type="dxa"/>
          </w:tcPr>
          <w:p w14:paraId="1976E40C" w14:textId="170EF913" w:rsidR="00B55EF2" w:rsidRPr="0051381D" w:rsidRDefault="00B55EF2" w:rsidP="00433FE8">
            <w:pPr>
              <w:tabs>
                <w:tab w:val="left" w:pos="7740"/>
              </w:tabs>
              <w:spacing w:line="276" w:lineRule="auto"/>
              <w:jc w:val="center"/>
              <w:rPr>
                <w:rFonts w:eastAsia="Times New Roman"/>
                <w:b/>
                <w:bCs/>
                <w:lang w:val="en-ID"/>
              </w:rPr>
            </w:pPr>
            <w:r w:rsidRPr="0051381D">
              <w:rPr>
                <w:rFonts w:eastAsia="Times New Roman"/>
                <w:b/>
                <w:bCs/>
                <w:u w:val="single"/>
                <w:lang w:val="en-ID"/>
              </w:rPr>
              <w:t xml:space="preserve">Dr. Heru Wahyu </w:t>
            </w:r>
            <w:proofErr w:type="spellStart"/>
            <w:r w:rsidRPr="0051381D">
              <w:rPr>
                <w:rFonts w:eastAsia="Times New Roman"/>
                <w:b/>
                <w:bCs/>
                <w:u w:val="single"/>
                <w:lang w:val="en-ID"/>
              </w:rPr>
              <w:t>Herwanto</w:t>
            </w:r>
            <w:proofErr w:type="spellEnd"/>
            <w:r w:rsidRPr="0051381D">
              <w:rPr>
                <w:rFonts w:eastAsia="Times New Roman"/>
                <w:b/>
                <w:bCs/>
                <w:u w:val="single"/>
                <w:lang w:val="en-ID"/>
              </w:rPr>
              <w:t>, S.T., </w:t>
            </w:r>
            <w:proofErr w:type="spellStart"/>
            <w:proofErr w:type="gramStart"/>
            <w:r w:rsidRPr="0051381D">
              <w:rPr>
                <w:rFonts w:eastAsia="Times New Roman"/>
                <w:b/>
                <w:bCs/>
                <w:u w:val="single"/>
                <w:lang w:val="en-ID"/>
              </w:rPr>
              <w:t>M.Kom</w:t>
            </w:r>
            <w:proofErr w:type="spellEnd"/>
            <w:proofErr w:type="gramEnd"/>
            <w:r w:rsidRPr="0051381D">
              <w:rPr>
                <w:rFonts w:eastAsia="Times New Roman"/>
                <w:b/>
                <w:bCs/>
                <w:lang w:val="en-ID"/>
              </w:rPr>
              <w:t xml:space="preserve">                                  </w:t>
            </w:r>
            <w:r w:rsidRPr="0051381D">
              <w:rPr>
                <w:rFonts w:eastAsia="Times New Roman"/>
                <w:b/>
                <w:bCs/>
              </w:rPr>
              <w:t>NIP 197102271997021001</w:t>
            </w:r>
          </w:p>
        </w:tc>
      </w:tr>
    </w:tbl>
    <w:p w14:paraId="1DD18E1B" w14:textId="4F709501" w:rsidR="00FE7703" w:rsidRPr="0051381D" w:rsidRDefault="00000000" w:rsidP="00BE0C88">
      <w:pPr>
        <w:spacing w:before="240" w:after="240"/>
        <w:ind w:right="-40"/>
        <w:rPr>
          <w:rFonts w:eastAsia="Times New Roman"/>
          <w:sz w:val="24"/>
          <w:szCs w:val="24"/>
        </w:rPr>
      </w:pPr>
      <w:r w:rsidRPr="0051381D">
        <w:rPr>
          <w:rFonts w:eastAsia="Times New Roman"/>
          <w:sz w:val="24"/>
          <w:szCs w:val="24"/>
        </w:rPr>
        <w:t xml:space="preserve">                                                                        </w:t>
      </w:r>
    </w:p>
    <w:p w14:paraId="0B456373" w14:textId="77777777" w:rsidR="00FE7703" w:rsidRPr="0051381D" w:rsidRDefault="00000000">
      <w:pPr>
        <w:spacing w:before="240" w:after="240"/>
        <w:rPr>
          <w:rFonts w:eastAsia="Times New Roman"/>
          <w:sz w:val="24"/>
          <w:szCs w:val="24"/>
          <w:lang w:val="en-US"/>
        </w:rPr>
      </w:pPr>
      <w:r w:rsidRPr="0051381D">
        <w:rPr>
          <w:rFonts w:eastAsia="Times New Roman"/>
          <w:sz w:val="24"/>
          <w:szCs w:val="24"/>
        </w:rPr>
        <w:t xml:space="preserve"> </w:t>
      </w:r>
    </w:p>
    <w:sectPr w:rsidR="00FE7703" w:rsidRPr="0051381D" w:rsidSect="001326EA">
      <w:foot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F0FCC" w14:textId="77777777" w:rsidR="00997475" w:rsidRDefault="00997475">
      <w:pPr>
        <w:spacing w:line="240" w:lineRule="auto"/>
      </w:pPr>
      <w:r>
        <w:separator/>
      </w:r>
    </w:p>
  </w:endnote>
  <w:endnote w:type="continuationSeparator" w:id="0">
    <w:p w14:paraId="208A6DBD" w14:textId="77777777" w:rsidR="00997475" w:rsidRDefault="009974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BA0DE" w14:textId="77777777" w:rsidR="00FE7703" w:rsidRDefault="00FE770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0AAC6" w14:textId="77777777" w:rsidR="00997475" w:rsidRDefault="00997475">
      <w:pPr>
        <w:spacing w:line="240" w:lineRule="auto"/>
      </w:pPr>
      <w:r>
        <w:separator/>
      </w:r>
    </w:p>
  </w:footnote>
  <w:footnote w:type="continuationSeparator" w:id="0">
    <w:p w14:paraId="6916477B" w14:textId="77777777" w:rsidR="00997475" w:rsidRDefault="009974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403F"/>
    <w:multiLevelType w:val="multilevel"/>
    <w:tmpl w:val="D14A99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2B17C3"/>
    <w:multiLevelType w:val="multilevel"/>
    <w:tmpl w:val="817E49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78179D"/>
    <w:multiLevelType w:val="multilevel"/>
    <w:tmpl w:val="43823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1E793A"/>
    <w:multiLevelType w:val="multilevel"/>
    <w:tmpl w:val="E4424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E960E4"/>
    <w:multiLevelType w:val="multilevel"/>
    <w:tmpl w:val="D004C4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6A259A6"/>
    <w:multiLevelType w:val="multilevel"/>
    <w:tmpl w:val="FF8E7852"/>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9735BC7"/>
    <w:multiLevelType w:val="multilevel"/>
    <w:tmpl w:val="621A08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D781292"/>
    <w:multiLevelType w:val="multilevel"/>
    <w:tmpl w:val="36140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6D0D05"/>
    <w:multiLevelType w:val="multilevel"/>
    <w:tmpl w:val="46300C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4281FE8"/>
    <w:multiLevelType w:val="multilevel"/>
    <w:tmpl w:val="9F867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6C72BEC"/>
    <w:multiLevelType w:val="multilevel"/>
    <w:tmpl w:val="7D9E9D8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949706A"/>
    <w:multiLevelType w:val="multilevel"/>
    <w:tmpl w:val="E16A33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29A62F6"/>
    <w:multiLevelType w:val="multilevel"/>
    <w:tmpl w:val="851015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B345438"/>
    <w:multiLevelType w:val="multilevel"/>
    <w:tmpl w:val="6F50C2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1FD2802"/>
    <w:multiLevelType w:val="multilevel"/>
    <w:tmpl w:val="435479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55A96D57"/>
    <w:multiLevelType w:val="multilevel"/>
    <w:tmpl w:val="04A82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19D1963"/>
    <w:multiLevelType w:val="multilevel"/>
    <w:tmpl w:val="4A9A63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67022E6"/>
    <w:multiLevelType w:val="multilevel"/>
    <w:tmpl w:val="23584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6090673"/>
    <w:multiLevelType w:val="multilevel"/>
    <w:tmpl w:val="3B267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88B44B5"/>
    <w:multiLevelType w:val="multilevel"/>
    <w:tmpl w:val="0B54F5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A58480D"/>
    <w:multiLevelType w:val="multilevel"/>
    <w:tmpl w:val="D1809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C2317E4"/>
    <w:multiLevelType w:val="multilevel"/>
    <w:tmpl w:val="7D9AD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80947039">
    <w:abstractNumId w:val="17"/>
  </w:num>
  <w:num w:numId="2" w16cid:durableId="699279614">
    <w:abstractNumId w:val="6"/>
  </w:num>
  <w:num w:numId="3" w16cid:durableId="867718404">
    <w:abstractNumId w:val="16"/>
  </w:num>
  <w:num w:numId="4" w16cid:durableId="1667630495">
    <w:abstractNumId w:val="13"/>
  </w:num>
  <w:num w:numId="5" w16cid:durableId="818884956">
    <w:abstractNumId w:val="19"/>
  </w:num>
  <w:num w:numId="6" w16cid:durableId="174198828">
    <w:abstractNumId w:val="10"/>
  </w:num>
  <w:num w:numId="7" w16cid:durableId="1670209137">
    <w:abstractNumId w:val="1"/>
  </w:num>
  <w:num w:numId="8" w16cid:durableId="697394247">
    <w:abstractNumId w:val="15"/>
  </w:num>
  <w:num w:numId="9" w16cid:durableId="42020574">
    <w:abstractNumId w:val="7"/>
  </w:num>
  <w:num w:numId="10" w16cid:durableId="250896569">
    <w:abstractNumId w:val="18"/>
  </w:num>
  <w:num w:numId="11" w16cid:durableId="959725270">
    <w:abstractNumId w:val="11"/>
  </w:num>
  <w:num w:numId="12" w16cid:durableId="1951665457">
    <w:abstractNumId w:val="20"/>
  </w:num>
  <w:num w:numId="13" w16cid:durableId="1972130584">
    <w:abstractNumId w:val="9"/>
  </w:num>
  <w:num w:numId="14" w16cid:durableId="1474323070">
    <w:abstractNumId w:val="12"/>
  </w:num>
  <w:num w:numId="15" w16cid:durableId="438527577">
    <w:abstractNumId w:val="5"/>
  </w:num>
  <w:num w:numId="16" w16cid:durableId="1800301563">
    <w:abstractNumId w:val="8"/>
  </w:num>
  <w:num w:numId="17" w16cid:durableId="2076733485">
    <w:abstractNumId w:val="14"/>
  </w:num>
  <w:num w:numId="18" w16cid:durableId="881598028">
    <w:abstractNumId w:val="0"/>
  </w:num>
  <w:num w:numId="19" w16cid:durableId="1592928873">
    <w:abstractNumId w:val="4"/>
  </w:num>
  <w:num w:numId="20" w16cid:durableId="644816861">
    <w:abstractNumId w:val="3"/>
  </w:num>
  <w:num w:numId="21" w16cid:durableId="2134057334">
    <w:abstractNumId w:val="21"/>
  </w:num>
  <w:num w:numId="22" w16cid:durableId="9286619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703"/>
    <w:rsid w:val="000B37BC"/>
    <w:rsid w:val="001326EA"/>
    <w:rsid w:val="003F25A3"/>
    <w:rsid w:val="0051381D"/>
    <w:rsid w:val="00862A8B"/>
    <w:rsid w:val="00997475"/>
    <w:rsid w:val="00A40A54"/>
    <w:rsid w:val="00A42736"/>
    <w:rsid w:val="00AE5AEF"/>
    <w:rsid w:val="00B30B6E"/>
    <w:rsid w:val="00B52577"/>
    <w:rsid w:val="00B55EF2"/>
    <w:rsid w:val="00BE0C88"/>
    <w:rsid w:val="00DE41D0"/>
    <w:rsid w:val="00F73B40"/>
    <w:rsid w:val="00FE770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95E8C"/>
  <w15:docId w15:val="{572E474B-E9DB-41B0-AEB5-D9B427082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BE0C8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8</Pages>
  <Words>1728</Words>
  <Characters>9850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JUNIARGO</dc:creator>
  <cp:lastModifiedBy>Argo Juni</cp:lastModifiedBy>
  <cp:revision>11</cp:revision>
  <cp:lastPrinted>2023-10-24T08:48:00Z</cp:lastPrinted>
  <dcterms:created xsi:type="dcterms:W3CDTF">2023-10-20T03:27:00Z</dcterms:created>
  <dcterms:modified xsi:type="dcterms:W3CDTF">2023-10-24T08:53:00Z</dcterms:modified>
</cp:coreProperties>
</file>