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B2342D">
      <w:r>
        <w:t>Rapat Inti 08 September 2021</w:t>
      </w:r>
    </w:p>
    <w:p w:rsidR="00B2342D" w:rsidRDefault="00B2342D">
      <w:r>
        <w:t>Pembahasan Katelpak</w:t>
      </w:r>
    </w:p>
    <w:p w:rsidR="00B2342D" w:rsidRDefault="00B2342D">
      <w:r>
        <w:t>Untuk angkatan 2021 wajib beli, sementara angkatan di bawah 2021 boleh beli.</w:t>
      </w:r>
    </w:p>
    <w:p w:rsidR="00B2342D" w:rsidRDefault="00B2342D">
      <w:r>
        <w:t>Kaprodi sudah menyetujui pembuatan katelpak.</w:t>
      </w:r>
    </w:p>
    <w:p w:rsidR="00B2342D" w:rsidRDefault="00B2342D">
      <w:r>
        <w:t>Pembuatan desain katelpak mahasiswa dibikin sedikit berbebeda dengan katelpak dosen</w:t>
      </w:r>
    </w:p>
    <w:p w:rsidR="00B2342D" w:rsidRDefault="00B2342D">
      <w:r>
        <w:t>Pembahsan Komunitas Belajar</w:t>
      </w:r>
    </w:p>
    <w:p w:rsidR="00B2342D" w:rsidRDefault="00B2342D">
      <w:r>
        <w:t>StackIT bertemu hari jumat, sudah koordinasi</w:t>
      </w:r>
    </w:p>
    <w:p w:rsidR="00B2342D" w:rsidRDefault="00B55F26">
      <w:r>
        <w:t>Pembahsan OSPRO</w:t>
      </w:r>
    </w:p>
    <w:p w:rsidR="00B55F26" w:rsidRDefault="00B55F26">
      <w:r>
        <w:t>Penilainan Pendamping, sikap, absen, dan kerja sama</w:t>
      </w:r>
    </w:p>
    <w:p w:rsidR="00B55F26" w:rsidRDefault="00B55F26">
      <w:r>
        <w:t>Penilaian Komdis, pengecekan kelengkapan, sikap waktu tatap online</w:t>
      </w:r>
    </w:p>
    <w:p w:rsidR="00B55F26" w:rsidRDefault="00B55F26">
      <w:r>
        <w:t xml:space="preserve">Tema OSPRO </w:t>
      </w:r>
    </w:p>
    <w:p w:rsidR="00B55F26" w:rsidRDefault="00B55F26">
      <w:r>
        <w:t>Menghidupkan konten media sosial</w:t>
      </w:r>
      <w:r w:rsidR="006353D6">
        <w:t xml:space="preserve"> dan mading TI</w:t>
      </w:r>
    </w:p>
    <w:p w:rsidR="00B060E4" w:rsidRP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bookmarkStart w:id="0" w:name="_GoBack"/>
      <w:r w:rsidRPr="00B060E4">
        <w:rPr>
          <w:rFonts w:cs="Times New Roman"/>
          <w:sz w:val="24"/>
        </w:rPr>
        <w:t>Proker Katelpak Aprroved Kaprodi</w:t>
      </w:r>
      <w:r w:rsidRPr="00B060E4">
        <w:rPr>
          <w:rFonts w:ascii="Segoe UI Symbol" w:hAnsi="Segoe UI Symbol" w:cs="Segoe UI Symbol"/>
          <w:sz w:val="24"/>
        </w:rPr>
        <w:t>✅</w:t>
      </w:r>
    </w:p>
    <w:p w:rsidR="00B060E4" w:rsidRP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 w:rsidRPr="00B060E4">
        <w:rPr>
          <w:rFonts w:cs="Times New Roman"/>
          <w:sz w:val="24"/>
        </w:rPr>
        <w:t>Wajib untuk angkatan 2021, melalui kaprodi</w:t>
      </w:r>
    </w:p>
    <w:p w:rsidR="00B060E4" w:rsidRP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 w:rsidRPr="00B060E4">
        <w:rPr>
          <w:rFonts w:cs="Times New Roman"/>
          <w:sz w:val="24"/>
        </w:rPr>
        <w:t>angkatan 2020 keatas,  boleh memesan,  melalui Himapro Sakti</w:t>
      </w:r>
    </w:p>
    <w:p w:rsid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 w:rsidRPr="00B060E4">
        <w:rPr>
          <w:rFonts w:cs="Times New Roman"/>
          <w:sz w:val="24"/>
        </w:rPr>
        <w:t>Untuk desainnya dibedakan</w:t>
      </w:r>
      <w:r>
        <w:rPr>
          <w:rFonts w:cs="Times New Roman"/>
          <w:sz w:val="24"/>
        </w:rPr>
        <w:t xml:space="preserve"> dg dosen,  warnanya tetap disama</w:t>
      </w:r>
      <w:r w:rsidRPr="00B060E4">
        <w:rPr>
          <w:rFonts w:cs="Times New Roman"/>
          <w:sz w:val="24"/>
        </w:rPr>
        <w:t>kan</w:t>
      </w:r>
    </w:p>
    <w:p w:rsidR="00523F4E" w:rsidRDefault="00523F4E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>
        <w:rPr>
          <w:rFonts w:cs="Times New Roman"/>
          <w:sz w:val="24"/>
        </w:rPr>
        <w:t>Menghidupkan kembali komunitas kelompok belajar di SAKTI</w:t>
      </w:r>
    </w:p>
    <w:p w:rsidR="00523F4E" w:rsidRDefault="00523F4E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>
        <w:rPr>
          <w:rFonts w:cs="Times New Roman"/>
          <w:sz w:val="24"/>
        </w:rPr>
        <w:t>Pertemuan pengurus StackIT dengan pengurus SAKTI untuk membahsan kelanjutan komunitas pada hari jum’at</w:t>
      </w:r>
    </w:p>
    <w:p w:rsidR="00523F4E" w:rsidRDefault="00523F4E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>
        <w:rPr>
          <w:rFonts w:cs="Times New Roman"/>
          <w:sz w:val="24"/>
        </w:rPr>
        <w:t>Pembahasan mengenai lanjutan OSPRO</w:t>
      </w:r>
    </w:p>
    <w:p w:rsidR="00523F4E" w:rsidRDefault="00523F4E" w:rsidP="00523F4E">
      <w:pPr>
        <w:pStyle w:val="ListParagraph"/>
        <w:numPr>
          <w:ilvl w:val="1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Tema OSPRO</w:t>
      </w:r>
    </w:p>
    <w:p w:rsidR="00523F4E" w:rsidRPr="00B060E4" w:rsidRDefault="00523F4E" w:rsidP="00523F4E">
      <w:pPr>
        <w:pStyle w:val="ListParagraph"/>
        <w:numPr>
          <w:ilvl w:val="1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Koordinasi Penilaian Pendamping dan Penilaian KOMDIS</w:t>
      </w:r>
    </w:p>
    <w:p w:rsidR="00B060E4" w:rsidRP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 w:rsidRPr="00B060E4">
        <w:rPr>
          <w:rFonts w:cs="Times New Roman"/>
          <w:sz w:val="24"/>
        </w:rPr>
        <w:t xml:space="preserve">Mengaktifkan kembali semua media sosil SAKTI </w:t>
      </w:r>
    </w:p>
    <w:p w:rsidR="00B060E4" w:rsidRPr="00B060E4" w:rsidRDefault="00B060E4" w:rsidP="00B060E4">
      <w:pPr>
        <w:pStyle w:val="ListParagraph"/>
        <w:numPr>
          <w:ilvl w:val="0"/>
          <w:numId w:val="3"/>
        </w:numPr>
        <w:ind w:left="567"/>
        <w:rPr>
          <w:rFonts w:cs="Times New Roman"/>
          <w:sz w:val="24"/>
        </w:rPr>
      </w:pPr>
      <w:r w:rsidRPr="00B060E4">
        <w:rPr>
          <w:rFonts w:cs="Times New Roman"/>
          <w:sz w:val="24"/>
        </w:rPr>
        <w:t>Mengisi Mading Informatika</w:t>
      </w:r>
    </w:p>
    <w:bookmarkEnd w:id="0"/>
    <w:p w:rsidR="00B2342D" w:rsidRDefault="00B2342D">
      <w:r>
        <w:rPr>
          <w:noProof/>
        </w:rPr>
        <w:lastRenderedPageBreak/>
        <w:drawing>
          <wp:inline distT="0" distB="0" distL="0" distR="0" wp14:anchorId="7DD70144" wp14:editId="0FCCB7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236C"/>
    <w:multiLevelType w:val="hybridMultilevel"/>
    <w:tmpl w:val="3748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95C23"/>
    <w:multiLevelType w:val="hybridMultilevel"/>
    <w:tmpl w:val="03FC1F9C"/>
    <w:lvl w:ilvl="0" w:tplc="3F7AA0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80389"/>
    <w:multiLevelType w:val="hybridMultilevel"/>
    <w:tmpl w:val="E15896DE"/>
    <w:lvl w:ilvl="0" w:tplc="3F7AA0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2D"/>
    <w:rsid w:val="00523F4E"/>
    <w:rsid w:val="006353D6"/>
    <w:rsid w:val="00B060E4"/>
    <w:rsid w:val="00B2342D"/>
    <w:rsid w:val="00B55F26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4CAA"/>
  <w15:chartTrackingRefBased/>
  <w15:docId w15:val="{095F6A0A-B8A3-485D-BA5F-0CFF4696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2021-09-08T12:06:00Z</dcterms:created>
  <dcterms:modified xsi:type="dcterms:W3CDTF">2021-09-08T13:11:00Z</dcterms:modified>
</cp:coreProperties>
</file>