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0EAF" w:rsidRDefault="00480EAF" w:rsidP="00480EAF">
      <w:pPr>
        <w:jc w:val="center"/>
        <w:rPr>
          <w:lang w:val="en-US"/>
        </w:rPr>
      </w:pPr>
      <w:r w:rsidRPr="004374C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Форма 1. Трубы</w:t>
      </w:r>
    </w:p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75"/>
        <w:gridCol w:w="1095"/>
        <w:gridCol w:w="1129"/>
        <w:gridCol w:w="800"/>
        <w:gridCol w:w="1129"/>
        <w:gridCol w:w="800"/>
        <w:gridCol w:w="1126"/>
        <w:gridCol w:w="1022"/>
        <w:gridCol w:w="1126"/>
        <w:gridCol w:w="1022"/>
        <w:gridCol w:w="1126"/>
        <w:gridCol w:w="1022"/>
        <w:gridCol w:w="1126"/>
        <w:gridCol w:w="1022"/>
        <w:gridCol w:w="1098"/>
      </w:tblGrid>
      <w:tr w:rsidR="0053567C" w:rsidRPr="00480EAF" w:rsidTr="001F65A6">
        <w:trPr>
          <w:tblHeader/>
        </w:trPr>
        <w:tc>
          <w:tcPr>
            <w:tcW w:w="717" w:type="pct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Наименование участка трубопровода трассы</w:t>
            </w:r>
          </w:p>
        </w:tc>
        <w:tc>
          <w:tcPr>
            <w:tcW w:w="610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 труба</w:t>
            </w:r>
          </w:p>
        </w:tc>
        <w:tc>
          <w:tcPr>
            <w:tcW w:w="610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 труба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Толщина стенки трубы, мм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ГОСТ и группа трубы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Номер сертификата</w:t>
            </w:r>
          </w:p>
        </w:tc>
        <w:tc>
          <w:tcPr>
            <w:tcW w:w="679" w:type="pct"/>
            <w:gridSpan w:val="2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Объем трубы, м</w:t>
            </w: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vertAlign w:val="superscript"/>
                <w:lang w:eastAsia="ru-RU"/>
              </w:rPr>
              <w:t>3</w:t>
            </w:r>
          </w:p>
        </w:tc>
        <w:tc>
          <w:tcPr>
            <w:tcW w:w="348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:rsidR="0053567C" w:rsidRDefault="0053567C" w:rsidP="004C4F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Тип</w:t>
            </w:r>
          </w:p>
          <w:p w:rsidR="0053567C" w:rsidRPr="00480EAF" w:rsidRDefault="0053567C" w:rsidP="004C4F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прокладки</w:t>
            </w:r>
          </w:p>
        </w:tc>
      </w:tr>
      <w:tr w:rsidR="0053567C" w:rsidRPr="00480EAF" w:rsidTr="001F65A6">
        <w:trPr>
          <w:tblHeader/>
        </w:trPr>
        <w:tc>
          <w:tcPr>
            <w:tcW w:w="37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Начальный узел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Конечный узел</w:t>
            </w: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Наружный диаметр, мм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Длина, м</w:t>
            </w: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Наружный диаметр, мм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Длина, м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Подающая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53567C" w:rsidRPr="00480EAF" w:rsidRDefault="0053567C" w:rsidP="004374C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 w:rsidRPr="00480EAF"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Обратная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53567C" w:rsidRPr="00480EAF" w:rsidRDefault="0053567C" w:rsidP="00480E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</w:p>
        </w:tc>
      </w:tr>
      <w:tr w:rsidR="001F65A6" w:rsidRPr="00480EAF" w:rsidTr="001F65A6">
        <w:trPr>
          <w:tblHeader/>
        </w:trPr>
        <w:tc>
          <w:tcPr>
            <w:tcW w:w="371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</w:t>
            </w:r>
          </w:p>
        </w:tc>
        <w:tc>
          <w:tcPr>
            <w:tcW w:w="34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2</w:t>
            </w: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3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4</w:t>
            </w:r>
          </w:p>
        </w:tc>
        <w:tc>
          <w:tcPr>
            <w:tcW w:w="35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5</w:t>
            </w:r>
          </w:p>
        </w:tc>
        <w:tc>
          <w:tcPr>
            <w:tcW w:w="2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6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7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8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9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10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11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12</w:t>
            </w:r>
          </w:p>
        </w:tc>
        <w:tc>
          <w:tcPr>
            <w:tcW w:w="35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13</w:t>
            </w:r>
          </w:p>
        </w:tc>
        <w:tc>
          <w:tcPr>
            <w:tcW w:w="3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14</w:t>
            </w:r>
          </w:p>
        </w:tc>
        <w:tc>
          <w:tcPr>
            <w:tcW w:w="348" w:type="pct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1F65A6" w:rsidRPr="00480EAF" w:rsidRDefault="001F65A6" w:rsidP="00C25D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4"/>
                <w:lang w:eastAsia="ru-RU"/>
              </w:rPr>
              <w:t>15</w:t>
            </w:r>
          </w:p>
        </w:tc>
      </w:tr>
    </w:tbl>
    <w:p w:rsidR="00C0130B" w:rsidRDefault="00C0130B" w:rsidP="00F800BF">
      <w:pPr>
        <w:spacing w:after="0" w:line="360" w:lineRule="auto"/>
        <w:rPr>
          <w:sz w:val="8"/>
          <w:szCs w:val="8"/>
          <w:lang w:val="en-US"/>
        </w:rPr>
      </w:pPr>
      <w:bookmarkStart w:id="0" w:name="_GoBack"/>
      <w:bookmarkEnd w:id="0"/>
    </w:p>
    <w:sectPr w:rsidR="00C0130B" w:rsidSect="00116721">
      <w:footerReference w:type="default" r:id="rId7"/>
      <w:pgSz w:w="16838" w:h="11906" w:orient="landscape"/>
      <w:pgMar w:top="1134" w:right="567" w:bottom="567" w:left="567" w:header="56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5126C" w:rsidRDefault="00E5126C" w:rsidP="00116721">
      <w:pPr>
        <w:spacing w:after="0" w:line="240" w:lineRule="auto"/>
      </w:pPr>
      <w:r>
        <w:separator/>
      </w:r>
    </w:p>
  </w:endnote>
  <w:endnote w:type="continuationSeparator" w:id="0">
    <w:p w:rsidR="00E5126C" w:rsidRDefault="00E5126C" w:rsidP="001167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3821109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0"/>
      </w:rPr>
    </w:sdtEndPr>
    <w:sdtContent>
      <w:p w:rsidR="00116721" w:rsidRPr="00116721" w:rsidRDefault="00116721" w:rsidP="00116721">
        <w:pPr>
          <w:pStyle w:val="a5"/>
          <w:jc w:val="center"/>
          <w:rPr>
            <w:rFonts w:ascii="Times New Roman" w:hAnsi="Times New Roman" w:cs="Times New Roman"/>
            <w:sz w:val="20"/>
          </w:rPr>
        </w:pPr>
        <w:r w:rsidRPr="00116721">
          <w:rPr>
            <w:rFonts w:ascii="Times New Roman" w:hAnsi="Times New Roman" w:cs="Times New Roman"/>
            <w:sz w:val="20"/>
          </w:rPr>
          <w:fldChar w:fldCharType="begin"/>
        </w:r>
        <w:r w:rsidRPr="00116721">
          <w:rPr>
            <w:rFonts w:ascii="Times New Roman" w:hAnsi="Times New Roman" w:cs="Times New Roman"/>
            <w:sz w:val="20"/>
          </w:rPr>
          <w:instrText>PAGE   \* MERGEFORMAT</w:instrText>
        </w:r>
        <w:r w:rsidRPr="00116721">
          <w:rPr>
            <w:rFonts w:ascii="Times New Roman" w:hAnsi="Times New Roman" w:cs="Times New Roman"/>
            <w:sz w:val="20"/>
          </w:rPr>
          <w:fldChar w:fldCharType="separate"/>
        </w:r>
        <w:r w:rsidR="001F65A6">
          <w:rPr>
            <w:rFonts w:ascii="Times New Roman" w:hAnsi="Times New Roman" w:cs="Times New Roman"/>
            <w:noProof/>
            <w:sz w:val="20"/>
          </w:rPr>
          <w:t>1</w:t>
        </w:r>
        <w:r w:rsidRPr="00116721">
          <w:rPr>
            <w:rFonts w:ascii="Times New Roman" w:hAnsi="Times New Roman" w:cs="Times New Roman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5126C" w:rsidRDefault="00E5126C" w:rsidP="00116721">
      <w:pPr>
        <w:spacing w:after="0" w:line="240" w:lineRule="auto"/>
      </w:pPr>
      <w:r>
        <w:separator/>
      </w:r>
    </w:p>
  </w:footnote>
  <w:footnote w:type="continuationSeparator" w:id="0">
    <w:p w:rsidR="00E5126C" w:rsidRDefault="00E5126C" w:rsidP="0011672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74C7"/>
    <w:rsid w:val="00116721"/>
    <w:rsid w:val="001F65A6"/>
    <w:rsid w:val="004374C7"/>
    <w:rsid w:val="00480EAF"/>
    <w:rsid w:val="0053567C"/>
    <w:rsid w:val="007173CA"/>
    <w:rsid w:val="00BB44BF"/>
    <w:rsid w:val="00BE22CA"/>
    <w:rsid w:val="00C0130B"/>
    <w:rsid w:val="00E5126C"/>
    <w:rsid w:val="00F800BF"/>
    <w:rsid w:val="00FD0399"/>
    <w:rsid w:val="00FE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3C29C1-6399-4423-82AA-BE3117B16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116721"/>
  </w:style>
  <w:style w:type="paragraph" w:styleId="a5">
    <w:name w:val="footer"/>
    <w:basedOn w:val="a"/>
    <w:link w:val="a6"/>
    <w:uiPriority w:val="99"/>
    <w:unhideWhenUsed/>
    <w:rsid w:val="001167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116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3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A33C92-413A-45B7-8675-0E7485904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56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14</cp:revision>
  <dcterms:created xsi:type="dcterms:W3CDTF">2017-12-04T13:42:00Z</dcterms:created>
  <dcterms:modified xsi:type="dcterms:W3CDTF">2017-12-05T06:27:00Z</dcterms:modified>
</cp:coreProperties>
</file>