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1"/>
      </w:tblGrid>
      <w:tr w:rsidR="00F23589" w:rsidRPr="00AE53D9" w:rsidTr="000667BE">
        <w:tc>
          <w:tcPr>
            <w:tcW w:w="1526" w:type="dxa"/>
          </w:tcPr>
          <w:p w:rsidR="00F23589" w:rsidRPr="00AE53D9" w:rsidRDefault="00F23589" w:rsidP="000667BE">
            <w:pPr>
              <w:jc w:val="both"/>
              <w:rPr>
                <w:color w:val="000000"/>
                <w:szCs w:val="24"/>
                <w:lang w:val="en-US"/>
              </w:rPr>
            </w:pPr>
            <w:r w:rsidRPr="00AE53D9">
              <w:rPr>
                <w:color w:val="000000"/>
                <w:szCs w:val="24"/>
              </w:rPr>
              <w:t>Организация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23589" w:rsidRPr="0069460C" w:rsidRDefault="00F23589" w:rsidP="000667BE">
            <w:pPr>
              <w:tabs>
                <w:tab w:val="center" w:pos="1167"/>
              </w:tabs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$org$</w:t>
            </w:r>
          </w:p>
        </w:tc>
      </w:tr>
    </w:tbl>
    <w:p w:rsidR="009B4A22" w:rsidRDefault="009B4A22" w:rsidP="009B4A22">
      <w:pPr>
        <w:shd w:val="clear" w:color="auto" w:fill="FFFFFF"/>
        <w:ind w:firstLine="284"/>
        <w:jc w:val="both"/>
        <w:rPr>
          <w:szCs w:val="24"/>
        </w:rPr>
      </w:pPr>
    </w:p>
    <w:p w:rsidR="009B4A22" w:rsidRDefault="009B4A22" w:rsidP="009B4A22">
      <w:pPr>
        <w:shd w:val="clear" w:color="auto" w:fill="FFFFFF"/>
        <w:ind w:firstLine="284"/>
        <w:jc w:val="center"/>
        <w:rPr>
          <w:b/>
          <w:color w:val="000000"/>
          <w:szCs w:val="26"/>
        </w:rPr>
      </w:pPr>
      <w:r>
        <w:rPr>
          <w:b/>
          <w:color w:val="000000"/>
          <w:szCs w:val="26"/>
        </w:rPr>
        <w:t>ЗАКЛЮЧЕНИЕ №</w:t>
      </w:r>
    </w:p>
    <w:p w:rsidR="009B4A22" w:rsidRDefault="009B4A22" w:rsidP="009B4A22">
      <w:pPr>
        <w:shd w:val="clear" w:color="auto" w:fill="FFFFFF"/>
        <w:ind w:firstLine="284"/>
        <w:jc w:val="center"/>
        <w:rPr>
          <w:b/>
          <w:szCs w:val="24"/>
        </w:rPr>
      </w:pPr>
      <w:r>
        <w:rPr>
          <w:b/>
          <w:color w:val="000000"/>
          <w:szCs w:val="26"/>
        </w:rPr>
        <w:t xml:space="preserve">по измерению толщины стенки элементов и деталей </w:t>
      </w:r>
      <w:r>
        <w:rPr>
          <w:b/>
          <w:color w:val="000000"/>
          <w:szCs w:val="25"/>
        </w:rPr>
        <w:t>(фланцев, переходов и линзовых компенсаторов) трубопровода</w:t>
      </w:r>
    </w:p>
    <w:p w:rsidR="00F23589" w:rsidRDefault="00F23589" w:rsidP="00F23589">
      <w:pPr>
        <w:shd w:val="clear" w:color="auto" w:fill="FFFFFF"/>
        <w:ind w:firstLine="284"/>
        <w:jc w:val="right"/>
        <w:rPr>
          <w:color w:val="000000"/>
          <w:szCs w:val="24"/>
        </w:rPr>
      </w:pPr>
      <w:r>
        <w:rPr>
          <w:color w:val="000000"/>
          <w:szCs w:val="24"/>
          <w:lang w:val="en-US"/>
        </w:rPr>
        <w:t>$date1$</w:t>
      </w:r>
    </w:p>
    <w:p w:rsidR="009B4A22" w:rsidRDefault="009B4A22" w:rsidP="009B4A22">
      <w:pPr>
        <w:shd w:val="clear" w:color="auto" w:fill="FFFFFF"/>
        <w:ind w:firstLine="284"/>
        <w:jc w:val="both"/>
        <w:rPr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1806"/>
        <w:gridCol w:w="887"/>
        <w:gridCol w:w="993"/>
        <w:gridCol w:w="850"/>
        <w:gridCol w:w="3651"/>
      </w:tblGrid>
      <w:tr w:rsidR="00F23589" w:rsidRPr="00AE53D9" w:rsidTr="000667BE">
        <w:tc>
          <w:tcPr>
            <w:tcW w:w="1384" w:type="dxa"/>
          </w:tcPr>
          <w:p w:rsidR="00F23589" w:rsidRPr="00AE53D9" w:rsidRDefault="00F23589" w:rsidP="000667BE">
            <w:pPr>
              <w:jc w:val="both"/>
              <w:rPr>
                <w:color w:val="000000"/>
                <w:szCs w:val="24"/>
                <w:lang w:val="en-US"/>
              </w:rPr>
            </w:pPr>
            <w:r w:rsidRPr="00AE53D9">
              <w:rPr>
                <w:color w:val="000000"/>
                <w:szCs w:val="24"/>
              </w:rPr>
              <w:t xml:space="preserve">Трубопровод </w:t>
            </w:r>
          </w:p>
        </w:tc>
        <w:tc>
          <w:tcPr>
            <w:tcW w:w="1806" w:type="dxa"/>
            <w:tcBorders>
              <w:bottom w:val="single" w:sz="4" w:space="0" w:color="auto"/>
            </w:tcBorders>
          </w:tcPr>
          <w:p w:rsidR="00F23589" w:rsidRPr="00AE53D9" w:rsidRDefault="00F05E83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$uzel1$ – $uzel2$</w:t>
            </w:r>
            <w:bookmarkStart w:id="0" w:name="_GoBack"/>
            <w:bookmarkEnd w:id="0"/>
          </w:p>
        </w:tc>
        <w:tc>
          <w:tcPr>
            <w:tcW w:w="887" w:type="dxa"/>
          </w:tcPr>
          <w:p w:rsidR="00F23589" w:rsidRPr="00AE53D9" w:rsidRDefault="00F23589" w:rsidP="000667BE">
            <w:pPr>
              <w:jc w:val="both"/>
              <w:rPr>
                <w:color w:val="000000"/>
                <w:szCs w:val="24"/>
                <w:lang w:val="en-US"/>
              </w:rPr>
            </w:pPr>
            <w:r w:rsidRPr="00AE53D9">
              <w:rPr>
                <w:color w:val="000000"/>
                <w:szCs w:val="24"/>
              </w:rPr>
              <w:t>, рег. №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F23589" w:rsidRPr="00AE53D9" w:rsidRDefault="00F23589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reg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  <w:tc>
          <w:tcPr>
            <w:tcW w:w="850" w:type="dxa"/>
          </w:tcPr>
          <w:p w:rsidR="00F23589" w:rsidRPr="00AE53D9" w:rsidRDefault="00F23589" w:rsidP="000667BE">
            <w:pPr>
              <w:jc w:val="both"/>
              <w:rPr>
                <w:color w:val="000000"/>
                <w:szCs w:val="21"/>
                <w:lang w:val="en-US"/>
              </w:rPr>
            </w:pPr>
            <w:r w:rsidRPr="00AE53D9">
              <w:rPr>
                <w:color w:val="000000"/>
                <w:szCs w:val="21"/>
              </w:rPr>
              <w:t>Линия</w:t>
            </w:r>
          </w:p>
        </w:tc>
        <w:tc>
          <w:tcPr>
            <w:tcW w:w="3651" w:type="dxa"/>
            <w:tcBorders>
              <w:bottom w:val="single" w:sz="4" w:space="0" w:color="auto"/>
            </w:tcBorders>
          </w:tcPr>
          <w:p w:rsidR="00F23589" w:rsidRPr="0069460C" w:rsidRDefault="00F23589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$line$</w:t>
            </w:r>
          </w:p>
        </w:tc>
      </w:tr>
    </w:tbl>
    <w:p w:rsidR="00F23589" w:rsidRDefault="00F23589" w:rsidP="00F23589">
      <w:pPr>
        <w:shd w:val="clear" w:color="auto" w:fill="FFFFFF"/>
        <w:ind w:firstLine="1560"/>
        <w:jc w:val="both"/>
        <w:rPr>
          <w:sz w:val="18"/>
          <w:szCs w:val="24"/>
        </w:rPr>
      </w:pPr>
      <w:r>
        <w:rPr>
          <w:color w:val="000000"/>
          <w:sz w:val="18"/>
          <w:szCs w:val="21"/>
        </w:rPr>
        <w:t>(наименование)                                                             (указать при необходимости)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284"/>
        <w:gridCol w:w="5635"/>
      </w:tblGrid>
      <w:tr w:rsidR="00F23589" w:rsidRPr="00AE53D9" w:rsidTr="000667BE">
        <w:tc>
          <w:tcPr>
            <w:tcW w:w="3652" w:type="dxa"/>
          </w:tcPr>
          <w:p w:rsidR="00F23589" w:rsidRPr="00AE53D9" w:rsidRDefault="00F23589" w:rsidP="000667BE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>Исполнительная схема (формуляр) №</w:t>
            </w:r>
          </w:p>
        </w:tc>
        <w:tc>
          <w:tcPr>
            <w:tcW w:w="5919" w:type="dxa"/>
            <w:gridSpan w:val="2"/>
            <w:tcBorders>
              <w:bottom w:val="single" w:sz="4" w:space="0" w:color="auto"/>
            </w:tcBorders>
          </w:tcPr>
          <w:p w:rsidR="00F23589" w:rsidRPr="00AE53D9" w:rsidRDefault="00F23589" w:rsidP="000667BE">
            <w:pPr>
              <w:jc w:val="both"/>
              <w:rPr>
                <w:szCs w:val="24"/>
              </w:rPr>
            </w:pPr>
          </w:p>
        </w:tc>
      </w:tr>
      <w:tr w:rsidR="00F23589" w:rsidTr="000667BE">
        <w:tc>
          <w:tcPr>
            <w:tcW w:w="3936" w:type="dxa"/>
            <w:gridSpan w:val="2"/>
          </w:tcPr>
          <w:p w:rsidR="00F23589" w:rsidRPr="00AE53D9" w:rsidRDefault="00F23589" w:rsidP="000667BE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 xml:space="preserve">Измерения выполнялись в соответствии </w:t>
            </w:r>
            <w:proofErr w:type="gramStart"/>
            <w:r w:rsidRPr="00AE53D9">
              <w:rPr>
                <w:color w:val="000000"/>
                <w:szCs w:val="24"/>
              </w:rPr>
              <w:t>с</w:t>
            </w:r>
            <w:proofErr w:type="gramEnd"/>
          </w:p>
        </w:tc>
        <w:tc>
          <w:tcPr>
            <w:tcW w:w="5635" w:type="dxa"/>
            <w:tcBorders>
              <w:bottom w:val="single" w:sz="4" w:space="0" w:color="auto"/>
            </w:tcBorders>
          </w:tcPr>
          <w:p w:rsidR="00F23589" w:rsidRPr="0069460C" w:rsidRDefault="00F23589" w:rsidP="000667BE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$</w:t>
            </w:r>
            <w:proofErr w:type="spellStart"/>
            <w:r>
              <w:rPr>
                <w:szCs w:val="24"/>
                <w:lang w:val="en-US"/>
              </w:rPr>
              <w:t>gost</w:t>
            </w:r>
            <w:proofErr w:type="spellEnd"/>
            <w:r>
              <w:rPr>
                <w:szCs w:val="24"/>
                <w:lang w:val="en-US"/>
              </w:rPr>
              <w:t>$</w:t>
            </w:r>
          </w:p>
        </w:tc>
      </w:tr>
    </w:tbl>
    <w:p w:rsidR="00F23589" w:rsidRDefault="00F23589" w:rsidP="00F23589">
      <w:pPr>
        <w:shd w:val="clear" w:color="auto" w:fill="FFFFFF"/>
        <w:ind w:firstLine="4962"/>
        <w:jc w:val="both"/>
        <w:rPr>
          <w:sz w:val="18"/>
          <w:szCs w:val="24"/>
        </w:rPr>
      </w:pPr>
      <w:r>
        <w:rPr>
          <w:color w:val="000000"/>
          <w:sz w:val="18"/>
          <w:szCs w:val="21"/>
        </w:rPr>
        <w:t>(Инструкция, ГОСТ, ОСТ и т.д.)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1"/>
        <w:gridCol w:w="1556"/>
        <w:gridCol w:w="940"/>
        <w:gridCol w:w="1276"/>
        <w:gridCol w:w="2126"/>
        <w:gridCol w:w="2092"/>
      </w:tblGrid>
      <w:tr w:rsidR="00F23589" w:rsidRPr="00AE53D9" w:rsidTr="000667BE">
        <w:tc>
          <w:tcPr>
            <w:tcW w:w="1581" w:type="dxa"/>
          </w:tcPr>
          <w:p w:rsidR="00F23589" w:rsidRPr="00AE53D9" w:rsidRDefault="00F23589" w:rsidP="000667BE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>прибором типа</w:t>
            </w:r>
          </w:p>
        </w:tc>
        <w:tc>
          <w:tcPr>
            <w:tcW w:w="1556" w:type="dxa"/>
            <w:tcBorders>
              <w:bottom w:val="single" w:sz="4" w:space="0" w:color="auto"/>
            </w:tcBorders>
          </w:tcPr>
          <w:p w:rsidR="00F23589" w:rsidRPr="0069460C" w:rsidRDefault="00F23589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$tip$</w:t>
            </w:r>
          </w:p>
        </w:tc>
        <w:tc>
          <w:tcPr>
            <w:tcW w:w="940" w:type="dxa"/>
          </w:tcPr>
          <w:p w:rsidR="00F23589" w:rsidRPr="00AE53D9" w:rsidRDefault="00F23589" w:rsidP="000667BE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>, зав. №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23589" w:rsidRPr="0069460C" w:rsidRDefault="00F23589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zavn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  <w:tc>
          <w:tcPr>
            <w:tcW w:w="2126" w:type="dxa"/>
          </w:tcPr>
          <w:p w:rsidR="00F23589" w:rsidRPr="00AE53D9" w:rsidRDefault="00F23589" w:rsidP="000667BE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>, преобразователем</w:t>
            </w:r>
          </w:p>
        </w:tc>
        <w:tc>
          <w:tcPr>
            <w:tcW w:w="2092" w:type="dxa"/>
            <w:tcBorders>
              <w:bottom w:val="single" w:sz="4" w:space="0" w:color="auto"/>
            </w:tcBorders>
          </w:tcPr>
          <w:p w:rsidR="00F23589" w:rsidRPr="0069460C" w:rsidRDefault="00F23589" w:rsidP="000667BE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$</w:t>
            </w:r>
            <w:proofErr w:type="spellStart"/>
            <w:r>
              <w:rPr>
                <w:szCs w:val="24"/>
                <w:lang w:val="en-US"/>
              </w:rPr>
              <w:t>preobr</w:t>
            </w:r>
            <w:proofErr w:type="spellEnd"/>
            <w:r>
              <w:rPr>
                <w:szCs w:val="24"/>
                <w:lang w:val="en-US"/>
              </w:rPr>
              <w:t>$</w:t>
            </w:r>
          </w:p>
        </w:tc>
      </w:tr>
    </w:tbl>
    <w:p w:rsidR="00F23589" w:rsidRDefault="00F23589" w:rsidP="00F23589">
      <w:pPr>
        <w:shd w:val="clear" w:color="auto" w:fill="FFFFFF"/>
        <w:ind w:firstLine="284"/>
        <w:jc w:val="both"/>
        <w:rPr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6911"/>
      </w:tblGrid>
      <w:tr w:rsidR="00F23589" w:rsidRPr="00AE53D9" w:rsidTr="000667BE">
        <w:tc>
          <w:tcPr>
            <w:tcW w:w="2660" w:type="dxa"/>
          </w:tcPr>
          <w:p w:rsidR="00F23589" w:rsidRPr="00AE53D9" w:rsidRDefault="00F23589" w:rsidP="000667BE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 xml:space="preserve">Прибор прошел </w:t>
            </w:r>
            <w:proofErr w:type="spellStart"/>
            <w:r w:rsidRPr="00AE53D9">
              <w:rPr>
                <w:color w:val="000000"/>
                <w:szCs w:val="24"/>
              </w:rPr>
              <w:t>госповерку</w:t>
            </w:r>
            <w:proofErr w:type="spellEnd"/>
          </w:p>
        </w:tc>
        <w:tc>
          <w:tcPr>
            <w:tcW w:w="6911" w:type="dxa"/>
          </w:tcPr>
          <w:p w:rsidR="00F23589" w:rsidRPr="00AE53D9" w:rsidRDefault="00F23589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date_gospr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</w:tr>
    </w:tbl>
    <w:p w:rsidR="00F23589" w:rsidRDefault="00F23589" w:rsidP="00F23589">
      <w:pPr>
        <w:shd w:val="clear" w:color="auto" w:fill="FFFFFF"/>
        <w:ind w:firstLine="284"/>
        <w:jc w:val="both"/>
        <w:rPr>
          <w:szCs w:val="24"/>
        </w:rPr>
      </w:pPr>
    </w:p>
    <w:p w:rsidR="009B4A22" w:rsidRDefault="009B4A22" w:rsidP="009B4A22">
      <w:pPr>
        <w:shd w:val="clear" w:color="auto" w:fill="FFFFFF"/>
        <w:ind w:firstLine="284"/>
        <w:jc w:val="both"/>
        <w:rPr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1"/>
        <w:gridCol w:w="1374"/>
        <w:gridCol w:w="1261"/>
        <w:gridCol w:w="1030"/>
        <w:gridCol w:w="1912"/>
        <w:gridCol w:w="2047"/>
        <w:gridCol w:w="1276"/>
      </w:tblGrid>
      <w:tr w:rsidR="009B4A22" w:rsidTr="00F23589">
        <w:trPr>
          <w:cantSplit/>
        </w:trPr>
        <w:tc>
          <w:tcPr>
            <w:tcW w:w="511" w:type="dxa"/>
            <w:vMerge w:val="restart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8"/>
              </w:rPr>
              <w:t xml:space="preserve">№ </w:t>
            </w:r>
            <w:proofErr w:type="gramStart"/>
            <w:r>
              <w:rPr>
                <w:color w:val="000000"/>
                <w:sz w:val="16"/>
                <w:szCs w:val="18"/>
              </w:rPr>
              <w:t>п</w:t>
            </w:r>
            <w:proofErr w:type="gramEnd"/>
            <w:r>
              <w:rPr>
                <w:color w:val="000000"/>
                <w:sz w:val="16"/>
                <w:szCs w:val="18"/>
              </w:rPr>
              <w:t>/п</w:t>
            </w:r>
          </w:p>
        </w:tc>
        <w:tc>
          <w:tcPr>
            <w:tcW w:w="1374" w:type="dxa"/>
            <w:vMerge w:val="restart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8"/>
              </w:rPr>
              <w:t>Наименование элемента (детали)</w:t>
            </w:r>
          </w:p>
        </w:tc>
        <w:tc>
          <w:tcPr>
            <w:tcW w:w="1261" w:type="dxa"/>
            <w:vMerge w:val="restart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8"/>
              </w:rPr>
              <w:t>Номер участка (элемента) по схеме</w:t>
            </w:r>
          </w:p>
        </w:tc>
        <w:tc>
          <w:tcPr>
            <w:tcW w:w="1030" w:type="dxa"/>
            <w:vMerge w:val="restart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8"/>
              </w:rPr>
              <w:t xml:space="preserve">Типоразмер, </w:t>
            </w:r>
            <w:proofErr w:type="gramStart"/>
            <w:r>
              <w:rPr>
                <w:color w:val="000000"/>
                <w:sz w:val="16"/>
                <w:szCs w:val="18"/>
              </w:rPr>
              <w:t>мм</w:t>
            </w:r>
            <w:proofErr w:type="gramEnd"/>
          </w:p>
        </w:tc>
        <w:tc>
          <w:tcPr>
            <w:tcW w:w="3959" w:type="dxa"/>
            <w:gridSpan w:val="2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8"/>
              </w:rPr>
              <w:t xml:space="preserve">Толщина стенки, </w:t>
            </w:r>
            <w:proofErr w:type="gramStart"/>
            <w:r>
              <w:rPr>
                <w:color w:val="000000"/>
                <w:sz w:val="16"/>
                <w:szCs w:val="18"/>
              </w:rPr>
              <w:t>мм</w:t>
            </w:r>
            <w:proofErr w:type="gramEnd"/>
          </w:p>
        </w:tc>
        <w:tc>
          <w:tcPr>
            <w:tcW w:w="1276" w:type="dxa"/>
            <w:vMerge w:val="restart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8"/>
              </w:rPr>
              <w:t>Примечание (пояснение)**</w:t>
            </w:r>
          </w:p>
        </w:tc>
      </w:tr>
      <w:tr w:rsidR="009B4A22" w:rsidTr="00F23589">
        <w:trPr>
          <w:cantSplit/>
        </w:trPr>
        <w:tc>
          <w:tcPr>
            <w:tcW w:w="511" w:type="dxa"/>
            <w:vMerge/>
            <w:shd w:val="clear" w:color="auto" w:fill="FFFFFF"/>
          </w:tcPr>
          <w:p w:rsidR="009B4A22" w:rsidRDefault="009B4A22" w:rsidP="004E789F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1374" w:type="dxa"/>
            <w:vMerge/>
            <w:shd w:val="clear" w:color="auto" w:fill="FFFFFF"/>
          </w:tcPr>
          <w:p w:rsidR="009B4A22" w:rsidRDefault="009B4A22" w:rsidP="004E789F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1261" w:type="dxa"/>
            <w:vMerge/>
            <w:shd w:val="clear" w:color="auto" w:fill="FFFFFF"/>
          </w:tcPr>
          <w:p w:rsidR="009B4A22" w:rsidRDefault="009B4A22" w:rsidP="004E789F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1030" w:type="dxa"/>
            <w:vMerge/>
            <w:shd w:val="clear" w:color="auto" w:fill="FFFFFF"/>
          </w:tcPr>
          <w:p w:rsidR="009B4A22" w:rsidRDefault="009B4A22" w:rsidP="004E789F">
            <w:pPr>
              <w:jc w:val="center"/>
              <w:rPr>
                <w:sz w:val="16"/>
                <w:szCs w:val="24"/>
              </w:rPr>
            </w:pPr>
          </w:p>
        </w:tc>
        <w:tc>
          <w:tcPr>
            <w:tcW w:w="1912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8"/>
              </w:rPr>
              <w:t>Предыдущий контроль (19__ г.)</w:t>
            </w:r>
          </w:p>
        </w:tc>
        <w:tc>
          <w:tcPr>
            <w:tcW w:w="2047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  <w:r>
              <w:rPr>
                <w:color w:val="000000"/>
                <w:sz w:val="16"/>
                <w:szCs w:val="18"/>
              </w:rPr>
              <w:t>Настоящее обследование 20__ г.*</w:t>
            </w:r>
          </w:p>
        </w:tc>
        <w:tc>
          <w:tcPr>
            <w:tcW w:w="1276" w:type="dxa"/>
            <w:vMerge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 w:val="16"/>
                <w:szCs w:val="24"/>
              </w:rPr>
            </w:pPr>
          </w:p>
        </w:tc>
      </w:tr>
      <w:tr w:rsidR="009B4A22" w:rsidTr="00F23589">
        <w:tc>
          <w:tcPr>
            <w:tcW w:w="511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374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261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030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912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2047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</w:tr>
      <w:tr w:rsidR="009B4A22" w:rsidTr="00F23589">
        <w:tc>
          <w:tcPr>
            <w:tcW w:w="511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374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261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030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912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2047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</w:tr>
      <w:tr w:rsidR="009B4A22" w:rsidTr="00F23589">
        <w:tc>
          <w:tcPr>
            <w:tcW w:w="511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374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261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030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912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2047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9B4A22" w:rsidRDefault="009B4A22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</w:tr>
    </w:tbl>
    <w:p w:rsidR="00F23589" w:rsidRDefault="00F23589" w:rsidP="00F23589">
      <w:pPr>
        <w:shd w:val="clear" w:color="auto" w:fill="FFFFFF"/>
        <w:ind w:firstLine="284"/>
        <w:jc w:val="both"/>
        <w:rPr>
          <w:color w:val="000000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2268"/>
        <w:gridCol w:w="1843"/>
        <w:gridCol w:w="2250"/>
        <w:gridCol w:w="301"/>
        <w:gridCol w:w="1950"/>
      </w:tblGrid>
      <w:tr w:rsidR="00F23589" w:rsidRPr="00F4241F" w:rsidTr="000667BE">
        <w:tc>
          <w:tcPr>
            <w:tcW w:w="959" w:type="dxa"/>
          </w:tcPr>
          <w:p w:rsidR="00F23589" w:rsidRPr="00F4241F" w:rsidRDefault="00F23589" w:rsidP="000667BE">
            <w:pPr>
              <w:rPr>
                <w:color w:val="000000"/>
                <w:szCs w:val="24"/>
                <w:lang w:val="en-US"/>
              </w:rPr>
            </w:pPr>
            <w:r w:rsidRPr="00F4241F">
              <w:rPr>
                <w:color w:val="000000"/>
                <w:szCs w:val="24"/>
              </w:rPr>
              <w:t xml:space="preserve">Мастер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F23589" w:rsidRPr="00F4241F" w:rsidRDefault="00F23589" w:rsidP="000667BE">
            <w:pPr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$master$</w:t>
            </w:r>
          </w:p>
        </w:tc>
        <w:tc>
          <w:tcPr>
            <w:tcW w:w="1843" w:type="dxa"/>
          </w:tcPr>
          <w:p w:rsidR="00F23589" w:rsidRPr="00F4241F" w:rsidRDefault="00F23589" w:rsidP="000667BE">
            <w:pPr>
              <w:rPr>
                <w:color w:val="000000"/>
                <w:szCs w:val="24"/>
                <w:lang w:val="en-US"/>
              </w:rPr>
            </w:pPr>
            <w:r w:rsidRPr="00F4241F">
              <w:rPr>
                <w:color w:val="000000"/>
                <w:szCs w:val="24"/>
              </w:rPr>
              <w:t>Удостоверение №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:rsidR="00F23589" w:rsidRPr="0069460C" w:rsidRDefault="00F23589" w:rsidP="000667BE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$</w:t>
            </w:r>
            <w:proofErr w:type="spellStart"/>
            <w:r>
              <w:rPr>
                <w:color w:val="000000"/>
                <w:lang w:val="en-US"/>
              </w:rPr>
              <w:t>master_ud</w:t>
            </w:r>
            <w:proofErr w:type="spellEnd"/>
            <w:r>
              <w:rPr>
                <w:color w:val="000000"/>
                <w:lang w:val="en-US"/>
              </w:rPr>
              <w:t>$</w:t>
            </w:r>
          </w:p>
        </w:tc>
        <w:tc>
          <w:tcPr>
            <w:tcW w:w="301" w:type="dxa"/>
          </w:tcPr>
          <w:p w:rsidR="00F23589" w:rsidRPr="00F4241F" w:rsidRDefault="00F23589" w:rsidP="000667BE">
            <w:pPr>
              <w:rPr>
                <w:color w:val="000000"/>
              </w:rPr>
            </w:pPr>
          </w:p>
        </w:tc>
        <w:tc>
          <w:tcPr>
            <w:tcW w:w="1950" w:type="dxa"/>
            <w:tcBorders>
              <w:bottom w:val="single" w:sz="4" w:space="0" w:color="auto"/>
            </w:tcBorders>
          </w:tcPr>
          <w:p w:rsidR="00F23589" w:rsidRPr="00F4241F" w:rsidRDefault="00F23589" w:rsidP="000667BE">
            <w:pPr>
              <w:rPr>
                <w:color w:val="000000"/>
              </w:rPr>
            </w:pPr>
          </w:p>
        </w:tc>
      </w:tr>
    </w:tbl>
    <w:p w:rsidR="00F23589" w:rsidRDefault="00F23589" w:rsidP="00F23589">
      <w:pPr>
        <w:shd w:val="clear" w:color="auto" w:fill="FFFFFF"/>
        <w:ind w:firstLine="993"/>
        <w:jc w:val="both"/>
        <w:rPr>
          <w:color w:val="000000"/>
          <w:sz w:val="18"/>
        </w:rPr>
      </w:pPr>
      <w:r>
        <w:rPr>
          <w:color w:val="000000"/>
          <w:sz w:val="18"/>
        </w:rPr>
        <w:t xml:space="preserve">(руководитель контроля)                                    </w:t>
      </w:r>
      <w:r w:rsidRPr="00F4241F">
        <w:rPr>
          <w:color w:val="000000"/>
          <w:sz w:val="18"/>
        </w:rPr>
        <w:t xml:space="preserve">         </w:t>
      </w:r>
      <w:r>
        <w:rPr>
          <w:color w:val="000000"/>
          <w:sz w:val="18"/>
        </w:rPr>
        <w:t xml:space="preserve">   (кем выдано, дата выдачи)        (подпись)</w:t>
      </w:r>
    </w:p>
    <w:p w:rsidR="00F23589" w:rsidRDefault="00F23589" w:rsidP="00F23589">
      <w:pPr>
        <w:shd w:val="clear" w:color="auto" w:fill="FFFFFF"/>
        <w:ind w:firstLine="993"/>
        <w:jc w:val="both"/>
        <w:rPr>
          <w:sz w:val="18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2160"/>
        <w:gridCol w:w="1914"/>
        <w:gridCol w:w="1914"/>
        <w:gridCol w:w="249"/>
        <w:gridCol w:w="1666"/>
      </w:tblGrid>
      <w:tr w:rsidR="00F23589" w:rsidRPr="00202747" w:rsidTr="000667BE">
        <w:tc>
          <w:tcPr>
            <w:tcW w:w="1668" w:type="dxa"/>
          </w:tcPr>
          <w:p w:rsidR="00F23589" w:rsidRPr="00202747" w:rsidRDefault="00F23589" w:rsidP="000667BE">
            <w:pPr>
              <w:jc w:val="both"/>
              <w:rPr>
                <w:color w:val="000000"/>
                <w:szCs w:val="24"/>
                <w:lang w:val="en-US"/>
              </w:rPr>
            </w:pPr>
            <w:proofErr w:type="spellStart"/>
            <w:r w:rsidRPr="00202747">
              <w:rPr>
                <w:color w:val="000000"/>
                <w:szCs w:val="24"/>
              </w:rPr>
              <w:t>Дефектоскопист</w:t>
            </w:r>
            <w:proofErr w:type="spellEnd"/>
            <w:r w:rsidRPr="00202747">
              <w:rPr>
                <w:color w:val="000000"/>
                <w:szCs w:val="24"/>
              </w:rPr>
              <w:t xml:space="preserve"> 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:rsidR="00F23589" w:rsidRPr="00202747" w:rsidRDefault="00F23589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defectosk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  <w:tc>
          <w:tcPr>
            <w:tcW w:w="1914" w:type="dxa"/>
          </w:tcPr>
          <w:p w:rsidR="00F23589" w:rsidRPr="00202747" w:rsidRDefault="00F23589" w:rsidP="000667BE">
            <w:pPr>
              <w:jc w:val="both"/>
              <w:rPr>
                <w:color w:val="000000"/>
                <w:szCs w:val="24"/>
                <w:lang w:val="en-US"/>
              </w:rPr>
            </w:pPr>
            <w:r w:rsidRPr="00202747">
              <w:rPr>
                <w:color w:val="000000"/>
                <w:szCs w:val="24"/>
              </w:rPr>
              <w:t xml:space="preserve">Удостоверение № </w:t>
            </w:r>
          </w:p>
        </w:tc>
        <w:tc>
          <w:tcPr>
            <w:tcW w:w="1914" w:type="dxa"/>
            <w:tcBorders>
              <w:bottom w:val="single" w:sz="4" w:space="0" w:color="auto"/>
            </w:tcBorders>
          </w:tcPr>
          <w:p w:rsidR="00F23589" w:rsidRPr="00202747" w:rsidRDefault="00F23589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defectosk_ud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  <w:tc>
          <w:tcPr>
            <w:tcW w:w="249" w:type="dxa"/>
          </w:tcPr>
          <w:p w:rsidR="00F23589" w:rsidRPr="00202747" w:rsidRDefault="00F23589" w:rsidP="000667BE">
            <w:pPr>
              <w:jc w:val="both"/>
              <w:rPr>
                <w:szCs w:val="24"/>
                <w:lang w:val="en-US"/>
              </w:rPr>
            </w:pPr>
          </w:p>
        </w:tc>
        <w:tc>
          <w:tcPr>
            <w:tcW w:w="1666" w:type="dxa"/>
            <w:tcBorders>
              <w:bottom w:val="single" w:sz="4" w:space="0" w:color="auto"/>
            </w:tcBorders>
          </w:tcPr>
          <w:p w:rsidR="00F23589" w:rsidRPr="00202747" w:rsidRDefault="00F23589" w:rsidP="000667BE">
            <w:pPr>
              <w:jc w:val="both"/>
              <w:rPr>
                <w:szCs w:val="24"/>
                <w:lang w:val="en-US"/>
              </w:rPr>
            </w:pPr>
          </w:p>
        </w:tc>
      </w:tr>
    </w:tbl>
    <w:p w:rsidR="00F23589" w:rsidRDefault="00F23589" w:rsidP="00F23589">
      <w:pPr>
        <w:shd w:val="clear" w:color="auto" w:fill="FFFFFF"/>
        <w:ind w:firstLine="2127"/>
        <w:jc w:val="both"/>
        <w:rPr>
          <w:sz w:val="18"/>
          <w:szCs w:val="24"/>
        </w:rPr>
      </w:pPr>
      <w:r>
        <w:rPr>
          <w:color w:val="000000"/>
          <w:sz w:val="18"/>
        </w:rPr>
        <w:t>(</w:t>
      </w:r>
      <w:proofErr w:type="spellStart"/>
      <w:r>
        <w:rPr>
          <w:color w:val="000000"/>
          <w:sz w:val="18"/>
        </w:rPr>
        <w:t>ф.и.</w:t>
      </w:r>
      <w:proofErr w:type="gramStart"/>
      <w:r>
        <w:rPr>
          <w:color w:val="000000"/>
          <w:sz w:val="18"/>
        </w:rPr>
        <w:t>о</w:t>
      </w:r>
      <w:proofErr w:type="gramEnd"/>
      <w:r>
        <w:rPr>
          <w:color w:val="000000"/>
          <w:sz w:val="18"/>
        </w:rPr>
        <w:t>.</w:t>
      </w:r>
      <w:proofErr w:type="spellEnd"/>
      <w:r>
        <w:rPr>
          <w:color w:val="000000"/>
          <w:sz w:val="18"/>
        </w:rPr>
        <w:t xml:space="preserve">)                                        </w:t>
      </w:r>
      <w:r w:rsidRPr="00202747">
        <w:rPr>
          <w:color w:val="000000"/>
          <w:sz w:val="18"/>
        </w:rPr>
        <w:t xml:space="preserve">                      </w:t>
      </w:r>
      <w:r>
        <w:rPr>
          <w:color w:val="000000"/>
          <w:sz w:val="18"/>
        </w:rPr>
        <w:t xml:space="preserve">   (</w:t>
      </w:r>
      <w:proofErr w:type="gramStart"/>
      <w:r>
        <w:rPr>
          <w:color w:val="000000"/>
          <w:sz w:val="18"/>
        </w:rPr>
        <w:t>кем</w:t>
      </w:r>
      <w:proofErr w:type="gramEnd"/>
      <w:r>
        <w:rPr>
          <w:color w:val="000000"/>
          <w:sz w:val="18"/>
        </w:rPr>
        <w:t xml:space="preserve"> выдано, дата выдачи)      (подпись)</w:t>
      </w:r>
    </w:p>
    <w:p w:rsidR="00F23589" w:rsidRPr="0069460C" w:rsidRDefault="00F23589" w:rsidP="00F23589">
      <w:pPr>
        <w:shd w:val="clear" w:color="auto" w:fill="FFFFFF"/>
        <w:ind w:firstLine="284"/>
        <w:jc w:val="both"/>
        <w:rPr>
          <w:color w:val="000000"/>
          <w:szCs w:val="24"/>
        </w:rPr>
      </w:pPr>
    </w:p>
    <w:p w:rsidR="00F23589" w:rsidRPr="00F23589" w:rsidRDefault="00F23589" w:rsidP="00F23589">
      <w:pPr>
        <w:shd w:val="clear" w:color="auto" w:fill="FFFFFF"/>
        <w:ind w:firstLine="284"/>
        <w:jc w:val="right"/>
        <w:rPr>
          <w:color w:val="000000"/>
          <w:szCs w:val="24"/>
        </w:rPr>
      </w:pPr>
      <w:r w:rsidRPr="00F23589">
        <w:rPr>
          <w:color w:val="000000"/>
          <w:szCs w:val="24"/>
        </w:rPr>
        <w:t>$</w:t>
      </w:r>
      <w:r>
        <w:rPr>
          <w:color w:val="000000"/>
          <w:szCs w:val="24"/>
          <w:lang w:val="en-US"/>
        </w:rPr>
        <w:t>date</w:t>
      </w:r>
      <w:r w:rsidRPr="00F23589">
        <w:rPr>
          <w:color w:val="000000"/>
          <w:szCs w:val="24"/>
        </w:rPr>
        <w:t>2$</w:t>
      </w:r>
    </w:p>
    <w:p w:rsidR="009B4A22" w:rsidRDefault="009B4A22" w:rsidP="009B4A22">
      <w:pPr>
        <w:shd w:val="clear" w:color="auto" w:fill="FFFFFF"/>
        <w:ind w:firstLine="284"/>
        <w:jc w:val="both"/>
        <w:rPr>
          <w:color w:val="000000"/>
          <w:sz w:val="18"/>
        </w:rPr>
      </w:pPr>
      <w:r>
        <w:rPr>
          <w:color w:val="000000"/>
          <w:sz w:val="18"/>
        </w:rPr>
        <w:t xml:space="preserve">* Результаты нескольких замеров разделять точкой с запятой, например: 6,4; 6,8; .... </w:t>
      </w:r>
    </w:p>
    <w:p w:rsidR="009B4A22" w:rsidRDefault="009B4A22" w:rsidP="009B4A22">
      <w:pPr>
        <w:shd w:val="clear" w:color="auto" w:fill="FFFFFF"/>
        <w:ind w:firstLine="284"/>
        <w:jc w:val="both"/>
        <w:rPr>
          <w:sz w:val="18"/>
          <w:szCs w:val="24"/>
        </w:rPr>
      </w:pPr>
      <w:r>
        <w:rPr>
          <w:color w:val="000000"/>
          <w:sz w:val="18"/>
        </w:rPr>
        <w:t xml:space="preserve">** Для переходов и заглушек в данной графе указать, какие в порядковом ряду числа соответствуют измерениям в зоне нижней образующей, например: </w:t>
      </w:r>
      <w:r>
        <w:rPr>
          <w:iCs/>
          <w:color w:val="000000"/>
          <w:sz w:val="18"/>
        </w:rPr>
        <w:t xml:space="preserve">последнее число </w:t>
      </w:r>
      <w:r>
        <w:rPr>
          <w:color w:val="000000"/>
          <w:sz w:val="18"/>
        </w:rPr>
        <w:t xml:space="preserve">(или: </w:t>
      </w:r>
      <w:r>
        <w:rPr>
          <w:iCs/>
          <w:color w:val="000000"/>
          <w:sz w:val="18"/>
        </w:rPr>
        <w:t>два последних числа) соответствует (ют) измерения</w:t>
      </w:r>
      <w:proofErr w:type="gramStart"/>
      <w:r>
        <w:rPr>
          <w:iCs/>
          <w:color w:val="000000"/>
          <w:sz w:val="18"/>
        </w:rPr>
        <w:t>м</w:t>
      </w:r>
      <w:r>
        <w:rPr>
          <w:color w:val="000000"/>
          <w:sz w:val="18"/>
        </w:rPr>
        <w:t>(</w:t>
      </w:r>
      <w:proofErr w:type="gramEnd"/>
      <w:r>
        <w:rPr>
          <w:color w:val="000000"/>
          <w:sz w:val="18"/>
        </w:rPr>
        <w:t xml:space="preserve">ям) </w:t>
      </w:r>
      <w:r>
        <w:rPr>
          <w:iCs/>
          <w:color w:val="000000"/>
          <w:sz w:val="18"/>
        </w:rPr>
        <w:t>по нижней образующей.</w:t>
      </w:r>
    </w:p>
    <w:p w:rsidR="009B4A22" w:rsidRDefault="009B4A22" w:rsidP="009B4A22">
      <w:pPr>
        <w:shd w:val="clear" w:color="auto" w:fill="FFFFFF"/>
        <w:ind w:firstLine="284"/>
        <w:jc w:val="both"/>
        <w:rPr>
          <w:color w:val="000000"/>
          <w:szCs w:val="24"/>
        </w:rPr>
      </w:pPr>
    </w:p>
    <w:p w:rsidR="00EE2587" w:rsidRPr="009B4A22" w:rsidRDefault="00EE2587" w:rsidP="009B4A22"/>
    <w:sectPr w:rsidR="00EE2587" w:rsidRPr="009B4A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3D1"/>
    <w:rsid w:val="000103D1"/>
    <w:rsid w:val="009B4A22"/>
    <w:rsid w:val="00EE2587"/>
    <w:rsid w:val="00F05E83"/>
    <w:rsid w:val="00F2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03D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03D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03D1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F235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03D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03D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03D1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F235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2017-12-21T03:19:00Z</dcterms:created>
  <dcterms:modified xsi:type="dcterms:W3CDTF">2017-12-21T12:36:00Z</dcterms:modified>
</cp:coreProperties>
</file>