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7236E" w14:textId="32229A36" w:rsidR="00173211" w:rsidRPr="002150ED" w:rsidRDefault="00173211" w:rsidP="00173211">
      <w:pPr>
        <w:spacing w:after="0" w:line="240" w:lineRule="auto"/>
        <w:jc w:val="center"/>
        <w:rPr>
          <w:rFonts w:cs="Times New Roman"/>
          <w:caps/>
          <w:spacing w:val="-20"/>
          <w:sz w:val="24"/>
          <w:szCs w:val="24"/>
        </w:rPr>
      </w:pPr>
      <w:r w:rsidRPr="002150ED">
        <w:rPr>
          <w:rFonts w:cs="Times New Roman"/>
          <w:caps/>
          <w:spacing w:val="-20"/>
          <w:sz w:val="24"/>
          <w:szCs w:val="24"/>
        </w:rPr>
        <w:t>Министерство науки и высшего образования Российской Федерации</w:t>
      </w:r>
    </w:p>
    <w:p w14:paraId="52272154" w14:textId="77777777" w:rsidR="00173211" w:rsidRPr="00173211" w:rsidRDefault="00173211" w:rsidP="00173211">
      <w:pPr>
        <w:spacing w:after="0" w:line="240" w:lineRule="auto"/>
        <w:jc w:val="center"/>
        <w:rPr>
          <w:rFonts w:cs="Times New Roman"/>
          <w:sz w:val="24"/>
          <w:szCs w:val="24"/>
        </w:rPr>
      </w:pPr>
      <w:r w:rsidRPr="00173211">
        <w:rPr>
          <w:rFonts w:cs="Times New Roman"/>
          <w:sz w:val="24"/>
          <w:szCs w:val="24"/>
        </w:rPr>
        <w:t>Федеральное государственное бюджетное образовательное учреждение</w:t>
      </w:r>
    </w:p>
    <w:p w14:paraId="423682B6" w14:textId="44A3AB3B" w:rsidR="00100301" w:rsidRDefault="00173211" w:rsidP="00173211">
      <w:pPr>
        <w:spacing w:after="0" w:line="240" w:lineRule="auto"/>
        <w:jc w:val="center"/>
        <w:rPr>
          <w:rFonts w:cs="Times New Roman"/>
          <w:sz w:val="24"/>
          <w:szCs w:val="24"/>
        </w:rPr>
      </w:pPr>
      <w:r w:rsidRPr="00173211">
        <w:rPr>
          <w:rFonts w:cs="Times New Roman"/>
          <w:sz w:val="24"/>
          <w:szCs w:val="24"/>
        </w:rPr>
        <w:t>высшего образования</w:t>
      </w:r>
    </w:p>
    <w:p w14:paraId="0CBF09CE" w14:textId="77777777" w:rsidR="00173211" w:rsidRPr="00173211" w:rsidRDefault="00173211" w:rsidP="00173211">
      <w:pPr>
        <w:spacing w:after="0" w:line="240" w:lineRule="auto"/>
        <w:jc w:val="center"/>
        <w:rPr>
          <w:rFonts w:cs="Times New Roman"/>
          <w:b/>
          <w:bCs/>
          <w:szCs w:val="28"/>
        </w:rPr>
      </w:pPr>
      <w:r w:rsidRPr="00173211">
        <w:rPr>
          <w:rFonts w:cs="Times New Roman"/>
          <w:b/>
          <w:bCs/>
          <w:szCs w:val="28"/>
        </w:rPr>
        <w:t>«КУБАНСКИЙ ГОСУДАРСТВЕННЫЙ УНИВЕРСИТЕТ»</w:t>
      </w:r>
    </w:p>
    <w:p w14:paraId="55ECD524" w14:textId="599FF368" w:rsidR="00173211" w:rsidRDefault="00173211" w:rsidP="00173211">
      <w:pPr>
        <w:spacing w:after="0" w:line="240" w:lineRule="auto"/>
        <w:jc w:val="center"/>
        <w:rPr>
          <w:rFonts w:cs="Times New Roman"/>
          <w:b/>
          <w:bCs/>
          <w:szCs w:val="28"/>
        </w:rPr>
      </w:pPr>
      <w:r w:rsidRPr="00173211">
        <w:rPr>
          <w:rFonts w:cs="Times New Roman"/>
          <w:b/>
          <w:bCs/>
          <w:szCs w:val="28"/>
        </w:rPr>
        <w:t>(ФГБОУ ВО «</w:t>
      </w:r>
      <w:proofErr w:type="spellStart"/>
      <w:r w:rsidRPr="00173211">
        <w:rPr>
          <w:rFonts w:cs="Times New Roman"/>
          <w:b/>
          <w:bCs/>
          <w:szCs w:val="28"/>
        </w:rPr>
        <w:t>КубГУ</w:t>
      </w:r>
      <w:proofErr w:type="spellEnd"/>
      <w:r w:rsidRPr="00173211">
        <w:rPr>
          <w:rFonts w:cs="Times New Roman"/>
          <w:b/>
          <w:bCs/>
          <w:szCs w:val="28"/>
        </w:rPr>
        <w:t>»)</w:t>
      </w:r>
    </w:p>
    <w:p w14:paraId="6849BCEA" w14:textId="6FE13891" w:rsidR="00173211" w:rsidRPr="00173211" w:rsidRDefault="00173211" w:rsidP="00173211">
      <w:pPr>
        <w:spacing w:after="0" w:line="240" w:lineRule="auto"/>
        <w:jc w:val="center"/>
        <w:rPr>
          <w:rFonts w:cs="Times New Roman"/>
          <w:b/>
          <w:bCs/>
          <w:sz w:val="32"/>
          <w:szCs w:val="32"/>
        </w:rPr>
      </w:pPr>
    </w:p>
    <w:p w14:paraId="75DF45D0" w14:textId="77777777" w:rsidR="00173211" w:rsidRPr="00173211" w:rsidRDefault="00173211" w:rsidP="00173211">
      <w:pPr>
        <w:spacing w:after="0" w:line="240" w:lineRule="auto"/>
        <w:jc w:val="center"/>
        <w:rPr>
          <w:rFonts w:cs="Times New Roman"/>
          <w:b/>
          <w:bCs/>
          <w:szCs w:val="28"/>
        </w:rPr>
      </w:pPr>
      <w:r w:rsidRPr="00173211">
        <w:rPr>
          <w:rFonts w:cs="Times New Roman"/>
          <w:b/>
          <w:bCs/>
          <w:szCs w:val="28"/>
        </w:rPr>
        <w:t>Факультет компьютерных технологий и прикладной математики</w:t>
      </w:r>
    </w:p>
    <w:p w14:paraId="2E441188" w14:textId="516138EE" w:rsidR="00173211" w:rsidRPr="00173211" w:rsidRDefault="00173211" w:rsidP="00173211">
      <w:pPr>
        <w:spacing w:after="0" w:line="240" w:lineRule="auto"/>
        <w:jc w:val="center"/>
        <w:rPr>
          <w:rFonts w:cs="Times New Roman"/>
          <w:b/>
          <w:bCs/>
          <w:szCs w:val="28"/>
        </w:rPr>
      </w:pPr>
      <w:r w:rsidRPr="00173211">
        <w:rPr>
          <w:rFonts w:cs="Times New Roman"/>
          <w:b/>
          <w:bCs/>
          <w:szCs w:val="28"/>
        </w:rPr>
        <w:t>Кафедра вычислительных технологий</w:t>
      </w:r>
    </w:p>
    <w:p w14:paraId="19D1EDC3" w14:textId="259B0983" w:rsidR="00173211" w:rsidRDefault="00173211" w:rsidP="00173211">
      <w:pPr>
        <w:spacing w:after="0" w:line="240" w:lineRule="auto"/>
        <w:jc w:val="center"/>
        <w:rPr>
          <w:rFonts w:cs="Times New Roman"/>
          <w:b/>
          <w:bCs/>
          <w:szCs w:val="28"/>
        </w:rPr>
      </w:pPr>
    </w:p>
    <w:p w14:paraId="47C8BEDB" w14:textId="7B4EB058" w:rsidR="00173211" w:rsidRDefault="00173211" w:rsidP="00173211">
      <w:pPr>
        <w:spacing w:after="0" w:line="240" w:lineRule="auto"/>
        <w:jc w:val="center"/>
        <w:rPr>
          <w:rFonts w:cs="Times New Roman"/>
          <w:b/>
          <w:bCs/>
          <w:szCs w:val="28"/>
        </w:rPr>
      </w:pPr>
    </w:p>
    <w:p w14:paraId="14D0298A" w14:textId="10D6597E" w:rsidR="00173211" w:rsidRDefault="00173211" w:rsidP="00173211">
      <w:pPr>
        <w:spacing w:after="0" w:line="240" w:lineRule="auto"/>
        <w:jc w:val="center"/>
        <w:rPr>
          <w:rFonts w:cs="Times New Roman"/>
          <w:b/>
          <w:bCs/>
          <w:szCs w:val="28"/>
        </w:rPr>
      </w:pPr>
    </w:p>
    <w:p w14:paraId="0A33FFC2" w14:textId="07E765CF" w:rsidR="00173211" w:rsidRDefault="00173211" w:rsidP="00173211">
      <w:pPr>
        <w:spacing w:after="0" w:line="240" w:lineRule="auto"/>
        <w:jc w:val="center"/>
        <w:rPr>
          <w:rFonts w:cs="Times New Roman"/>
          <w:b/>
          <w:bCs/>
          <w:szCs w:val="28"/>
        </w:rPr>
      </w:pPr>
    </w:p>
    <w:p w14:paraId="53396FBE" w14:textId="5D80B90B" w:rsidR="00173211" w:rsidRDefault="00173211" w:rsidP="00173211">
      <w:pPr>
        <w:spacing w:after="0" w:line="240" w:lineRule="auto"/>
        <w:jc w:val="center"/>
        <w:rPr>
          <w:rFonts w:cs="Times New Roman"/>
          <w:b/>
          <w:bCs/>
          <w:szCs w:val="28"/>
        </w:rPr>
      </w:pPr>
    </w:p>
    <w:p w14:paraId="71D505D0" w14:textId="4AC0350A" w:rsidR="00173211" w:rsidRPr="00306EBA" w:rsidRDefault="00173211" w:rsidP="00173211">
      <w:pPr>
        <w:spacing w:after="0" w:line="240" w:lineRule="auto"/>
        <w:jc w:val="center"/>
        <w:rPr>
          <w:rFonts w:cs="Times New Roman"/>
          <w:b/>
          <w:bCs/>
          <w:szCs w:val="28"/>
        </w:rPr>
      </w:pPr>
      <w:r w:rsidRPr="008875F7">
        <w:rPr>
          <w:rFonts w:cs="Times New Roman"/>
          <w:b/>
          <w:bCs/>
          <w:szCs w:val="28"/>
        </w:rPr>
        <w:t xml:space="preserve">ЛАБОРАТОРНАЯ </w:t>
      </w:r>
      <w:r w:rsidRPr="00CF09E0">
        <w:rPr>
          <w:rFonts w:cs="Times New Roman"/>
          <w:b/>
          <w:bCs/>
          <w:szCs w:val="28"/>
        </w:rPr>
        <w:t>РАБОТА №</w:t>
      </w:r>
      <w:r w:rsidR="00FB6BA3">
        <w:rPr>
          <w:rFonts w:cs="Times New Roman"/>
          <w:b/>
          <w:bCs/>
          <w:szCs w:val="28"/>
        </w:rPr>
        <w:t>7</w:t>
      </w:r>
    </w:p>
    <w:p w14:paraId="6453CD5F" w14:textId="12888723" w:rsidR="00173211" w:rsidRPr="00CF09E0" w:rsidRDefault="00173211" w:rsidP="00173211">
      <w:pPr>
        <w:spacing w:after="0" w:line="240" w:lineRule="auto"/>
        <w:jc w:val="center"/>
        <w:rPr>
          <w:rFonts w:cs="Times New Roman"/>
          <w:b/>
          <w:bCs/>
          <w:szCs w:val="28"/>
        </w:rPr>
      </w:pPr>
      <w:r w:rsidRPr="00CF09E0">
        <w:rPr>
          <w:rFonts w:cs="Times New Roman"/>
          <w:b/>
          <w:bCs/>
          <w:szCs w:val="28"/>
        </w:rPr>
        <w:t xml:space="preserve">Дисциплина: </w:t>
      </w:r>
      <w:r w:rsidR="00002209" w:rsidRPr="00CF09E0">
        <w:rPr>
          <w:rFonts w:cs="Times New Roman"/>
          <w:b/>
          <w:bCs/>
          <w:szCs w:val="28"/>
        </w:rPr>
        <w:t xml:space="preserve">Распределенные </w:t>
      </w:r>
      <w:r w:rsidR="00044B39" w:rsidRPr="00CF09E0">
        <w:rPr>
          <w:rFonts w:cs="Times New Roman"/>
          <w:b/>
          <w:bCs/>
          <w:szCs w:val="28"/>
        </w:rPr>
        <w:t>программные системы</w:t>
      </w:r>
    </w:p>
    <w:p w14:paraId="08BC54D4" w14:textId="4D84FF97" w:rsidR="00173211" w:rsidRPr="00002209" w:rsidRDefault="00173211" w:rsidP="00173211">
      <w:pPr>
        <w:spacing w:after="0" w:line="240" w:lineRule="auto"/>
        <w:jc w:val="center"/>
        <w:rPr>
          <w:rFonts w:cs="Times New Roman"/>
          <w:szCs w:val="28"/>
        </w:rPr>
      </w:pPr>
    </w:p>
    <w:p w14:paraId="1A6B54E0" w14:textId="22A3DD02" w:rsidR="00173211" w:rsidRDefault="00173211" w:rsidP="00173211">
      <w:pPr>
        <w:spacing w:after="0" w:line="240" w:lineRule="auto"/>
        <w:jc w:val="center"/>
        <w:rPr>
          <w:rFonts w:cs="Times New Roman"/>
          <w:b/>
          <w:bCs/>
          <w:szCs w:val="28"/>
        </w:rPr>
      </w:pPr>
    </w:p>
    <w:p w14:paraId="03626215" w14:textId="705976A0" w:rsidR="00173211" w:rsidRDefault="00173211" w:rsidP="00173211">
      <w:pPr>
        <w:spacing w:after="0" w:line="240" w:lineRule="auto"/>
        <w:jc w:val="center"/>
        <w:rPr>
          <w:rFonts w:cs="Times New Roman"/>
          <w:b/>
          <w:bCs/>
          <w:szCs w:val="28"/>
        </w:rPr>
      </w:pPr>
    </w:p>
    <w:p w14:paraId="3328BE67" w14:textId="3D1D4D02" w:rsidR="00173211" w:rsidRDefault="00173211" w:rsidP="00173211">
      <w:pPr>
        <w:spacing w:after="0" w:line="240" w:lineRule="auto"/>
        <w:jc w:val="center"/>
        <w:rPr>
          <w:rFonts w:cs="Times New Roman"/>
          <w:b/>
          <w:bCs/>
          <w:szCs w:val="28"/>
        </w:rPr>
      </w:pPr>
    </w:p>
    <w:p w14:paraId="28202C88" w14:textId="755918F9" w:rsidR="00173211" w:rsidRDefault="00173211" w:rsidP="00173211">
      <w:pPr>
        <w:spacing w:after="0" w:line="240" w:lineRule="auto"/>
        <w:jc w:val="center"/>
        <w:rPr>
          <w:rFonts w:cs="Times New Roman"/>
          <w:b/>
          <w:bCs/>
          <w:szCs w:val="28"/>
        </w:rPr>
      </w:pPr>
    </w:p>
    <w:p w14:paraId="761FF1CE" w14:textId="428C54A9" w:rsidR="00173211" w:rsidRDefault="00173211" w:rsidP="00173211">
      <w:pPr>
        <w:spacing w:after="0" w:line="240" w:lineRule="auto"/>
        <w:jc w:val="center"/>
        <w:rPr>
          <w:rFonts w:cs="Times New Roman"/>
          <w:b/>
          <w:bCs/>
          <w:szCs w:val="28"/>
        </w:rPr>
      </w:pPr>
    </w:p>
    <w:p w14:paraId="1C98B5BB" w14:textId="40A8A568" w:rsidR="00173211" w:rsidRPr="00990C65" w:rsidRDefault="00173211" w:rsidP="00173211">
      <w:pPr>
        <w:spacing w:after="0" w:line="240" w:lineRule="auto"/>
        <w:jc w:val="both"/>
        <w:rPr>
          <w:rFonts w:cs="Times New Roman"/>
          <w:szCs w:val="28"/>
        </w:rPr>
      </w:pPr>
      <w:r>
        <w:rPr>
          <w:rFonts w:cs="Times New Roman"/>
          <w:szCs w:val="28"/>
        </w:rPr>
        <w:t xml:space="preserve">Работу </w:t>
      </w:r>
      <w:r w:rsidRPr="00990C65">
        <w:rPr>
          <w:rFonts w:cs="Times New Roman"/>
          <w:szCs w:val="28"/>
        </w:rPr>
        <w:t>выполнил</w:t>
      </w:r>
      <w:r>
        <w:rPr>
          <w:rFonts w:cs="Times New Roman"/>
          <w:szCs w:val="28"/>
        </w:rPr>
        <w:t>: ______________________________</w:t>
      </w:r>
      <w:r w:rsidR="00125A06">
        <w:rPr>
          <w:rFonts w:cs="Times New Roman"/>
          <w:szCs w:val="28"/>
        </w:rPr>
        <w:t>_</w:t>
      </w:r>
      <w:r>
        <w:rPr>
          <w:rFonts w:cs="Times New Roman"/>
          <w:szCs w:val="28"/>
        </w:rPr>
        <w:t xml:space="preserve">_____ </w:t>
      </w:r>
      <w:r w:rsidR="00990C65" w:rsidRPr="00990C65">
        <w:rPr>
          <w:rFonts w:cs="Times New Roman"/>
          <w:szCs w:val="28"/>
        </w:rPr>
        <w:t>А</w:t>
      </w:r>
      <w:r w:rsidR="008D2B3D" w:rsidRPr="00990C65">
        <w:rPr>
          <w:rFonts w:cs="Times New Roman"/>
          <w:szCs w:val="28"/>
        </w:rPr>
        <w:t xml:space="preserve">. </w:t>
      </w:r>
      <w:r w:rsidR="00990C65" w:rsidRPr="00990C65">
        <w:rPr>
          <w:rFonts w:cs="Times New Roman"/>
          <w:szCs w:val="28"/>
        </w:rPr>
        <w:t>А</w:t>
      </w:r>
      <w:r w:rsidR="00B2383B" w:rsidRPr="00990C65">
        <w:rPr>
          <w:rFonts w:cs="Times New Roman"/>
          <w:szCs w:val="28"/>
        </w:rPr>
        <w:t xml:space="preserve">. </w:t>
      </w:r>
      <w:r w:rsidR="00990C65" w:rsidRPr="00990C65">
        <w:rPr>
          <w:rFonts w:cs="Times New Roman"/>
          <w:szCs w:val="28"/>
        </w:rPr>
        <w:t>Козин</w:t>
      </w:r>
    </w:p>
    <w:p w14:paraId="3295FE82" w14:textId="3F518B55" w:rsidR="00173211" w:rsidRDefault="00173211" w:rsidP="00173211">
      <w:pPr>
        <w:spacing w:after="0" w:line="240" w:lineRule="auto"/>
        <w:jc w:val="both"/>
        <w:rPr>
          <w:rFonts w:cs="Times New Roman"/>
          <w:color w:val="FF0000"/>
          <w:szCs w:val="28"/>
        </w:rPr>
      </w:pPr>
    </w:p>
    <w:p w14:paraId="365B0802" w14:textId="5D4EFD2E" w:rsidR="00173211" w:rsidRDefault="00173211" w:rsidP="00173211">
      <w:pPr>
        <w:spacing w:after="0" w:line="240" w:lineRule="auto"/>
        <w:jc w:val="both"/>
        <w:rPr>
          <w:rFonts w:cs="Times New Roman"/>
          <w:color w:val="FF0000"/>
          <w:szCs w:val="28"/>
        </w:rPr>
      </w:pPr>
    </w:p>
    <w:p w14:paraId="3A53C05A" w14:textId="3A071317" w:rsidR="00173211" w:rsidRDefault="00173211" w:rsidP="00173211">
      <w:pPr>
        <w:spacing w:after="0" w:line="240" w:lineRule="auto"/>
        <w:jc w:val="both"/>
        <w:rPr>
          <w:rFonts w:cs="Times New Roman"/>
          <w:color w:val="FF0000"/>
          <w:szCs w:val="28"/>
        </w:rPr>
      </w:pPr>
    </w:p>
    <w:p w14:paraId="3C741D64" w14:textId="4D985C78" w:rsidR="00173211" w:rsidRDefault="00173211" w:rsidP="00173211">
      <w:pPr>
        <w:spacing w:after="0" w:line="240" w:lineRule="auto"/>
        <w:jc w:val="both"/>
        <w:rPr>
          <w:rFonts w:cs="Times New Roman"/>
          <w:color w:val="FF0000"/>
          <w:szCs w:val="28"/>
        </w:rPr>
      </w:pPr>
    </w:p>
    <w:p w14:paraId="69204AF2" w14:textId="1FE77AF2" w:rsidR="00173211" w:rsidRDefault="00173211" w:rsidP="00173211">
      <w:pPr>
        <w:spacing w:after="0" w:line="240" w:lineRule="auto"/>
        <w:jc w:val="both"/>
        <w:rPr>
          <w:rFonts w:cs="Times New Roman"/>
          <w:szCs w:val="28"/>
        </w:rPr>
      </w:pPr>
      <w:r>
        <w:rPr>
          <w:rFonts w:cs="Times New Roman"/>
          <w:szCs w:val="28"/>
        </w:rPr>
        <w:t xml:space="preserve">Направление подготовки: </w:t>
      </w:r>
      <w:r w:rsidRPr="00173211">
        <w:rPr>
          <w:rFonts w:cs="Times New Roman"/>
          <w:szCs w:val="28"/>
          <w:u w:val="single"/>
        </w:rPr>
        <w:t>02.03.0</w:t>
      </w:r>
      <w:r w:rsidR="00125A06">
        <w:rPr>
          <w:rFonts w:cs="Times New Roman"/>
          <w:szCs w:val="28"/>
          <w:u w:val="single"/>
        </w:rPr>
        <w:t>3</w:t>
      </w:r>
      <w:r w:rsidRPr="00173211">
        <w:rPr>
          <w:rFonts w:cs="Times New Roman"/>
          <w:szCs w:val="28"/>
          <w:u w:val="single"/>
        </w:rPr>
        <w:t xml:space="preserve"> </w:t>
      </w:r>
      <w:r w:rsidR="00125A06" w:rsidRPr="00125A06">
        <w:rPr>
          <w:rFonts w:cs="Times New Roman"/>
          <w:szCs w:val="28"/>
          <w:u w:val="single"/>
        </w:rPr>
        <w:t>Математическое обеспечение и администрирование информационных систем</w:t>
      </w:r>
    </w:p>
    <w:p w14:paraId="4E564859" w14:textId="5F226E93" w:rsidR="00173211" w:rsidRDefault="00173211" w:rsidP="00173211">
      <w:pPr>
        <w:spacing w:after="0" w:line="240" w:lineRule="auto"/>
        <w:jc w:val="both"/>
        <w:rPr>
          <w:rFonts w:cs="Times New Roman"/>
          <w:szCs w:val="28"/>
        </w:rPr>
      </w:pPr>
    </w:p>
    <w:p w14:paraId="46F8DAFD" w14:textId="53F5F0BA" w:rsidR="00173211" w:rsidRDefault="00173211" w:rsidP="00173211">
      <w:pPr>
        <w:spacing w:after="0" w:line="240" w:lineRule="auto"/>
        <w:jc w:val="both"/>
        <w:rPr>
          <w:rFonts w:cs="Times New Roman"/>
          <w:szCs w:val="28"/>
        </w:rPr>
      </w:pPr>
    </w:p>
    <w:p w14:paraId="1D210117" w14:textId="163389F4" w:rsidR="00173211" w:rsidRDefault="00173211" w:rsidP="00173211">
      <w:pPr>
        <w:spacing w:after="0" w:line="240" w:lineRule="auto"/>
        <w:jc w:val="both"/>
        <w:rPr>
          <w:rFonts w:cs="Times New Roman"/>
          <w:szCs w:val="28"/>
        </w:rPr>
      </w:pPr>
    </w:p>
    <w:p w14:paraId="52400AC4" w14:textId="7DE9D2B9" w:rsidR="00173211" w:rsidRDefault="00173211" w:rsidP="00173211">
      <w:pPr>
        <w:spacing w:after="0" w:line="240" w:lineRule="auto"/>
        <w:jc w:val="both"/>
        <w:rPr>
          <w:rFonts w:cs="Times New Roman"/>
          <w:szCs w:val="28"/>
        </w:rPr>
      </w:pPr>
    </w:p>
    <w:p w14:paraId="0E45F507" w14:textId="0114D99A" w:rsidR="00173211" w:rsidRDefault="008035EF" w:rsidP="00173211">
      <w:pPr>
        <w:spacing w:after="0" w:line="240" w:lineRule="auto"/>
        <w:jc w:val="both"/>
        <w:rPr>
          <w:rFonts w:cs="Times New Roman"/>
          <w:szCs w:val="28"/>
        </w:rPr>
      </w:pPr>
      <w:r w:rsidRPr="00002209">
        <w:rPr>
          <w:rFonts w:cs="Times New Roman"/>
          <w:szCs w:val="28"/>
        </w:rPr>
        <w:t>Преподаватель</w:t>
      </w:r>
      <w:r w:rsidR="00173211" w:rsidRPr="00002209">
        <w:rPr>
          <w:rFonts w:cs="Times New Roman"/>
          <w:szCs w:val="28"/>
        </w:rPr>
        <w:t xml:space="preserve">: ___________________________________________ В. И. </w:t>
      </w:r>
      <w:proofErr w:type="spellStart"/>
      <w:r w:rsidR="00173211" w:rsidRPr="00002209">
        <w:rPr>
          <w:rFonts w:cs="Times New Roman"/>
          <w:szCs w:val="28"/>
        </w:rPr>
        <w:t>Шиян</w:t>
      </w:r>
      <w:proofErr w:type="spellEnd"/>
    </w:p>
    <w:p w14:paraId="10E87DB8" w14:textId="422BC6B3" w:rsidR="00990C65" w:rsidRDefault="00990C65">
      <w:pPr>
        <w:rPr>
          <w:rFonts w:cs="Times New Roman"/>
          <w:szCs w:val="28"/>
        </w:rPr>
      </w:pPr>
      <w:r>
        <w:rPr>
          <w:rFonts w:cs="Times New Roman"/>
          <w:szCs w:val="28"/>
        </w:rPr>
        <w:br w:type="page"/>
      </w:r>
    </w:p>
    <w:sdt>
      <w:sdtPr>
        <w:id w:val="-37668236"/>
        <w:docPartObj>
          <w:docPartGallery w:val="Table of Contents"/>
          <w:docPartUnique/>
        </w:docPartObj>
      </w:sdtPr>
      <w:sdtEndPr>
        <w:rPr>
          <w:rFonts w:ascii="Times New Roman" w:eastAsiaTheme="minorHAnsi" w:hAnsi="Times New Roman" w:cstheme="minorBidi"/>
          <w:noProof/>
          <w:color w:val="auto"/>
          <w:szCs w:val="22"/>
          <w:lang w:val="ru-RU"/>
        </w:rPr>
      </w:sdtEndPr>
      <w:sdtContent>
        <w:p w14:paraId="00C3CF78" w14:textId="0C3E27CB" w:rsidR="00342629" w:rsidRPr="00342629" w:rsidRDefault="00342629" w:rsidP="000662A1">
          <w:pPr>
            <w:pStyle w:val="TOCHeading"/>
            <w:jc w:val="center"/>
            <w:rPr>
              <w:rFonts w:ascii="Times New Roman" w:hAnsi="Times New Roman" w:cs="Times New Roman"/>
              <w:b w:val="0"/>
              <w:bCs w:val="0"/>
              <w:color w:val="auto"/>
              <w:lang w:val="ru-RU"/>
            </w:rPr>
          </w:pPr>
          <w:r>
            <w:rPr>
              <w:rFonts w:ascii="Times New Roman" w:hAnsi="Times New Roman" w:cs="Times New Roman"/>
              <w:b w:val="0"/>
              <w:bCs w:val="0"/>
              <w:color w:val="auto"/>
              <w:lang w:val="ru-RU"/>
            </w:rPr>
            <w:t>Содержание</w:t>
          </w:r>
        </w:p>
        <w:p w14:paraId="04A534B2" w14:textId="5158F5FF" w:rsidR="000662A1" w:rsidRPr="000662A1" w:rsidRDefault="00342629">
          <w:pPr>
            <w:pStyle w:val="TOC1"/>
            <w:tabs>
              <w:tab w:val="right" w:leader="dot" w:pos="9345"/>
            </w:tabs>
            <w:rPr>
              <w:rFonts w:ascii="Times New Roman" w:eastAsiaTheme="minorEastAsia" w:hAnsi="Times New Roman" w:cs="Times New Roman"/>
              <w:b w:val="0"/>
              <w:bCs w:val="0"/>
              <w:i w:val="0"/>
              <w:iCs w:val="0"/>
              <w:noProof/>
              <w:kern w:val="2"/>
              <w:sz w:val="28"/>
              <w:szCs w:val="28"/>
              <w:lang w:val="en-RU" w:eastAsia="en-GB"/>
              <w14:ligatures w14:val="standardContextual"/>
            </w:rPr>
          </w:pPr>
          <w:r w:rsidRPr="000662A1">
            <w:rPr>
              <w:rFonts w:ascii="Times New Roman" w:hAnsi="Times New Roman" w:cs="Times New Roman"/>
              <w:b w:val="0"/>
              <w:bCs w:val="0"/>
              <w:i w:val="0"/>
              <w:iCs w:val="0"/>
              <w:sz w:val="28"/>
              <w:szCs w:val="28"/>
            </w:rPr>
            <w:fldChar w:fldCharType="begin"/>
          </w:r>
          <w:r w:rsidRPr="000662A1">
            <w:rPr>
              <w:rFonts w:ascii="Times New Roman" w:hAnsi="Times New Roman" w:cs="Times New Roman"/>
              <w:b w:val="0"/>
              <w:bCs w:val="0"/>
              <w:i w:val="0"/>
              <w:iCs w:val="0"/>
              <w:sz w:val="28"/>
              <w:szCs w:val="28"/>
            </w:rPr>
            <w:instrText xml:space="preserve"> TOC \o "1-3" \h \z \u </w:instrText>
          </w:r>
          <w:r w:rsidRPr="000662A1">
            <w:rPr>
              <w:rFonts w:ascii="Times New Roman" w:hAnsi="Times New Roman" w:cs="Times New Roman"/>
              <w:b w:val="0"/>
              <w:bCs w:val="0"/>
              <w:i w:val="0"/>
              <w:iCs w:val="0"/>
              <w:sz w:val="28"/>
              <w:szCs w:val="28"/>
            </w:rPr>
            <w:fldChar w:fldCharType="separate"/>
          </w:r>
          <w:hyperlink w:anchor="_Toc151118950" w:history="1">
            <w:r w:rsidR="000662A1" w:rsidRPr="000662A1">
              <w:rPr>
                <w:rStyle w:val="Hyperlink"/>
                <w:rFonts w:ascii="Times New Roman" w:hAnsi="Times New Roman" w:cs="Times New Roman"/>
                <w:b w:val="0"/>
                <w:bCs w:val="0"/>
                <w:i w:val="0"/>
                <w:iCs w:val="0"/>
                <w:noProof/>
                <w:sz w:val="28"/>
                <w:szCs w:val="28"/>
              </w:rPr>
              <w:t>Цель и задача</w:t>
            </w:r>
            <w:r w:rsidR="000662A1" w:rsidRPr="000662A1">
              <w:rPr>
                <w:rFonts w:ascii="Times New Roman" w:hAnsi="Times New Roman" w:cs="Times New Roman"/>
                <w:b w:val="0"/>
                <w:bCs w:val="0"/>
                <w:i w:val="0"/>
                <w:iCs w:val="0"/>
                <w:noProof/>
                <w:webHidden/>
                <w:sz w:val="28"/>
                <w:szCs w:val="28"/>
              </w:rPr>
              <w:tab/>
            </w:r>
            <w:r w:rsidR="000662A1" w:rsidRPr="000662A1">
              <w:rPr>
                <w:rFonts w:ascii="Times New Roman" w:hAnsi="Times New Roman" w:cs="Times New Roman"/>
                <w:b w:val="0"/>
                <w:bCs w:val="0"/>
                <w:i w:val="0"/>
                <w:iCs w:val="0"/>
                <w:noProof/>
                <w:webHidden/>
                <w:sz w:val="28"/>
                <w:szCs w:val="28"/>
              </w:rPr>
              <w:fldChar w:fldCharType="begin"/>
            </w:r>
            <w:r w:rsidR="000662A1" w:rsidRPr="000662A1">
              <w:rPr>
                <w:rFonts w:ascii="Times New Roman" w:hAnsi="Times New Roman" w:cs="Times New Roman"/>
                <w:b w:val="0"/>
                <w:bCs w:val="0"/>
                <w:i w:val="0"/>
                <w:iCs w:val="0"/>
                <w:noProof/>
                <w:webHidden/>
                <w:sz w:val="28"/>
                <w:szCs w:val="28"/>
              </w:rPr>
              <w:instrText xml:space="preserve"> PAGEREF _Toc151118950 \h </w:instrText>
            </w:r>
            <w:r w:rsidR="000662A1" w:rsidRPr="000662A1">
              <w:rPr>
                <w:rFonts w:ascii="Times New Roman" w:hAnsi="Times New Roman" w:cs="Times New Roman"/>
                <w:b w:val="0"/>
                <w:bCs w:val="0"/>
                <w:i w:val="0"/>
                <w:iCs w:val="0"/>
                <w:noProof/>
                <w:webHidden/>
                <w:sz w:val="28"/>
                <w:szCs w:val="28"/>
              </w:rPr>
            </w:r>
            <w:r w:rsidR="000662A1" w:rsidRPr="000662A1">
              <w:rPr>
                <w:rFonts w:ascii="Times New Roman" w:hAnsi="Times New Roman" w:cs="Times New Roman"/>
                <w:b w:val="0"/>
                <w:bCs w:val="0"/>
                <w:i w:val="0"/>
                <w:iCs w:val="0"/>
                <w:noProof/>
                <w:webHidden/>
                <w:sz w:val="28"/>
                <w:szCs w:val="28"/>
              </w:rPr>
              <w:fldChar w:fldCharType="separate"/>
            </w:r>
            <w:r w:rsidR="000662A1" w:rsidRPr="000662A1">
              <w:rPr>
                <w:rFonts w:ascii="Times New Roman" w:hAnsi="Times New Roman" w:cs="Times New Roman"/>
                <w:b w:val="0"/>
                <w:bCs w:val="0"/>
                <w:i w:val="0"/>
                <w:iCs w:val="0"/>
                <w:noProof/>
                <w:webHidden/>
                <w:sz w:val="28"/>
                <w:szCs w:val="28"/>
              </w:rPr>
              <w:t>3</w:t>
            </w:r>
            <w:r w:rsidR="000662A1" w:rsidRPr="000662A1">
              <w:rPr>
                <w:rFonts w:ascii="Times New Roman" w:hAnsi="Times New Roman" w:cs="Times New Roman"/>
                <w:b w:val="0"/>
                <w:bCs w:val="0"/>
                <w:i w:val="0"/>
                <w:iCs w:val="0"/>
                <w:noProof/>
                <w:webHidden/>
                <w:sz w:val="28"/>
                <w:szCs w:val="28"/>
              </w:rPr>
              <w:fldChar w:fldCharType="end"/>
            </w:r>
          </w:hyperlink>
        </w:p>
        <w:p w14:paraId="50E33B26" w14:textId="1E3A3F3E" w:rsidR="000662A1" w:rsidRPr="000662A1" w:rsidRDefault="000662A1">
          <w:pPr>
            <w:pStyle w:val="TOC1"/>
            <w:tabs>
              <w:tab w:val="right" w:leader="dot" w:pos="9345"/>
            </w:tabs>
            <w:rPr>
              <w:rFonts w:ascii="Times New Roman" w:eastAsiaTheme="minorEastAsia" w:hAnsi="Times New Roman" w:cs="Times New Roman"/>
              <w:b w:val="0"/>
              <w:bCs w:val="0"/>
              <w:i w:val="0"/>
              <w:iCs w:val="0"/>
              <w:noProof/>
              <w:kern w:val="2"/>
              <w:sz w:val="28"/>
              <w:szCs w:val="28"/>
              <w:lang w:val="en-RU" w:eastAsia="en-GB"/>
              <w14:ligatures w14:val="standardContextual"/>
            </w:rPr>
          </w:pPr>
          <w:hyperlink w:anchor="_Toc151118951" w:history="1">
            <w:r w:rsidRPr="000662A1">
              <w:rPr>
                <w:rStyle w:val="Hyperlink"/>
                <w:rFonts w:ascii="Times New Roman" w:hAnsi="Times New Roman" w:cs="Times New Roman"/>
                <w:b w:val="0"/>
                <w:bCs w:val="0"/>
                <w:i w:val="0"/>
                <w:iCs w:val="0"/>
                <w:noProof/>
                <w:sz w:val="28"/>
                <w:szCs w:val="28"/>
              </w:rPr>
              <w:t>Теория</w:t>
            </w:r>
            <w:r w:rsidRPr="000662A1">
              <w:rPr>
                <w:rFonts w:ascii="Times New Roman" w:hAnsi="Times New Roman" w:cs="Times New Roman"/>
                <w:b w:val="0"/>
                <w:bCs w:val="0"/>
                <w:i w:val="0"/>
                <w:iCs w:val="0"/>
                <w:noProof/>
                <w:webHidden/>
                <w:sz w:val="28"/>
                <w:szCs w:val="28"/>
              </w:rPr>
              <w:tab/>
            </w:r>
            <w:r w:rsidRPr="000662A1">
              <w:rPr>
                <w:rFonts w:ascii="Times New Roman" w:hAnsi="Times New Roman" w:cs="Times New Roman"/>
                <w:b w:val="0"/>
                <w:bCs w:val="0"/>
                <w:i w:val="0"/>
                <w:iCs w:val="0"/>
                <w:noProof/>
                <w:webHidden/>
                <w:sz w:val="28"/>
                <w:szCs w:val="28"/>
              </w:rPr>
              <w:fldChar w:fldCharType="begin"/>
            </w:r>
            <w:r w:rsidRPr="000662A1">
              <w:rPr>
                <w:rFonts w:ascii="Times New Roman" w:hAnsi="Times New Roman" w:cs="Times New Roman"/>
                <w:b w:val="0"/>
                <w:bCs w:val="0"/>
                <w:i w:val="0"/>
                <w:iCs w:val="0"/>
                <w:noProof/>
                <w:webHidden/>
                <w:sz w:val="28"/>
                <w:szCs w:val="28"/>
              </w:rPr>
              <w:instrText xml:space="preserve"> PAGEREF _Toc151118951 \h </w:instrText>
            </w:r>
            <w:r w:rsidRPr="000662A1">
              <w:rPr>
                <w:rFonts w:ascii="Times New Roman" w:hAnsi="Times New Roman" w:cs="Times New Roman"/>
                <w:b w:val="0"/>
                <w:bCs w:val="0"/>
                <w:i w:val="0"/>
                <w:iCs w:val="0"/>
                <w:noProof/>
                <w:webHidden/>
                <w:sz w:val="28"/>
                <w:szCs w:val="28"/>
              </w:rPr>
            </w:r>
            <w:r w:rsidRPr="000662A1">
              <w:rPr>
                <w:rFonts w:ascii="Times New Roman" w:hAnsi="Times New Roman" w:cs="Times New Roman"/>
                <w:b w:val="0"/>
                <w:bCs w:val="0"/>
                <w:i w:val="0"/>
                <w:iCs w:val="0"/>
                <w:noProof/>
                <w:webHidden/>
                <w:sz w:val="28"/>
                <w:szCs w:val="28"/>
              </w:rPr>
              <w:fldChar w:fldCharType="separate"/>
            </w:r>
            <w:r w:rsidRPr="000662A1">
              <w:rPr>
                <w:rFonts w:ascii="Times New Roman" w:hAnsi="Times New Roman" w:cs="Times New Roman"/>
                <w:b w:val="0"/>
                <w:bCs w:val="0"/>
                <w:i w:val="0"/>
                <w:iCs w:val="0"/>
                <w:noProof/>
                <w:webHidden/>
                <w:sz w:val="28"/>
                <w:szCs w:val="28"/>
              </w:rPr>
              <w:t>4</w:t>
            </w:r>
            <w:r w:rsidRPr="000662A1">
              <w:rPr>
                <w:rFonts w:ascii="Times New Roman" w:hAnsi="Times New Roman" w:cs="Times New Roman"/>
                <w:b w:val="0"/>
                <w:bCs w:val="0"/>
                <w:i w:val="0"/>
                <w:iCs w:val="0"/>
                <w:noProof/>
                <w:webHidden/>
                <w:sz w:val="28"/>
                <w:szCs w:val="28"/>
              </w:rPr>
              <w:fldChar w:fldCharType="end"/>
            </w:r>
          </w:hyperlink>
        </w:p>
        <w:p w14:paraId="3860FA45" w14:textId="4E0866B9" w:rsidR="000662A1" w:rsidRPr="000662A1" w:rsidRDefault="000662A1">
          <w:pPr>
            <w:pStyle w:val="TOC2"/>
            <w:rPr>
              <w:rFonts w:ascii="Times New Roman" w:eastAsiaTheme="minorEastAsia" w:hAnsi="Times New Roman" w:cs="Times New Roman"/>
              <w:kern w:val="2"/>
              <w:sz w:val="28"/>
              <w:szCs w:val="28"/>
              <w:lang w:val="en-RU" w:eastAsia="en-GB"/>
              <w14:ligatures w14:val="standardContextual"/>
            </w:rPr>
          </w:pPr>
          <w:hyperlink w:anchor="_Toc151118952" w:history="1">
            <w:r w:rsidRPr="000662A1">
              <w:rPr>
                <w:rStyle w:val="Hyperlink"/>
                <w:rFonts w:ascii="Times New Roman" w:hAnsi="Times New Roman" w:cs="Times New Roman"/>
                <w:sz w:val="28"/>
                <w:szCs w:val="28"/>
              </w:rPr>
              <w:t xml:space="preserve">История </w:t>
            </w:r>
            <w:r w:rsidRPr="000662A1">
              <w:rPr>
                <w:rStyle w:val="Hyperlink"/>
                <w:rFonts w:ascii="Times New Roman" w:hAnsi="Times New Roman" w:cs="Times New Roman"/>
                <w:sz w:val="28"/>
                <w:szCs w:val="28"/>
                <w:lang w:val="en-US"/>
              </w:rPr>
              <w:t>blockchain</w:t>
            </w:r>
            <w:r w:rsidRPr="000662A1">
              <w:rPr>
                <w:rFonts w:ascii="Times New Roman" w:hAnsi="Times New Roman" w:cs="Times New Roman"/>
                <w:webHidden/>
                <w:sz w:val="28"/>
                <w:szCs w:val="28"/>
              </w:rPr>
              <w:tab/>
            </w:r>
            <w:r w:rsidRPr="000662A1">
              <w:rPr>
                <w:rFonts w:ascii="Times New Roman" w:hAnsi="Times New Roman" w:cs="Times New Roman"/>
                <w:webHidden/>
                <w:sz w:val="28"/>
                <w:szCs w:val="28"/>
              </w:rPr>
              <w:fldChar w:fldCharType="begin"/>
            </w:r>
            <w:r w:rsidRPr="000662A1">
              <w:rPr>
                <w:rFonts w:ascii="Times New Roman" w:hAnsi="Times New Roman" w:cs="Times New Roman"/>
                <w:webHidden/>
                <w:sz w:val="28"/>
                <w:szCs w:val="28"/>
              </w:rPr>
              <w:instrText xml:space="preserve"> PAGEREF _Toc151118952 \h </w:instrText>
            </w:r>
            <w:r w:rsidRPr="000662A1">
              <w:rPr>
                <w:rFonts w:ascii="Times New Roman" w:hAnsi="Times New Roman" w:cs="Times New Roman"/>
                <w:webHidden/>
                <w:sz w:val="28"/>
                <w:szCs w:val="28"/>
              </w:rPr>
            </w:r>
            <w:r w:rsidRPr="000662A1">
              <w:rPr>
                <w:rFonts w:ascii="Times New Roman" w:hAnsi="Times New Roman" w:cs="Times New Roman"/>
                <w:webHidden/>
                <w:sz w:val="28"/>
                <w:szCs w:val="28"/>
              </w:rPr>
              <w:fldChar w:fldCharType="separate"/>
            </w:r>
            <w:r w:rsidRPr="000662A1">
              <w:rPr>
                <w:rFonts w:ascii="Times New Roman" w:hAnsi="Times New Roman" w:cs="Times New Roman"/>
                <w:webHidden/>
                <w:sz w:val="28"/>
                <w:szCs w:val="28"/>
              </w:rPr>
              <w:t>4</w:t>
            </w:r>
            <w:r w:rsidRPr="000662A1">
              <w:rPr>
                <w:rFonts w:ascii="Times New Roman" w:hAnsi="Times New Roman" w:cs="Times New Roman"/>
                <w:webHidden/>
                <w:sz w:val="28"/>
                <w:szCs w:val="28"/>
              </w:rPr>
              <w:fldChar w:fldCharType="end"/>
            </w:r>
          </w:hyperlink>
        </w:p>
        <w:p w14:paraId="7B6DFE42" w14:textId="0425545B" w:rsidR="000662A1" w:rsidRPr="000662A1" w:rsidRDefault="000662A1">
          <w:pPr>
            <w:pStyle w:val="TOC3"/>
            <w:tabs>
              <w:tab w:val="right" w:leader="dot" w:pos="9345"/>
            </w:tabs>
            <w:rPr>
              <w:rFonts w:ascii="Times New Roman" w:eastAsiaTheme="minorEastAsia" w:hAnsi="Times New Roman" w:cs="Times New Roman"/>
              <w:noProof/>
              <w:kern w:val="2"/>
              <w:sz w:val="28"/>
              <w:szCs w:val="28"/>
              <w:lang w:val="en-RU" w:eastAsia="en-GB"/>
              <w14:ligatures w14:val="standardContextual"/>
            </w:rPr>
          </w:pPr>
          <w:hyperlink w:anchor="_Toc151118953" w:history="1">
            <w:r w:rsidRPr="000662A1">
              <w:rPr>
                <w:rStyle w:val="Hyperlink"/>
                <w:rFonts w:ascii="Times New Roman" w:hAnsi="Times New Roman" w:cs="Times New Roman"/>
                <w:noProof/>
                <w:sz w:val="28"/>
                <w:szCs w:val="28"/>
              </w:rPr>
              <w:t>Первые Шаги: Теоретические Основы</w:t>
            </w:r>
            <w:r w:rsidRPr="000662A1">
              <w:rPr>
                <w:rFonts w:ascii="Times New Roman" w:hAnsi="Times New Roman" w:cs="Times New Roman"/>
                <w:noProof/>
                <w:webHidden/>
                <w:sz w:val="28"/>
                <w:szCs w:val="28"/>
              </w:rPr>
              <w:tab/>
            </w:r>
            <w:r w:rsidRPr="000662A1">
              <w:rPr>
                <w:rFonts w:ascii="Times New Roman" w:hAnsi="Times New Roman" w:cs="Times New Roman"/>
                <w:noProof/>
                <w:webHidden/>
                <w:sz w:val="28"/>
                <w:szCs w:val="28"/>
              </w:rPr>
              <w:fldChar w:fldCharType="begin"/>
            </w:r>
            <w:r w:rsidRPr="000662A1">
              <w:rPr>
                <w:rFonts w:ascii="Times New Roman" w:hAnsi="Times New Roman" w:cs="Times New Roman"/>
                <w:noProof/>
                <w:webHidden/>
                <w:sz w:val="28"/>
                <w:szCs w:val="28"/>
              </w:rPr>
              <w:instrText xml:space="preserve"> PAGEREF _Toc151118953 \h </w:instrText>
            </w:r>
            <w:r w:rsidRPr="000662A1">
              <w:rPr>
                <w:rFonts w:ascii="Times New Roman" w:hAnsi="Times New Roman" w:cs="Times New Roman"/>
                <w:noProof/>
                <w:webHidden/>
                <w:sz w:val="28"/>
                <w:szCs w:val="28"/>
              </w:rPr>
            </w:r>
            <w:r w:rsidRPr="000662A1">
              <w:rPr>
                <w:rFonts w:ascii="Times New Roman" w:hAnsi="Times New Roman" w:cs="Times New Roman"/>
                <w:noProof/>
                <w:webHidden/>
                <w:sz w:val="28"/>
                <w:szCs w:val="28"/>
              </w:rPr>
              <w:fldChar w:fldCharType="separate"/>
            </w:r>
            <w:r w:rsidRPr="000662A1">
              <w:rPr>
                <w:rFonts w:ascii="Times New Roman" w:hAnsi="Times New Roman" w:cs="Times New Roman"/>
                <w:noProof/>
                <w:webHidden/>
                <w:sz w:val="28"/>
                <w:szCs w:val="28"/>
              </w:rPr>
              <w:t>4</w:t>
            </w:r>
            <w:r w:rsidRPr="000662A1">
              <w:rPr>
                <w:rFonts w:ascii="Times New Roman" w:hAnsi="Times New Roman" w:cs="Times New Roman"/>
                <w:noProof/>
                <w:webHidden/>
                <w:sz w:val="28"/>
                <w:szCs w:val="28"/>
              </w:rPr>
              <w:fldChar w:fldCharType="end"/>
            </w:r>
          </w:hyperlink>
        </w:p>
        <w:p w14:paraId="45C017F9" w14:textId="1D7217B6" w:rsidR="000662A1" w:rsidRPr="000662A1" w:rsidRDefault="000662A1">
          <w:pPr>
            <w:pStyle w:val="TOC3"/>
            <w:tabs>
              <w:tab w:val="right" w:leader="dot" w:pos="9345"/>
            </w:tabs>
            <w:rPr>
              <w:rFonts w:ascii="Times New Roman" w:eastAsiaTheme="minorEastAsia" w:hAnsi="Times New Roman" w:cs="Times New Roman"/>
              <w:noProof/>
              <w:kern w:val="2"/>
              <w:sz w:val="28"/>
              <w:szCs w:val="28"/>
              <w:lang w:val="en-RU" w:eastAsia="en-GB"/>
              <w14:ligatures w14:val="standardContextual"/>
            </w:rPr>
          </w:pPr>
          <w:hyperlink w:anchor="_Toc151118954" w:history="1">
            <w:r w:rsidRPr="000662A1">
              <w:rPr>
                <w:rStyle w:val="Hyperlink"/>
                <w:rFonts w:ascii="Times New Roman" w:hAnsi="Times New Roman" w:cs="Times New Roman"/>
                <w:noProof/>
                <w:sz w:val="28"/>
                <w:szCs w:val="28"/>
              </w:rPr>
              <w:t>Развитие Концепции: Ранние 2000-е</w:t>
            </w:r>
            <w:r w:rsidRPr="000662A1">
              <w:rPr>
                <w:rFonts w:ascii="Times New Roman" w:hAnsi="Times New Roman" w:cs="Times New Roman"/>
                <w:noProof/>
                <w:webHidden/>
                <w:sz w:val="28"/>
                <w:szCs w:val="28"/>
              </w:rPr>
              <w:tab/>
            </w:r>
            <w:r w:rsidRPr="000662A1">
              <w:rPr>
                <w:rFonts w:ascii="Times New Roman" w:hAnsi="Times New Roman" w:cs="Times New Roman"/>
                <w:noProof/>
                <w:webHidden/>
                <w:sz w:val="28"/>
                <w:szCs w:val="28"/>
              </w:rPr>
              <w:fldChar w:fldCharType="begin"/>
            </w:r>
            <w:r w:rsidRPr="000662A1">
              <w:rPr>
                <w:rFonts w:ascii="Times New Roman" w:hAnsi="Times New Roman" w:cs="Times New Roman"/>
                <w:noProof/>
                <w:webHidden/>
                <w:sz w:val="28"/>
                <w:szCs w:val="28"/>
              </w:rPr>
              <w:instrText xml:space="preserve"> PAGEREF _Toc151118954 \h </w:instrText>
            </w:r>
            <w:r w:rsidRPr="000662A1">
              <w:rPr>
                <w:rFonts w:ascii="Times New Roman" w:hAnsi="Times New Roman" w:cs="Times New Roman"/>
                <w:noProof/>
                <w:webHidden/>
                <w:sz w:val="28"/>
                <w:szCs w:val="28"/>
              </w:rPr>
            </w:r>
            <w:r w:rsidRPr="000662A1">
              <w:rPr>
                <w:rFonts w:ascii="Times New Roman" w:hAnsi="Times New Roman" w:cs="Times New Roman"/>
                <w:noProof/>
                <w:webHidden/>
                <w:sz w:val="28"/>
                <w:szCs w:val="28"/>
              </w:rPr>
              <w:fldChar w:fldCharType="separate"/>
            </w:r>
            <w:r w:rsidRPr="000662A1">
              <w:rPr>
                <w:rFonts w:ascii="Times New Roman" w:hAnsi="Times New Roman" w:cs="Times New Roman"/>
                <w:noProof/>
                <w:webHidden/>
                <w:sz w:val="28"/>
                <w:szCs w:val="28"/>
              </w:rPr>
              <w:t>4</w:t>
            </w:r>
            <w:r w:rsidRPr="000662A1">
              <w:rPr>
                <w:rFonts w:ascii="Times New Roman" w:hAnsi="Times New Roman" w:cs="Times New Roman"/>
                <w:noProof/>
                <w:webHidden/>
                <w:sz w:val="28"/>
                <w:szCs w:val="28"/>
              </w:rPr>
              <w:fldChar w:fldCharType="end"/>
            </w:r>
          </w:hyperlink>
        </w:p>
        <w:p w14:paraId="756477CE" w14:textId="71DB2482" w:rsidR="000662A1" w:rsidRPr="000662A1" w:rsidRDefault="000662A1">
          <w:pPr>
            <w:pStyle w:val="TOC3"/>
            <w:tabs>
              <w:tab w:val="right" w:leader="dot" w:pos="9345"/>
            </w:tabs>
            <w:rPr>
              <w:rFonts w:ascii="Times New Roman" w:eastAsiaTheme="minorEastAsia" w:hAnsi="Times New Roman" w:cs="Times New Roman"/>
              <w:noProof/>
              <w:kern w:val="2"/>
              <w:sz w:val="28"/>
              <w:szCs w:val="28"/>
              <w:lang w:val="en-RU" w:eastAsia="en-GB"/>
              <w14:ligatures w14:val="standardContextual"/>
            </w:rPr>
          </w:pPr>
          <w:hyperlink w:anchor="_Toc151118955" w:history="1">
            <w:r w:rsidRPr="000662A1">
              <w:rPr>
                <w:rStyle w:val="Hyperlink"/>
                <w:rFonts w:ascii="Times New Roman" w:hAnsi="Times New Roman" w:cs="Times New Roman"/>
                <w:noProof/>
                <w:sz w:val="28"/>
                <w:szCs w:val="28"/>
              </w:rPr>
              <w:t>Рождение Биткойна: 2008-2009</w:t>
            </w:r>
            <w:r w:rsidRPr="000662A1">
              <w:rPr>
                <w:rFonts w:ascii="Times New Roman" w:hAnsi="Times New Roman" w:cs="Times New Roman"/>
                <w:noProof/>
                <w:webHidden/>
                <w:sz w:val="28"/>
                <w:szCs w:val="28"/>
              </w:rPr>
              <w:tab/>
            </w:r>
            <w:r w:rsidRPr="000662A1">
              <w:rPr>
                <w:rFonts w:ascii="Times New Roman" w:hAnsi="Times New Roman" w:cs="Times New Roman"/>
                <w:noProof/>
                <w:webHidden/>
                <w:sz w:val="28"/>
                <w:szCs w:val="28"/>
              </w:rPr>
              <w:fldChar w:fldCharType="begin"/>
            </w:r>
            <w:r w:rsidRPr="000662A1">
              <w:rPr>
                <w:rFonts w:ascii="Times New Roman" w:hAnsi="Times New Roman" w:cs="Times New Roman"/>
                <w:noProof/>
                <w:webHidden/>
                <w:sz w:val="28"/>
                <w:szCs w:val="28"/>
              </w:rPr>
              <w:instrText xml:space="preserve"> PAGEREF _Toc151118955 \h </w:instrText>
            </w:r>
            <w:r w:rsidRPr="000662A1">
              <w:rPr>
                <w:rFonts w:ascii="Times New Roman" w:hAnsi="Times New Roman" w:cs="Times New Roman"/>
                <w:noProof/>
                <w:webHidden/>
                <w:sz w:val="28"/>
                <w:szCs w:val="28"/>
              </w:rPr>
            </w:r>
            <w:r w:rsidRPr="000662A1">
              <w:rPr>
                <w:rFonts w:ascii="Times New Roman" w:hAnsi="Times New Roman" w:cs="Times New Roman"/>
                <w:noProof/>
                <w:webHidden/>
                <w:sz w:val="28"/>
                <w:szCs w:val="28"/>
              </w:rPr>
              <w:fldChar w:fldCharType="separate"/>
            </w:r>
            <w:r w:rsidRPr="000662A1">
              <w:rPr>
                <w:rFonts w:ascii="Times New Roman" w:hAnsi="Times New Roman" w:cs="Times New Roman"/>
                <w:noProof/>
                <w:webHidden/>
                <w:sz w:val="28"/>
                <w:szCs w:val="28"/>
              </w:rPr>
              <w:t>5</w:t>
            </w:r>
            <w:r w:rsidRPr="000662A1">
              <w:rPr>
                <w:rFonts w:ascii="Times New Roman" w:hAnsi="Times New Roman" w:cs="Times New Roman"/>
                <w:noProof/>
                <w:webHidden/>
                <w:sz w:val="28"/>
                <w:szCs w:val="28"/>
              </w:rPr>
              <w:fldChar w:fldCharType="end"/>
            </w:r>
          </w:hyperlink>
        </w:p>
        <w:p w14:paraId="2A551D90" w14:textId="11EEFA6E" w:rsidR="000662A1" w:rsidRPr="000662A1" w:rsidRDefault="000662A1">
          <w:pPr>
            <w:pStyle w:val="TOC3"/>
            <w:tabs>
              <w:tab w:val="right" w:leader="dot" w:pos="9345"/>
            </w:tabs>
            <w:rPr>
              <w:rFonts w:ascii="Times New Roman" w:eastAsiaTheme="minorEastAsia" w:hAnsi="Times New Roman" w:cs="Times New Roman"/>
              <w:noProof/>
              <w:kern w:val="2"/>
              <w:sz w:val="28"/>
              <w:szCs w:val="28"/>
              <w:lang w:val="en-RU" w:eastAsia="en-GB"/>
              <w14:ligatures w14:val="standardContextual"/>
            </w:rPr>
          </w:pPr>
          <w:hyperlink w:anchor="_Toc151118956" w:history="1">
            <w:r w:rsidRPr="000662A1">
              <w:rPr>
                <w:rStyle w:val="Hyperlink"/>
                <w:rFonts w:ascii="Times New Roman" w:hAnsi="Times New Roman" w:cs="Times New Roman"/>
                <w:noProof/>
                <w:sz w:val="28"/>
                <w:szCs w:val="28"/>
              </w:rPr>
              <w:t>Эволюция и Распространение: 2010-е годы</w:t>
            </w:r>
            <w:r w:rsidRPr="000662A1">
              <w:rPr>
                <w:rFonts w:ascii="Times New Roman" w:hAnsi="Times New Roman" w:cs="Times New Roman"/>
                <w:noProof/>
                <w:webHidden/>
                <w:sz w:val="28"/>
                <w:szCs w:val="28"/>
              </w:rPr>
              <w:tab/>
            </w:r>
            <w:r w:rsidRPr="000662A1">
              <w:rPr>
                <w:rFonts w:ascii="Times New Roman" w:hAnsi="Times New Roman" w:cs="Times New Roman"/>
                <w:noProof/>
                <w:webHidden/>
                <w:sz w:val="28"/>
                <w:szCs w:val="28"/>
              </w:rPr>
              <w:fldChar w:fldCharType="begin"/>
            </w:r>
            <w:r w:rsidRPr="000662A1">
              <w:rPr>
                <w:rFonts w:ascii="Times New Roman" w:hAnsi="Times New Roman" w:cs="Times New Roman"/>
                <w:noProof/>
                <w:webHidden/>
                <w:sz w:val="28"/>
                <w:szCs w:val="28"/>
              </w:rPr>
              <w:instrText xml:space="preserve"> PAGEREF _Toc151118956 \h </w:instrText>
            </w:r>
            <w:r w:rsidRPr="000662A1">
              <w:rPr>
                <w:rFonts w:ascii="Times New Roman" w:hAnsi="Times New Roman" w:cs="Times New Roman"/>
                <w:noProof/>
                <w:webHidden/>
                <w:sz w:val="28"/>
                <w:szCs w:val="28"/>
              </w:rPr>
            </w:r>
            <w:r w:rsidRPr="000662A1">
              <w:rPr>
                <w:rFonts w:ascii="Times New Roman" w:hAnsi="Times New Roman" w:cs="Times New Roman"/>
                <w:noProof/>
                <w:webHidden/>
                <w:sz w:val="28"/>
                <w:szCs w:val="28"/>
              </w:rPr>
              <w:fldChar w:fldCharType="separate"/>
            </w:r>
            <w:r w:rsidRPr="000662A1">
              <w:rPr>
                <w:rFonts w:ascii="Times New Roman" w:hAnsi="Times New Roman" w:cs="Times New Roman"/>
                <w:noProof/>
                <w:webHidden/>
                <w:sz w:val="28"/>
                <w:szCs w:val="28"/>
              </w:rPr>
              <w:t>5</w:t>
            </w:r>
            <w:r w:rsidRPr="000662A1">
              <w:rPr>
                <w:rFonts w:ascii="Times New Roman" w:hAnsi="Times New Roman" w:cs="Times New Roman"/>
                <w:noProof/>
                <w:webHidden/>
                <w:sz w:val="28"/>
                <w:szCs w:val="28"/>
              </w:rPr>
              <w:fldChar w:fldCharType="end"/>
            </w:r>
          </w:hyperlink>
        </w:p>
        <w:p w14:paraId="1E5BDD3B" w14:textId="318BF3DE" w:rsidR="000662A1" w:rsidRPr="000662A1" w:rsidRDefault="000662A1">
          <w:pPr>
            <w:pStyle w:val="TOC3"/>
            <w:tabs>
              <w:tab w:val="right" w:leader="dot" w:pos="9345"/>
            </w:tabs>
            <w:rPr>
              <w:rFonts w:ascii="Times New Roman" w:eastAsiaTheme="minorEastAsia" w:hAnsi="Times New Roman" w:cs="Times New Roman"/>
              <w:noProof/>
              <w:kern w:val="2"/>
              <w:sz w:val="28"/>
              <w:szCs w:val="28"/>
              <w:lang w:val="en-RU" w:eastAsia="en-GB"/>
              <w14:ligatures w14:val="standardContextual"/>
            </w:rPr>
          </w:pPr>
          <w:hyperlink w:anchor="_Toc151118957" w:history="1">
            <w:r w:rsidRPr="000662A1">
              <w:rPr>
                <w:rStyle w:val="Hyperlink"/>
                <w:rFonts w:ascii="Times New Roman" w:hAnsi="Times New Roman" w:cs="Times New Roman"/>
                <w:noProof/>
                <w:sz w:val="28"/>
                <w:szCs w:val="28"/>
              </w:rPr>
              <w:t>Расширение Приложений: Блокчейн За Пределами Финансов</w:t>
            </w:r>
            <w:r w:rsidRPr="000662A1">
              <w:rPr>
                <w:rFonts w:ascii="Times New Roman" w:hAnsi="Times New Roman" w:cs="Times New Roman"/>
                <w:noProof/>
                <w:webHidden/>
                <w:sz w:val="28"/>
                <w:szCs w:val="28"/>
              </w:rPr>
              <w:tab/>
            </w:r>
            <w:r w:rsidRPr="000662A1">
              <w:rPr>
                <w:rFonts w:ascii="Times New Roman" w:hAnsi="Times New Roman" w:cs="Times New Roman"/>
                <w:noProof/>
                <w:webHidden/>
                <w:sz w:val="28"/>
                <w:szCs w:val="28"/>
              </w:rPr>
              <w:fldChar w:fldCharType="begin"/>
            </w:r>
            <w:r w:rsidRPr="000662A1">
              <w:rPr>
                <w:rFonts w:ascii="Times New Roman" w:hAnsi="Times New Roman" w:cs="Times New Roman"/>
                <w:noProof/>
                <w:webHidden/>
                <w:sz w:val="28"/>
                <w:szCs w:val="28"/>
              </w:rPr>
              <w:instrText xml:space="preserve"> PAGEREF _Toc151118957 \h </w:instrText>
            </w:r>
            <w:r w:rsidRPr="000662A1">
              <w:rPr>
                <w:rFonts w:ascii="Times New Roman" w:hAnsi="Times New Roman" w:cs="Times New Roman"/>
                <w:noProof/>
                <w:webHidden/>
                <w:sz w:val="28"/>
                <w:szCs w:val="28"/>
              </w:rPr>
            </w:r>
            <w:r w:rsidRPr="000662A1">
              <w:rPr>
                <w:rFonts w:ascii="Times New Roman" w:hAnsi="Times New Roman" w:cs="Times New Roman"/>
                <w:noProof/>
                <w:webHidden/>
                <w:sz w:val="28"/>
                <w:szCs w:val="28"/>
              </w:rPr>
              <w:fldChar w:fldCharType="separate"/>
            </w:r>
            <w:r w:rsidRPr="000662A1">
              <w:rPr>
                <w:rFonts w:ascii="Times New Roman" w:hAnsi="Times New Roman" w:cs="Times New Roman"/>
                <w:noProof/>
                <w:webHidden/>
                <w:sz w:val="28"/>
                <w:szCs w:val="28"/>
              </w:rPr>
              <w:t>5</w:t>
            </w:r>
            <w:r w:rsidRPr="000662A1">
              <w:rPr>
                <w:rFonts w:ascii="Times New Roman" w:hAnsi="Times New Roman" w:cs="Times New Roman"/>
                <w:noProof/>
                <w:webHidden/>
                <w:sz w:val="28"/>
                <w:szCs w:val="28"/>
              </w:rPr>
              <w:fldChar w:fldCharType="end"/>
            </w:r>
          </w:hyperlink>
        </w:p>
        <w:p w14:paraId="4542D196" w14:textId="5148C634" w:rsidR="000662A1" w:rsidRPr="000662A1" w:rsidRDefault="000662A1">
          <w:pPr>
            <w:pStyle w:val="TOC3"/>
            <w:tabs>
              <w:tab w:val="right" w:leader="dot" w:pos="9345"/>
            </w:tabs>
            <w:rPr>
              <w:rFonts w:ascii="Times New Roman" w:eastAsiaTheme="minorEastAsia" w:hAnsi="Times New Roman" w:cs="Times New Roman"/>
              <w:noProof/>
              <w:kern w:val="2"/>
              <w:sz w:val="28"/>
              <w:szCs w:val="28"/>
              <w:lang w:val="en-RU" w:eastAsia="en-GB"/>
              <w14:ligatures w14:val="standardContextual"/>
            </w:rPr>
          </w:pPr>
          <w:hyperlink w:anchor="_Toc151118958" w:history="1">
            <w:r w:rsidRPr="000662A1">
              <w:rPr>
                <w:rStyle w:val="Hyperlink"/>
                <w:rFonts w:ascii="Times New Roman" w:hAnsi="Times New Roman" w:cs="Times New Roman"/>
                <w:noProof/>
                <w:sz w:val="28"/>
                <w:szCs w:val="28"/>
              </w:rPr>
              <w:t>Современное Состояние и Будущее</w:t>
            </w:r>
            <w:r w:rsidRPr="000662A1">
              <w:rPr>
                <w:rFonts w:ascii="Times New Roman" w:hAnsi="Times New Roman" w:cs="Times New Roman"/>
                <w:noProof/>
                <w:webHidden/>
                <w:sz w:val="28"/>
                <w:szCs w:val="28"/>
              </w:rPr>
              <w:tab/>
            </w:r>
            <w:r w:rsidRPr="000662A1">
              <w:rPr>
                <w:rFonts w:ascii="Times New Roman" w:hAnsi="Times New Roman" w:cs="Times New Roman"/>
                <w:noProof/>
                <w:webHidden/>
                <w:sz w:val="28"/>
                <w:szCs w:val="28"/>
              </w:rPr>
              <w:fldChar w:fldCharType="begin"/>
            </w:r>
            <w:r w:rsidRPr="000662A1">
              <w:rPr>
                <w:rFonts w:ascii="Times New Roman" w:hAnsi="Times New Roman" w:cs="Times New Roman"/>
                <w:noProof/>
                <w:webHidden/>
                <w:sz w:val="28"/>
                <w:szCs w:val="28"/>
              </w:rPr>
              <w:instrText xml:space="preserve"> PAGEREF _Toc151118958 \h </w:instrText>
            </w:r>
            <w:r w:rsidRPr="000662A1">
              <w:rPr>
                <w:rFonts w:ascii="Times New Roman" w:hAnsi="Times New Roman" w:cs="Times New Roman"/>
                <w:noProof/>
                <w:webHidden/>
                <w:sz w:val="28"/>
                <w:szCs w:val="28"/>
              </w:rPr>
            </w:r>
            <w:r w:rsidRPr="000662A1">
              <w:rPr>
                <w:rFonts w:ascii="Times New Roman" w:hAnsi="Times New Roman" w:cs="Times New Roman"/>
                <w:noProof/>
                <w:webHidden/>
                <w:sz w:val="28"/>
                <w:szCs w:val="28"/>
              </w:rPr>
              <w:fldChar w:fldCharType="separate"/>
            </w:r>
            <w:r w:rsidRPr="000662A1">
              <w:rPr>
                <w:rFonts w:ascii="Times New Roman" w:hAnsi="Times New Roman" w:cs="Times New Roman"/>
                <w:noProof/>
                <w:webHidden/>
                <w:sz w:val="28"/>
                <w:szCs w:val="28"/>
              </w:rPr>
              <w:t>6</w:t>
            </w:r>
            <w:r w:rsidRPr="000662A1">
              <w:rPr>
                <w:rFonts w:ascii="Times New Roman" w:hAnsi="Times New Roman" w:cs="Times New Roman"/>
                <w:noProof/>
                <w:webHidden/>
                <w:sz w:val="28"/>
                <w:szCs w:val="28"/>
              </w:rPr>
              <w:fldChar w:fldCharType="end"/>
            </w:r>
          </w:hyperlink>
        </w:p>
        <w:p w14:paraId="2F6F4754" w14:textId="64F4C1A9" w:rsidR="000662A1" w:rsidRPr="000662A1" w:rsidRDefault="000662A1">
          <w:pPr>
            <w:pStyle w:val="TOC2"/>
            <w:rPr>
              <w:rFonts w:ascii="Times New Roman" w:eastAsiaTheme="minorEastAsia" w:hAnsi="Times New Roman" w:cs="Times New Roman"/>
              <w:kern w:val="2"/>
              <w:sz w:val="28"/>
              <w:szCs w:val="28"/>
              <w:lang w:val="en-RU" w:eastAsia="en-GB"/>
              <w14:ligatures w14:val="standardContextual"/>
            </w:rPr>
          </w:pPr>
          <w:hyperlink w:anchor="_Toc151118959" w:history="1">
            <w:r w:rsidRPr="000662A1">
              <w:rPr>
                <w:rStyle w:val="Hyperlink"/>
                <w:rFonts w:ascii="Times New Roman" w:hAnsi="Times New Roman" w:cs="Times New Roman"/>
                <w:sz w:val="28"/>
                <w:szCs w:val="28"/>
              </w:rPr>
              <w:t>Особые ситуации</w:t>
            </w:r>
            <w:r w:rsidRPr="000662A1">
              <w:rPr>
                <w:rFonts w:ascii="Times New Roman" w:hAnsi="Times New Roman" w:cs="Times New Roman"/>
                <w:webHidden/>
                <w:sz w:val="28"/>
                <w:szCs w:val="28"/>
              </w:rPr>
              <w:tab/>
            </w:r>
            <w:r w:rsidRPr="000662A1">
              <w:rPr>
                <w:rFonts w:ascii="Times New Roman" w:hAnsi="Times New Roman" w:cs="Times New Roman"/>
                <w:webHidden/>
                <w:sz w:val="28"/>
                <w:szCs w:val="28"/>
              </w:rPr>
              <w:fldChar w:fldCharType="begin"/>
            </w:r>
            <w:r w:rsidRPr="000662A1">
              <w:rPr>
                <w:rFonts w:ascii="Times New Roman" w:hAnsi="Times New Roman" w:cs="Times New Roman"/>
                <w:webHidden/>
                <w:sz w:val="28"/>
                <w:szCs w:val="28"/>
              </w:rPr>
              <w:instrText xml:space="preserve"> PAGEREF _Toc151118959 \h </w:instrText>
            </w:r>
            <w:r w:rsidRPr="000662A1">
              <w:rPr>
                <w:rFonts w:ascii="Times New Roman" w:hAnsi="Times New Roman" w:cs="Times New Roman"/>
                <w:webHidden/>
                <w:sz w:val="28"/>
                <w:szCs w:val="28"/>
              </w:rPr>
            </w:r>
            <w:r w:rsidRPr="000662A1">
              <w:rPr>
                <w:rFonts w:ascii="Times New Roman" w:hAnsi="Times New Roman" w:cs="Times New Roman"/>
                <w:webHidden/>
                <w:sz w:val="28"/>
                <w:szCs w:val="28"/>
              </w:rPr>
              <w:fldChar w:fldCharType="separate"/>
            </w:r>
            <w:r w:rsidRPr="000662A1">
              <w:rPr>
                <w:rFonts w:ascii="Times New Roman" w:hAnsi="Times New Roman" w:cs="Times New Roman"/>
                <w:webHidden/>
                <w:sz w:val="28"/>
                <w:szCs w:val="28"/>
              </w:rPr>
              <w:t>7</w:t>
            </w:r>
            <w:r w:rsidRPr="000662A1">
              <w:rPr>
                <w:rFonts w:ascii="Times New Roman" w:hAnsi="Times New Roman" w:cs="Times New Roman"/>
                <w:webHidden/>
                <w:sz w:val="28"/>
                <w:szCs w:val="28"/>
              </w:rPr>
              <w:fldChar w:fldCharType="end"/>
            </w:r>
          </w:hyperlink>
        </w:p>
        <w:p w14:paraId="5B102134" w14:textId="2BA8F939" w:rsidR="000662A1" w:rsidRPr="000662A1" w:rsidRDefault="000662A1">
          <w:pPr>
            <w:pStyle w:val="TOC2"/>
            <w:rPr>
              <w:rFonts w:ascii="Times New Roman" w:eastAsiaTheme="minorEastAsia" w:hAnsi="Times New Roman" w:cs="Times New Roman"/>
              <w:kern w:val="2"/>
              <w:sz w:val="28"/>
              <w:szCs w:val="28"/>
              <w:lang w:val="en-RU" w:eastAsia="en-GB"/>
              <w14:ligatures w14:val="standardContextual"/>
            </w:rPr>
          </w:pPr>
          <w:hyperlink w:anchor="_Toc151118960" w:history="1">
            <w:r w:rsidRPr="000662A1">
              <w:rPr>
                <w:rStyle w:val="Hyperlink"/>
                <w:rFonts w:ascii="Times New Roman" w:hAnsi="Times New Roman" w:cs="Times New Roman"/>
                <w:sz w:val="28"/>
                <w:szCs w:val="28"/>
              </w:rPr>
              <w:t>Документация</w:t>
            </w:r>
            <w:r w:rsidRPr="000662A1">
              <w:rPr>
                <w:rFonts w:ascii="Times New Roman" w:hAnsi="Times New Roman" w:cs="Times New Roman"/>
                <w:webHidden/>
                <w:sz w:val="28"/>
                <w:szCs w:val="28"/>
              </w:rPr>
              <w:tab/>
            </w:r>
            <w:r w:rsidRPr="000662A1">
              <w:rPr>
                <w:rFonts w:ascii="Times New Roman" w:hAnsi="Times New Roman" w:cs="Times New Roman"/>
                <w:webHidden/>
                <w:sz w:val="28"/>
                <w:szCs w:val="28"/>
              </w:rPr>
              <w:fldChar w:fldCharType="begin"/>
            </w:r>
            <w:r w:rsidRPr="000662A1">
              <w:rPr>
                <w:rFonts w:ascii="Times New Roman" w:hAnsi="Times New Roman" w:cs="Times New Roman"/>
                <w:webHidden/>
                <w:sz w:val="28"/>
                <w:szCs w:val="28"/>
              </w:rPr>
              <w:instrText xml:space="preserve"> PAGEREF _Toc151118960 \h </w:instrText>
            </w:r>
            <w:r w:rsidRPr="000662A1">
              <w:rPr>
                <w:rFonts w:ascii="Times New Roman" w:hAnsi="Times New Roman" w:cs="Times New Roman"/>
                <w:webHidden/>
                <w:sz w:val="28"/>
                <w:szCs w:val="28"/>
              </w:rPr>
            </w:r>
            <w:r w:rsidRPr="000662A1">
              <w:rPr>
                <w:rFonts w:ascii="Times New Roman" w:hAnsi="Times New Roman" w:cs="Times New Roman"/>
                <w:webHidden/>
                <w:sz w:val="28"/>
                <w:szCs w:val="28"/>
              </w:rPr>
              <w:fldChar w:fldCharType="separate"/>
            </w:r>
            <w:r w:rsidRPr="000662A1">
              <w:rPr>
                <w:rFonts w:ascii="Times New Roman" w:hAnsi="Times New Roman" w:cs="Times New Roman"/>
                <w:webHidden/>
                <w:sz w:val="28"/>
                <w:szCs w:val="28"/>
              </w:rPr>
              <w:t>10</w:t>
            </w:r>
            <w:r w:rsidRPr="000662A1">
              <w:rPr>
                <w:rFonts w:ascii="Times New Roman" w:hAnsi="Times New Roman" w:cs="Times New Roman"/>
                <w:webHidden/>
                <w:sz w:val="28"/>
                <w:szCs w:val="28"/>
              </w:rPr>
              <w:fldChar w:fldCharType="end"/>
            </w:r>
          </w:hyperlink>
        </w:p>
        <w:p w14:paraId="14D6B0DE" w14:textId="2F5806EC" w:rsidR="000662A1" w:rsidRPr="000662A1" w:rsidRDefault="000662A1">
          <w:pPr>
            <w:pStyle w:val="TOC1"/>
            <w:tabs>
              <w:tab w:val="right" w:leader="dot" w:pos="9345"/>
            </w:tabs>
            <w:rPr>
              <w:rFonts w:ascii="Times New Roman" w:eastAsiaTheme="minorEastAsia" w:hAnsi="Times New Roman" w:cs="Times New Roman"/>
              <w:b w:val="0"/>
              <w:bCs w:val="0"/>
              <w:i w:val="0"/>
              <w:iCs w:val="0"/>
              <w:noProof/>
              <w:kern w:val="2"/>
              <w:sz w:val="28"/>
              <w:szCs w:val="28"/>
              <w:lang w:val="en-RU" w:eastAsia="en-GB"/>
              <w14:ligatures w14:val="standardContextual"/>
            </w:rPr>
          </w:pPr>
          <w:hyperlink w:anchor="_Toc151118961" w:history="1">
            <w:r w:rsidRPr="000662A1">
              <w:rPr>
                <w:rStyle w:val="Hyperlink"/>
                <w:rFonts w:ascii="Times New Roman" w:hAnsi="Times New Roman" w:cs="Times New Roman"/>
                <w:b w:val="0"/>
                <w:bCs w:val="0"/>
                <w:i w:val="0"/>
                <w:iCs w:val="0"/>
                <w:noProof/>
                <w:sz w:val="28"/>
                <w:szCs w:val="28"/>
              </w:rPr>
              <w:t>Работа программы</w:t>
            </w:r>
            <w:r w:rsidRPr="000662A1">
              <w:rPr>
                <w:rFonts w:ascii="Times New Roman" w:hAnsi="Times New Roman" w:cs="Times New Roman"/>
                <w:b w:val="0"/>
                <w:bCs w:val="0"/>
                <w:i w:val="0"/>
                <w:iCs w:val="0"/>
                <w:noProof/>
                <w:webHidden/>
                <w:sz w:val="28"/>
                <w:szCs w:val="28"/>
              </w:rPr>
              <w:tab/>
            </w:r>
            <w:r w:rsidRPr="000662A1">
              <w:rPr>
                <w:rFonts w:ascii="Times New Roman" w:hAnsi="Times New Roman" w:cs="Times New Roman"/>
                <w:b w:val="0"/>
                <w:bCs w:val="0"/>
                <w:i w:val="0"/>
                <w:iCs w:val="0"/>
                <w:noProof/>
                <w:webHidden/>
                <w:sz w:val="28"/>
                <w:szCs w:val="28"/>
              </w:rPr>
              <w:fldChar w:fldCharType="begin"/>
            </w:r>
            <w:r w:rsidRPr="000662A1">
              <w:rPr>
                <w:rFonts w:ascii="Times New Roman" w:hAnsi="Times New Roman" w:cs="Times New Roman"/>
                <w:b w:val="0"/>
                <w:bCs w:val="0"/>
                <w:i w:val="0"/>
                <w:iCs w:val="0"/>
                <w:noProof/>
                <w:webHidden/>
                <w:sz w:val="28"/>
                <w:szCs w:val="28"/>
              </w:rPr>
              <w:instrText xml:space="preserve"> PAGEREF _Toc151118961 \h </w:instrText>
            </w:r>
            <w:r w:rsidRPr="000662A1">
              <w:rPr>
                <w:rFonts w:ascii="Times New Roman" w:hAnsi="Times New Roman" w:cs="Times New Roman"/>
                <w:b w:val="0"/>
                <w:bCs w:val="0"/>
                <w:i w:val="0"/>
                <w:iCs w:val="0"/>
                <w:noProof/>
                <w:webHidden/>
                <w:sz w:val="28"/>
                <w:szCs w:val="28"/>
              </w:rPr>
            </w:r>
            <w:r w:rsidRPr="000662A1">
              <w:rPr>
                <w:rFonts w:ascii="Times New Roman" w:hAnsi="Times New Roman" w:cs="Times New Roman"/>
                <w:b w:val="0"/>
                <w:bCs w:val="0"/>
                <w:i w:val="0"/>
                <w:iCs w:val="0"/>
                <w:noProof/>
                <w:webHidden/>
                <w:sz w:val="28"/>
                <w:szCs w:val="28"/>
              </w:rPr>
              <w:fldChar w:fldCharType="separate"/>
            </w:r>
            <w:r w:rsidRPr="000662A1">
              <w:rPr>
                <w:rFonts w:ascii="Times New Roman" w:hAnsi="Times New Roman" w:cs="Times New Roman"/>
                <w:b w:val="0"/>
                <w:bCs w:val="0"/>
                <w:i w:val="0"/>
                <w:iCs w:val="0"/>
                <w:noProof/>
                <w:webHidden/>
                <w:sz w:val="28"/>
                <w:szCs w:val="28"/>
              </w:rPr>
              <w:t>16</w:t>
            </w:r>
            <w:r w:rsidRPr="000662A1">
              <w:rPr>
                <w:rFonts w:ascii="Times New Roman" w:hAnsi="Times New Roman" w:cs="Times New Roman"/>
                <w:b w:val="0"/>
                <w:bCs w:val="0"/>
                <w:i w:val="0"/>
                <w:iCs w:val="0"/>
                <w:noProof/>
                <w:webHidden/>
                <w:sz w:val="28"/>
                <w:szCs w:val="28"/>
              </w:rPr>
              <w:fldChar w:fldCharType="end"/>
            </w:r>
          </w:hyperlink>
        </w:p>
        <w:p w14:paraId="0B4BFA7C" w14:textId="2571ACC2" w:rsidR="000662A1" w:rsidRPr="000662A1" w:rsidRDefault="000662A1">
          <w:pPr>
            <w:pStyle w:val="TOC1"/>
            <w:tabs>
              <w:tab w:val="right" w:leader="dot" w:pos="9345"/>
            </w:tabs>
            <w:rPr>
              <w:rFonts w:ascii="Times New Roman" w:eastAsiaTheme="minorEastAsia" w:hAnsi="Times New Roman" w:cs="Times New Roman"/>
              <w:b w:val="0"/>
              <w:bCs w:val="0"/>
              <w:i w:val="0"/>
              <w:iCs w:val="0"/>
              <w:noProof/>
              <w:kern w:val="2"/>
              <w:sz w:val="28"/>
              <w:szCs w:val="28"/>
              <w:lang w:val="en-RU" w:eastAsia="en-GB"/>
              <w14:ligatures w14:val="standardContextual"/>
            </w:rPr>
          </w:pPr>
          <w:hyperlink w:anchor="_Toc151118962" w:history="1">
            <w:r w:rsidRPr="000662A1">
              <w:rPr>
                <w:rStyle w:val="Hyperlink"/>
                <w:rFonts w:ascii="Times New Roman" w:hAnsi="Times New Roman" w:cs="Times New Roman"/>
                <w:b w:val="0"/>
                <w:bCs w:val="0"/>
                <w:i w:val="0"/>
                <w:iCs w:val="0"/>
                <w:noProof/>
                <w:sz w:val="28"/>
                <w:szCs w:val="28"/>
              </w:rPr>
              <w:t>Заключение</w:t>
            </w:r>
            <w:r w:rsidRPr="000662A1">
              <w:rPr>
                <w:rFonts w:ascii="Times New Roman" w:hAnsi="Times New Roman" w:cs="Times New Roman"/>
                <w:b w:val="0"/>
                <w:bCs w:val="0"/>
                <w:i w:val="0"/>
                <w:iCs w:val="0"/>
                <w:noProof/>
                <w:webHidden/>
                <w:sz w:val="28"/>
                <w:szCs w:val="28"/>
              </w:rPr>
              <w:tab/>
            </w:r>
            <w:r w:rsidRPr="000662A1">
              <w:rPr>
                <w:rFonts w:ascii="Times New Roman" w:hAnsi="Times New Roman" w:cs="Times New Roman"/>
                <w:b w:val="0"/>
                <w:bCs w:val="0"/>
                <w:i w:val="0"/>
                <w:iCs w:val="0"/>
                <w:noProof/>
                <w:webHidden/>
                <w:sz w:val="28"/>
                <w:szCs w:val="28"/>
              </w:rPr>
              <w:fldChar w:fldCharType="begin"/>
            </w:r>
            <w:r w:rsidRPr="000662A1">
              <w:rPr>
                <w:rFonts w:ascii="Times New Roman" w:hAnsi="Times New Roman" w:cs="Times New Roman"/>
                <w:b w:val="0"/>
                <w:bCs w:val="0"/>
                <w:i w:val="0"/>
                <w:iCs w:val="0"/>
                <w:noProof/>
                <w:webHidden/>
                <w:sz w:val="28"/>
                <w:szCs w:val="28"/>
              </w:rPr>
              <w:instrText xml:space="preserve"> PAGEREF _Toc151118962 \h </w:instrText>
            </w:r>
            <w:r w:rsidRPr="000662A1">
              <w:rPr>
                <w:rFonts w:ascii="Times New Roman" w:hAnsi="Times New Roman" w:cs="Times New Roman"/>
                <w:b w:val="0"/>
                <w:bCs w:val="0"/>
                <w:i w:val="0"/>
                <w:iCs w:val="0"/>
                <w:noProof/>
                <w:webHidden/>
                <w:sz w:val="28"/>
                <w:szCs w:val="28"/>
              </w:rPr>
            </w:r>
            <w:r w:rsidRPr="000662A1">
              <w:rPr>
                <w:rFonts w:ascii="Times New Roman" w:hAnsi="Times New Roman" w:cs="Times New Roman"/>
                <w:b w:val="0"/>
                <w:bCs w:val="0"/>
                <w:i w:val="0"/>
                <w:iCs w:val="0"/>
                <w:noProof/>
                <w:webHidden/>
                <w:sz w:val="28"/>
                <w:szCs w:val="28"/>
              </w:rPr>
              <w:fldChar w:fldCharType="separate"/>
            </w:r>
            <w:r w:rsidRPr="000662A1">
              <w:rPr>
                <w:rFonts w:ascii="Times New Roman" w:hAnsi="Times New Roman" w:cs="Times New Roman"/>
                <w:b w:val="0"/>
                <w:bCs w:val="0"/>
                <w:i w:val="0"/>
                <w:iCs w:val="0"/>
                <w:noProof/>
                <w:webHidden/>
                <w:sz w:val="28"/>
                <w:szCs w:val="28"/>
              </w:rPr>
              <w:t>17</w:t>
            </w:r>
            <w:r w:rsidRPr="000662A1">
              <w:rPr>
                <w:rFonts w:ascii="Times New Roman" w:hAnsi="Times New Roman" w:cs="Times New Roman"/>
                <w:b w:val="0"/>
                <w:bCs w:val="0"/>
                <w:i w:val="0"/>
                <w:iCs w:val="0"/>
                <w:noProof/>
                <w:webHidden/>
                <w:sz w:val="28"/>
                <w:szCs w:val="28"/>
              </w:rPr>
              <w:fldChar w:fldCharType="end"/>
            </w:r>
          </w:hyperlink>
        </w:p>
        <w:p w14:paraId="72FAEB48" w14:textId="7CD5259C" w:rsidR="00342629" w:rsidRDefault="00342629">
          <w:r w:rsidRPr="000662A1">
            <w:rPr>
              <w:rFonts w:cs="Times New Roman"/>
              <w:noProof/>
              <w:szCs w:val="28"/>
            </w:rPr>
            <w:fldChar w:fldCharType="end"/>
          </w:r>
        </w:p>
      </w:sdtContent>
    </w:sdt>
    <w:p w14:paraId="6A384C47" w14:textId="77777777" w:rsidR="00333B13" w:rsidRDefault="00333B13">
      <w:pPr>
        <w:rPr>
          <w:rFonts w:cs="Times New Roman"/>
          <w:szCs w:val="28"/>
        </w:rPr>
      </w:pPr>
    </w:p>
    <w:p w14:paraId="266B7383" w14:textId="1AB699D5" w:rsidR="00333B13" w:rsidRDefault="00333B13">
      <w:pPr>
        <w:rPr>
          <w:rFonts w:eastAsiaTheme="majorEastAsia" w:cs="Times New Roman"/>
          <w:szCs w:val="28"/>
        </w:rPr>
      </w:pPr>
      <w:r>
        <w:rPr>
          <w:rFonts w:cs="Times New Roman"/>
          <w:szCs w:val="28"/>
        </w:rPr>
        <w:br w:type="page"/>
      </w:r>
    </w:p>
    <w:p w14:paraId="2472861D" w14:textId="7F6024A9" w:rsidR="00990C65" w:rsidRPr="00342629" w:rsidRDefault="00990C65" w:rsidP="00333B13">
      <w:pPr>
        <w:pStyle w:val="Heading1"/>
        <w:ind w:firstLine="709"/>
        <w:rPr>
          <w:rFonts w:cs="Times New Roman"/>
          <w:szCs w:val="28"/>
        </w:rPr>
      </w:pPr>
      <w:bookmarkStart w:id="0" w:name="_Toc151118950"/>
      <w:r w:rsidRPr="00342629">
        <w:rPr>
          <w:rFonts w:cs="Times New Roman"/>
          <w:szCs w:val="28"/>
        </w:rPr>
        <w:lastRenderedPageBreak/>
        <w:t>Цель</w:t>
      </w:r>
      <w:r w:rsidR="00B620E7" w:rsidRPr="00342629">
        <w:rPr>
          <w:rFonts w:cs="Times New Roman"/>
          <w:szCs w:val="28"/>
        </w:rPr>
        <w:t xml:space="preserve"> и задач</w:t>
      </w:r>
      <w:r w:rsidR="002B30D3" w:rsidRPr="00342629">
        <w:rPr>
          <w:rFonts w:cs="Times New Roman"/>
          <w:szCs w:val="28"/>
        </w:rPr>
        <w:t>а</w:t>
      </w:r>
      <w:bookmarkEnd w:id="0"/>
    </w:p>
    <w:p w14:paraId="5D66F6E1" w14:textId="77777777" w:rsidR="00990C65" w:rsidRPr="009B4A8D" w:rsidRDefault="00990C65" w:rsidP="009B4A8D">
      <w:pPr>
        <w:spacing w:after="0" w:line="360" w:lineRule="auto"/>
        <w:ind w:firstLine="709"/>
        <w:jc w:val="both"/>
        <w:rPr>
          <w:rFonts w:cs="Times New Roman"/>
          <w:b/>
          <w:bCs/>
          <w:szCs w:val="28"/>
        </w:rPr>
      </w:pPr>
    </w:p>
    <w:p w14:paraId="5889D41C" w14:textId="253F9EBC" w:rsidR="00990C65" w:rsidRDefault="00990C65" w:rsidP="009B4A8D">
      <w:pPr>
        <w:spacing w:line="360" w:lineRule="auto"/>
        <w:ind w:firstLine="709"/>
        <w:jc w:val="both"/>
        <w:rPr>
          <w:rFonts w:cs="Times New Roman"/>
          <w:szCs w:val="28"/>
        </w:rPr>
      </w:pPr>
      <w:r w:rsidRPr="00333B13">
        <w:rPr>
          <w:rFonts w:cs="Times New Roman"/>
          <w:szCs w:val="28"/>
        </w:rPr>
        <w:t>Цель работы</w:t>
      </w:r>
      <w:r w:rsidRPr="009B4A8D">
        <w:rPr>
          <w:rFonts w:cs="Times New Roman"/>
          <w:szCs w:val="28"/>
        </w:rPr>
        <w:t xml:space="preserve">: </w:t>
      </w:r>
      <w:r w:rsidR="00306EBA" w:rsidRPr="009B4A8D">
        <w:rPr>
          <w:rFonts w:cs="Times New Roman"/>
          <w:szCs w:val="28"/>
        </w:rPr>
        <w:t xml:space="preserve">смоделировать работу </w:t>
      </w:r>
      <w:r w:rsidR="006F414D" w:rsidRPr="009B4A8D">
        <w:rPr>
          <w:rFonts w:cs="Times New Roman"/>
          <w:szCs w:val="28"/>
          <w:lang w:val="en-US"/>
        </w:rPr>
        <w:t>blockchain</w:t>
      </w:r>
      <w:r w:rsidR="00457541" w:rsidRPr="009B4A8D">
        <w:rPr>
          <w:rFonts w:cs="Times New Roman"/>
          <w:szCs w:val="28"/>
        </w:rPr>
        <w:t>.</w:t>
      </w:r>
    </w:p>
    <w:p w14:paraId="6DECEAA6" w14:textId="77777777" w:rsidR="00B620E7" w:rsidRPr="006D3EE4" w:rsidRDefault="00B620E7" w:rsidP="00B620E7">
      <w:pPr>
        <w:pStyle w:val="NormalWeb"/>
        <w:shd w:val="clear" w:color="auto" w:fill="FFFFFF"/>
        <w:spacing w:line="360" w:lineRule="auto"/>
        <w:ind w:firstLine="709"/>
        <w:jc w:val="both"/>
        <w:rPr>
          <w:sz w:val="28"/>
          <w:szCs w:val="28"/>
          <w:lang w:val="ru-RU"/>
        </w:rPr>
      </w:pPr>
      <w:r w:rsidRPr="00333B13">
        <w:rPr>
          <w:sz w:val="28"/>
          <w:szCs w:val="28"/>
        </w:rPr>
        <w:t>Постановка задачи</w:t>
      </w:r>
      <w:r w:rsidRPr="00333B13">
        <w:rPr>
          <w:sz w:val="28"/>
          <w:szCs w:val="28"/>
          <w:lang w:val="ru-RU"/>
        </w:rPr>
        <w:t>:</w:t>
      </w:r>
      <w:r w:rsidRPr="009B4A8D">
        <w:rPr>
          <w:sz w:val="28"/>
          <w:szCs w:val="28"/>
          <w:lang w:val="ru-RU"/>
        </w:rPr>
        <w:t xml:space="preserve"> </w:t>
      </w:r>
      <w:r w:rsidRPr="009B4A8D">
        <w:rPr>
          <w:sz w:val="28"/>
          <w:szCs w:val="28"/>
        </w:rPr>
        <w:t xml:space="preserve">Разработать </w:t>
      </w:r>
      <w:r w:rsidRPr="009B4A8D">
        <w:rPr>
          <w:sz w:val="28"/>
          <w:szCs w:val="28"/>
          <w:lang w:val="ru-RU"/>
        </w:rPr>
        <w:t xml:space="preserve">свою </w:t>
      </w:r>
      <w:r w:rsidRPr="009B4A8D">
        <w:rPr>
          <w:sz w:val="28"/>
          <w:szCs w:val="28"/>
          <w:lang w:val="en-US"/>
        </w:rPr>
        <w:t>blockchain</w:t>
      </w:r>
      <w:r w:rsidRPr="009B4A8D">
        <w:rPr>
          <w:sz w:val="28"/>
          <w:szCs w:val="28"/>
          <w:lang w:val="ru-RU"/>
        </w:rPr>
        <w:t xml:space="preserve"> сеть с транзакциями и сетевым подключением.</w:t>
      </w:r>
    </w:p>
    <w:p w14:paraId="39903FD0" w14:textId="77777777" w:rsidR="00B620E7" w:rsidRPr="009B4A8D" w:rsidRDefault="00B620E7" w:rsidP="009B4A8D">
      <w:pPr>
        <w:spacing w:line="360" w:lineRule="auto"/>
        <w:ind w:firstLine="709"/>
        <w:jc w:val="both"/>
        <w:rPr>
          <w:rFonts w:cs="Times New Roman"/>
          <w:szCs w:val="28"/>
        </w:rPr>
      </w:pPr>
    </w:p>
    <w:p w14:paraId="18D0146A" w14:textId="01ABF38A" w:rsidR="00990C65" w:rsidRPr="009B4A8D" w:rsidRDefault="00990C65" w:rsidP="009B4A8D">
      <w:pPr>
        <w:spacing w:line="360" w:lineRule="auto"/>
        <w:jc w:val="both"/>
        <w:rPr>
          <w:rFonts w:eastAsia="Times New Roman" w:cs="Times New Roman"/>
          <w:szCs w:val="28"/>
          <w:lang w:val="en-RU" w:eastAsia="en-GB"/>
        </w:rPr>
      </w:pPr>
      <w:r w:rsidRPr="009B4A8D">
        <w:rPr>
          <w:rFonts w:cs="Times New Roman"/>
          <w:szCs w:val="28"/>
        </w:rPr>
        <w:br w:type="page"/>
      </w:r>
    </w:p>
    <w:p w14:paraId="63A85894" w14:textId="597DD22A" w:rsidR="009B4A8D" w:rsidRPr="00333B13" w:rsidRDefault="0050424C" w:rsidP="00333B13">
      <w:pPr>
        <w:pStyle w:val="NormalWeb"/>
        <w:shd w:val="clear" w:color="auto" w:fill="FFFFFF"/>
        <w:spacing w:line="360" w:lineRule="auto"/>
        <w:ind w:firstLine="709"/>
        <w:jc w:val="both"/>
        <w:outlineLvl w:val="0"/>
        <w:rPr>
          <w:sz w:val="28"/>
          <w:szCs w:val="28"/>
          <w:lang w:val="ru-RU"/>
        </w:rPr>
      </w:pPr>
      <w:bookmarkStart w:id="1" w:name="_Toc151118951"/>
      <w:r w:rsidRPr="00333B13">
        <w:rPr>
          <w:sz w:val="28"/>
          <w:szCs w:val="28"/>
          <w:lang w:val="ru-RU"/>
        </w:rPr>
        <w:lastRenderedPageBreak/>
        <w:t>Теория</w:t>
      </w:r>
      <w:bookmarkEnd w:id="1"/>
    </w:p>
    <w:p w14:paraId="0F972EFB" w14:textId="77777777" w:rsidR="009B4A8D" w:rsidRDefault="009B4A8D" w:rsidP="009B4A8D">
      <w:pPr>
        <w:pStyle w:val="NormalWeb"/>
        <w:shd w:val="clear" w:color="auto" w:fill="FFFFFF"/>
        <w:spacing w:line="360" w:lineRule="auto"/>
        <w:ind w:firstLine="709"/>
        <w:jc w:val="both"/>
        <w:rPr>
          <w:b/>
          <w:bCs/>
          <w:sz w:val="28"/>
          <w:szCs w:val="28"/>
          <w:lang w:val="ru-RU"/>
        </w:rPr>
      </w:pPr>
    </w:p>
    <w:p w14:paraId="20EEE5E2" w14:textId="5B68C28D" w:rsidR="0050424C" w:rsidRPr="00333B13" w:rsidRDefault="0050424C" w:rsidP="00333B13">
      <w:pPr>
        <w:pStyle w:val="NormalWeb"/>
        <w:shd w:val="clear" w:color="auto" w:fill="FFFFFF"/>
        <w:spacing w:line="360" w:lineRule="auto"/>
        <w:ind w:firstLine="709"/>
        <w:jc w:val="both"/>
        <w:outlineLvl w:val="1"/>
        <w:rPr>
          <w:sz w:val="28"/>
          <w:szCs w:val="28"/>
          <w:lang w:val="ru-RU"/>
        </w:rPr>
      </w:pPr>
      <w:bookmarkStart w:id="2" w:name="_Toc151118952"/>
      <w:r w:rsidRPr="00333B13">
        <w:rPr>
          <w:sz w:val="28"/>
          <w:szCs w:val="28"/>
          <w:lang w:val="ru-RU"/>
        </w:rPr>
        <w:t xml:space="preserve">История </w:t>
      </w:r>
      <w:r w:rsidRPr="00333B13">
        <w:rPr>
          <w:sz w:val="28"/>
          <w:szCs w:val="28"/>
          <w:lang w:val="en-US"/>
        </w:rPr>
        <w:t>blockchain</w:t>
      </w:r>
      <w:bookmarkEnd w:id="2"/>
    </w:p>
    <w:p w14:paraId="7B364DED" w14:textId="77777777" w:rsidR="0050424C" w:rsidRPr="006D3EE4" w:rsidRDefault="0050424C" w:rsidP="009B4A8D">
      <w:pPr>
        <w:pStyle w:val="NormalWeb"/>
        <w:shd w:val="clear" w:color="auto" w:fill="FFFFFF"/>
        <w:spacing w:line="360" w:lineRule="auto"/>
        <w:ind w:firstLine="709"/>
        <w:jc w:val="both"/>
        <w:rPr>
          <w:b/>
          <w:bCs/>
          <w:sz w:val="28"/>
          <w:szCs w:val="28"/>
          <w:lang w:val="ru-RU"/>
        </w:rPr>
      </w:pPr>
    </w:p>
    <w:p w14:paraId="3E204897" w14:textId="77777777" w:rsidR="00333B13" w:rsidRPr="00333B13" w:rsidRDefault="00333B13" w:rsidP="00333B13">
      <w:pPr>
        <w:spacing w:line="360" w:lineRule="auto"/>
        <w:ind w:firstLine="709"/>
        <w:jc w:val="both"/>
        <w:rPr>
          <w:szCs w:val="28"/>
        </w:rPr>
      </w:pPr>
      <w:r w:rsidRPr="00333B13">
        <w:rPr>
          <w:szCs w:val="28"/>
        </w:rPr>
        <w:t xml:space="preserve">История </w:t>
      </w:r>
      <w:proofErr w:type="spellStart"/>
      <w:r w:rsidRPr="00333B13">
        <w:rPr>
          <w:szCs w:val="28"/>
        </w:rPr>
        <w:t>блокчейна</w:t>
      </w:r>
      <w:proofErr w:type="spellEnd"/>
      <w:r w:rsidRPr="00333B13">
        <w:rPr>
          <w:szCs w:val="28"/>
        </w:rPr>
        <w:t xml:space="preserve"> — это захватывающий рассказ о революции в технологиях, финансах и социальных взаимодействиях, начавшийся задолго до появления первых криптовалют.</w:t>
      </w:r>
    </w:p>
    <w:p w14:paraId="778D943B" w14:textId="77777777" w:rsidR="00333B13" w:rsidRPr="00333B13" w:rsidRDefault="00333B13" w:rsidP="00333B13">
      <w:pPr>
        <w:spacing w:line="360" w:lineRule="auto"/>
        <w:ind w:firstLine="709"/>
        <w:jc w:val="both"/>
        <w:rPr>
          <w:szCs w:val="28"/>
        </w:rPr>
      </w:pPr>
    </w:p>
    <w:p w14:paraId="0D7C914D" w14:textId="7C35BD7A" w:rsidR="00333B13" w:rsidRPr="00FD0400" w:rsidRDefault="00333B13" w:rsidP="00D56704">
      <w:pPr>
        <w:pStyle w:val="Heading3"/>
        <w:ind w:firstLine="709"/>
        <w:jc w:val="both"/>
        <w:rPr>
          <w:rFonts w:ascii="Times New Roman" w:hAnsi="Times New Roman" w:cs="Times New Roman"/>
          <w:color w:val="auto"/>
          <w:sz w:val="28"/>
          <w:szCs w:val="28"/>
        </w:rPr>
      </w:pPr>
      <w:bookmarkStart w:id="3" w:name="_Toc151118953"/>
      <w:r w:rsidRPr="00FD0400">
        <w:rPr>
          <w:rFonts w:ascii="Times New Roman" w:hAnsi="Times New Roman" w:cs="Times New Roman"/>
          <w:color w:val="auto"/>
          <w:sz w:val="28"/>
          <w:szCs w:val="28"/>
        </w:rPr>
        <w:t>Первые Шаги: Теоретические Основы</w:t>
      </w:r>
      <w:bookmarkEnd w:id="3"/>
    </w:p>
    <w:p w14:paraId="7EDEDFCE" w14:textId="77777777" w:rsidR="00333B13" w:rsidRPr="00333B13" w:rsidRDefault="00333B13" w:rsidP="00333B13">
      <w:pPr>
        <w:spacing w:line="360" w:lineRule="auto"/>
        <w:ind w:firstLine="709"/>
        <w:jc w:val="both"/>
        <w:rPr>
          <w:szCs w:val="28"/>
        </w:rPr>
      </w:pPr>
    </w:p>
    <w:p w14:paraId="473CE1D0" w14:textId="77777777" w:rsidR="00333B13" w:rsidRPr="00333B13" w:rsidRDefault="00333B13" w:rsidP="00333B13">
      <w:pPr>
        <w:spacing w:line="360" w:lineRule="auto"/>
        <w:ind w:firstLine="709"/>
        <w:jc w:val="both"/>
        <w:rPr>
          <w:szCs w:val="28"/>
        </w:rPr>
      </w:pPr>
      <w:r w:rsidRPr="00333B13">
        <w:rPr>
          <w:szCs w:val="28"/>
        </w:rPr>
        <w:t xml:space="preserve">Эта история начинается в 70-х и 80-х годах 20-го века с развития криптографии и распределенных систем. Ученые, такие как Дэвид </w:t>
      </w:r>
      <w:proofErr w:type="spellStart"/>
      <w:r w:rsidRPr="00333B13">
        <w:rPr>
          <w:szCs w:val="28"/>
        </w:rPr>
        <w:t>Чаум</w:t>
      </w:r>
      <w:proofErr w:type="spellEnd"/>
      <w:r w:rsidRPr="00333B13">
        <w:rPr>
          <w:szCs w:val="28"/>
        </w:rPr>
        <w:t xml:space="preserve">, начали исследовать идею цифровой анонимности и защищенных электронных транзакций. Это были первые шаги в направлении создания </w:t>
      </w:r>
      <w:proofErr w:type="spellStart"/>
      <w:r w:rsidRPr="00333B13">
        <w:rPr>
          <w:szCs w:val="28"/>
        </w:rPr>
        <w:t>блокчейна</w:t>
      </w:r>
      <w:proofErr w:type="spellEnd"/>
      <w:r w:rsidRPr="00333B13">
        <w:rPr>
          <w:szCs w:val="28"/>
        </w:rPr>
        <w:t xml:space="preserve">, хотя сам термин тогда еще не был изобретен. </w:t>
      </w:r>
      <w:proofErr w:type="spellStart"/>
      <w:r w:rsidRPr="00333B13">
        <w:rPr>
          <w:szCs w:val="28"/>
        </w:rPr>
        <w:t>Чаум</w:t>
      </w:r>
      <w:proofErr w:type="spellEnd"/>
      <w:r w:rsidRPr="00333B13">
        <w:rPr>
          <w:szCs w:val="28"/>
        </w:rPr>
        <w:t xml:space="preserve"> предложил концепцию "слепых подписей", которая позволяла пользователям анонимно проводить транзакции.</w:t>
      </w:r>
    </w:p>
    <w:p w14:paraId="05AFCBB2" w14:textId="77777777" w:rsidR="00333B13" w:rsidRPr="00333B13" w:rsidRDefault="00333B13" w:rsidP="00333B13">
      <w:pPr>
        <w:spacing w:line="360" w:lineRule="auto"/>
        <w:ind w:firstLine="709"/>
        <w:jc w:val="both"/>
        <w:rPr>
          <w:szCs w:val="28"/>
        </w:rPr>
      </w:pPr>
    </w:p>
    <w:p w14:paraId="44262B0E" w14:textId="2893E941" w:rsidR="00333B13" w:rsidRPr="00D47328" w:rsidRDefault="00333B13" w:rsidP="00D47328">
      <w:pPr>
        <w:pStyle w:val="Heading3"/>
        <w:ind w:firstLine="709"/>
        <w:jc w:val="both"/>
        <w:rPr>
          <w:rFonts w:ascii="Times New Roman" w:hAnsi="Times New Roman" w:cs="Times New Roman"/>
          <w:color w:val="auto"/>
          <w:sz w:val="28"/>
          <w:szCs w:val="28"/>
        </w:rPr>
      </w:pPr>
      <w:bookmarkStart w:id="4" w:name="_Toc151118954"/>
      <w:r w:rsidRPr="00D47328">
        <w:rPr>
          <w:rFonts w:ascii="Times New Roman" w:hAnsi="Times New Roman" w:cs="Times New Roman"/>
          <w:color w:val="auto"/>
          <w:sz w:val="28"/>
          <w:szCs w:val="28"/>
        </w:rPr>
        <w:t>Развитие Концепции: Ранние 2000-е</w:t>
      </w:r>
      <w:bookmarkEnd w:id="4"/>
    </w:p>
    <w:p w14:paraId="074E8531" w14:textId="77777777" w:rsidR="00333B13" w:rsidRPr="00333B13" w:rsidRDefault="00333B13" w:rsidP="00333B13">
      <w:pPr>
        <w:spacing w:line="360" w:lineRule="auto"/>
        <w:ind w:firstLine="709"/>
        <w:jc w:val="both"/>
        <w:rPr>
          <w:szCs w:val="28"/>
        </w:rPr>
      </w:pPr>
    </w:p>
    <w:p w14:paraId="6A5858C1" w14:textId="77777777" w:rsidR="00333B13" w:rsidRPr="00333B13" w:rsidRDefault="00333B13" w:rsidP="00333B13">
      <w:pPr>
        <w:spacing w:line="360" w:lineRule="auto"/>
        <w:ind w:firstLine="709"/>
        <w:jc w:val="both"/>
        <w:rPr>
          <w:szCs w:val="28"/>
        </w:rPr>
      </w:pPr>
      <w:r w:rsidRPr="00333B13">
        <w:rPr>
          <w:szCs w:val="28"/>
        </w:rPr>
        <w:t xml:space="preserve">На заре нового тысячелетия появились различные попытки создать цифровые валюты. Системы, такие как B-Money и </w:t>
      </w:r>
      <w:proofErr w:type="spellStart"/>
      <w:r w:rsidRPr="00333B13">
        <w:rPr>
          <w:szCs w:val="28"/>
        </w:rPr>
        <w:t>Bit</w:t>
      </w:r>
      <w:proofErr w:type="spellEnd"/>
      <w:r w:rsidRPr="00333B13">
        <w:rPr>
          <w:szCs w:val="28"/>
        </w:rPr>
        <w:t xml:space="preserve"> Gold, предложили концепции, схожие с современными криптовалютами, но они не достигли широкого распространения. Эти проекты заложили основу для будущих разработок в области </w:t>
      </w:r>
      <w:proofErr w:type="spellStart"/>
      <w:r w:rsidRPr="00333B13">
        <w:rPr>
          <w:szCs w:val="28"/>
        </w:rPr>
        <w:t>блокчейна</w:t>
      </w:r>
      <w:proofErr w:type="spellEnd"/>
      <w:r w:rsidRPr="00333B13">
        <w:rPr>
          <w:szCs w:val="28"/>
        </w:rPr>
        <w:t xml:space="preserve">, включая использование доказательства </w:t>
      </w:r>
      <w:r w:rsidRPr="00333B13">
        <w:rPr>
          <w:szCs w:val="28"/>
        </w:rPr>
        <w:lastRenderedPageBreak/>
        <w:t>выполнения работы (</w:t>
      </w:r>
      <w:proofErr w:type="spellStart"/>
      <w:r w:rsidRPr="00333B13">
        <w:rPr>
          <w:szCs w:val="28"/>
        </w:rPr>
        <w:t>Proof</w:t>
      </w:r>
      <w:proofErr w:type="spellEnd"/>
      <w:r w:rsidRPr="00333B13">
        <w:rPr>
          <w:szCs w:val="28"/>
        </w:rPr>
        <w:t xml:space="preserve"> </w:t>
      </w:r>
      <w:proofErr w:type="spellStart"/>
      <w:r w:rsidRPr="00333B13">
        <w:rPr>
          <w:szCs w:val="28"/>
        </w:rPr>
        <w:t>of</w:t>
      </w:r>
      <w:proofErr w:type="spellEnd"/>
      <w:r w:rsidRPr="00333B13">
        <w:rPr>
          <w:szCs w:val="28"/>
        </w:rPr>
        <w:t xml:space="preserve"> Work) для достижения консенсуса в распределенной сети.</w:t>
      </w:r>
    </w:p>
    <w:p w14:paraId="5A51C78B" w14:textId="77777777" w:rsidR="00333B13" w:rsidRPr="00333B13" w:rsidRDefault="00333B13" w:rsidP="00333B13">
      <w:pPr>
        <w:spacing w:line="360" w:lineRule="auto"/>
        <w:ind w:firstLine="709"/>
        <w:jc w:val="both"/>
        <w:rPr>
          <w:szCs w:val="28"/>
        </w:rPr>
      </w:pPr>
    </w:p>
    <w:p w14:paraId="0E60FAC3" w14:textId="67495040" w:rsidR="00333B13" w:rsidRPr="00CC5F0A" w:rsidRDefault="00333B13" w:rsidP="00CC5F0A">
      <w:pPr>
        <w:pStyle w:val="Heading3"/>
        <w:ind w:firstLine="709"/>
        <w:rPr>
          <w:rFonts w:ascii="Times New Roman" w:hAnsi="Times New Roman" w:cs="Times New Roman"/>
          <w:color w:val="auto"/>
          <w:sz w:val="28"/>
          <w:szCs w:val="28"/>
        </w:rPr>
      </w:pPr>
      <w:bookmarkStart w:id="5" w:name="_Toc151118955"/>
      <w:r w:rsidRPr="00CC5F0A">
        <w:rPr>
          <w:rFonts w:ascii="Times New Roman" w:hAnsi="Times New Roman" w:cs="Times New Roman"/>
          <w:color w:val="auto"/>
          <w:sz w:val="28"/>
          <w:szCs w:val="28"/>
        </w:rPr>
        <w:t xml:space="preserve">Рождение Биткойна: </w:t>
      </w:r>
      <w:proofErr w:type="gramStart"/>
      <w:r w:rsidRPr="00CC5F0A">
        <w:rPr>
          <w:rFonts w:ascii="Times New Roman" w:hAnsi="Times New Roman" w:cs="Times New Roman"/>
          <w:color w:val="auto"/>
          <w:sz w:val="28"/>
          <w:szCs w:val="28"/>
        </w:rPr>
        <w:t>2008-2009</w:t>
      </w:r>
      <w:bookmarkEnd w:id="5"/>
      <w:proofErr w:type="gramEnd"/>
    </w:p>
    <w:p w14:paraId="3980C775" w14:textId="77777777" w:rsidR="00333B13" w:rsidRPr="00333B13" w:rsidRDefault="00333B13" w:rsidP="00333B13">
      <w:pPr>
        <w:spacing w:line="360" w:lineRule="auto"/>
        <w:ind w:firstLine="709"/>
        <w:jc w:val="both"/>
        <w:rPr>
          <w:szCs w:val="28"/>
        </w:rPr>
      </w:pPr>
    </w:p>
    <w:p w14:paraId="1C70AB53" w14:textId="77777777" w:rsidR="00333B13" w:rsidRPr="00333B13" w:rsidRDefault="00333B13" w:rsidP="00333B13">
      <w:pPr>
        <w:spacing w:line="360" w:lineRule="auto"/>
        <w:ind w:firstLine="709"/>
        <w:jc w:val="both"/>
        <w:rPr>
          <w:szCs w:val="28"/>
        </w:rPr>
      </w:pPr>
      <w:r w:rsidRPr="00333B13">
        <w:rPr>
          <w:szCs w:val="28"/>
        </w:rPr>
        <w:t xml:space="preserve">Затем наступил поворотный момент. В 2008 году человек (или группа людей) под псевдонимом </w:t>
      </w:r>
      <w:proofErr w:type="spellStart"/>
      <w:r w:rsidRPr="00333B13">
        <w:rPr>
          <w:szCs w:val="28"/>
        </w:rPr>
        <w:t>Сатоши</w:t>
      </w:r>
      <w:proofErr w:type="spellEnd"/>
      <w:r w:rsidRPr="00333B13">
        <w:rPr>
          <w:szCs w:val="28"/>
        </w:rPr>
        <w:t xml:space="preserve"> </w:t>
      </w:r>
      <w:proofErr w:type="spellStart"/>
      <w:r w:rsidRPr="00333B13">
        <w:rPr>
          <w:szCs w:val="28"/>
        </w:rPr>
        <w:t>Накамото</w:t>
      </w:r>
      <w:proofErr w:type="spellEnd"/>
      <w:r w:rsidRPr="00333B13">
        <w:rPr>
          <w:szCs w:val="28"/>
        </w:rPr>
        <w:t xml:space="preserve"> опубликовал белую книгу, описывающую цифровую валюту </w:t>
      </w:r>
      <w:proofErr w:type="spellStart"/>
      <w:r w:rsidRPr="00333B13">
        <w:rPr>
          <w:szCs w:val="28"/>
        </w:rPr>
        <w:t>Bitcoin</w:t>
      </w:r>
      <w:proofErr w:type="spellEnd"/>
      <w:r w:rsidRPr="00333B13">
        <w:rPr>
          <w:szCs w:val="28"/>
        </w:rPr>
        <w:t xml:space="preserve">. В 2009 году </w:t>
      </w:r>
      <w:proofErr w:type="spellStart"/>
      <w:r w:rsidRPr="00333B13">
        <w:rPr>
          <w:szCs w:val="28"/>
        </w:rPr>
        <w:t>Bitcoin</w:t>
      </w:r>
      <w:proofErr w:type="spellEnd"/>
      <w:r w:rsidRPr="00333B13">
        <w:rPr>
          <w:szCs w:val="28"/>
        </w:rPr>
        <w:t xml:space="preserve"> начал функционировать, став первой успешной реализацией технологии </w:t>
      </w:r>
      <w:proofErr w:type="spellStart"/>
      <w:r w:rsidRPr="00333B13">
        <w:rPr>
          <w:szCs w:val="28"/>
        </w:rPr>
        <w:t>блокчейна</w:t>
      </w:r>
      <w:proofErr w:type="spellEnd"/>
      <w:r w:rsidRPr="00333B13">
        <w:rPr>
          <w:szCs w:val="28"/>
        </w:rPr>
        <w:t>. Биткойн представил новую модель: полностью децентрализованную, без посредников, с транзакциями, записанными в публичной, неизменяемой цепочке блоков.</w:t>
      </w:r>
    </w:p>
    <w:p w14:paraId="29693E22" w14:textId="77777777" w:rsidR="00333B13" w:rsidRPr="00333B13" w:rsidRDefault="00333B13" w:rsidP="00333B13">
      <w:pPr>
        <w:spacing w:line="360" w:lineRule="auto"/>
        <w:ind w:firstLine="709"/>
        <w:jc w:val="both"/>
        <w:rPr>
          <w:szCs w:val="28"/>
        </w:rPr>
      </w:pPr>
    </w:p>
    <w:p w14:paraId="458173EB" w14:textId="6C513304" w:rsidR="00333B13" w:rsidRPr="00CC5F0A" w:rsidRDefault="00333B13" w:rsidP="00CC5F0A">
      <w:pPr>
        <w:pStyle w:val="Heading3"/>
        <w:ind w:firstLine="709"/>
        <w:rPr>
          <w:rFonts w:ascii="Times New Roman" w:hAnsi="Times New Roman" w:cs="Times New Roman"/>
          <w:color w:val="auto"/>
          <w:sz w:val="28"/>
          <w:szCs w:val="28"/>
        </w:rPr>
      </w:pPr>
      <w:bookmarkStart w:id="6" w:name="_Toc151118956"/>
      <w:r w:rsidRPr="00CC5F0A">
        <w:rPr>
          <w:rFonts w:ascii="Times New Roman" w:hAnsi="Times New Roman" w:cs="Times New Roman"/>
          <w:color w:val="auto"/>
          <w:sz w:val="28"/>
          <w:szCs w:val="28"/>
        </w:rPr>
        <w:t>Эволюция и Распространение: 2010-е годы</w:t>
      </w:r>
      <w:bookmarkEnd w:id="6"/>
    </w:p>
    <w:p w14:paraId="1248E8D9" w14:textId="77777777" w:rsidR="00333B13" w:rsidRPr="00CC5F0A" w:rsidRDefault="00333B13" w:rsidP="00CC5F0A">
      <w:pPr>
        <w:spacing w:line="360" w:lineRule="auto"/>
        <w:ind w:firstLine="709"/>
        <w:jc w:val="both"/>
        <w:rPr>
          <w:rFonts w:cs="Times New Roman"/>
          <w:szCs w:val="28"/>
        </w:rPr>
      </w:pPr>
    </w:p>
    <w:p w14:paraId="12198495" w14:textId="77777777" w:rsidR="00333B13" w:rsidRPr="00CC5F0A" w:rsidRDefault="00333B13" w:rsidP="00CC5F0A">
      <w:pPr>
        <w:spacing w:line="360" w:lineRule="auto"/>
        <w:ind w:firstLine="709"/>
        <w:jc w:val="both"/>
        <w:rPr>
          <w:rFonts w:cs="Times New Roman"/>
          <w:szCs w:val="28"/>
        </w:rPr>
      </w:pPr>
      <w:r w:rsidRPr="00CC5F0A">
        <w:rPr>
          <w:rFonts w:cs="Times New Roman"/>
          <w:szCs w:val="28"/>
        </w:rPr>
        <w:t xml:space="preserve">С этого момента </w:t>
      </w:r>
      <w:proofErr w:type="spellStart"/>
      <w:r w:rsidRPr="00CC5F0A">
        <w:rPr>
          <w:rFonts w:cs="Times New Roman"/>
          <w:szCs w:val="28"/>
        </w:rPr>
        <w:t>блокчейн</w:t>
      </w:r>
      <w:proofErr w:type="spellEnd"/>
      <w:r w:rsidRPr="00CC5F0A">
        <w:rPr>
          <w:rFonts w:cs="Times New Roman"/>
          <w:szCs w:val="28"/>
        </w:rPr>
        <w:t xml:space="preserve"> начал своё стремительное развитие. Вскоре появились новые криптовалюты, такие как </w:t>
      </w:r>
      <w:proofErr w:type="spellStart"/>
      <w:r w:rsidRPr="00CC5F0A">
        <w:rPr>
          <w:rFonts w:cs="Times New Roman"/>
          <w:szCs w:val="28"/>
        </w:rPr>
        <w:t>Litecoin</w:t>
      </w:r>
      <w:proofErr w:type="spellEnd"/>
      <w:r w:rsidRPr="00CC5F0A">
        <w:rPr>
          <w:rFonts w:cs="Times New Roman"/>
          <w:szCs w:val="28"/>
        </w:rPr>
        <w:t xml:space="preserve"> и </w:t>
      </w:r>
      <w:proofErr w:type="spellStart"/>
      <w:r w:rsidRPr="00CC5F0A">
        <w:rPr>
          <w:rFonts w:cs="Times New Roman"/>
          <w:szCs w:val="28"/>
        </w:rPr>
        <w:t>Ripple</w:t>
      </w:r>
      <w:proofErr w:type="spellEnd"/>
      <w:r w:rsidRPr="00CC5F0A">
        <w:rPr>
          <w:rFonts w:cs="Times New Roman"/>
          <w:szCs w:val="28"/>
        </w:rPr>
        <w:t xml:space="preserve">, предлагающие улучшения и вариации технологии Биткойна. Одним из ключевых моментов стало создание </w:t>
      </w:r>
      <w:proofErr w:type="spellStart"/>
      <w:r w:rsidRPr="00CC5F0A">
        <w:rPr>
          <w:rFonts w:cs="Times New Roman"/>
          <w:szCs w:val="28"/>
        </w:rPr>
        <w:t>Ethereum</w:t>
      </w:r>
      <w:proofErr w:type="spellEnd"/>
      <w:r w:rsidRPr="00CC5F0A">
        <w:rPr>
          <w:rFonts w:cs="Times New Roman"/>
          <w:szCs w:val="28"/>
        </w:rPr>
        <w:t xml:space="preserve"> в 2015 году Виталиком </w:t>
      </w:r>
      <w:proofErr w:type="spellStart"/>
      <w:r w:rsidRPr="00CC5F0A">
        <w:rPr>
          <w:rFonts w:cs="Times New Roman"/>
          <w:szCs w:val="28"/>
        </w:rPr>
        <w:t>Бутериным</w:t>
      </w:r>
      <w:proofErr w:type="spellEnd"/>
      <w:r w:rsidRPr="00CC5F0A">
        <w:rPr>
          <w:rFonts w:cs="Times New Roman"/>
          <w:szCs w:val="28"/>
        </w:rPr>
        <w:t>, что представило концепцию смарт-контрактов — программ, которые автоматически выполняют условия контракта, когда выполняются определенные условия.</w:t>
      </w:r>
    </w:p>
    <w:p w14:paraId="780000FF" w14:textId="77777777" w:rsidR="00333B13" w:rsidRPr="00CC5F0A" w:rsidRDefault="00333B13" w:rsidP="00CC5F0A">
      <w:pPr>
        <w:spacing w:line="360" w:lineRule="auto"/>
        <w:ind w:firstLine="709"/>
        <w:jc w:val="both"/>
        <w:rPr>
          <w:rFonts w:cs="Times New Roman"/>
          <w:szCs w:val="28"/>
        </w:rPr>
      </w:pPr>
    </w:p>
    <w:p w14:paraId="333331AC" w14:textId="4A02D46D" w:rsidR="00333B13" w:rsidRPr="00CC5F0A" w:rsidRDefault="00333B13" w:rsidP="00CC5F0A">
      <w:pPr>
        <w:pStyle w:val="Heading3"/>
        <w:ind w:firstLine="709"/>
        <w:rPr>
          <w:rFonts w:ascii="Times New Roman" w:hAnsi="Times New Roman" w:cs="Times New Roman"/>
          <w:color w:val="auto"/>
          <w:sz w:val="28"/>
          <w:szCs w:val="28"/>
        </w:rPr>
      </w:pPr>
      <w:bookmarkStart w:id="7" w:name="_Toc151118957"/>
      <w:r w:rsidRPr="00CC5F0A">
        <w:rPr>
          <w:rFonts w:ascii="Times New Roman" w:hAnsi="Times New Roman" w:cs="Times New Roman"/>
          <w:color w:val="auto"/>
          <w:sz w:val="28"/>
          <w:szCs w:val="28"/>
        </w:rPr>
        <w:t xml:space="preserve">Расширение Приложений: </w:t>
      </w:r>
      <w:proofErr w:type="spellStart"/>
      <w:r w:rsidRPr="00CC5F0A">
        <w:rPr>
          <w:rFonts w:ascii="Times New Roman" w:hAnsi="Times New Roman" w:cs="Times New Roman"/>
          <w:color w:val="auto"/>
          <w:sz w:val="28"/>
          <w:szCs w:val="28"/>
        </w:rPr>
        <w:t>Блокчейн</w:t>
      </w:r>
      <w:proofErr w:type="spellEnd"/>
      <w:r w:rsidRPr="00CC5F0A">
        <w:rPr>
          <w:rFonts w:ascii="Times New Roman" w:hAnsi="Times New Roman" w:cs="Times New Roman"/>
          <w:color w:val="auto"/>
          <w:sz w:val="28"/>
          <w:szCs w:val="28"/>
        </w:rPr>
        <w:t xml:space="preserve"> За Пределами Финансов</w:t>
      </w:r>
      <w:bookmarkEnd w:id="7"/>
    </w:p>
    <w:p w14:paraId="4E0550B3" w14:textId="77777777" w:rsidR="00333B13" w:rsidRPr="00CC5F0A" w:rsidRDefault="00333B13" w:rsidP="00CC5F0A">
      <w:pPr>
        <w:spacing w:line="360" w:lineRule="auto"/>
        <w:ind w:firstLine="709"/>
        <w:jc w:val="both"/>
        <w:rPr>
          <w:rFonts w:cs="Times New Roman"/>
          <w:szCs w:val="28"/>
        </w:rPr>
      </w:pPr>
    </w:p>
    <w:p w14:paraId="2D3A88C4" w14:textId="568BEE30" w:rsidR="00333B13" w:rsidRPr="00CC5F0A" w:rsidRDefault="00333B13" w:rsidP="00CC5F0A">
      <w:pPr>
        <w:spacing w:line="360" w:lineRule="auto"/>
        <w:ind w:firstLine="709"/>
        <w:jc w:val="both"/>
        <w:rPr>
          <w:rFonts w:cs="Times New Roman"/>
          <w:szCs w:val="28"/>
        </w:rPr>
      </w:pPr>
      <w:r w:rsidRPr="00CC5F0A">
        <w:rPr>
          <w:rFonts w:cs="Times New Roman"/>
          <w:szCs w:val="28"/>
        </w:rPr>
        <w:t xml:space="preserve">В середине 2010-х годов стало очевидно, что </w:t>
      </w:r>
      <w:proofErr w:type="spellStart"/>
      <w:r w:rsidRPr="00CC5F0A">
        <w:rPr>
          <w:rFonts w:cs="Times New Roman"/>
          <w:szCs w:val="28"/>
        </w:rPr>
        <w:t>блокчейн</w:t>
      </w:r>
      <w:proofErr w:type="spellEnd"/>
      <w:r w:rsidRPr="00CC5F0A">
        <w:rPr>
          <w:rFonts w:cs="Times New Roman"/>
          <w:szCs w:val="28"/>
        </w:rPr>
        <w:t xml:space="preserve"> может найти применение за пределами криптовалют. От сферы здравоохранения до сферы цифровых идентификаторов, от цепочек поставок до умных городов — </w:t>
      </w:r>
      <w:proofErr w:type="spellStart"/>
      <w:r w:rsidRPr="00CC5F0A">
        <w:rPr>
          <w:rFonts w:cs="Times New Roman"/>
          <w:szCs w:val="28"/>
        </w:rPr>
        <w:lastRenderedPageBreak/>
        <w:t>блокчейн</w:t>
      </w:r>
      <w:proofErr w:type="spellEnd"/>
      <w:r w:rsidRPr="00CC5F0A">
        <w:rPr>
          <w:rFonts w:cs="Times New Roman"/>
          <w:szCs w:val="28"/>
        </w:rPr>
        <w:t xml:space="preserve"> начал трансформировать различные отрасли. Это обеспечило новый уровень прозрачности, безопасности и эффективности во многих процессах.</w:t>
      </w:r>
    </w:p>
    <w:p w14:paraId="399D9581" w14:textId="77777777" w:rsidR="00333B13" w:rsidRPr="00CC5F0A" w:rsidRDefault="00333B13" w:rsidP="00CC5F0A">
      <w:pPr>
        <w:spacing w:line="360" w:lineRule="auto"/>
        <w:ind w:firstLine="709"/>
        <w:jc w:val="both"/>
        <w:rPr>
          <w:rFonts w:cs="Times New Roman"/>
          <w:szCs w:val="28"/>
        </w:rPr>
      </w:pPr>
    </w:p>
    <w:p w14:paraId="6D7D4895" w14:textId="6C3ABDF1" w:rsidR="00333B13" w:rsidRPr="00CC5F0A" w:rsidRDefault="00333B13" w:rsidP="00CC5F0A">
      <w:pPr>
        <w:pStyle w:val="Heading3"/>
        <w:ind w:firstLine="709"/>
        <w:rPr>
          <w:rFonts w:ascii="Times New Roman" w:hAnsi="Times New Roman" w:cs="Times New Roman"/>
          <w:color w:val="auto"/>
          <w:sz w:val="28"/>
          <w:szCs w:val="28"/>
        </w:rPr>
      </w:pPr>
      <w:bookmarkStart w:id="8" w:name="_Toc151118958"/>
      <w:r w:rsidRPr="00CC5F0A">
        <w:rPr>
          <w:rFonts w:ascii="Times New Roman" w:hAnsi="Times New Roman" w:cs="Times New Roman"/>
          <w:color w:val="auto"/>
          <w:sz w:val="28"/>
          <w:szCs w:val="28"/>
        </w:rPr>
        <w:t>Современное Состояние и Будущее</w:t>
      </w:r>
      <w:bookmarkEnd w:id="8"/>
    </w:p>
    <w:p w14:paraId="7A566A58" w14:textId="77777777" w:rsidR="00333B13" w:rsidRPr="00CC5F0A" w:rsidRDefault="00333B13" w:rsidP="00CC5F0A">
      <w:pPr>
        <w:spacing w:line="360" w:lineRule="auto"/>
        <w:ind w:firstLine="709"/>
        <w:jc w:val="both"/>
        <w:rPr>
          <w:rFonts w:cs="Times New Roman"/>
          <w:szCs w:val="28"/>
        </w:rPr>
      </w:pPr>
    </w:p>
    <w:p w14:paraId="603AB9AA" w14:textId="77777777" w:rsidR="00333B13" w:rsidRPr="00CC5F0A" w:rsidRDefault="00333B13" w:rsidP="00CC5F0A">
      <w:pPr>
        <w:spacing w:line="360" w:lineRule="auto"/>
        <w:ind w:firstLine="709"/>
        <w:jc w:val="both"/>
        <w:rPr>
          <w:rFonts w:cs="Times New Roman"/>
          <w:szCs w:val="28"/>
        </w:rPr>
      </w:pPr>
      <w:r w:rsidRPr="00CC5F0A">
        <w:rPr>
          <w:rFonts w:cs="Times New Roman"/>
          <w:szCs w:val="28"/>
        </w:rPr>
        <w:t xml:space="preserve">Сегодня </w:t>
      </w:r>
      <w:proofErr w:type="spellStart"/>
      <w:r w:rsidRPr="00CC5F0A">
        <w:rPr>
          <w:rFonts w:cs="Times New Roman"/>
          <w:szCs w:val="28"/>
        </w:rPr>
        <w:t>блокчейн</w:t>
      </w:r>
      <w:proofErr w:type="spellEnd"/>
      <w:r w:rsidRPr="00CC5F0A">
        <w:rPr>
          <w:rFonts w:cs="Times New Roman"/>
          <w:szCs w:val="28"/>
        </w:rPr>
        <w:t xml:space="preserve"> является одной из самых обсуждаемых технологий. Он привлекает внимание не только технологических компаний, но и правительств, образовательных учреждений и общественных организаций. Вопросы масштабируемости, устойчивости и регулирования продолжают быть в центре внимания, поскольку мир адаптируется к потенциалу и вызовам, которые представляет собой </w:t>
      </w:r>
      <w:proofErr w:type="spellStart"/>
      <w:r w:rsidRPr="00CC5F0A">
        <w:rPr>
          <w:rFonts w:cs="Times New Roman"/>
          <w:szCs w:val="28"/>
        </w:rPr>
        <w:t>блокчейн</w:t>
      </w:r>
      <w:proofErr w:type="spellEnd"/>
      <w:r w:rsidRPr="00CC5F0A">
        <w:rPr>
          <w:rFonts w:cs="Times New Roman"/>
          <w:szCs w:val="28"/>
        </w:rPr>
        <w:t>.</w:t>
      </w:r>
    </w:p>
    <w:p w14:paraId="47F186CC" w14:textId="77777777" w:rsidR="00333B13" w:rsidRPr="00CC5F0A" w:rsidRDefault="00333B13" w:rsidP="00CC5F0A">
      <w:pPr>
        <w:spacing w:line="360" w:lineRule="auto"/>
        <w:ind w:firstLine="709"/>
        <w:jc w:val="both"/>
        <w:rPr>
          <w:rFonts w:cs="Times New Roman"/>
          <w:szCs w:val="28"/>
        </w:rPr>
      </w:pPr>
    </w:p>
    <w:p w14:paraId="4065BAB1" w14:textId="17CD2A5C" w:rsidR="00333B13" w:rsidRDefault="00333B13" w:rsidP="00CC5F0A">
      <w:pPr>
        <w:spacing w:line="360" w:lineRule="auto"/>
        <w:ind w:firstLine="709"/>
        <w:jc w:val="both"/>
        <w:rPr>
          <w:rFonts w:cs="Times New Roman"/>
          <w:szCs w:val="28"/>
        </w:rPr>
      </w:pPr>
      <w:r w:rsidRPr="00CC5F0A">
        <w:rPr>
          <w:rFonts w:cs="Times New Roman"/>
          <w:szCs w:val="28"/>
        </w:rPr>
        <w:t xml:space="preserve">Это путешествие от теоретических концепций до мировой технологической революции демонстрирует, как инновационные идеи могут радикально изменить нашу жизнь. История </w:t>
      </w:r>
      <w:proofErr w:type="spellStart"/>
      <w:r w:rsidRPr="00CC5F0A">
        <w:rPr>
          <w:rFonts w:cs="Times New Roman"/>
          <w:szCs w:val="28"/>
        </w:rPr>
        <w:t>блокчейна</w:t>
      </w:r>
      <w:proofErr w:type="spellEnd"/>
      <w:r w:rsidRPr="00CC5F0A">
        <w:rPr>
          <w:rFonts w:cs="Times New Roman"/>
          <w:szCs w:val="28"/>
        </w:rPr>
        <w:t xml:space="preserve"> продолжается, и её следующие главы обещают быть ещё более удивительными.</w:t>
      </w:r>
    </w:p>
    <w:p w14:paraId="3B83099D" w14:textId="77777777" w:rsidR="009F16D1" w:rsidRPr="00CC5F0A" w:rsidRDefault="009F16D1" w:rsidP="00CC5F0A">
      <w:pPr>
        <w:spacing w:line="360" w:lineRule="auto"/>
        <w:ind w:firstLine="709"/>
        <w:jc w:val="both"/>
        <w:rPr>
          <w:rFonts w:cs="Times New Roman"/>
          <w:szCs w:val="28"/>
        </w:rPr>
      </w:pPr>
    </w:p>
    <w:p w14:paraId="68A4A4B6" w14:textId="1A36F9B0" w:rsidR="002C603B" w:rsidRPr="00E77F8D" w:rsidRDefault="001B4A95" w:rsidP="009F16D1">
      <w:pPr>
        <w:pStyle w:val="Heading2"/>
        <w:ind w:firstLine="709"/>
        <w:rPr>
          <w:rFonts w:cs="Times New Roman"/>
          <w:szCs w:val="28"/>
        </w:rPr>
      </w:pPr>
      <w:bookmarkStart w:id="9" w:name="_Toc151118959"/>
      <w:r w:rsidRPr="00E77F8D">
        <w:rPr>
          <w:rFonts w:cs="Times New Roman"/>
          <w:szCs w:val="28"/>
        </w:rPr>
        <w:t>Особые ситуации</w:t>
      </w:r>
      <w:bookmarkEnd w:id="9"/>
    </w:p>
    <w:p w14:paraId="393E8D48" w14:textId="77777777" w:rsidR="002C603B" w:rsidRDefault="002C603B" w:rsidP="002C603B">
      <w:pPr>
        <w:spacing w:line="360" w:lineRule="auto"/>
        <w:ind w:firstLine="709"/>
        <w:jc w:val="both"/>
        <w:rPr>
          <w:rFonts w:cs="Times New Roman"/>
          <w:b/>
          <w:bCs/>
          <w:szCs w:val="28"/>
        </w:rPr>
      </w:pPr>
    </w:p>
    <w:p w14:paraId="1BAAD87C" w14:textId="77777777" w:rsidR="002C603B" w:rsidRPr="006D3EE4" w:rsidRDefault="002C603B" w:rsidP="002C603B">
      <w:pPr>
        <w:pStyle w:val="NormalWeb"/>
        <w:shd w:val="clear" w:color="auto" w:fill="FFFFFF"/>
        <w:spacing w:line="360" w:lineRule="auto"/>
        <w:ind w:firstLine="709"/>
        <w:jc w:val="both"/>
        <w:rPr>
          <w:sz w:val="28"/>
          <w:szCs w:val="28"/>
          <w:lang w:val="ru-RU"/>
        </w:rPr>
      </w:pPr>
      <w:r w:rsidRPr="00B64517">
        <w:rPr>
          <w:sz w:val="28"/>
          <w:szCs w:val="28"/>
          <w:lang w:val="en-US"/>
        </w:rPr>
        <w:t>Blockchain</w:t>
      </w:r>
      <w:r w:rsidRPr="006D3EE4">
        <w:rPr>
          <w:sz w:val="28"/>
          <w:szCs w:val="28"/>
          <w:lang w:val="ru-RU"/>
        </w:rPr>
        <w:t xml:space="preserve"> — это децентрализованная технология распределённого реестра, которая позволяет записывать и хранить данные в блоках, связанных и защищённых с помощью криптографии. Каждый блок в цепочке содержит набор транзакций, а также ссылку на предыдущий блок, образуя непрерывную цепь. Это обеспечивает неизменность и прозрачность данных, делая технологию идеальной для приложений, где важна надёжность и безопасность информации, например, в финансовых системах, смарт-контрактах, системах идентификации и многих других.</w:t>
      </w:r>
    </w:p>
    <w:p w14:paraId="1A2A628D" w14:textId="77777777" w:rsidR="002C603B" w:rsidRPr="004B338D" w:rsidRDefault="002C603B" w:rsidP="002C603B">
      <w:pPr>
        <w:pStyle w:val="NormalWeb"/>
        <w:shd w:val="clear" w:color="auto" w:fill="FFFFFF"/>
        <w:spacing w:line="360" w:lineRule="auto"/>
        <w:ind w:firstLine="709"/>
        <w:jc w:val="both"/>
        <w:rPr>
          <w:sz w:val="28"/>
          <w:szCs w:val="28"/>
          <w:lang w:val="ru-RU"/>
        </w:rPr>
      </w:pPr>
      <w:r w:rsidRPr="00B64517">
        <w:rPr>
          <w:sz w:val="28"/>
          <w:szCs w:val="28"/>
          <w:lang w:val="ru-RU"/>
        </w:rPr>
        <w:lastRenderedPageBreak/>
        <w:t>Конфликтные ситуации</w:t>
      </w:r>
      <w:r w:rsidRPr="004B338D">
        <w:rPr>
          <w:sz w:val="28"/>
          <w:szCs w:val="28"/>
          <w:lang w:val="ru-RU"/>
        </w:rPr>
        <w:t xml:space="preserve"> в </w:t>
      </w:r>
      <w:r>
        <w:rPr>
          <w:sz w:val="28"/>
          <w:szCs w:val="28"/>
          <w:lang w:val="en-US"/>
        </w:rPr>
        <w:t>blockchain</w:t>
      </w:r>
      <w:r w:rsidRPr="006D3EE4">
        <w:rPr>
          <w:sz w:val="28"/>
          <w:szCs w:val="28"/>
          <w:lang w:val="ru-RU"/>
        </w:rPr>
        <w:t xml:space="preserve"> </w:t>
      </w:r>
      <w:r w:rsidRPr="004B338D">
        <w:rPr>
          <w:sz w:val="28"/>
          <w:szCs w:val="28"/>
          <w:lang w:val="ru-RU"/>
        </w:rPr>
        <w:t xml:space="preserve">обычно связаны с вопросами консенсуса и безопасности. Два наиболее заметных примера включают </w:t>
      </w:r>
      <w:proofErr w:type="spellStart"/>
      <w:r w:rsidRPr="004B338D">
        <w:rPr>
          <w:sz w:val="28"/>
          <w:szCs w:val="28"/>
          <w:lang w:val="ru-RU"/>
        </w:rPr>
        <w:t>форки</w:t>
      </w:r>
      <w:proofErr w:type="spellEnd"/>
      <w:r w:rsidRPr="004B338D">
        <w:rPr>
          <w:sz w:val="28"/>
          <w:szCs w:val="28"/>
          <w:lang w:val="ru-RU"/>
        </w:rPr>
        <w:t xml:space="preserve"> (разветвления) и атаки 51%.</w:t>
      </w:r>
    </w:p>
    <w:p w14:paraId="67137511" w14:textId="77777777" w:rsidR="002C603B" w:rsidRPr="004B338D" w:rsidRDefault="002C603B" w:rsidP="002C603B">
      <w:pPr>
        <w:pStyle w:val="NormalWeb"/>
        <w:shd w:val="clear" w:color="auto" w:fill="FFFFFF"/>
        <w:spacing w:line="360" w:lineRule="auto"/>
        <w:ind w:firstLine="709"/>
        <w:jc w:val="both"/>
        <w:rPr>
          <w:sz w:val="28"/>
          <w:szCs w:val="28"/>
          <w:lang w:val="ru-RU"/>
        </w:rPr>
      </w:pPr>
      <w:proofErr w:type="spellStart"/>
      <w:r w:rsidRPr="004B338D">
        <w:rPr>
          <w:sz w:val="28"/>
          <w:szCs w:val="28"/>
          <w:lang w:val="ru-RU"/>
        </w:rPr>
        <w:t>Форки</w:t>
      </w:r>
      <w:proofErr w:type="spellEnd"/>
      <w:r w:rsidRPr="004B338D">
        <w:rPr>
          <w:sz w:val="28"/>
          <w:szCs w:val="28"/>
          <w:lang w:val="ru-RU"/>
        </w:rPr>
        <w:t xml:space="preserve">, или разветвления, возникают, когда часть участников сети </w:t>
      </w:r>
      <w:proofErr w:type="spellStart"/>
      <w:r w:rsidRPr="004B338D">
        <w:rPr>
          <w:sz w:val="28"/>
          <w:szCs w:val="28"/>
          <w:lang w:val="ru-RU"/>
        </w:rPr>
        <w:t>блокчейна</w:t>
      </w:r>
      <w:proofErr w:type="spellEnd"/>
      <w:r w:rsidRPr="004B338D">
        <w:rPr>
          <w:sz w:val="28"/>
          <w:szCs w:val="28"/>
          <w:lang w:val="ru-RU"/>
        </w:rPr>
        <w:t xml:space="preserve"> начинает следовать новым правилам, в то время как другие продолжают работать по старым правилам. Это может быть результатом обновлений программного обеспечения или разногласий в сообществе. </w:t>
      </w:r>
      <w:proofErr w:type="spellStart"/>
      <w:r w:rsidRPr="004B338D">
        <w:rPr>
          <w:sz w:val="28"/>
          <w:szCs w:val="28"/>
          <w:lang w:val="ru-RU"/>
        </w:rPr>
        <w:t>Форки</w:t>
      </w:r>
      <w:proofErr w:type="spellEnd"/>
      <w:r w:rsidRPr="004B338D">
        <w:rPr>
          <w:sz w:val="28"/>
          <w:szCs w:val="28"/>
          <w:lang w:val="ru-RU"/>
        </w:rPr>
        <w:t xml:space="preserve"> делятся на два типа: мягкие </w:t>
      </w:r>
      <w:proofErr w:type="spellStart"/>
      <w:r w:rsidRPr="004B338D">
        <w:rPr>
          <w:sz w:val="28"/>
          <w:szCs w:val="28"/>
          <w:lang w:val="ru-RU"/>
        </w:rPr>
        <w:t>форки</w:t>
      </w:r>
      <w:proofErr w:type="spellEnd"/>
      <w:r w:rsidRPr="004B338D">
        <w:rPr>
          <w:sz w:val="28"/>
          <w:szCs w:val="28"/>
          <w:lang w:val="ru-RU"/>
        </w:rPr>
        <w:t xml:space="preserve">, которые совместимы с предыдущими версиями </w:t>
      </w:r>
      <w:r>
        <w:rPr>
          <w:sz w:val="28"/>
          <w:szCs w:val="28"/>
          <w:lang w:val="en-US"/>
        </w:rPr>
        <w:t>blockchain</w:t>
      </w:r>
      <w:r w:rsidRPr="004B338D">
        <w:rPr>
          <w:sz w:val="28"/>
          <w:szCs w:val="28"/>
          <w:lang w:val="ru-RU"/>
        </w:rPr>
        <w:t xml:space="preserve">, и жёсткие </w:t>
      </w:r>
      <w:proofErr w:type="spellStart"/>
      <w:r w:rsidRPr="004B338D">
        <w:rPr>
          <w:sz w:val="28"/>
          <w:szCs w:val="28"/>
          <w:lang w:val="ru-RU"/>
        </w:rPr>
        <w:t>форки</w:t>
      </w:r>
      <w:proofErr w:type="spellEnd"/>
      <w:r w:rsidRPr="004B338D">
        <w:rPr>
          <w:sz w:val="28"/>
          <w:szCs w:val="28"/>
          <w:lang w:val="ru-RU"/>
        </w:rPr>
        <w:t xml:space="preserve">, которые создают новую цепь, несовместимую со старой. Жёсткие </w:t>
      </w:r>
      <w:proofErr w:type="spellStart"/>
      <w:r w:rsidRPr="004B338D">
        <w:rPr>
          <w:sz w:val="28"/>
          <w:szCs w:val="28"/>
          <w:lang w:val="ru-RU"/>
        </w:rPr>
        <w:t>форки</w:t>
      </w:r>
      <w:proofErr w:type="spellEnd"/>
      <w:r w:rsidRPr="004B338D">
        <w:rPr>
          <w:sz w:val="28"/>
          <w:szCs w:val="28"/>
          <w:lang w:val="ru-RU"/>
        </w:rPr>
        <w:t xml:space="preserve"> могут привести к разделению сети и созданию двух независимых </w:t>
      </w:r>
      <w:r>
        <w:rPr>
          <w:sz w:val="28"/>
          <w:szCs w:val="28"/>
          <w:lang w:val="en-US"/>
        </w:rPr>
        <w:t>blockchain</w:t>
      </w:r>
      <w:r w:rsidRPr="004B338D">
        <w:rPr>
          <w:sz w:val="28"/>
          <w:szCs w:val="28"/>
          <w:lang w:val="ru-RU"/>
        </w:rPr>
        <w:t>.</w:t>
      </w:r>
    </w:p>
    <w:p w14:paraId="707EEFB4" w14:textId="77777777" w:rsidR="002C603B" w:rsidRPr="004B338D" w:rsidRDefault="002C603B" w:rsidP="002C603B">
      <w:pPr>
        <w:pStyle w:val="NormalWeb"/>
        <w:shd w:val="clear" w:color="auto" w:fill="FFFFFF"/>
        <w:spacing w:line="360" w:lineRule="auto"/>
        <w:ind w:firstLine="709"/>
        <w:jc w:val="both"/>
        <w:rPr>
          <w:sz w:val="28"/>
          <w:szCs w:val="28"/>
          <w:lang w:val="ru-RU"/>
        </w:rPr>
      </w:pPr>
      <w:r w:rsidRPr="004B338D">
        <w:rPr>
          <w:sz w:val="28"/>
          <w:szCs w:val="28"/>
          <w:lang w:val="ru-RU"/>
        </w:rPr>
        <w:t xml:space="preserve">Атака 51% является одним из самых серьёзных угроз для </w:t>
      </w:r>
      <w:r>
        <w:rPr>
          <w:sz w:val="28"/>
          <w:szCs w:val="28"/>
          <w:lang w:val="en-US"/>
        </w:rPr>
        <w:t>blockchain</w:t>
      </w:r>
      <w:r w:rsidRPr="004B338D">
        <w:rPr>
          <w:sz w:val="28"/>
          <w:szCs w:val="28"/>
          <w:lang w:val="ru-RU"/>
        </w:rPr>
        <w:t>, работающих на механизме доказательства работы (</w:t>
      </w:r>
      <w:r w:rsidRPr="004B338D">
        <w:rPr>
          <w:sz w:val="28"/>
          <w:szCs w:val="28"/>
          <w:lang w:val="en-US"/>
        </w:rPr>
        <w:t>Proof</w:t>
      </w:r>
      <w:r w:rsidRPr="004B338D">
        <w:rPr>
          <w:sz w:val="28"/>
          <w:szCs w:val="28"/>
          <w:lang w:val="ru-RU"/>
        </w:rPr>
        <w:t xml:space="preserve"> </w:t>
      </w:r>
      <w:r w:rsidRPr="004B338D">
        <w:rPr>
          <w:sz w:val="28"/>
          <w:szCs w:val="28"/>
          <w:lang w:val="en-US"/>
        </w:rPr>
        <w:t>of</w:t>
      </w:r>
      <w:r w:rsidRPr="004B338D">
        <w:rPr>
          <w:sz w:val="28"/>
          <w:szCs w:val="28"/>
          <w:lang w:val="ru-RU"/>
        </w:rPr>
        <w:t xml:space="preserve"> </w:t>
      </w:r>
      <w:r w:rsidRPr="004B338D">
        <w:rPr>
          <w:sz w:val="28"/>
          <w:szCs w:val="28"/>
          <w:lang w:val="en-US"/>
        </w:rPr>
        <w:t>Work</w:t>
      </w:r>
      <w:r w:rsidRPr="004B338D">
        <w:rPr>
          <w:sz w:val="28"/>
          <w:szCs w:val="28"/>
          <w:lang w:val="ru-RU"/>
        </w:rPr>
        <w:t>). В такой атаке злоумышленник, контролирующий более 50% вычислительной мощности сети, может влиять на процесс добавления новых блоков, в том числе останавливать или обращать транзакции и проводить двойные расходы той же криптовалюты. Это подрывает доверие к сети и может привести к существенным финансовым потерям.</w:t>
      </w:r>
    </w:p>
    <w:p w14:paraId="50BEC71F" w14:textId="77777777" w:rsidR="002C603B" w:rsidRPr="006D3EE4" w:rsidRDefault="002C603B" w:rsidP="002C603B">
      <w:pPr>
        <w:pStyle w:val="NormalWeb"/>
        <w:shd w:val="clear" w:color="auto" w:fill="FFFFFF"/>
        <w:spacing w:line="360" w:lineRule="auto"/>
        <w:ind w:firstLine="709"/>
        <w:jc w:val="both"/>
        <w:rPr>
          <w:sz w:val="28"/>
          <w:szCs w:val="28"/>
          <w:lang w:val="ru-RU"/>
        </w:rPr>
      </w:pPr>
      <w:r w:rsidRPr="004B338D">
        <w:rPr>
          <w:sz w:val="28"/>
          <w:szCs w:val="28"/>
          <w:lang w:val="ru-RU"/>
        </w:rPr>
        <w:t xml:space="preserve">Механизм доказательства работы, применяемый во многих криптовалютах, включая </w:t>
      </w:r>
      <w:r w:rsidRPr="004B338D">
        <w:rPr>
          <w:sz w:val="28"/>
          <w:szCs w:val="28"/>
          <w:lang w:val="en-US"/>
        </w:rPr>
        <w:t>Bitcoin</w:t>
      </w:r>
      <w:r w:rsidRPr="004B338D">
        <w:rPr>
          <w:sz w:val="28"/>
          <w:szCs w:val="28"/>
          <w:lang w:val="ru-RU"/>
        </w:rPr>
        <w:t xml:space="preserve">, является основой для достижения консенсуса в децентрализованной сети. Участники сети, называемые </w:t>
      </w:r>
      <w:proofErr w:type="spellStart"/>
      <w:r w:rsidRPr="004B338D">
        <w:rPr>
          <w:sz w:val="28"/>
          <w:szCs w:val="28"/>
          <w:lang w:val="ru-RU"/>
        </w:rPr>
        <w:t>майнерами</w:t>
      </w:r>
      <w:proofErr w:type="spellEnd"/>
      <w:r w:rsidRPr="004B338D">
        <w:rPr>
          <w:sz w:val="28"/>
          <w:szCs w:val="28"/>
          <w:lang w:val="ru-RU"/>
        </w:rPr>
        <w:t xml:space="preserve">, используют свои вычислительные ресурсы для решения сложных математических задач. Первый </w:t>
      </w:r>
      <w:proofErr w:type="spellStart"/>
      <w:r w:rsidRPr="004B338D">
        <w:rPr>
          <w:sz w:val="28"/>
          <w:szCs w:val="28"/>
          <w:lang w:val="ru-RU"/>
        </w:rPr>
        <w:t>майнер</w:t>
      </w:r>
      <w:proofErr w:type="spellEnd"/>
      <w:r w:rsidRPr="004B338D">
        <w:rPr>
          <w:sz w:val="28"/>
          <w:szCs w:val="28"/>
          <w:lang w:val="ru-RU"/>
        </w:rPr>
        <w:t>, решивший задачу, получает право добавить новый блок в цепочку и вознаграждение в виде криптовалюты. Этот процесс обеспечивает безопасность сети, но также требует значительных вычислительных мощностей и энергии.</w:t>
      </w:r>
    </w:p>
    <w:p w14:paraId="41E9DE55" w14:textId="77777777" w:rsidR="002C603B" w:rsidRDefault="002C603B" w:rsidP="002C603B">
      <w:pPr>
        <w:pStyle w:val="NormalWeb"/>
        <w:shd w:val="clear" w:color="auto" w:fill="FFFFFF"/>
        <w:spacing w:line="360" w:lineRule="auto"/>
        <w:ind w:firstLine="709"/>
        <w:jc w:val="both"/>
        <w:rPr>
          <w:sz w:val="28"/>
          <w:szCs w:val="28"/>
          <w:lang w:val="ru-RU"/>
        </w:rPr>
      </w:pPr>
      <w:r w:rsidRPr="006D3EE4">
        <w:rPr>
          <w:sz w:val="28"/>
          <w:szCs w:val="28"/>
          <w:lang w:val="ru-RU"/>
        </w:rPr>
        <w:t xml:space="preserve">Транзакции в </w:t>
      </w:r>
      <w:r>
        <w:rPr>
          <w:sz w:val="28"/>
          <w:szCs w:val="28"/>
          <w:lang w:val="en-US"/>
        </w:rPr>
        <w:t>blockchain</w:t>
      </w:r>
      <w:r w:rsidRPr="006D3EE4">
        <w:rPr>
          <w:sz w:val="28"/>
          <w:szCs w:val="28"/>
          <w:lang w:val="ru-RU"/>
        </w:rPr>
        <w:t xml:space="preserve"> — это записи о передаче данных или ценностей между участниками сети. Они включают в себя отправителя, получателя, </w:t>
      </w:r>
      <w:r w:rsidRPr="006D3EE4">
        <w:rPr>
          <w:sz w:val="28"/>
          <w:szCs w:val="28"/>
          <w:lang w:val="ru-RU"/>
        </w:rPr>
        <w:lastRenderedPageBreak/>
        <w:t xml:space="preserve">количество передаваемых ценностей (например, криптовалюты), а также уникальную криптографическую подпись, гарантирующую подлинность и неизменность транзакции. Транзакции собираются в блоки, которые после проверки участниками сети добавляются в цепочку блоков. Это обеспечивает прозрачность и безопасность, так как изменить данные в одном блоке потребует изменений во всех последующих блоках, что практически невозможно без одновременного контроля над большинством </w:t>
      </w:r>
      <w:r>
        <w:rPr>
          <w:sz w:val="28"/>
          <w:szCs w:val="28"/>
          <w:lang w:val="en-US"/>
        </w:rPr>
        <w:t>node</w:t>
      </w:r>
      <w:r w:rsidRPr="006D3EE4">
        <w:rPr>
          <w:sz w:val="28"/>
          <w:szCs w:val="28"/>
          <w:lang w:val="ru-RU"/>
        </w:rPr>
        <w:t xml:space="preserve"> сети.</w:t>
      </w:r>
    </w:p>
    <w:p w14:paraId="44033633" w14:textId="77777777" w:rsidR="002C603B" w:rsidRPr="00E12579" w:rsidRDefault="002C603B" w:rsidP="002C603B">
      <w:pPr>
        <w:pStyle w:val="NormalWeb"/>
        <w:shd w:val="clear" w:color="auto" w:fill="FFFFFF"/>
        <w:spacing w:line="360" w:lineRule="auto"/>
        <w:ind w:firstLine="709"/>
        <w:jc w:val="both"/>
        <w:rPr>
          <w:sz w:val="28"/>
          <w:szCs w:val="28"/>
          <w:lang w:val="ru-RU"/>
        </w:rPr>
      </w:pPr>
      <w:r w:rsidRPr="00B64517">
        <w:rPr>
          <w:sz w:val="28"/>
          <w:szCs w:val="28"/>
          <w:lang w:val="ru-RU"/>
        </w:rPr>
        <w:t>Дерево Меркла</w:t>
      </w:r>
      <w:r w:rsidRPr="00E12579">
        <w:rPr>
          <w:sz w:val="28"/>
          <w:szCs w:val="28"/>
          <w:lang w:val="ru-RU"/>
        </w:rPr>
        <w:t xml:space="preserve"> (</w:t>
      </w:r>
      <w:proofErr w:type="spellStart"/>
      <w:r w:rsidRPr="00E12579">
        <w:rPr>
          <w:sz w:val="28"/>
          <w:szCs w:val="28"/>
          <w:lang w:val="ru-RU"/>
        </w:rPr>
        <w:t>Merkle</w:t>
      </w:r>
      <w:proofErr w:type="spellEnd"/>
      <w:r w:rsidRPr="00E12579">
        <w:rPr>
          <w:sz w:val="28"/>
          <w:szCs w:val="28"/>
          <w:lang w:val="ru-RU"/>
        </w:rPr>
        <w:t xml:space="preserve"> </w:t>
      </w:r>
      <w:proofErr w:type="spellStart"/>
      <w:r w:rsidRPr="00E12579">
        <w:rPr>
          <w:sz w:val="28"/>
          <w:szCs w:val="28"/>
          <w:lang w:val="ru-RU"/>
        </w:rPr>
        <w:t>tree</w:t>
      </w:r>
      <w:proofErr w:type="spellEnd"/>
      <w:r w:rsidRPr="00E12579">
        <w:rPr>
          <w:sz w:val="28"/>
          <w:szCs w:val="28"/>
          <w:lang w:val="ru-RU"/>
        </w:rPr>
        <w:t xml:space="preserve">), также известное как хеш-дерево, является фундаментальным компонентом многих </w:t>
      </w:r>
      <w:r>
        <w:rPr>
          <w:sz w:val="28"/>
          <w:szCs w:val="28"/>
          <w:lang w:val="en-US"/>
        </w:rPr>
        <w:t>blockchain</w:t>
      </w:r>
      <w:r w:rsidRPr="006D3EE4">
        <w:rPr>
          <w:sz w:val="28"/>
          <w:szCs w:val="28"/>
          <w:lang w:val="ru-RU"/>
        </w:rPr>
        <w:t xml:space="preserve"> </w:t>
      </w:r>
      <w:r w:rsidRPr="00E12579">
        <w:rPr>
          <w:sz w:val="28"/>
          <w:szCs w:val="28"/>
          <w:lang w:val="ru-RU"/>
        </w:rPr>
        <w:t>и криптографических систем. Это структура данных, которая позволяет эффективно и безопасно проверять содержимое больших наборов данных.</w:t>
      </w:r>
    </w:p>
    <w:p w14:paraId="4A431BC4" w14:textId="77777777" w:rsidR="002C603B" w:rsidRPr="00E12579" w:rsidRDefault="002C603B" w:rsidP="002C603B">
      <w:pPr>
        <w:pStyle w:val="NormalWeb"/>
        <w:shd w:val="clear" w:color="auto" w:fill="FFFFFF"/>
        <w:spacing w:line="360" w:lineRule="auto"/>
        <w:ind w:firstLine="709"/>
        <w:jc w:val="both"/>
        <w:rPr>
          <w:sz w:val="28"/>
          <w:szCs w:val="28"/>
          <w:lang w:val="ru-RU"/>
        </w:rPr>
      </w:pPr>
      <w:r w:rsidRPr="00E12579">
        <w:rPr>
          <w:sz w:val="28"/>
          <w:szCs w:val="28"/>
          <w:lang w:val="ru-RU"/>
        </w:rPr>
        <w:t xml:space="preserve">В дереве Меркла данные разбиваются на блоки, и каждому блоку присваивается его хеш-значение. Хеш — это уникальный цифровой отпечаток данных, созданный с помощью криптографической хеш-функции. Затем эти хеш-значения объединяются попарно и снова </w:t>
      </w:r>
      <w:proofErr w:type="spellStart"/>
      <w:r w:rsidRPr="00E12579">
        <w:rPr>
          <w:sz w:val="28"/>
          <w:szCs w:val="28"/>
          <w:lang w:val="ru-RU"/>
        </w:rPr>
        <w:t>хешируются</w:t>
      </w:r>
      <w:proofErr w:type="spellEnd"/>
      <w:r w:rsidRPr="00E12579">
        <w:rPr>
          <w:sz w:val="28"/>
          <w:szCs w:val="28"/>
          <w:lang w:val="ru-RU"/>
        </w:rPr>
        <w:t xml:space="preserve">. Этот процесс повторяется, пока не останется одно хеш-значение, называемое корневым </w:t>
      </w:r>
      <w:proofErr w:type="spellStart"/>
      <w:r w:rsidRPr="00E12579">
        <w:rPr>
          <w:sz w:val="28"/>
          <w:szCs w:val="28"/>
          <w:lang w:val="ru-RU"/>
        </w:rPr>
        <w:t>хешем</w:t>
      </w:r>
      <w:proofErr w:type="spellEnd"/>
      <w:r w:rsidRPr="00E12579">
        <w:rPr>
          <w:sz w:val="28"/>
          <w:szCs w:val="28"/>
          <w:lang w:val="ru-RU"/>
        </w:rPr>
        <w:t xml:space="preserve"> или </w:t>
      </w:r>
      <w:proofErr w:type="spellStart"/>
      <w:r w:rsidRPr="00E12579">
        <w:rPr>
          <w:sz w:val="28"/>
          <w:szCs w:val="28"/>
          <w:lang w:val="ru-RU"/>
        </w:rPr>
        <w:t>хешем</w:t>
      </w:r>
      <w:proofErr w:type="spellEnd"/>
      <w:r w:rsidRPr="00E12579">
        <w:rPr>
          <w:sz w:val="28"/>
          <w:szCs w:val="28"/>
          <w:lang w:val="ru-RU"/>
        </w:rPr>
        <w:t xml:space="preserve"> вершины дерева.</w:t>
      </w:r>
    </w:p>
    <w:p w14:paraId="0B8D14DC" w14:textId="77777777" w:rsidR="002C603B" w:rsidRPr="00E12579" w:rsidRDefault="002C603B" w:rsidP="002C603B">
      <w:pPr>
        <w:pStyle w:val="NormalWeb"/>
        <w:shd w:val="clear" w:color="auto" w:fill="FFFFFF"/>
        <w:spacing w:line="360" w:lineRule="auto"/>
        <w:ind w:firstLine="709"/>
        <w:jc w:val="both"/>
        <w:rPr>
          <w:sz w:val="28"/>
          <w:szCs w:val="28"/>
          <w:lang w:val="ru-RU"/>
        </w:rPr>
      </w:pPr>
      <w:r w:rsidRPr="00E12579">
        <w:rPr>
          <w:sz w:val="28"/>
          <w:szCs w:val="28"/>
          <w:lang w:val="ru-RU"/>
        </w:rPr>
        <w:t>Основные преимущества дерева Меркла:</w:t>
      </w:r>
    </w:p>
    <w:p w14:paraId="3E65E98E" w14:textId="77777777" w:rsidR="002C603B" w:rsidRPr="00E12579" w:rsidRDefault="002C603B" w:rsidP="002C603B">
      <w:pPr>
        <w:pStyle w:val="NormalWeb"/>
        <w:shd w:val="clear" w:color="auto" w:fill="FFFFFF"/>
        <w:spacing w:line="360" w:lineRule="auto"/>
        <w:ind w:firstLine="709"/>
        <w:jc w:val="both"/>
        <w:rPr>
          <w:sz w:val="28"/>
          <w:szCs w:val="28"/>
          <w:lang w:val="ru-RU"/>
        </w:rPr>
      </w:pPr>
      <w:r w:rsidRPr="00E12579">
        <w:rPr>
          <w:sz w:val="28"/>
          <w:szCs w:val="28"/>
          <w:lang w:val="ru-RU"/>
        </w:rPr>
        <w:t>1. Эффективность: Позволяет быстро и эффективно проверять, содержится ли определенный набор данных в большом объеме информации, не требуя доступа ко всему объему данных.</w:t>
      </w:r>
    </w:p>
    <w:p w14:paraId="66BDB7D0" w14:textId="77777777" w:rsidR="002C603B" w:rsidRPr="00E12579" w:rsidRDefault="002C603B" w:rsidP="002C603B">
      <w:pPr>
        <w:pStyle w:val="NormalWeb"/>
        <w:shd w:val="clear" w:color="auto" w:fill="FFFFFF"/>
        <w:spacing w:line="360" w:lineRule="auto"/>
        <w:ind w:firstLine="709"/>
        <w:jc w:val="both"/>
        <w:rPr>
          <w:sz w:val="28"/>
          <w:szCs w:val="28"/>
          <w:lang w:val="ru-RU"/>
        </w:rPr>
      </w:pPr>
      <w:r w:rsidRPr="00E12579">
        <w:rPr>
          <w:sz w:val="28"/>
          <w:szCs w:val="28"/>
          <w:lang w:val="ru-RU"/>
        </w:rPr>
        <w:t xml:space="preserve">2. Безопасность: Любые изменения в данных нижнего уровня приведут к изменению </w:t>
      </w:r>
      <w:proofErr w:type="spellStart"/>
      <w:r w:rsidRPr="00E12579">
        <w:rPr>
          <w:sz w:val="28"/>
          <w:szCs w:val="28"/>
          <w:lang w:val="ru-RU"/>
        </w:rPr>
        <w:t>хеша</w:t>
      </w:r>
      <w:proofErr w:type="spellEnd"/>
      <w:r w:rsidRPr="00E12579">
        <w:rPr>
          <w:sz w:val="28"/>
          <w:szCs w:val="28"/>
          <w:lang w:val="ru-RU"/>
        </w:rPr>
        <w:t xml:space="preserve"> на верхнем уровне, что делает дерево Меркла чрезвычайно устойчивым к манипуляциям.</w:t>
      </w:r>
    </w:p>
    <w:p w14:paraId="17418E7E" w14:textId="77777777" w:rsidR="002C603B" w:rsidRPr="00E12579" w:rsidRDefault="002C603B" w:rsidP="002C603B">
      <w:pPr>
        <w:pStyle w:val="NormalWeb"/>
        <w:shd w:val="clear" w:color="auto" w:fill="FFFFFF"/>
        <w:spacing w:line="360" w:lineRule="auto"/>
        <w:ind w:firstLine="709"/>
        <w:jc w:val="both"/>
        <w:rPr>
          <w:sz w:val="28"/>
          <w:szCs w:val="28"/>
          <w:lang w:val="ru-RU"/>
        </w:rPr>
      </w:pPr>
      <w:r w:rsidRPr="00E12579">
        <w:rPr>
          <w:sz w:val="28"/>
          <w:szCs w:val="28"/>
          <w:lang w:val="ru-RU"/>
        </w:rPr>
        <w:t xml:space="preserve">3. Оптимизация: В </w:t>
      </w:r>
      <w:r>
        <w:rPr>
          <w:sz w:val="28"/>
          <w:szCs w:val="28"/>
          <w:lang w:val="en-US"/>
        </w:rPr>
        <w:t>blockchain</w:t>
      </w:r>
      <w:r w:rsidRPr="006D3EE4">
        <w:rPr>
          <w:sz w:val="28"/>
          <w:szCs w:val="28"/>
          <w:lang w:val="ru-RU"/>
        </w:rPr>
        <w:t xml:space="preserve"> </w:t>
      </w:r>
      <w:r w:rsidRPr="00E12579">
        <w:rPr>
          <w:sz w:val="28"/>
          <w:szCs w:val="28"/>
          <w:lang w:val="ru-RU"/>
        </w:rPr>
        <w:t>дерево Меркла используется для оптимизации верификации транзакций и эффективного хранения данных.</w:t>
      </w:r>
    </w:p>
    <w:p w14:paraId="490428C7" w14:textId="77777777" w:rsidR="002C603B" w:rsidRPr="00DC4C9E" w:rsidRDefault="002C603B" w:rsidP="002C603B">
      <w:pPr>
        <w:pStyle w:val="NormalWeb"/>
        <w:shd w:val="clear" w:color="auto" w:fill="FFFFFF"/>
        <w:spacing w:line="360" w:lineRule="auto"/>
        <w:ind w:firstLine="709"/>
        <w:jc w:val="both"/>
        <w:rPr>
          <w:sz w:val="28"/>
          <w:szCs w:val="28"/>
          <w:lang w:val="ru-RU"/>
        </w:rPr>
      </w:pPr>
      <w:r w:rsidRPr="00E12579">
        <w:rPr>
          <w:sz w:val="28"/>
          <w:szCs w:val="28"/>
          <w:lang w:val="ru-RU"/>
        </w:rPr>
        <w:lastRenderedPageBreak/>
        <w:t xml:space="preserve">Например, в </w:t>
      </w:r>
      <w:r>
        <w:rPr>
          <w:sz w:val="28"/>
          <w:szCs w:val="28"/>
          <w:lang w:val="en-US"/>
        </w:rPr>
        <w:t>blockchain</w:t>
      </w:r>
      <w:r w:rsidRPr="006D3EE4">
        <w:rPr>
          <w:sz w:val="28"/>
          <w:szCs w:val="28"/>
          <w:lang w:val="ru-RU"/>
        </w:rPr>
        <w:t xml:space="preserve"> </w:t>
      </w:r>
      <w:proofErr w:type="spellStart"/>
      <w:r w:rsidRPr="00E12579">
        <w:rPr>
          <w:sz w:val="28"/>
          <w:szCs w:val="28"/>
          <w:lang w:val="ru-RU"/>
        </w:rPr>
        <w:t>Bitcoin</w:t>
      </w:r>
      <w:proofErr w:type="spellEnd"/>
      <w:r w:rsidRPr="00E12579">
        <w:rPr>
          <w:sz w:val="28"/>
          <w:szCs w:val="28"/>
          <w:lang w:val="ru-RU"/>
        </w:rPr>
        <w:t xml:space="preserve"> дерево Меркла используется для хранения </w:t>
      </w:r>
      <w:proofErr w:type="spellStart"/>
      <w:r w:rsidRPr="00E12579">
        <w:rPr>
          <w:sz w:val="28"/>
          <w:szCs w:val="28"/>
          <w:lang w:val="ru-RU"/>
        </w:rPr>
        <w:t>хешей</w:t>
      </w:r>
      <w:proofErr w:type="spellEnd"/>
      <w:r w:rsidRPr="00E12579">
        <w:rPr>
          <w:sz w:val="28"/>
          <w:szCs w:val="28"/>
          <w:lang w:val="ru-RU"/>
        </w:rPr>
        <w:t xml:space="preserve"> всех транзакций в блоке, что позволяет пользователям и </w:t>
      </w:r>
      <w:r>
        <w:rPr>
          <w:sz w:val="28"/>
          <w:szCs w:val="28"/>
          <w:lang w:val="en-US"/>
        </w:rPr>
        <w:t>node</w:t>
      </w:r>
      <w:r w:rsidRPr="00E12579">
        <w:rPr>
          <w:sz w:val="28"/>
          <w:szCs w:val="28"/>
          <w:lang w:val="ru-RU"/>
        </w:rPr>
        <w:t xml:space="preserve"> эффективно проверять наличие конкретных транзакций в блоке без необходимости загружать весь блок. Это особенно полезно для так называемых "легких" клиентов, которые не хранят всю цепочку блоков.</w:t>
      </w:r>
    </w:p>
    <w:p w14:paraId="3F9D2C31" w14:textId="77777777" w:rsidR="002C603B" w:rsidRPr="00DC4C9E" w:rsidRDefault="002C603B" w:rsidP="002C603B">
      <w:pPr>
        <w:pStyle w:val="NormalWeb"/>
        <w:shd w:val="clear" w:color="auto" w:fill="FFFFFF"/>
        <w:spacing w:line="360" w:lineRule="auto"/>
        <w:ind w:firstLine="709"/>
        <w:jc w:val="both"/>
        <w:rPr>
          <w:sz w:val="28"/>
          <w:szCs w:val="28"/>
        </w:rPr>
      </w:pPr>
      <w:r>
        <w:rPr>
          <w:sz w:val="28"/>
          <w:szCs w:val="28"/>
          <w:lang w:val="ru-RU"/>
        </w:rPr>
        <w:t xml:space="preserve">Для реализации проекта использовался </w:t>
      </w:r>
      <w:r w:rsidRPr="00B64517">
        <w:rPr>
          <w:sz w:val="28"/>
          <w:szCs w:val="28"/>
        </w:rPr>
        <w:t>Golang</w:t>
      </w:r>
      <w:r w:rsidRPr="00DC4C9E">
        <w:rPr>
          <w:sz w:val="28"/>
          <w:szCs w:val="28"/>
        </w:rPr>
        <w:t xml:space="preserve">, известный как </w:t>
      </w:r>
      <w:r w:rsidRPr="00B64517">
        <w:rPr>
          <w:sz w:val="28"/>
          <w:szCs w:val="28"/>
        </w:rPr>
        <w:t>Go</w:t>
      </w:r>
      <w:r w:rsidRPr="00DC4C9E">
        <w:rPr>
          <w:sz w:val="28"/>
          <w:szCs w:val="28"/>
        </w:rPr>
        <w:t>, это язык программирования, созданный в Google. Он спроектирован для быстроты, простоты и эффективности. Go обладает чистым синтаксисом, что делает его легким для изучения и использования. Одной из ключевых особенностей Go является его встроенная поддержка конкурентности через горутины и каналы, позволяющие легко писать многопоточные программы. Это особенно полезно для сетевых приложений и микросервисов. Также Go характеризуется отличной производительностью и масштабируемостью, благодаря чему он популярен среди разработчиков облачных и сетевых решений.</w:t>
      </w:r>
    </w:p>
    <w:p w14:paraId="0BB51BBC" w14:textId="77777777" w:rsidR="002C603B" w:rsidRPr="00DC4C9E" w:rsidRDefault="002C603B" w:rsidP="002C603B">
      <w:pPr>
        <w:pStyle w:val="NormalWeb"/>
        <w:shd w:val="clear" w:color="auto" w:fill="FFFFFF"/>
        <w:spacing w:line="360" w:lineRule="auto"/>
        <w:ind w:firstLine="709"/>
        <w:jc w:val="both"/>
        <w:rPr>
          <w:sz w:val="28"/>
          <w:szCs w:val="28"/>
        </w:rPr>
      </w:pPr>
      <w:r w:rsidRPr="00B64517">
        <w:rPr>
          <w:sz w:val="28"/>
          <w:szCs w:val="28"/>
        </w:rPr>
        <w:t>Base58</w:t>
      </w:r>
      <w:r w:rsidRPr="00DC4C9E">
        <w:rPr>
          <w:sz w:val="28"/>
          <w:szCs w:val="28"/>
        </w:rPr>
        <w:t xml:space="preserve"> — это метод кодирования, часто используемый в криптовалютах и приложениях блокчейна. Он похож на более известное кодирование Base64, но исключает некоторые символы, которые могут вызывать путаницу при визуальном восприятии, например, '0' (ноль), 'O' (большая буква о), 'I' (большая буква и) и 'l' (маленькая буква L), а также символы '+', '/' и '='. Это делает кодированные строки в Base58 более "чистыми" для чтения и использования в URL-адресах. Base58 часто применяется для кодирования биткоин-адресов и других ключей в блокчейн-системах.</w:t>
      </w:r>
    </w:p>
    <w:p w14:paraId="3DF5BD29" w14:textId="77777777" w:rsidR="002C603B" w:rsidRDefault="002C603B" w:rsidP="002C603B">
      <w:pPr>
        <w:pStyle w:val="NormalWeb"/>
        <w:shd w:val="clear" w:color="auto" w:fill="FFFFFF"/>
        <w:spacing w:line="360" w:lineRule="auto"/>
        <w:ind w:firstLine="709"/>
        <w:jc w:val="both"/>
        <w:rPr>
          <w:sz w:val="28"/>
          <w:szCs w:val="28"/>
        </w:rPr>
      </w:pPr>
      <w:r w:rsidRPr="00B64517">
        <w:rPr>
          <w:sz w:val="28"/>
          <w:szCs w:val="28"/>
        </w:rPr>
        <w:t>BadgerDB</w:t>
      </w:r>
      <w:r w:rsidRPr="00DC4C9E">
        <w:rPr>
          <w:sz w:val="28"/>
          <w:szCs w:val="28"/>
        </w:rPr>
        <w:t xml:space="preserve"> — это высокопроизводительная, встраиваемая база данных ключ-значение, написанная на Go. Она разработана для предоставления быстрого доступа к большим объемам данных, при этом сохраняя низкое потребление ресурсов. Badger особенно полезна для приложений, требующих высокой скорости записи и чтения, таких как кэширование и блокчейн </w:t>
      </w:r>
      <w:r w:rsidRPr="00DC4C9E">
        <w:rPr>
          <w:sz w:val="28"/>
          <w:szCs w:val="28"/>
        </w:rPr>
        <w:lastRenderedPageBreak/>
        <w:t>приложения. Она использует современные методы хранения, такие как LSM-деревья, для оптимизации производительности и эффективности использования диска. BadgerDB предлагает транзакционность, поддержку TTL (время жизни) для ключей и эффективную работу с большими данными, что делает её подходящей для широкого спектра приложений.</w:t>
      </w:r>
    </w:p>
    <w:p w14:paraId="1E0CD32F" w14:textId="4303A858" w:rsidR="00324B27" w:rsidRPr="002C603B" w:rsidRDefault="00324B27" w:rsidP="002C603B">
      <w:pPr>
        <w:rPr>
          <w:rFonts w:eastAsia="Times New Roman" w:cs="Times New Roman"/>
          <w:szCs w:val="28"/>
          <w:lang w:val="en-RU" w:eastAsia="en-GB"/>
        </w:rPr>
      </w:pPr>
    </w:p>
    <w:p w14:paraId="1E113C8E" w14:textId="77777777" w:rsidR="009B4A8D" w:rsidRPr="00D328A0" w:rsidRDefault="009B4A8D" w:rsidP="00D328A0">
      <w:pPr>
        <w:pStyle w:val="Heading2"/>
        <w:ind w:firstLine="709"/>
        <w:rPr>
          <w:rFonts w:cs="Times New Roman"/>
          <w:szCs w:val="28"/>
        </w:rPr>
      </w:pPr>
      <w:bookmarkStart w:id="10" w:name="_Toc151118960"/>
      <w:r w:rsidRPr="00D328A0">
        <w:rPr>
          <w:rFonts w:cs="Times New Roman"/>
          <w:szCs w:val="28"/>
        </w:rPr>
        <w:t>Документация</w:t>
      </w:r>
      <w:bookmarkEnd w:id="10"/>
    </w:p>
    <w:p w14:paraId="7D062028" w14:textId="77777777" w:rsidR="009B4A8D" w:rsidRDefault="009B4A8D" w:rsidP="009B4A8D">
      <w:pPr>
        <w:spacing w:line="360" w:lineRule="auto"/>
        <w:ind w:firstLine="709"/>
        <w:jc w:val="both"/>
        <w:rPr>
          <w:rFonts w:cs="Times New Roman"/>
          <w:szCs w:val="28"/>
        </w:rPr>
      </w:pPr>
    </w:p>
    <w:p w14:paraId="69D38D3E" w14:textId="77777777" w:rsidR="00D71A87" w:rsidRDefault="00D71A87" w:rsidP="00D71A87">
      <w:pPr>
        <w:spacing w:line="360" w:lineRule="auto"/>
        <w:ind w:firstLine="709"/>
        <w:jc w:val="both"/>
        <w:rPr>
          <w:rFonts w:cs="Times New Roman"/>
          <w:szCs w:val="28"/>
        </w:rPr>
      </w:pPr>
      <w:r w:rsidRPr="00B64517">
        <w:rPr>
          <w:rFonts w:cs="Times New Roman"/>
          <w:szCs w:val="28"/>
        </w:rPr>
        <w:t>Главный</w:t>
      </w:r>
      <w:r>
        <w:rPr>
          <w:rFonts w:cs="Times New Roman"/>
          <w:szCs w:val="28"/>
        </w:rPr>
        <w:t xml:space="preserve"> исполняемый файл проекта эта </w:t>
      </w:r>
      <w:proofErr w:type="gramStart"/>
      <w:r w:rsidRPr="00EA0577">
        <w:rPr>
          <w:rFonts w:cs="Times New Roman"/>
          <w:i/>
          <w:iCs/>
          <w:szCs w:val="28"/>
          <w:lang w:val="en-US"/>
        </w:rPr>
        <w:t>main</w:t>
      </w:r>
      <w:r w:rsidRPr="00EA0577">
        <w:rPr>
          <w:rFonts w:cs="Times New Roman"/>
          <w:i/>
          <w:iCs/>
          <w:szCs w:val="28"/>
        </w:rPr>
        <w:t>.</w:t>
      </w:r>
      <w:r w:rsidRPr="00EA0577">
        <w:rPr>
          <w:rFonts w:cs="Times New Roman"/>
          <w:i/>
          <w:iCs/>
          <w:szCs w:val="28"/>
          <w:lang w:val="en-US"/>
        </w:rPr>
        <w:t>go</w:t>
      </w:r>
      <w:proofErr w:type="gramEnd"/>
      <w:r w:rsidRPr="00EA0577">
        <w:rPr>
          <w:rFonts w:cs="Times New Roman"/>
          <w:szCs w:val="28"/>
        </w:rPr>
        <w:t xml:space="preserve">, </w:t>
      </w:r>
      <w:r>
        <w:rPr>
          <w:rFonts w:cs="Times New Roman"/>
          <w:szCs w:val="28"/>
        </w:rPr>
        <w:t>в нем вызывается командная строка для взаимодействия с пользователем</w:t>
      </w:r>
      <w:r w:rsidRPr="002C182C">
        <w:rPr>
          <w:rFonts w:cs="Times New Roman"/>
          <w:szCs w:val="28"/>
        </w:rPr>
        <w:t>.</w:t>
      </w:r>
    </w:p>
    <w:p w14:paraId="73DE629B" w14:textId="77777777" w:rsidR="00D71A87" w:rsidRPr="002C182C" w:rsidRDefault="00D71A87" w:rsidP="00D71A87">
      <w:pPr>
        <w:spacing w:line="360" w:lineRule="auto"/>
        <w:ind w:firstLine="709"/>
        <w:jc w:val="both"/>
        <w:rPr>
          <w:rFonts w:cs="Times New Roman"/>
          <w:szCs w:val="28"/>
        </w:rPr>
      </w:pPr>
      <w:r>
        <w:rPr>
          <w:rFonts w:cs="Times New Roman"/>
          <w:szCs w:val="28"/>
        </w:rPr>
        <w:t xml:space="preserve">Файлы </w:t>
      </w:r>
      <w:r w:rsidRPr="002C182C">
        <w:rPr>
          <w:rFonts w:cs="Times New Roman"/>
          <w:i/>
          <w:iCs/>
          <w:szCs w:val="28"/>
          <w:lang w:val="en-US"/>
        </w:rPr>
        <w:t>go</w:t>
      </w:r>
      <w:r w:rsidRPr="002C182C">
        <w:rPr>
          <w:rFonts w:cs="Times New Roman"/>
          <w:i/>
          <w:iCs/>
          <w:szCs w:val="28"/>
        </w:rPr>
        <w:t>.</w:t>
      </w:r>
      <w:r w:rsidRPr="002C182C">
        <w:rPr>
          <w:rFonts w:cs="Times New Roman"/>
          <w:i/>
          <w:iCs/>
          <w:szCs w:val="28"/>
          <w:lang w:val="en-US"/>
        </w:rPr>
        <w:t>mod</w:t>
      </w:r>
      <w:r w:rsidRPr="002C182C">
        <w:rPr>
          <w:rFonts w:cs="Times New Roman"/>
          <w:szCs w:val="28"/>
        </w:rPr>
        <w:t xml:space="preserve"> </w:t>
      </w:r>
      <w:r>
        <w:rPr>
          <w:rFonts w:cs="Times New Roman"/>
          <w:szCs w:val="28"/>
        </w:rPr>
        <w:t xml:space="preserve">и </w:t>
      </w:r>
      <w:r w:rsidRPr="002C182C">
        <w:rPr>
          <w:rFonts w:cs="Times New Roman"/>
          <w:i/>
          <w:iCs/>
          <w:szCs w:val="28"/>
          <w:lang w:val="en-US"/>
        </w:rPr>
        <w:t>go</w:t>
      </w:r>
      <w:r w:rsidRPr="002C182C">
        <w:rPr>
          <w:rFonts w:cs="Times New Roman"/>
          <w:i/>
          <w:iCs/>
          <w:szCs w:val="28"/>
        </w:rPr>
        <w:t>.</w:t>
      </w:r>
      <w:r w:rsidRPr="002C182C">
        <w:rPr>
          <w:rFonts w:cs="Times New Roman"/>
          <w:i/>
          <w:iCs/>
          <w:szCs w:val="28"/>
          <w:lang w:val="en-US"/>
        </w:rPr>
        <w:t>sum</w:t>
      </w:r>
      <w:r w:rsidRPr="002C182C">
        <w:rPr>
          <w:rFonts w:cs="Times New Roman"/>
          <w:szCs w:val="28"/>
        </w:rPr>
        <w:t xml:space="preserve"> </w:t>
      </w:r>
      <w:r>
        <w:rPr>
          <w:rFonts w:cs="Times New Roman"/>
          <w:szCs w:val="28"/>
        </w:rPr>
        <w:t>используются для хранения требований к проекту</w:t>
      </w:r>
      <w:r w:rsidRPr="002C182C">
        <w:rPr>
          <w:rFonts w:cs="Times New Roman"/>
          <w:szCs w:val="28"/>
        </w:rPr>
        <w:t>.</w:t>
      </w:r>
      <w:r>
        <w:rPr>
          <w:rFonts w:cs="Times New Roman"/>
          <w:szCs w:val="28"/>
        </w:rPr>
        <w:t xml:space="preserve"> </w:t>
      </w:r>
      <w:proofErr w:type="gramStart"/>
      <w:r>
        <w:rPr>
          <w:rFonts w:cs="Times New Roman"/>
          <w:szCs w:val="28"/>
        </w:rPr>
        <w:t>Например</w:t>
      </w:r>
      <w:proofErr w:type="gramEnd"/>
      <w:r>
        <w:rPr>
          <w:rFonts w:cs="Times New Roman"/>
          <w:szCs w:val="28"/>
        </w:rPr>
        <w:t xml:space="preserve"> запрос к нужной базе данных и ее версия</w:t>
      </w:r>
      <w:r w:rsidRPr="00F40480">
        <w:rPr>
          <w:rFonts w:cs="Times New Roman"/>
          <w:szCs w:val="28"/>
        </w:rPr>
        <w:t>.</w:t>
      </w:r>
      <w:r>
        <w:rPr>
          <w:rFonts w:cs="Times New Roman"/>
          <w:szCs w:val="28"/>
        </w:rPr>
        <w:t xml:space="preserve"> </w:t>
      </w:r>
    </w:p>
    <w:p w14:paraId="3579C168" w14:textId="77777777" w:rsidR="00D71A87" w:rsidRPr="00D71A87" w:rsidRDefault="00D71A87" w:rsidP="00D71A87">
      <w:pPr>
        <w:spacing w:line="360" w:lineRule="auto"/>
        <w:ind w:firstLine="709"/>
        <w:jc w:val="both"/>
        <w:rPr>
          <w:rFonts w:cs="Times New Roman"/>
          <w:szCs w:val="28"/>
        </w:rPr>
      </w:pPr>
      <w:r>
        <w:rPr>
          <w:rFonts w:cs="Times New Roman"/>
          <w:szCs w:val="28"/>
        </w:rPr>
        <w:t xml:space="preserve">Файл </w:t>
      </w:r>
      <w:r w:rsidRPr="002C182C">
        <w:rPr>
          <w:rFonts w:cs="Times New Roman"/>
          <w:i/>
          <w:iCs/>
          <w:szCs w:val="28"/>
          <w:lang w:val="en-US"/>
        </w:rPr>
        <w:t>cli</w:t>
      </w:r>
      <w:r w:rsidRPr="002C182C">
        <w:rPr>
          <w:rFonts w:cs="Times New Roman"/>
          <w:i/>
          <w:iCs/>
          <w:szCs w:val="28"/>
        </w:rPr>
        <w:t>/</w:t>
      </w:r>
      <w:proofErr w:type="gramStart"/>
      <w:r w:rsidRPr="002C182C">
        <w:rPr>
          <w:rFonts w:cs="Times New Roman"/>
          <w:i/>
          <w:iCs/>
          <w:szCs w:val="28"/>
          <w:lang w:val="en-US"/>
        </w:rPr>
        <w:t>cli</w:t>
      </w:r>
      <w:r w:rsidRPr="002C182C">
        <w:rPr>
          <w:rFonts w:cs="Times New Roman"/>
          <w:i/>
          <w:iCs/>
          <w:szCs w:val="28"/>
        </w:rPr>
        <w:t>.</w:t>
      </w:r>
      <w:r w:rsidRPr="002C182C">
        <w:rPr>
          <w:rFonts w:cs="Times New Roman"/>
          <w:i/>
          <w:iCs/>
          <w:szCs w:val="28"/>
          <w:lang w:val="en-US"/>
        </w:rPr>
        <w:t>go</w:t>
      </w:r>
      <w:proofErr w:type="gramEnd"/>
      <w:r w:rsidRPr="002C182C">
        <w:rPr>
          <w:rFonts w:cs="Times New Roman"/>
          <w:szCs w:val="28"/>
        </w:rPr>
        <w:t xml:space="preserve"> </w:t>
      </w:r>
      <w:r>
        <w:rPr>
          <w:rFonts w:cs="Times New Roman"/>
          <w:szCs w:val="28"/>
        </w:rPr>
        <w:t>представляет собой логику командной строки</w:t>
      </w:r>
      <w:r w:rsidRPr="00F40480">
        <w:rPr>
          <w:rFonts w:cs="Times New Roman"/>
          <w:szCs w:val="28"/>
        </w:rPr>
        <w:t>,</w:t>
      </w:r>
      <w:r>
        <w:rPr>
          <w:rFonts w:cs="Times New Roman"/>
          <w:szCs w:val="28"/>
        </w:rPr>
        <w:t xml:space="preserve"> в ней предоставляется инструкция для работы программы пользователю</w:t>
      </w:r>
      <w:r w:rsidRPr="00F40480">
        <w:rPr>
          <w:rFonts w:cs="Times New Roman"/>
          <w:szCs w:val="28"/>
        </w:rPr>
        <w:t>.</w:t>
      </w:r>
    </w:p>
    <w:p w14:paraId="1AFD783E" w14:textId="77777777" w:rsidR="00D71A87" w:rsidRDefault="00D71A87" w:rsidP="00D71A87">
      <w:pPr>
        <w:spacing w:line="360" w:lineRule="auto"/>
        <w:ind w:firstLine="709"/>
        <w:jc w:val="both"/>
        <w:rPr>
          <w:rFonts w:cs="Times New Roman"/>
          <w:szCs w:val="28"/>
        </w:rPr>
      </w:pPr>
      <w:r>
        <w:rPr>
          <w:rFonts w:cs="Times New Roman"/>
          <w:szCs w:val="28"/>
        </w:rPr>
        <w:t xml:space="preserve">Папка </w:t>
      </w:r>
      <w:proofErr w:type="spellStart"/>
      <w:r w:rsidRPr="00624FF6">
        <w:rPr>
          <w:rFonts w:cs="Times New Roman"/>
          <w:i/>
          <w:iCs/>
          <w:szCs w:val="28"/>
          <w:lang w:val="en-US"/>
        </w:rPr>
        <w:t>tmp</w:t>
      </w:r>
      <w:proofErr w:type="spellEnd"/>
      <w:r w:rsidRPr="00624FF6">
        <w:rPr>
          <w:rFonts w:cs="Times New Roman"/>
          <w:szCs w:val="28"/>
        </w:rPr>
        <w:t xml:space="preserve"> </w:t>
      </w:r>
      <w:r>
        <w:rPr>
          <w:rFonts w:cs="Times New Roman"/>
          <w:szCs w:val="28"/>
        </w:rPr>
        <w:t>и внутри нее</w:t>
      </w:r>
      <w:r w:rsidRPr="00624FF6">
        <w:rPr>
          <w:rFonts w:cs="Times New Roman"/>
          <w:szCs w:val="28"/>
        </w:rPr>
        <w:t xml:space="preserve"> </w:t>
      </w:r>
      <w:r>
        <w:rPr>
          <w:rFonts w:cs="Times New Roman"/>
          <w:szCs w:val="28"/>
        </w:rPr>
        <w:t xml:space="preserve">папка </w:t>
      </w:r>
      <w:r w:rsidRPr="00624FF6">
        <w:rPr>
          <w:rFonts w:cs="Times New Roman"/>
          <w:i/>
          <w:iCs/>
          <w:szCs w:val="28"/>
          <w:lang w:val="en-US"/>
        </w:rPr>
        <w:t>blocks</w:t>
      </w:r>
      <w:r w:rsidRPr="00624FF6">
        <w:rPr>
          <w:rFonts w:cs="Times New Roman"/>
          <w:szCs w:val="28"/>
        </w:rPr>
        <w:t xml:space="preserve"> </w:t>
      </w:r>
      <w:r>
        <w:rPr>
          <w:rFonts w:cs="Times New Roman"/>
          <w:szCs w:val="28"/>
        </w:rPr>
        <w:t xml:space="preserve">нужны для базы данных </w:t>
      </w:r>
      <w:r>
        <w:rPr>
          <w:rFonts w:cs="Times New Roman"/>
          <w:szCs w:val="28"/>
          <w:lang w:val="en-US"/>
        </w:rPr>
        <w:t>badger</w:t>
      </w:r>
      <w:r w:rsidRPr="00624FF6">
        <w:rPr>
          <w:rFonts w:cs="Times New Roman"/>
          <w:szCs w:val="28"/>
        </w:rPr>
        <w:t>.</w:t>
      </w:r>
    </w:p>
    <w:p w14:paraId="08FAA49D" w14:textId="77777777" w:rsidR="00D71A87" w:rsidRDefault="00D71A87" w:rsidP="00D71A87">
      <w:pPr>
        <w:spacing w:line="360" w:lineRule="auto"/>
        <w:ind w:firstLine="709"/>
        <w:jc w:val="both"/>
        <w:rPr>
          <w:rFonts w:cs="Times New Roman"/>
          <w:szCs w:val="28"/>
        </w:rPr>
      </w:pPr>
      <w:r>
        <w:rPr>
          <w:rFonts w:cs="Times New Roman"/>
          <w:szCs w:val="28"/>
        </w:rPr>
        <w:t xml:space="preserve">Внутри папки </w:t>
      </w:r>
      <w:r w:rsidRPr="00183EA2">
        <w:rPr>
          <w:rFonts w:cs="Times New Roman"/>
          <w:i/>
          <w:iCs/>
          <w:szCs w:val="28"/>
          <w:lang w:val="en-US"/>
        </w:rPr>
        <w:t>blockchain</w:t>
      </w:r>
      <w:r w:rsidRPr="00A82433">
        <w:rPr>
          <w:rFonts w:cs="Times New Roman"/>
          <w:szCs w:val="28"/>
        </w:rPr>
        <w:t xml:space="preserve"> </w:t>
      </w:r>
      <w:r>
        <w:rPr>
          <w:rFonts w:cs="Times New Roman"/>
          <w:szCs w:val="28"/>
        </w:rPr>
        <w:t>находятся 7 файлов</w:t>
      </w:r>
      <w:r w:rsidRPr="00A82433">
        <w:rPr>
          <w:rFonts w:cs="Times New Roman"/>
          <w:szCs w:val="28"/>
        </w:rPr>
        <w:t>:</w:t>
      </w:r>
    </w:p>
    <w:p w14:paraId="1289D675" w14:textId="77777777" w:rsidR="00D71A87" w:rsidRDefault="00D71A87" w:rsidP="00D71A87">
      <w:pPr>
        <w:pStyle w:val="ListParagraph"/>
        <w:numPr>
          <w:ilvl w:val="0"/>
          <w:numId w:val="7"/>
        </w:numPr>
        <w:spacing w:line="360" w:lineRule="auto"/>
        <w:jc w:val="both"/>
        <w:rPr>
          <w:rFonts w:cs="Times New Roman"/>
          <w:szCs w:val="28"/>
        </w:rPr>
      </w:pPr>
      <w:proofErr w:type="gramStart"/>
      <w:r>
        <w:rPr>
          <w:rFonts w:cs="Times New Roman"/>
          <w:szCs w:val="28"/>
          <w:lang w:val="en-US"/>
        </w:rPr>
        <w:t>block</w:t>
      </w:r>
      <w:r w:rsidRPr="00A82433">
        <w:rPr>
          <w:rFonts w:cs="Times New Roman"/>
          <w:szCs w:val="28"/>
        </w:rPr>
        <w:t>.</w:t>
      </w:r>
      <w:r>
        <w:rPr>
          <w:rFonts w:cs="Times New Roman"/>
          <w:szCs w:val="28"/>
          <w:lang w:val="en-US"/>
        </w:rPr>
        <w:t>go</w:t>
      </w:r>
      <w:proofErr w:type="gramEnd"/>
      <w:r w:rsidRPr="00A82433">
        <w:rPr>
          <w:rFonts w:cs="Times New Roman"/>
          <w:szCs w:val="28"/>
        </w:rPr>
        <w:br/>
      </w:r>
      <w:r>
        <w:rPr>
          <w:rFonts w:cs="Times New Roman"/>
          <w:szCs w:val="28"/>
        </w:rPr>
        <w:t>Предоставляет структуру</w:t>
      </w:r>
      <w:r w:rsidRPr="00A82433">
        <w:rPr>
          <w:rFonts w:cs="Times New Roman"/>
          <w:szCs w:val="28"/>
        </w:rPr>
        <w:t>,</w:t>
      </w:r>
      <w:r>
        <w:rPr>
          <w:rFonts w:cs="Times New Roman"/>
          <w:szCs w:val="28"/>
        </w:rPr>
        <w:t xml:space="preserve"> создание первого </w:t>
      </w:r>
      <w:r>
        <w:rPr>
          <w:rFonts w:cs="Times New Roman"/>
          <w:szCs w:val="28"/>
          <w:lang w:val="en-US"/>
        </w:rPr>
        <w:t>Genesis</w:t>
      </w:r>
      <w:r w:rsidRPr="00A82433">
        <w:rPr>
          <w:rFonts w:cs="Times New Roman"/>
          <w:szCs w:val="28"/>
        </w:rPr>
        <w:t xml:space="preserve"> </w:t>
      </w:r>
      <w:r>
        <w:rPr>
          <w:rFonts w:cs="Times New Roman"/>
          <w:szCs w:val="28"/>
        </w:rPr>
        <w:t>блока и дальнейших</w:t>
      </w:r>
      <w:r w:rsidRPr="00A82433">
        <w:rPr>
          <w:rFonts w:cs="Times New Roman"/>
          <w:szCs w:val="28"/>
        </w:rPr>
        <w:t>.</w:t>
      </w:r>
    </w:p>
    <w:p w14:paraId="4CF4FB8D" w14:textId="77777777" w:rsidR="00D71A87" w:rsidRPr="00A82433" w:rsidRDefault="00D71A87" w:rsidP="00D71A87">
      <w:pPr>
        <w:pStyle w:val="ListParagraph"/>
        <w:numPr>
          <w:ilvl w:val="0"/>
          <w:numId w:val="7"/>
        </w:numPr>
        <w:spacing w:line="360" w:lineRule="auto"/>
        <w:jc w:val="both"/>
        <w:rPr>
          <w:rFonts w:cs="Times New Roman"/>
          <w:szCs w:val="28"/>
        </w:rPr>
      </w:pPr>
      <w:proofErr w:type="gramStart"/>
      <w:r>
        <w:rPr>
          <w:rFonts w:cs="Times New Roman"/>
          <w:szCs w:val="28"/>
          <w:lang w:val="en-US"/>
        </w:rPr>
        <w:t>blockchain</w:t>
      </w:r>
      <w:r w:rsidRPr="00A82433">
        <w:rPr>
          <w:rFonts w:cs="Times New Roman"/>
          <w:szCs w:val="28"/>
        </w:rPr>
        <w:t>.</w:t>
      </w:r>
      <w:r>
        <w:rPr>
          <w:rFonts w:cs="Times New Roman"/>
          <w:szCs w:val="28"/>
          <w:lang w:val="en-US"/>
        </w:rPr>
        <w:t>go</w:t>
      </w:r>
      <w:proofErr w:type="gramEnd"/>
      <w:r w:rsidRPr="00A82433">
        <w:rPr>
          <w:rFonts w:cs="Times New Roman"/>
          <w:szCs w:val="28"/>
        </w:rPr>
        <w:br/>
      </w:r>
      <w:r>
        <w:rPr>
          <w:rFonts w:cs="Times New Roman"/>
          <w:szCs w:val="28"/>
        </w:rPr>
        <w:t>Предоставляет структуру цепочки блоков и итерации по ним</w:t>
      </w:r>
      <w:r w:rsidRPr="00A82433">
        <w:rPr>
          <w:rFonts w:cs="Times New Roman"/>
          <w:szCs w:val="28"/>
        </w:rPr>
        <w:t xml:space="preserve">. </w:t>
      </w:r>
      <w:r>
        <w:rPr>
          <w:rFonts w:cs="Times New Roman"/>
          <w:szCs w:val="28"/>
        </w:rPr>
        <w:t>Используется для реализации функций цепочки блоков</w:t>
      </w:r>
      <w:r>
        <w:rPr>
          <w:rFonts w:cs="Times New Roman"/>
          <w:szCs w:val="28"/>
          <w:lang w:val="en-US"/>
        </w:rPr>
        <w:t>.</w:t>
      </w:r>
    </w:p>
    <w:p w14:paraId="6D634123" w14:textId="77777777" w:rsidR="00D71A87" w:rsidRDefault="00D71A87" w:rsidP="00D71A87">
      <w:pPr>
        <w:pStyle w:val="ListParagraph"/>
        <w:numPr>
          <w:ilvl w:val="0"/>
          <w:numId w:val="7"/>
        </w:numPr>
        <w:spacing w:line="360" w:lineRule="auto"/>
        <w:jc w:val="both"/>
        <w:rPr>
          <w:rFonts w:cs="Times New Roman"/>
          <w:szCs w:val="28"/>
        </w:rPr>
      </w:pPr>
      <w:proofErr w:type="spellStart"/>
      <w:proofErr w:type="gramStart"/>
      <w:r>
        <w:rPr>
          <w:rFonts w:cs="Times New Roman"/>
          <w:szCs w:val="28"/>
          <w:lang w:val="en-US"/>
        </w:rPr>
        <w:t>merkle</w:t>
      </w:r>
      <w:proofErr w:type="spellEnd"/>
      <w:r w:rsidRPr="00A82433">
        <w:rPr>
          <w:rFonts w:cs="Times New Roman"/>
          <w:szCs w:val="28"/>
        </w:rPr>
        <w:t>.</w:t>
      </w:r>
      <w:r>
        <w:rPr>
          <w:rFonts w:cs="Times New Roman"/>
          <w:szCs w:val="28"/>
          <w:lang w:val="en-US"/>
        </w:rPr>
        <w:t>go</w:t>
      </w:r>
      <w:proofErr w:type="gramEnd"/>
      <w:r w:rsidRPr="00A82433">
        <w:rPr>
          <w:rFonts w:cs="Times New Roman"/>
          <w:szCs w:val="28"/>
        </w:rPr>
        <w:br/>
      </w:r>
      <w:r>
        <w:rPr>
          <w:rFonts w:cs="Times New Roman"/>
          <w:szCs w:val="28"/>
        </w:rPr>
        <w:t>Предоставляет структуру дерева Меркла и его узлов</w:t>
      </w:r>
      <w:r w:rsidRPr="00A82433">
        <w:rPr>
          <w:rFonts w:cs="Times New Roman"/>
          <w:szCs w:val="28"/>
        </w:rPr>
        <w:t>.</w:t>
      </w:r>
    </w:p>
    <w:p w14:paraId="13C6D1A8" w14:textId="77777777" w:rsidR="00D71A87" w:rsidRDefault="00D71A87" w:rsidP="00D71A87">
      <w:pPr>
        <w:pStyle w:val="ListParagraph"/>
        <w:numPr>
          <w:ilvl w:val="0"/>
          <w:numId w:val="7"/>
        </w:numPr>
        <w:spacing w:line="360" w:lineRule="auto"/>
        <w:jc w:val="both"/>
        <w:rPr>
          <w:rFonts w:cs="Times New Roman"/>
          <w:szCs w:val="28"/>
        </w:rPr>
      </w:pPr>
      <w:proofErr w:type="gramStart"/>
      <w:r>
        <w:rPr>
          <w:rFonts w:cs="Times New Roman"/>
          <w:szCs w:val="28"/>
          <w:lang w:val="en-US"/>
        </w:rPr>
        <w:t>proof</w:t>
      </w:r>
      <w:r w:rsidRPr="002D7178">
        <w:rPr>
          <w:rFonts w:cs="Times New Roman"/>
          <w:szCs w:val="28"/>
        </w:rPr>
        <w:t>.</w:t>
      </w:r>
      <w:r>
        <w:rPr>
          <w:rFonts w:cs="Times New Roman"/>
          <w:szCs w:val="28"/>
          <w:lang w:val="en-US"/>
        </w:rPr>
        <w:t>go</w:t>
      </w:r>
      <w:proofErr w:type="gramEnd"/>
      <w:r w:rsidRPr="002D7178">
        <w:rPr>
          <w:rFonts w:cs="Times New Roman"/>
          <w:szCs w:val="28"/>
        </w:rPr>
        <w:br/>
      </w:r>
      <w:r>
        <w:rPr>
          <w:rFonts w:cs="Times New Roman"/>
          <w:szCs w:val="28"/>
        </w:rPr>
        <w:t>Предоставляет структуру доказательства подписания блоков и его дальнейшего майнинга</w:t>
      </w:r>
      <w:r w:rsidRPr="002D7178">
        <w:rPr>
          <w:rFonts w:cs="Times New Roman"/>
          <w:szCs w:val="28"/>
        </w:rPr>
        <w:t>.</w:t>
      </w:r>
    </w:p>
    <w:p w14:paraId="4D65C9C3" w14:textId="77777777" w:rsidR="00D71A87" w:rsidRPr="00DE5B44" w:rsidRDefault="00D71A87" w:rsidP="00D71A87">
      <w:pPr>
        <w:pStyle w:val="ListParagraph"/>
        <w:numPr>
          <w:ilvl w:val="0"/>
          <w:numId w:val="7"/>
        </w:numPr>
        <w:spacing w:line="360" w:lineRule="auto"/>
        <w:jc w:val="both"/>
        <w:rPr>
          <w:rFonts w:cs="Times New Roman"/>
          <w:szCs w:val="28"/>
        </w:rPr>
      </w:pPr>
      <w:proofErr w:type="gramStart"/>
      <w:r>
        <w:rPr>
          <w:rFonts w:cs="Times New Roman"/>
          <w:szCs w:val="28"/>
          <w:lang w:val="en-US"/>
        </w:rPr>
        <w:lastRenderedPageBreak/>
        <w:t>transaction</w:t>
      </w:r>
      <w:r w:rsidRPr="00DE5B44">
        <w:rPr>
          <w:rFonts w:cs="Times New Roman"/>
          <w:szCs w:val="28"/>
        </w:rPr>
        <w:t>.</w:t>
      </w:r>
      <w:r>
        <w:rPr>
          <w:rFonts w:cs="Times New Roman"/>
          <w:szCs w:val="28"/>
          <w:lang w:val="en-US"/>
        </w:rPr>
        <w:t>go</w:t>
      </w:r>
      <w:proofErr w:type="gramEnd"/>
      <w:r w:rsidRPr="00DE5B44">
        <w:rPr>
          <w:rFonts w:cs="Times New Roman"/>
          <w:szCs w:val="28"/>
        </w:rPr>
        <w:br/>
      </w:r>
      <w:r>
        <w:rPr>
          <w:rFonts w:cs="Times New Roman"/>
          <w:szCs w:val="28"/>
        </w:rPr>
        <w:t>Предоставляет структуру транзакций и их подписаний</w:t>
      </w:r>
      <w:r w:rsidRPr="00DE5B44">
        <w:rPr>
          <w:rFonts w:cs="Times New Roman"/>
          <w:szCs w:val="28"/>
        </w:rPr>
        <w:t>.</w:t>
      </w:r>
    </w:p>
    <w:p w14:paraId="54FA0C5D" w14:textId="77777777" w:rsidR="00D71A87" w:rsidRPr="007F545F" w:rsidRDefault="00D71A87" w:rsidP="00D71A87">
      <w:pPr>
        <w:pStyle w:val="ListParagraph"/>
        <w:numPr>
          <w:ilvl w:val="0"/>
          <w:numId w:val="7"/>
        </w:numPr>
        <w:spacing w:line="360" w:lineRule="auto"/>
        <w:jc w:val="both"/>
        <w:rPr>
          <w:rFonts w:cs="Times New Roman"/>
          <w:szCs w:val="28"/>
        </w:rPr>
      </w:pPr>
      <w:proofErr w:type="spellStart"/>
      <w:proofErr w:type="gramStart"/>
      <w:r>
        <w:rPr>
          <w:rFonts w:cs="Times New Roman"/>
          <w:szCs w:val="28"/>
          <w:lang w:val="en-US"/>
        </w:rPr>
        <w:t>tx</w:t>
      </w:r>
      <w:proofErr w:type="spellEnd"/>
      <w:r w:rsidRPr="00DE5B44">
        <w:rPr>
          <w:rFonts w:cs="Times New Roman"/>
          <w:szCs w:val="28"/>
        </w:rPr>
        <w:t>.</w:t>
      </w:r>
      <w:r>
        <w:rPr>
          <w:rFonts w:cs="Times New Roman"/>
          <w:szCs w:val="28"/>
          <w:lang w:val="en-US"/>
        </w:rPr>
        <w:t>go</w:t>
      </w:r>
      <w:proofErr w:type="gramEnd"/>
      <w:r w:rsidRPr="00DE5B44">
        <w:rPr>
          <w:rFonts w:cs="Times New Roman"/>
          <w:szCs w:val="28"/>
        </w:rPr>
        <w:br/>
      </w:r>
      <w:r>
        <w:rPr>
          <w:rFonts w:cs="Times New Roman"/>
          <w:szCs w:val="28"/>
        </w:rPr>
        <w:t>Предоставляет структуру для входных и выходных данных для транзакций</w:t>
      </w:r>
      <w:r w:rsidRPr="00DE5B44">
        <w:rPr>
          <w:rFonts w:cs="Times New Roman"/>
          <w:szCs w:val="28"/>
        </w:rPr>
        <w:t>.</w:t>
      </w:r>
    </w:p>
    <w:p w14:paraId="17B9336A" w14:textId="77777777" w:rsidR="00D71A87" w:rsidRPr="00EE6368" w:rsidRDefault="00D71A87" w:rsidP="00D71A87">
      <w:pPr>
        <w:pStyle w:val="ListParagraph"/>
        <w:numPr>
          <w:ilvl w:val="0"/>
          <w:numId w:val="7"/>
        </w:numPr>
        <w:spacing w:line="360" w:lineRule="auto"/>
        <w:jc w:val="both"/>
        <w:rPr>
          <w:rFonts w:cs="Times New Roman"/>
          <w:szCs w:val="28"/>
        </w:rPr>
      </w:pPr>
      <w:proofErr w:type="spellStart"/>
      <w:proofErr w:type="gramStart"/>
      <w:r>
        <w:rPr>
          <w:rFonts w:cs="Times New Roman"/>
          <w:szCs w:val="28"/>
          <w:lang w:val="en-US"/>
        </w:rPr>
        <w:t>utxo</w:t>
      </w:r>
      <w:proofErr w:type="spellEnd"/>
      <w:r w:rsidRPr="00E42F6D">
        <w:rPr>
          <w:rFonts w:cs="Times New Roman"/>
          <w:szCs w:val="28"/>
        </w:rPr>
        <w:t>.</w:t>
      </w:r>
      <w:r>
        <w:rPr>
          <w:rFonts w:cs="Times New Roman"/>
          <w:szCs w:val="28"/>
          <w:lang w:val="en-US"/>
        </w:rPr>
        <w:t>go</w:t>
      </w:r>
      <w:proofErr w:type="gramEnd"/>
      <w:r w:rsidRPr="00E42F6D">
        <w:rPr>
          <w:rFonts w:cs="Times New Roman"/>
          <w:szCs w:val="28"/>
        </w:rPr>
        <w:br/>
      </w:r>
      <w:r>
        <w:rPr>
          <w:rFonts w:cs="Times New Roman"/>
          <w:szCs w:val="28"/>
        </w:rPr>
        <w:t>Предоставляет логику для реиндексации и обновления транзакций</w:t>
      </w:r>
      <w:r w:rsidRPr="00EE6368">
        <w:rPr>
          <w:rFonts w:cs="Times New Roman"/>
          <w:szCs w:val="28"/>
        </w:rPr>
        <w:t>.</w:t>
      </w:r>
    </w:p>
    <w:p w14:paraId="36F62500" w14:textId="77777777" w:rsidR="00D71A87" w:rsidRPr="00EE6368" w:rsidRDefault="00D71A87" w:rsidP="00D71A87">
      <w:pPr>
        <w:spacing w:line="360" w:lineRule="auto"/>
        <w:ind w:firstLine="709"/>
        <w:jc w:val="both"/>
        <w:rPr>
          <w:rFonts w:cs="Times New Roman"/>
          <w:szCs w:val="28"/>
        </w:rPr>
      </w:pPr>
      <w:r>
        <w:rPr>
          <w:rFonts w:cs="Times New Roman"/>
          <w:szCs w:val="28"/>
        </w:rPr>
        <w:t xml:space="preserve">Папка </w:t>
      </w:r>
      <w:r w:rsidRPr="00A4318D">
        <w:rPr>
          <w:rFonts w:cs="Times New Roman"/>
          <w:i/>
          <w:iCs/>
          <w:szCs w:val="28"/>
          <w:lang w:val="en-US"/>
        </w:rPr>
        <w:t>wallet</w:t>
      </w:r>
      <w:r w:rsidRPr="00EE6368">
        <w:rPr>
          <w:rFonts w:cs="Times New Roman"/>
          <w:szCs w:val="28"/>
        </w:rPr>
        <w:t xml:space="preserve"> </w:t>
      </w:r>
      <w:r>
        <w:rPr>
          <w:rFonts w:cs="Times New Roman"/>
          <w:szCs w:val="28"/>
        </w:rPr>
        <w:t>используется для хранения 3 файлов</w:t>
      </w:r>
      <w:r w:rsidRPr="00EE6368">
        <w:rPr>
          <w:rFonts w:cs="Times New Roman"/>
          <w:szCs w:val="28"/>
        </w:rPr>
        <w:t>:</w:t>
      </w:r>
    </w:p>
    <w:p w14:paraId="1BF65362" w14:textId="77777777" w:rsidR="00D71A87" w:rsidRDefault="00D71A87" w:rsidP="00D71A87">
      <w:pPr>
        <w:pStyle w:val="ListParagraph"/>
        <w:numPr>
          <w:ilvl w:val="0"/>
          <w:numId w:val="8"/>
        </w:numPr>
        <w:spacing w:line="360" w:lineRule="auto"/>
        <w:jc w:val="both"/>
        <w:rPr>
          <w:rFonts w:cs="Times New Roman"/>
          <w:szCs w:val="28"/>
        </w:rPr>
      </w:pPr>
      <w:proofErr w:type="gramStart"/>
      <w:r>
        <w:rPr>
          <w:rFonts w:cs="Times New Roman"/>
          <w:szCs w:val="28"/>
          <w:lang w:val="en-US"/>
        </w:rPr>
        <w:t>utils</w:t>
      </w:r>
      <w:r w:rsidRPr="00EE6368">
        <w:rPr>
          <w:rFonts w:cs="Times New Roman"/>
          <w:szCs w:val="28"/>
        </w:rPr>
        <w:t>.</w:t>
      </w:r>
      <w:r>
        <w:rPr>
          <w:rFonts w:cs="Times New Roman"/>
          <w:szCs w:val="28"/>
          <w:lang w:val="en-US"/>
        </w:rPr>
        <w:t>go</w:t>
      </w:r>
      <w:proofErr w:type="gramEnd"/>
      <w:r w:rsidRPr="00EE6368">
        <w:rPr>
          <w:rFonts w:cs="Times New Roman"/>
          <w:szCs w:val="28"/>
        </w:rPr>
        <w:br/>
      </w:r>
      <w:r>
        <w:rPr>
          <w:rFonts w:cs="Times New Roman"/>
          <w:szCs w:val="28"/>
        </w:rPr>
        <w:t xml:space="preserve">Хранит функции для кодировки и декодировки </w:t>
      </w:r>
      <w:r>
        <w:rPr>
          <w:rFonts w:cs="Times New Roman"/>
          <w:szCs w:val="28"/>
          <w:lang w:val="en-US"/>
        </w:rPr>
        <w:t>base</w:t>
      </w:r>
      <w:r w:rsidRPr="00EE6368">
        <w:rPr>
          <w:rFonts w:cs="Times New Roman"/>
          <w:szCs w:val="28"/>
        </w:rPr>
        <w:t>58</w:t>
      </w:r>
      <w:r w:rsidRPr="006F4E70">
        <w:rPr>
          <w:rFonts w:cs="Times New Roman"/>
          <w:szCs w:val="28"/>
        </w:rPr>
        <w:t>.</w:t>
      </w:r>
    </w:p>
    <w:p w14:paraId="53E99D09" w14:textId="77777777" w:rsidR="00D71A87" w:rsidRDefault="00D71A87" w:rsidP="00D71A87">
      <w:pPr>
        <w:pStyle w:val="ListParagraph"/>
        <w:numPr>
          <w:ilvl w:val="0"/>
          <w:numId w:val="8"/>
        </w:numPr>
        <w:spacing w:line="360" w:lineRule="auto"/>
        <w:jc w:val="both"/>
        <w:rPr>
          <w:rFonts w:cs="Times New Roman"/>
          <w:szCs w:val="28"/>
        </w:rPr>
      </w:pPr>
      <w:proofErr w:type="gramStart"/>
      <w:r>
        <w:rPr>
          <w:rFonts w:cs="Times New Roman"/>
          <w:szCs w:val="28"/>
          <w:lang w:val="en-US"/>
        </w:rPr>
        <w:t>wallet</w:t>
      </w:r>
      <w:r w:rsidRPr="006F4E70">
        <w:rPr>
          <w:rFonts w:cs="Times New Roman"/>
          <w:szCs w:val="28"/>
        </w:rPr>
        <w:t>.</w:t>
      </w:r>
      <w:r>
        <w:rPr>
          <w:rFonts w:cs="Times New Roman"/>
          <w:szCs w:val="28"/>
          <w:lang w:val="en-US"/>
        </w:rPr>
        <w:t>go</w:t>
      </w:r>
      <w:proofErr w:type="gramEnd"/>
      <w:r w:rsidRPr="006F4E70">
        <w:rPr>
          <w:rFonts w:cs="Times New Roman"/>
          <w:szCs w:val="28"/>
        </w:rPr>
        <w:br/>
      </w:r>
      <w:r>
        <w:rPr>
          <w:rFonts w:cs="Times New Roman"/>
          <w:szCs w:val="28"/>
        </w:rPr>
        <w:t>Предоставляет структуру кошелька</w:t>
      </w:r>
      <w:r w:rsidRPr="006F4E70">
        <w:rPr>
          <w:rFonts w:cs="Times New Roman"/>
          <w:szCs w:val="28"/>
        </w:rPr>
        <w:t xml:space="preserve"> </w:t>
      </w:r>
      <w:r>
        <w:rPr>
          <w:rFonts w:cs="Times New Roman"/>
          <w:szCs w:val="28"/>
        </w:rPr>
        <w:t>и всю его логику</w:t>
      </w:r>
      <w:r w:rsidRPr="006F4E70">
        <w:rPr>
          <w:rFonts w:cs="Times New Roman"/>
          <w:szCs w:val="28"/>
        </w:rPr>
        <w:t>.</w:t>
      </w:r>
    </w:p>
    <w:p w14:paraId="07A560EB" w14:textId="051F88CF" w:rsidR="00D71A87" w:rsidRPr="00D7158A" w:rsidRDefault="00D71A87" w:rsidP="00D7158A">
      <w:pPr>
        <w:pStyle w:val="ListParagraph"/>
        <w:numPr>
          <w:ilvl w:val="0"/>
          <w:numId w:val="8"/>
        </w:numPr>
        <w:spacing w:line="360" w:lineRule="auto"/>
        <w:jc w:val="both"/>
        <w:rPr>
          <w:rFonts w:cs="Times New Roman"/>
          <w:szCs w:val="28"/>
        </w:rPr>
      </w:pPr>
      <w:r>
        <w:rPr>
          <w:rFonts w:cs="Times New Roman"/>
          <w:szCs w:val="28"/>
          <w:lang w:val="en-US"/>
        </w:rPr>
        <w:t>wallets</w:t>
      </w:r>
      <w:r w:rsidRPr="00253B4D">
        <w:rPr>
          <w:rFonts w:cs="Times New Roman"/>
          <w:szCs w:val="28"/>
        </w:rPr>
        <w:t>.</w:t>
      </w:r>
      <w:r>
        <w:rPr>
          <w:rFonts w:cs="Times New Roman"/>
          <w:szCs w:val="28"/>
          <w:lang w:val="en-US"/>
        </w:rPr>
        <w:t>go</w:t>
      </w:r>
      <w:r w:rsidRPr="00253B4D">
        <w:rPr>
          <w:rFonts w:cs="Times New Roman"/>
          <w:szCs w:val="28"/>
        </w:rPr>
        <w:br/>
      </w:r>
      <w:r>
        <w:rPr>
          <w:rFonts w:cs="Times New Roman"/>
          <w:szCs w:val="28"/>
        </w:rPr>
        <w:t>Предоставляет мапу всех кошельков и хранения их в файле</w:t>
      </w:r>
      <w:r w:rsidRPr="00253B4D">
        <w:rPr>
          <w:rFonts w:cs="Times New Roman"/>
          <w:szCs w:val="28"/>
        </w:rPr>
        <w:t>.</w:t>
      </w:r>
    </w:p>
    <w:p w14:paraId="6E83D14A" w14:textId="77777777" w:rsidR="00D71A87" w:rsidRPr="0021564B" w:rsidRDefault="00D71A87" w:rsidP="00D71A87">
      <w:pPr>
        <w:spacing w:line="360" w:lineRule="auto"/>
        <w:ind w:firstLine="709"/>
        <w:jc w:val="both"/>
        <w:rPr>
          <w:rFonts w:cs="Times New Roman"/>
          <w:szCs w:val="28"/>
        </w:rPr>
      </w:pPr>
      <w:r>
        <w:rPr>
          <w:rFonts w:cs="Times New Roman"/>
          <w:szCs w:val="28"/>
        </w:rPr>
        <w:t>Для создания блоков был разработан алгоритм шифрования</w:t>
      </w:r>
      <w:r w:rsidRPr="00C87E07">
        <w:rPr>
          <w:rFonts w:cs="Times New Roman"/>
          <w:szCs w:val="28"/>
        </w:rPr>
        <w:t>,</w:t>
      </w:r>
      <w:r>
        <w:rPr>
          <w:rFonts w:cs="Times New Roman"/>
          <w:szCs w:val="28"/>
        </w:rPr>
        <w:t xml:space="preserve"> который состоит из 7 шагов</w:t>
      </w:r>
      <w:r w:rsidRPr="00C87E07">
        <w:rPr>
          <w:rFonts w:cs="Times New Roman"/>
          <w:szCs w:val="28"/>
        </w:rPr>
        <w:t>.</w:t>
      </w:r>
    </w:p>
    <w:p w14:paraId="5200ED62" w14:textId="77777777" w:rsidR="00D71A87" w:rsidRPr="00C87E07" w:rsidRDefault="00D71A87" w:rsidP="00D71A87">
      <w:pPr>
        <w:spacing w:line="360" w:lineRule="auto"/>
        <w:ind w:firstLine="709"/>
        <w:jc w:val="both"/>
        <w:rPr>
          <w:rFonts w:cs="Times New Roman"/>
          <w:szCs w:val="28"/>
        </w:rPr>
      </w:pPr>
      <w:r w:rsidRPr="00C87E07">
        <w:rPr>
          <w:rFonts w:cs="Times New Roman"/>
          <w:szCs w:val="28"/>
          <w:lang w:val="en-US"/>
        </w:rPr>
        <w:t>ECDSA</w:t>
      </w:r>
      <w:r w:rsidRPr="00C87E07">
        <w:rPr>
          <w:rFonts w:cs="Times New Roman"/>
          <w:szCs w:val="28"/>
        </w:rPr>
        <w:t xml:space="preserve"> — это метод цифровой подписи, </w:t>
      </w:r>
      <w:r>
        <w:rPr>
          <w:rFonts w:cs="Times New Roman"/>
          <w:szCs w:val="28"/>
        </w:rPr>
        <w:t>основанный на эллиптических кривых</w:t>
      </w:r>
      <w:r w:rsidRPr="00C87E07">
        <w:rPr>
          <w:rFonts w:cs="Times New Roman"/>
          <w:szCs w:val="28"/>
        </w:rPr>
        <w:t xml:space="preserve"> использующийся в </w:t>
      </w:r>
      <w:r>
        <w:rPr>
          <w:rFonts w:cs="Times New Roman"/>
          <w:szCs w:val="28"/>
          <w:lang w:val="en-US"/>
        </w:rPr>
        <w:t>blockchain</w:t>
      </w:r>
      <w:r w:rsidRPr="00C87E07">
        <w:rPr>
          <w:rFonts w:cs="Times New Roman"/>
          <w:szCs w:val="28"/>
        </w:rPr>
        <w:t xml:space="preserve"> для обеспечения безопасности и подтверждения подлинности транзакций. Это важный элемент в системах безопасности криптовалют, помогающий убедиться, что транзакции инициируются их законными владельцами.</w:t>
      </w:r>
    </w:p>
    <w:p w14:paraId="089F98DA" w14:textId="77777777" w:rsidR="00D71A87" w:rsidRPr="00C87E07" w:rsidRDefault="00D71A87" w:rsidP="00D71A87">
      <w:pPr>
        <w:spacing w:line="360" w:lineRule="auto"/>
        <w:ind w:firstLine="709"/>
        <w:jc w:val="both"/>
        <w:rPr>
          <w:rFonts w:cs="Times New Roman"/>
          <w:szCs w:val="28"/>
        </w:rPr>
      </w:pPr>
      <w:r w:rsidRPr="00C87E07">
        <w:rPr>
          <w:rFonts w:cs="Times New Roman"/>
          <w:szCs w:val="28"/>
          <w:lang w:val="en-US"/>
        </w:rPr>
        <w:t>SHA</w:t>
      </w:r>
      <w:r w:rsidRPr="00C87E07">
        <w:rPr>
          <w:rFonts w:cs="Times New Roman"/>
          <w:szCs w:val="28"/>
        </w:rPr>
        <w:t xml:space="preserve">-256 — это хеш-функция, преобразующая данные в уникальный 256-битный (32-байтовый) </w:t>
      </w:r>
      <w:proofErr w:type="spellStart"/>
      <w:r w:rsidRPr="00C87E07">
        <w:rPr>
          <w:rFonts w:cs="Times New Roman"/>
          <w:szCs w:val="28"/>
        </w:rPr>
        <w:t>хеш</w:t>
      </w:r>
      <w:proofErr w:type="spellEnd"/>
      <w:r w:rsidRPr="00C87E07">
        <w:rPr>
          <w:rFonts w:cs="Times New Roman"/>
          <w:szCs w:val="28"/>
        </w:rPr>
        <w:t xml:space="preserve">. В </w:t>
      </w:r>
      <w:r>
        <w:rPr>
          <w:rFonts w:cs="Times New Roman"/>
          <w:szCs w:val="28"/>
          <w:lang w:val="en-US"/>
        </w:rPr>
        <w:t>blockchain</w:t>
      </w:r>
      <w:r w:rsidRPr="00C87E07">
        <w:rPr>
          <w:rFonts w:cs="Times New Roman"/>
          <w:szCs w:val="28"/>
        </w:rPr>
        <w:t xml:space="preserve"> она используется для создания уникального отпечатка транзакций и блоков, обеспечивая их целостность и устойчивость к изменениям.</w:t>
      </w:r>
    </w:p>
    <w:p w14:paraId="6DB7AB46" w14:textId="77777777" w:rsidR="00D71A87" w:rsidRPr="00D8480D" w:rsidRDefault="00D71A87" w:rsidP="00D71A87">
      <w:pPr>
        <w:spacing w:line="360" w:lineRule="auto"/>
        <w:ind w:firstLine="709"/>
        <w:jc w:val="both"/>
        <w:rPr>
          <w:rFonts w:cs="Times New Roman"/>
          <w:szCs w:val="28"/>
        </w:rPr>
      </w:pPr>
      <w:r w:rsidRPr="00C87E07">
        <w:rPr>
          <w:rFonts w:cs="Times New Roman"/>
          <w:szCs w:val="28"/>
          <w:lang w:val="en-US"/>
        </w:rPr>
        <w:t>RIPEMD</w:t>
      </w:r>
      <w:r w:rsidRPr="00C87E07">
        <w:rPr>
          <w:rFonts w:cs="Times New Roman"/>
          <w:szCs w:val="28"/>
        </w:rPr>
        <w:t xml:space="preserve">-160 — это ещё одна хеш-функция, преобразующая данные в 160-битный (20-байтовый) хеш. В контексте </w:t>
      </w:r>
      <w:r>
        <w:rPr>
          <w:rFonts w:cs="Times New Roman"/>
          <w:szCs w:val="28"/>
          <w:lang w:val="en-US"/>
        </w:rPr>
        <w:t>blockchain</w:t>
      </w:r>
      <w:r w:rsidRPr="00C87E07">
        <w:rPr>
          <w:rFonts w:cs="Times New Roman"/>
          <w:szCs w:val="28"/>
        </w:rPr>
        <w:t xml:space="preserve">, она часто </w:t>
      </w:r>
      <w:r w:rsidRPr="00C87E07">
        <w:rPr>
          <w:rFonts w:cs="Times New Roman"/>
          <w:szCs w:val="28"/>
        </w:rPr>
        <w:lastRenderedPageBreak/>
        <w:t xml:space="preserve">используется после </w:t>
      </w:r>
      <w:r w:rsidRPr="00C87E07">
        <w:rPr>
          <w:rFonts w:cs="Times New Roman"/>
          <w:szCs w:val="28"/>
          <w:lang w:val="en-US"/>
        </w:rPr>
        <w:t>SHA</w:t>
      </w:r>
      <w:r w:rsidRPr="00C87E07">
        <w:rPr>
          <w:rFonts w:cs="Times New Roman"/>
          <w:szCs w:val="28"/>
        </w:rPr>
        <w:t>-256 для создания более коротких адресов, таких как адреса биткойн-кошельков.</w:t>
      </w:r>
    </w:p>
    <w:p w14:paraId="3A329298" w14:textId="77777777" w:rsidR="00D71A87" w:rsidRPr="00C87E07" w:rsidRDefault="00D71A87" w:rsidP="00D71A87">
      <w:pPr>
        <w:spacing w:line="360" w:lineRule="auto"/>
        <w:ind w:firstLine="709"/>
        <w:jc w:val="both"/>
        <w:rPr>
          <w:rFonts w:cs="Times New Roman"/>
          <w:szCs w:val="28"/>
        </w:rPr>
      </w:pPr>
      <w:r w:rsidRPr="00C87E07">
        <w:rPr>
          <w:rFonts w:cs="Times New Roman"/>
          <w:szCs w:val="28"/>
          <w:lang w:val="en-US"/>
        </w:rPr>
        <w:t>Base</w:t>
      </w:r>
      <w:r w:rsidRPr="00C87E07">
        <w:rPr>
          <w:rFonts w:cs="Times New Roman"/>
          <w:szCs w:val="28"/>
        </w:rPr>
        <w:t xml:space="preserve">58 — это метод кодирования, используемый в </w:t>
      </w:r>
      <w:r>
        <w:rPr>
          <w:rFonts w:cs="Times New Roman"/>
          <w:szCs w:val="28"/>
          <w:lang w:val="en-US"/>
        </w:rPr>
        <w:t>blockchain</w:t>
      </w:r>
      <w:r w:rsidRPr="00C87E07">
        <w:rPr>
          <w:rFonts w:cs="Times New Roman"/>
          <w:szCs w:val="28"/>
        </w:rPr>
        <w:t xml:space="preserve"> для преобразования бинарных данных в текстовую форму. Он часто применяется для кодирования адресов и приватных ключей, делая их более компактными и удобными для чтения человеком. </w:t>
      </w:r>
      <w:r w:rsidRPr="00C87E07">
        <w:rPr>
          <w:rFonts w:cs="Times New Roman"/>
          <w:szCs w:val="28"/>
          <w:lang w:val="en-US"/>
        </w:rPr>
        <w:t>Base</w:t>
      </w:r>
      <w:r w:rsidRPr="00C87E07">
        <w:rPr>
          <w:rFonts w:cs="Times New Roman"/>
          <w:szCs w:val="28"/>
        </w:rPr>
        <w:t>58 исключает схожие символы, такие как '0' (ноль) и '</w:t>
      </w:r>
      <w:r w:rsidRPr="00C87E07">
        <w:rPr>
          <w:rFonts w:cs="Times New Roman"/>
          <w:szCs w:val="28"/>
          <w:lang w:val="en-US"/>
        </w:rPr>
        <w:t>O</w:t>
      </w:r>
      <w:r w:rsidRPr="00C87E07">
        <w:rPr>
          <w:rFonts w:cs="Times New Roman"/>
          <w:szCs w:val="28"/>
        </w:rPr>
        <w:t>' (большая буква О), чтобы уменьшить вероятность ошибки при вводе.</w:t>
      </w:r>
    </w:p>
    <w:p w14:paraId="412E95EE" w14:textId="77777777" w:rsidR="00D71A87" w:rsidRDefault="00D71A87" w:rsidP="00D71A87">
      <w:pPr>
        <w:spacing w:line="360" w:lineRule="auto"/>
        <w:jc w:val="center"/>
        <w:rPr>
          <w:rFonts w:cs="Times New Roman"/>
          <w:szCs w:val="28"/>
          <w:lang w:val="en-US"/>
        </w:rPr>
      </w:pPr>
      <w:r>
        <w:rPr>
          <w:rFonts w:cs="Times New Roman"/>
          <w:noProof/>
          <w:szCs w:val="28"/>
          <w:lang w:val="en-US"/>
        </w:rPr>
        <w:drawing>
          <wp:inline distT="0" distB="0" distL="0" distR="0" wp14:anchorId="1596A60D" wp14:editId="4F6D08BB">
            <wp:extent cx="4546600" cy="6426200"/>
            <wp:effectExtent l="0" t="0" r="0" b="0"/>
            <wp:docPr id="2132695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695235" name="Picture 2132695235"/>
                    <pic:cNvPicPr/>
                  </pic:nvPicPr>
                  <pic:blipFill>
                    <a:blip r:embed="rId8">
                      <a:extLst>
                        <a:ext uri="{28A0092B-C50C-407E-A947-70E740481C1C}">
                          <a14:useLocalDpi xmlns:a14="http://schemas.microsoft.com/office/drawing/2010/main" val="0"/>
                        </a:ext>
                      </a:extLst>
                    </a:blip>
                    <a:stretch>
                      <a:fillRect/>
                    </a:stretch>
                  </pic:blipFill>
                  <pic:spPr>
                    <a:xfrm>
                      <a:off x="0" y="0"/>
                      <a:ext cx="4546600" cy="6426200"/>
                    </a:xfrm>
                    <a:prstGeom prst="rect">
                      <a:avLst/>
                    </a:prstGeom>
                  </pic:spPr>
                </pic:pic>
              </a:graphicData>
            </a:graphic>
          </wp:inline>
        </w:drawing>
      </w:r>
    </w:p>
    <w:p w14:paraId="333A9498" w14:textId="77777777" w:rsidR="00D71A87" w:rsidRPr="0053785E" w:rsidRDefault="00D71A87" w:rsidP="00D71A87">
      <w:pPr>
        <w:spacing w:line="360" w:lineRule="auto"/>
        <w:ind w:firstLine="709"/>
        <w:jc w:val="center"/>
        <w:rPr>
          <w:rFonts w:cs="Times New Roman"/>
          <w:szCs w:val="28"/>
        </w:rPr>
      </w:pPr>
      <w:r>
        <w:rPr>
          <w:rFonts w:cs="Times New Roman"/>
          <w:szCs w:val="28"/>
        </w:rPr>
        <w:lastRenderedPageBreak/>
        <w:t>Рисунок 1 – алгоритм шифрования для публичного ключа</w:t>
      </w:r>
      <w:r w:rsidRPr="0053785E">
        <w:rPr>
          <w:rFonts w:cs="Times New Roman"/>
          <w:szCs w:val="28"/>
        </w:rPr>
        <w:t>.</w:t>
      </w:r>
    </w:p>
    <w:p w14:paraId="6963497B" w14:textId="77777777" w:rsidR="00D71A87" w:rsidRDefault="00D71A87" w:rsidP="00D71A87">
      <w:pPr>
        <w:spacing w:line="360" w:lineRule="auto"/>
        <w:ind w:firstLine="709"/>
        <w:jc w:val="both"/>
        <w:rPr>
          <w:rFonts w:cs="Times New Roman"/>
          <w:szCs w:val="28"/>
        </w:rPr>
      </w:pPr>
    </w:p>
    <w:p w14:paraId="2106F1B7" w14:textId="77777777" w:rsidR="00D71A87" w:rsidRDefault="00D71A87" w:rsidP="00D71A87">
      <w:pPr>
        <w:spacing w:line="360" w:lineRule="auto"/>
        <w:ind w:firstLine="709"/>
        <w:jc w:val="both"/>
        <w:rPr>
          <w:rFonts w:cs="Times New Roman"/>
          <w:szCs w:val="28"/>
        </w:rPr>
      </w:pPr>
      <w:r w:rsidRPr="00BC0AD7">
        <w:rPr>
          <w:rFonts w:cs="Times New Roman"/>
          <w:szCs w:val="28"/>
        </w:rPr>
        <w:t xml:space="preserve">В </w:t>
      </w:r>
      <w:r>
        <w:rPr>
          <w:rFonts w:cs="Times New Roman"/>
          <w:szCs w:val="28"/>
          <w:lang w:val="en-US"/>
        </w:rPr>
        <w:t>blockchain</w:t>
      </w:r>
      <w:r w:rsidRPr="00BC0AD7">
        <w:rPr>
          <w:rFonts w:cs="Times New Roman"/>
          <w:szCs w:val="28"/>
        </w:rPr>
        <w:t xml:space="preserve"> кошелек — это цифровой инструмент, который позволяет пользователям хранить и управлять своими криптовалютами и токенами. Он состоит из двух ключевых компонентов: приватного ключа, который используется для подписания транзакций и обеспечения доступа к средствам, и публичного адреса, который другие пользователи используют для отправки криптовалюты в этот кошелек.</w:t>
      </w:r>
    </w:p>
    <w:p w14:paraId="2273C0E4" w14:textId="77777777" w:rsidR="00D71A87" w:rsidRDefault="00D71A87" w:rsidP="00D71A87">
      <w:pPr>
        <w:spacing w:line="360" w:lineRule="auto"/>
        <w:ind w:firstLine="709"/>
        <w:jc w:val="both"/>
        <w:rPr>
          <w:rFonts w:cs="Times New Roman"/>
          <w:szCs w:val="28"/>
        </w:rPr>
      </w:pPr>
    </w:p>
    <w:p w14:paraId="4DBBA246" w14:textId="77777777" w:rsidR="00D71A87" w:rsidRPr="0053785E" w:rsidRDefault="00D71A87" w:rsidP="00D71A87">
      <w:pPr>
        <w:spacing w:line="360" w:lineRule="auto"/>
        <w:jc w:val="center"/>
        <w:rPr>
          <w:rFonts w:cs="Times New Roman"/>
          <w:szCs w:val="28"/>
        </w:rPr>
      </w:pPr>
      <w:r>
        <w:rPr>
          <w:rFonts w:cs="Times New Roman"/>
          <w:noProof/>
          <w:szCs w:val="28"/>
        </w:rPr>
        <w:drawing>
          <wp:inline distT="0" distB="0" distL="0" distR="0" wp14:anchorId="24F4C244" wp14:editId="5CCD8225">
            <wp:extent cx="1917700" cy="3060700"/>
            <wp:effectExtent l="0" t="0" r="0" b="0"/>
            <wp:docPr id="1016516957" name="Picture 2" descr="A diagram of a private k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516957" name="Picture 2" descr="A diagram of a private key&#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917700" cy="3060700"/>
                    </a:xfrm>
                    <a:prstGeom prst="rect">
                      <a:avLst/>
                    </a:prstGeom>
                  </pic:spPr>
                </pic:pic>
              </a:graphicData>
            </a:graphic>
          </wp:inline>
        </w:drawing>
      </w:r>
    </w:p>
    <w:p w14:paraId="324D4128" w14:textId="77777777" w:rsidR="00D71A87" w:rsidRPr="0053785E" w:rsidRDefault="00D71A87" w:rsidP="00D71A87">
      <w:pPr>
        <w:spacing w:line="360" w:lineRule="auto"/>
        <w:jc w:val="center"/>
        <w:rPr>
          <w:rFonts w:cs="Times New Roman"/>
          <w:szCs w:val="28"/>
        </w:rPr>
      </w:pPr>
      <w:r>
        <w:rPr>
          <w:rFonts w:cs="Times New Roman"/>
          <w:szCs w:val="28"/>
        </w:rPr>
        <w:t>Рисунок 2 – структура кошелька</w:t>
      </w:r>
      <w:r w:rsidRPr="0053785E">
        <w:rPr>
          <w:rFonts w:cs="Times New Roman"/>
          <w:szCs w:val="28"/>
        </w:rPr>
        <w:t>.</w:t>
      </w:r>
    </w:p>
    <w:p w14:paraId="58C95A52" w14:textId="77777777" w:rsidR="00D71A87" w:rsidRDefault="00D71A87" w:rsidP="00D71A87">
      <w:pPr>
        <w:spacing w:line="360" w:lineRule="auto"/>
        <w:jc w:val="both"/>
        <w:rPr>
          <w:rFonts w:cs="Times New Roman"/>
          <w:szCs w:val="28"/>
        </w:rPr>
      </w:pPr>
    </w:p>
    <w:p w14:paraId="3F9ADDDF" w14:textId="77777777" w:rsidR="00D71A87" w:rsidRPr="00E47F33" w:rsidRDefault="00D71A87" w:rsidP="00D71A87">
      <w:pPr>
        <w:spacing w:line="360" w:lineRule="auto"/>
        <w:ind w:firstLine="709"/>
        <w:jc w:val="both"/>
        <w:rPr>
          <w:rFonts w:cs="Times New Roman"/>
          <w:szCs w:val="28"/>
        </w:rPr>
      </w:pPr>
      <w:r>
        <w:rPr>
          <w:rFonts w:cs="Times New Roman"/>
          <w:szCs w:val="28"/>
        </w:rPr>
        <w:t>Д</w:t>
      </w:r>
      <w:r w:rsidRPr="00E47F33">
        <w:rPr>
          <w:rFonts w:cs="Times New Roman"/>
          <w:szCs w:val="28"/>
        </w:rPr>
        <w:t xml:space="preserve">ерево Меркла — это структура данных в криптографии, используемая в </w:t>
      </w:r>
      <w:r>
        <w:rPr>
          <w:rFonts w:cs="Times New Roman"/>
          <w:szCs w:val="28"/>
          <w:lang w:val="en-US"/>
        </w:rPr>
        <w:t>blockchain</w:t>
      </w:r>
      <w:r w:rsidRPr="00E47F33">
        <w:rPr>
          <w:rFonts w:cs="Times New Roman"/>
          <w:szCs w:val="28"/>
        </w:rPr>
        <w:t xml:space="preserve"> для эффективной и безопасной организации данных в блоках. Это дерево составляется путем объединения хешей отдельных транзакций в блоке, затем эти </w:t>
      </w:r>
      <w:proofErr w:type="spellStart"/>
      <w:r w:rsidRPr="00E47F33">
        <w:rPr>
          <w:rFonts w:cs="Times New Roman"/>
          <w:szCs w:val="28"/>
        </w:rPr>
        <w:t>хеши</w:t>
      </w:r>
      <w:proofErr w:type="spellEnd"/>
      <w:r w:rsidRPr="00E47F33">
        <w:rPr>
          <w:rFonts w:cs="Times New Roman"/>
          <w:szCs w:val="28"/>
        </w:rPr>
        <w:t xml:space="preserve"> объединяются попарно, и процесс продолжается, пока не останется один </w:t>
      </w:r>
      <w:proofErr w:type="spellStart"/>
      <w:r w:rsidRPr="00E47F33">
        <w:rPr>
          <w:rFonts w:cs="Times New Roman"/>
          <w:szCs w:val="28"/>
        </w:rPr>
        <w:t>хеш</w:t>
      </w:r>
      <w:proofErr w:type="spellEnd"/>
      <w:r w:rsidRPr="00E47F33">
        <w:rPr>
          <w:rFonts w:cs="Times New Roman"/>
          <w:szCs w:val="28"/>
        </w:rPr>
        <w:t xml:space="preserve"> — корневой </w:t>
      </w:r>
      <w:proofErr w:type="spellStart"/>
      <w:r w:rsidRPr="00E47F33">
        <w:rPr>
          <w:rFonts w:cs="Times New Roman"/>
          <w:szCs w:val="28"/>
        </w:rPr>
        <w:t>хеш</w:t>
      </w:r>
      <w:proofErr w:type="spellEnd"/>
      <w:r w:rsidRPr="00E47F33">
        <w:rPr>
          <w:rFonts w:cs="Times New Roman"/>
          <w:szCs w:val="28"/>
        </w:rPr>
        <w:t xml:space="preserve"> дерева Меркла. Этот корневой </w:t>
      </w:r>
      <w:proofErr w:type="spellStart"/>
      <w:r w:rsidRPr="00E47F33">
        <w:rPr>
          <w:rFonts w:cs="Times New Roman"/>
          <w:szCs w:val="28"/>
        </w:rPr>
        <w:t>хеш</w:t>
      </w:r>
      <w:proofErr w:type="spellEnd"/>
      <w:r w:rsidRPr="00E47F33">
        <w:rPr>
          <w:rFonts w:cs="Times New Roman"/>
          <w:szCs w:val="28"/>
        </w:rPr>
        <w:t xml:space="preserve"> включается в заголовок блока и служит своеобразной цифровой "печатью" </w:t>
      </w:r>
      <w:r w:rsidRPr="00E47F33">
        <w:rPr>
          <w:rFonts w:cs="Times New Roman"/>
          <w:szCs w:val="28"/>
        </w:rPr>
        <w:lastRenderedPageBreak/>
        <w:t xml:space="preserve">всех транзакций в блоке. Применение деревьев Меркла позволяет быстро и эффективно проверять целостность и наличие транзакций в </w:t>
      </w:r>
      <w:r>
        <w:rPr>
          <w:rFonts w:cs="Times New Roman"/>
          <w:szCs w:val="28"/>
          <w:lang w:val="en-US"/>
        </w:rPr>
        <w:t>blockchain</w:t>
      </w:r>
      <w:r w:rsidRPr="00E47F33">
        <w:rPr>
          <w:rFonts w:cs="Times New Roman"/>
          <w:szCs w:val="28"/>
        </w:rPr>
        <w:t>, не обрабатывая каждую транзакцию индивидуально.</w:t>
      </w:r>
    </w:p>
    <w:p w14:paraId="333E84EF" w14:textId="24506991" w:rsidR="00D71A87" w:rsidRPr="00E11039" w:rsidRDefault="00195E4A" w:rsidP="00D71A87">
      <w:pPr>
        <w:spacing w:line="360" w:lineRule="auto"/>
        <w:jc w:val="center"/>
        <w:rPr>
          <w:rFonts w:cs="Times New Roman"/>
          <w:szCs w:val="28"/>
          <w:lang w:val="en-US"/>
        </w:rPr>
      </w:pPr>
      <w:r>
        <w:rPr>
          <w:rFonts w:cs="Times New Roman"/>
          <w:noProof/>
          <w:szCs w:val="28"/>
          <w:lang w:val="en-US"/>
        </w:rPr>
        <w:drawing>
          <wp:inline distT="0" distB="0" distL="0" distR="0" wp14:anchorId="3BEEAC07" wp14:editId="17343533">
            <wp:extent cx="5575300" cy="2794000"/>
            <wp:effectExtent l="0" t="0" r="0" b="0"/>
            <wp:docPr id="214119683" name="Picture 1"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19683" name="Picture 1" descr="A diagram of a tre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575300" cy="2794000"/>
                    </a:xfrm>
                    <a:prstGeom prst="rect">
                      <a:avLst/>
                    </a:prstGeom>
                  </pic:spPr>
                </pic:pic>
              </a:graphicData>
            </a:graphic>
          </wp:inline>
        </w:drawing>
      </w:r>
    </w:p>
    <w:p w14:paraId="007EA543" w14:textId="77777777" w:rsidR="00D71A87" w:rsidRPr="0053785E" w:rsidRDefault="00D71A87" w:rsidP="00D71A87">
      <w:pPr>
        <w:spacing w:line="360" w:lineRule="auto"/>
        <w:jc w:val="center"/>
        <w:rPr>
          <w:rFonts w:cs="Times New Roman"/>
          <w:szCs w:val="28"/>
        </w:rPr>
      </w:pPr>
      <w:r>
        <w:rPr>
          <w:rFonts w:cs="Times New Roman"/>
          <w:szCs w:val="28"/>
        </w:rPr>
        <w:t xml:space="preserve">Рисунок </w:t>
      </w:r>
      <w:r w:rsidRPr="00195E4A">
        <w:rPr>
          <w:rFonts w:cs="Times New Roman"/>
          <w:szCs w:val="28"/>
        </w:rPr>
        <w:t>3</w:t>
      </w:r>
      <w:r>
        <w:rPr>
          <w:rFonts w:cs="Times New Roman"/>
          <w:szCs w:val="28"/>
        </w:rPr>
        <w:t xml:space="preserve"> – структура древо Меркла</w:t>
      </w:r>
      <w:r w:rsidRPr="0053785E">
        <w:rPr>
          <w:rFonts w:cs="Times New Roman"/>
          <w:szCs w:val="28"/>
        </w:rPr>
        <w:t>.</w:t>
      </w:r>
    </w:p>
    <w:p w14:paraId="1E6E7518" w14:textId="15E413AD" w:rsidR="009B4A8D" w:rsidRPr="009B4A8D" w:rsidRDefault="009B4A8D" w:rsidP="009B4A8D">
      <w:pPr>
        <w:spacing w:line="360" w:lineRule="auto"/>
        <w:ind w:firstLine="709"/>
        <w:jc w:val="both"/>
        <w:rPr>
          <w:rFonts w:cs="Times New Roman"/>
          <w:szCs w:val="28"/>
        </w:rPr>
      </w:pPr>
    </w:p>
    <w:p w14:paraId="14845776" w14:textId="164CE15D" w:rsidR="00ED1319" w:rsidRPr="009B4A8D" w:rsidRDefault="0088780C" w:rsidP="009B4A8D">
      <w:pPr>
        <w:spacing w:line="360" w:lineRule="auto"/>
        <w:ind w:firstLine="709"/>
        <w:jc w:val="both"/>
        <w:rPr>
          <w:rFonts w:cs="Times New Roman"/>
          <w:b/>
          <w:bCs/>
          <w:szCs w:val="28"/>
        </w:rPr>
      </w:pPr>
      <w:r w:rsidRPr="009B4A8D">
        <w:rPr>
          <w:rFonts w:cs="Times New Roman"/>
          <w:color w:val="89DDFF"/>
          <w:szCs w:val="28"/>
        </w:rPr>
        <w:t xml:space="preserve">   </w:t>
      </w:r>
      <w:r w:rsidR="00031FDB" w:rsidRPr="009B4A8D">
        <w:rPr>
          <w:rFonts w:cs="Times New Roman"/>
          <w:color w:val="89DDFF"/>
          <w:szCs w:val="28"/>
        </w:rPr>
        <w:br w:type="page"/>
      </w:r>
    </w:p>
    <w:p w14:paraId="5DCA441B" w14:textId="084E87CB" w:rsidR="00ED1319" w:rsidRPr="00481742" w:rsidRDefault="001901A9" w:rsidP="00481742">
      <w:pPr>
        <w:pStyle w:val="Heading1"/>
        <w:ind w:firstLine="709"/>
        <w:rPr>
          <w:rFonts w:cs="Times New Roman"/>
          <w:szCs w:val="28"/>
        </w:rPr>
      </w:pPr>
      <w:bookmarkStart w:id="11" w:name="_Toc151118961"/>
      <w:r w:rsidRPr="00481742">
        <w:rPr>
          <w:rFonts w:cs="Times New Roman"/>
          <w:szCs w:val="28"/>
        </w:rPr>
        <w:lastRenderedPageBreak/>
        <w:t>Р</w:t>
      </w:r>
      <w:r w:rsidR="009B4A8D" w:rsidRPr="00481742">
        <w:rPr>
          <w:rFonts w:cs="Times New Roman"/>
          <w:szCs w:val="28"/>
        </w:rPr>
        <w:t>абот</w:t>
      </w:r>
      <w:r w:rsidRPr="00481742">
        <w:rPr>
          <w:rFonts w:cs="Times New Roman"/>
          <w:szCs w:val="28"/>
        </w:rPr>
        <w:t>а</w:t>
      </w:r>
      <w:r w:rsidR="009B4A8D" w:rsidRPr="00481742">
        <w:rPr>
          <w:rFonts w:cs="Times New Roman"/>
          <w:szCs w:val="28"/>
        </w:rPr>
        <w:t xml:space="preserve"> программы</w:t>
      </w:r>
      <w:bookmarkEnd w:id="11"/>
    </w:p>
    <w:p w14:paraId="005FFDE0" w14:textId="77777777" w:rsidR="009B4A8D" w:rsidRDefault="009B4A8D" w:rsidP="009B4A8D">
      <w:pPr>
        <w:spacing w:line="360" w:lineRule="auto"/>
        <w:jc w:val="both"/>
        <w:rPr>
          <w:rFonts w:cs="Times New Roman"/>
          <w:szCs w:val="28"/>
        </w:rPr>
      </w:pPr>
    </w:p>
    <w:p w14:paraId="38A0A9AA" w14:textId="0161A41B" w:rsidR="00E11039" w:rsidRDefault="0021564B" w:rsidP="0021564B">
      <w:pPr>
        <w:spacing w:line="360" w:lineRule="auto"/>
        <w:ind w:firstLine="709"/>
        <w:jc w:val="both"/>
        <w:rPr>
          <w:rFonts w:cs="Times New Roman"/>
          <w:szCs w:val="28"/>
        </w:rPr>
      </w:pPr>
      <w:r>
        <w:rPr>
          <w:rFonts w:cs="Times New Roman"/>
          <w:szCs w:val="28"/>
        </w:rPr>
        <w:t>Для работы с программой было создано 7 команд:</w:t>
      </w:r>
    </w:p>
    <w:p w14:paraId="6AD684BB" w14:textId="77777777" w:rsidR="0021564B" w:rsidRPr="00195E4A" w:rsidRDefault="0021564B" w:rsidP="0021564B">
      <w:pPr>
        <w:spacing w:line="360" w:lineRule="auto"/>
        <w:ind w:firstLine="709"/>
        <w:rPr>
          <w:rFonts w:cs="Times New Roman"/>
          <w:szCs w:val="28"/>
          <w:lang w:val="en-US"/>
        </w:rPr>
      </w:pPr>
      <w:r w:rsidRPr="00195E4A">
        <w:rPr>
          <w:rFonts w:cs="Times New Roman"/>
          <w:szCs w:val="28"/>
          <w:lang w:val="en-US"/>
        </w:rPr>
        <w:t xml:space="preserve">1. go run </w:t>
      </w:r>
      <w:proofErr w:type="spellStart"/>
      <w:proofErr w:type="gramStart"/>
      <w:r w:rsidRPr="00195E4A">
        <w:rPr>
          <w:rFonts w:cs="Times New Roman"/>
          <w:szCs w:val="28"/>
          <w:lang w:val="en-US"/>
        </w:rPr>
        <w:t>main.go</w:t>
      </w:r>
      <w:proofErr w:type="spellEnd"/>
      <w:proofErr w:type="gramEnd"/>
      <w:r w:rsidRPr="00195E4A">
        <w:rPr>
          <w:rFonts w:cs="Times New Roman"/>
          <w:szCs w:val="28"/>
          <w:lang w:val="en-US"/>
        </w:rPr>
        <w:t xml:space="preserve"> </w:t>
      </w:r>
      <w:proofErr w:type="spellStart"/>
      <w:r w:rsidRPr="00195E4A">
        <w:rPr>
          <w:rFonts w:cs="Times New Roman"/>
          <w:szCs w:val="28"/>
          <w:lang w:val="en-US"/>
        </w:rPr>
        <w:t>createwallet</w:t>
      </w:r>
      <w:proofErr w:type="spellEnd"/>
    </w:p>
    <w:p w14:paraId="27E38D66" w14:textId="77777777" w:rsidR="0021564B" w:rsidRDefault="0021564B" w:rsidP="0021564B">
      <w:pPr>
        <w:spacing w:line="360" w:lineRule="auto"/>
        <w:ind w:firstLine="709"/>
        <w:rPr>
          <w:rFonts w:cs="Times New Roman"/>
          <w:szCs w:val="28"/>
          <w:lang w:val="en-US"/>
        </w:rPr>
      </w:pPr>
      <w:r w:rsidRPr="0021564B">
        <w:rPr>
          <w:rFonts w:cs="Times New Roman"/>
          <w:szCs w:val="28"/>
          <w:lang w:val="en-US"/>
        </w:rPr>
        <w:t xml:space="preserve">2. go run </w:t>
      </w:r>
      <w:proofErr w:type="gramStart"/>
      <w:r w:rsidRPr="0021564B">
        <w:rPr>
          <w:rFonts w:cs="Times New Roman"/>
          <w:szCs w:val="28"/>
          <w:lang w:val="en-US"/>
        </w:rPr>
        <w:t>main.go</w:t>
      </w:r>
      <w:proofErr w:type="gramEnd"/>
      <w:r w:rsidRPr="0021564B">
        <w:rPr>
          <w:rFonts w:cs="Times New Roman"/>
          <w:szCs w:val="28"/>
          <w:lang w:val="en-US"/>
        </w:rPr>
        <w:t xml:space="preserve"> listaddresses</w:t>
      </w:r>
    </w:p>
    <w:p w14:paraId="45147C93" w14:textId="77777777" w:rsidR="0021564B" w:rsidRDefault="0021564B" w:rsidP="0021564B">
      <w:pPr>
        <w:spacing w:line="360" w:lineRule="auto"/>
        <w:ind w:firstLine="709"/>
        <w:rPr>
          <w:rFonts w:cs="Times New Roman"/>
          <w:szCs w:val="28"/>
          <w:lang w:val="en-US"/>
        </w:rPr>
      </w:pPr>
      <w:r w:rsidRPr="0021564B">
        <w:rPr>
          <w:rFonts w:cs="Times New Roman"/>
          <w:szCs w:val="28"/>
          <w:lang w:val="en-US"/>
        </w:rPr>
        <w:t>3. go run main.go printchain</w:t>
      </w:r>
    </w:p>
    <w:p w14:paraId="0CC3A30A" w14:textId="77777777" w:rsidR="0021564B" w:rsidRDefault="0021564B" w:rsidP="0021564B">
      <w:pPr>
        <w:spacing w:line="360" w:lineRule="auto"/>
        <w:ind w:firstLine="709"/>
        <w:rPr>
          <w:rFonts w:cs="Times New Roman"/>
          <w:szCs w:val="28"/>
          <w:lang w:val="en-US"/>
        </w:rPr>
      </w:pPr>
      <w:r w:rsidRPr="0021564B">
        <w:rPr>
          <w:rFonts w:cs="Times New Roman"/>
          <w:szCs w:val="28"/>
          <w:lang w:val="en-US"/>
        </w:rPr>
        <w:t>4. go run main.go send -from FROM -to TO -amount AMOUNT</w:t>
      </w:r>
    </w:p>
    <w:p w14:paraId="2793683E" w14:textId="77777777" w:rsidR="0021564B" w:rsidRDefault="0021564B" w:rsidP="0021564B">
      <w:pPr>
        <w:spacing w:line="360" w:lineRule="auto"/>
        <w:ind w:firstLine="709"/>
        <w:rPr>
          <w:rFonts w:cs="Times New Roman"/>
          <w:szCs w:val="28"/>
          <w:lang w:val="en-US"/>
        </w:rPr>
      </w:pPr>
      <w:r w:rsidRPr="0021564B">
        <w:rPr>
          <w:rFonts w:cs="Times New Roman"/>
          <w:szCs w:val="28"/>
          <w:lang w:val="en-US"/>
        </w:rPr>
        <w:t>5. go run main.go getbalance -address ADDRESS</w:t>
      </w:r>
    </w:p>
    <w:p w14:paraId="0F547AB5" w14:textId="77777777" w:rsidR="0021564B" w:rsidRDefault="0021564B" w:rsidP="0021564B">
      <w:pPr>
        <w:spacing w:line="360" w:lineRule="auto"/>
        <w:ind w:firstLine="709"/>
        <w:rPr>
          <w:rFonts w:cs="Times New Roman"/>
          <w:szCs w:val="28"/>
          <w:lang w:val="en-US"/>
        </w:rPr>
      </w:pPr>
      <w:r w:rsidRPr="0021564B">
        <w:rPr>
          <w:rFonts w:cs="Times New Roman"/>
          <w:szCs w:val="28"/>
          <w:lang w:val="en-US"/>
        </w:rPr>
        <w:t>6. go run main.go reindexutxo</w:t>
      </w:r>
    </w:p>
    <w:p w14:paraId="65739DEF" w14:textId="354E13A5" w:rsidR="0021564B" w:rsidRDefault="0021564B" w:rsidP="0021564B">
      <w:pPr>
        <w:spacing w:line="360" w:lineRule="auto"/>
        <w:ind w:firstLine="709"/>
        <w:rPr>
          <w:rFonts w:cs="Times New Roman"/>
          <w:szCs w:val="28"/>
          <w:lang w:val="en-US"/>
        </w:rPr>
      </w:pPr>
      <w:r w:rsidRPr="0021564B">
        <w:rPr>
          <w:rFonts w:cs="Times New Roman"/>
          <w:szCs w:val="28"/>
          <w:lang w:val="en-US"/>
        </w:rPr>
        <w:t xml:space="preserve">7. go run </w:t>
      </w:r>
      <w:proofErr w:type="spellStart"/>
      <w:proofErr w:type="gramStart"/>
      <w:r w:rsidRPr="0021564B">
        <w:rPr>
          <w:rFonts w:cs="Times New Roman"/>
          <w:szCs w:val="28"/>
          <w:lang w:val="en-US"/>
        </w:rPr>
        <w:t>main.go</w:t>
      </w:r>
      <w:proofErr w:type="spellEnd"/>
      <w:proofErr w:type="gramEnd"/>
      <w:r w:rsidRPr="0021564B">
        <w:rPr>
          <w:rFonts w:cs="Times New Roman"/>
          <w:szCs w:val="28"/>
          <w:lang w:val="en-US"/>
        </w:rPr>
        <w:t xml:space="preserve"> </w:t>
      </w:r>
      <w:proofErr w:type="spellStart"/>
      <w:r w:rsidRPr="0021564B">
        <w:rPr>
          <w:rFonts w:cs="Times New Roman"/>
          <w:szCs w:val="28"/>
          <w:lang w:val="en-US"/>
        </w:rPr>
        <w:t>createblockchain</w:t>
      </w:r>
      <w:proofErr w:type="spellEnd"/>
      <w:r w:rsidRPr="0021564B">
        <w:rPr>
          <w:rFonts w:cs="Times New Roman"/>
          <w:szCs w:val="28"/>
          <w:lang w:val="en-US"/>
        </w:rPr>
        <w:t xml:space="preserve"> -address </w:t>
      </w:r>
      <w:proofErr w:type="spellStart"/>
      <w:r w:rsidRPr="0021564B">
        <w:rPr>
          <w:rFonts w:cs="Times New Roman"/>
          <w:szCs w:val="28"/>
          <w:lang w:val="en-US"/>
        </w:rPr>
        <w:t>ADDRESS</w:t>
      </w:r>
      <w:proofErr w:type="spellEnd"/>
    </w:p>
    <w:p w14:paraId="574348EB" w14:textId="77777777" w:rsidR="00B2793E" w:rsidRDefault="00B2793E" w:rsidP="0021564B">
      <w:pPr>
        <w:spacing w:line="360" w:lineRule="auto"/>
        <w:ind w:firstLine="709"/>
        <w:rPr>
          <w:rFonts w:cs="Times New Roman"/>
          <w:szCs w:val="28"/>
          <w:lang w:val="en-US"/>
        </w:rPr>
      </w:pPr>
    </w:p>
    <w:p w14:paraId="0A53CD05" w14:textId="72145CF5" w:rsidR="00B2793E" w:rsidRDefault="00B2793E" w:rsidP="0021564B">
      <w:pPr>
        <w:spacing w:line="360" w:lineRule="auto"/>
        <w:ind w:firstLine="709"/>
        <w:rPr>
          <w:rFonts w:cs="Times New Roman"/>
          <w:szCs w:val="28"/>
        </w:rPr>
      </w:pPr>
      <w:r>
        <w:rPr>
          <w:rFonts w:cs="Times New Roman"/>
          <w:szCs w:val="28"/>
        </w:rPr>
        <w:t>Пример команд и их выводы:</w:t>
      </w:r>
    </w:p>
    <w:p w14:paraId="31B1DCF4" w14:textId="40126A74" w:rsidR="00B2793E" w:rsidRPr="00195E4A" w:rsidRDefault="00B2793E" w:rsidP="00B2793E">
      <w:pPr>
        <w:ind w:firstLine="709"/>
        <w:rPr>
          <w:rFonts w:cs="Times New Roman"/>
          <w:szCs w:val="28"/>
          <w:lang w:val="en-US"/>
        </w:rPr>
      </w:pPr>
      <w:r w:rsidRPr="00195E4A">
        <w:rPr>
          <w:rFonts w:cs="Times New Roman"/>
          <w:szCs w:val="28"/>
          <w:lang w:val="en-US"/>
        </w:rPr>
        <w:t xml:space="preserve">1. go run </w:t>
      </w:r>
      <w:proofErr w:type="spellStart"/>
      <w:proofErr w:type="gramStart"/>
      <w:r w:rsidRPr="00195E4A">
        <w:rPr>
          <w:rFonts w:cs="Times New Roman"/>
          <w:szCs w:val="28"/>
          <w:lang w:val="en-US"/>
        </w:rPr>
        <w:t>main.go</w:t>
      </w:r>
      <w:proofErr w:type="spellEnd"/>
      <w:proofErr w:type="gramEnd"/>
      <w:r w:rsidRPr="00195E4A">
        <w:rPr>
          <w:rFonts w:cs="Times New Roman"/>
          <w:szCs w:val="28"/>
          <w:lang w:val="en-US"/>
        </w:rPr>
        <w:t xml:space="preserve"> </w:t>
      </w:r>
      <w:proofErr w:type="spellStart"/>
      <w:r w:rsidRPr="00195E4A">
        <w:rPr>
          <w:rFonts w:cs="Times New Roman"/>
          <w:szCs w:val="28"/>
          <w:lang w:val="en-US"/>
        </w:rPr>
        <w:t>createwallet</w:t>
      </w:r>
      <w:proofErr w:type="spellEnd"/>
      <w:r w:rsidR="006C688A" w:rsidRPr="00195E4A">
        <w:rPr>
          <w:rFonts w:cs="Times New Roman"/>
          <w:szCs w:val="28"/>
          <w:lang w:val="en-US"/>
        </w:rPr>
        <w:br/>
      </w:r>
    </w:p>
    <w:p w14:paraId="245B8E87" w14:textId="1D8AC600" w:rsidR="00B2793E" w:rsidRDefault="00B2793E" w:rsidP="00B2793E">
      <w:pPr>
        <w:ind w:firstLine="709"/>
        <w:rPr>
          <w:rFonts w:cs="Times New Roman"/>
          <w:szCs w:val="28"/>
          <w:lang w:val="en-US"/>
        </w:rPr>
      </w:pPr>
      <w:r w:rsidRPr="00B2793E">
        <w:rPr>
          <w:rFonts w:cs="Times New Roman"/>
          <w:szCs w:val="28"/>
          <w:lang w:val="en-US"/>
        </w:rPr>
        <w:t xml:space="preserve">2. go run </w:t>
      </w:r>
      <w:proofErr w:type="gramStart"/>
      <w:r w:rsidRPr="00B2793E">
        <w:rPr>
          <w:rFonts w:cs="Times New Roman"/>
          <w:szCs w:val="28"/>
          <w:lang w:val="en-US"/>
        </w:rPr>
        <w:t>main.go</w:t>
      </w:r>
      <w:proofErr w:type="gramEnd"/>
      <w:r w:rsidRPr="00B2793E">
        <w:rPr>
          <w:rFonts w:cs="Times New Roman"/>
          <w:szCs w:val="28"/>
          <w:lang w:val="en-US"/>
        </w:rPr>
        <w:t xml:space="preserve"> createwallet</w:t>
      </w:r>
      <w:r w:rsidR="006C688A">
        <w:rPr>
          <w:rFonts w:cs="Times New Roman"/>
          <w:szCs w:val="28"/>
          <w:lang w:val="en-US"/>
        </w:rPr>
        <w:br/>
      </w:r>
    </w:p>
    <w:p w14:paraId="1BB524F9" w14:textId="795DEA43" w:rsidR="00B2793E" w:rsidRDefault="00B2793E" w:rsidP="00B2793E">
      <w:pPr>
        <w:ind w:firstLine="709"/>
        <w:rPr>
          <w:rFonts w:cs="Times New Roman"/>
          <w:szCs w:val="28"/>
          <w:lang w:val="en-US"/>
        </w:rPr>
      </w:pPr>
      <w:r w:rsidRPr="00B2793E">
        <w:rPr>
          <w:rFonts w:cs="Times New Roman"/>
          <w:szCs w:val="28"/>
          <w:lang w:val="en-US"/>
        </w:rPr>
        <w:t xml:space="preserve">3. go run </w:t>
      </w:r>
      <w:proofErr w:type="spellStart"/>
      <w:proofErr w:type="gramStart"/>
      <w:r w:rsidRPr="00B2793E">
        <w:rPr>
          <w:rFonts w:cs="Times New Roman"/>
          <w:szCs w:val="28"/>
          <w:lang w:val="en-US"/>
        </w:rPr>
        <w:t>main.go</w:t>
      </w:r>
      <w:proofErr w:type="spellEnd"/>
      <w:proofErr w:type="gramEnd"/>
      <w:r w:rsidRPr="00B2793E">
        <w:rPr>
          <w:rFonts w:cs="Times New Roman"/>
          <w:szCs w:val="28"/>
          <w:lang w:val="en-US"/>
        </w:rPr>
        <w:t xml:space="preserve"> </w:t>
      </w:r>
      <w:proofErr w:type="spellStart"/>
      <w:r w:rsidRPr="00B2793E">
        <w:rPr>
          <w:rFonts w:cs="Times New Roman"/>
          <w:szCs w:val="28"/>
          <w:lang w:val="en-US"/>
        </w:rPr>
        <w:t>createblockchain</w:t>
      </w:r>
      <w:proofErr w:type="spellEnd"/>
      <w:r w:rsidRPr="00B2793E">
        <w:rPr>
          <w:rFonts w:cs="Times New Roman"/>
          <w:szCs w:val="28"/>
          <w:lang w:val="en-US"/>
        </w:rPr>
        <w:t xml:space="preserve"> -address </w:t>
      </w:r>
      <w:proofErr w:type="spellStart"/>
      <w:r w:rsidRPr="00B2793E">
        <w:rPr>
          <w:rFonts w:cs="Times New Roman"/>
          <w:szCs w:val="28"/>
          <w:lang w:val="en-US"/>
        </w:rPr>
        <w:t>ADDRESS</w:t>
      </w:r>
      <w:proofErr w:type="spellEnd"/>
      <w:r w:rsidR="006C688A">
        <w:rPr>
          <w:rFonts w:cs="Times New Roman"/>
          <w:szCs w:val="28"/>
          <w:lang w:val="en-US"/>
        </w:rPr>
        <w:br/>
      </w:r>
    </w:p>
    <w:p w14:paraId="18FE84A9" w14:textId="72F85404" w:rsidR="00B2793E" w:rsidRDefault="00B2793E" w:rsidP="00B2793E">
      <w:pPr>
        <w:ind w:firstLine="709"/>
        <w:rPr>
          <w:rFonts w:cs="Times New Roman"/>
          <w:szCs w:val="28"/>
          <w:lang w:val="en-US"/>
        </w:rPr>
      </w:pPr>
      <w:r w:rsidRPr="00B2793E">
        <w:rPr>
          <w:rFonts w:cs="Times New Roman"/>
          <w:szCs w:val="28"/>
          <w:lang w:val="en-US"/>
        </w:rPr>
        <w:t xml:space="preserve">4. go run </w:t>
      </w:r>
      <w:proofErr w:type="spellStart"/>
      <w:proofErr w:type="gramStart"/>
      <w:r w:rsidRPr="00B2793E">
        <w:rPr>
          <w:rFonts w:cs="Times New Roman"/>
          <w:szCs w:val="28"/>
          <w:lang w:val="en-US"/>
        </w:rPr>
        <w:t>main.go</w:t>
      </w:r>
      <w:proofErr w:type="spellEnd"/>
      <w:proofErr w:type="gramEnd"/>
      <w:r w:rsidRPr="00B2793E">
        <w:rPr>
          <w:rFonts w:cs="Times New Roman"/>
          <w:szCs w:val="28"/>
          <w:lang w:val="en-US"/>
        </w:rPr>
        <w:t xml:space="preserve"> getbalance -address ADDRES</w:t>
      </w:r>
      <w:r w:rsidR="00822856">
        <w:rPr>
          <w:rFonts w:cs="Times New Roman"/>
          <w:szCs w:val="28"/>
          <w:lang w:val="en-US"/>
        </w:rPr>
        <w:t>S</w:t>
      </w:r>
      <w:r w:rsidR="00EA62AF">
        <w:rPr>
          <w:rFonts w:cs="Times New Roman"/>
          <w:szCs w:val="28"/>
          <w:lang w:val="en-US"/>
        </w:rPr>
        <w:br/>
      </w:r>
    </w:p>
    <w:p w14:paraId="46D3E6A1" w14:textId="0B1A6888" w:rsidR="00B2793E" w:rsidRDefault="00B2793E" w:rsidP="00B2793E">
      <w:pPr>
        <w:ind w:firstLine="709"/>
        <w:rPr>
          <w:rFonts w:cs="Times New Roman"/>
          <w:szCs w:val="28"/>
          <w:lang w:val="en-US"/>
        </w:rPr>
      </w:pPr>
      <w:r w:rsidRPr="00B2793E">
        <w:rPr>
          <w:rFonts w:cs="Times New Roman"/>
          <w:szCs w:val="28"/>
          <w:lang w:val="en-US"/>
        </w:rPr>
        <w:t>5. go run main.go reindexutxo</w:t>
      </w:r>
      <w:r w:rsidR="00EA62AF">
        <w:rPr>
          <w:rFonts w:cs="Times New Roman"/>
          <w:szCs w:val="28"/>
          <w:lang w:val="en-US"/>
        </w:rPr>
        <w:br/>
      </w:r>
    </w:p>
    <w:p w14:paraId="10442AB7" w14:textId="37638EE4" w:rsidR="00B2793E" w:rsidRPr="00B2793E" w:rsidRDefault="00B2793E" w:rsidP="00B2793E">
      <w:pPr>
        <w:ind w:firstLine="709"/>
        <w:rPr>
          <w:rFonts w:cs="Times New Roman"/>
          <w:szCs w:val="28"/>
          <w:lang w:val="en-US"/>
        </w:rPr>
      </w:pPr>
      <w:r w:rsidRPr="00B2793E">
        <w:rPr>
          <w:rFonts w:cs="Times New Roman"/>
          <w:szCs w:val="28"/>
          <w:lang w:val="en-US"/>
        </w:rPr>
        <w:t xml:space="preserve">6. go run </w:t>
      </w:r>
      <w:proofErr w:type="spellStart"/>
      <w:proofErr w:type="gramStart"/>
      <w:r w:rsidRPr="00B2793E">
        <w:rPr>
          <w:rFonts w:cs="Times New Roman"/>
          <w:szCs w:val="28"/>
          <w:lang w:val="en-US"/>
        </w:rPr>
        <w:t>main.go</w:t>
      </w:r>
      <w:proofErr w:type="spellEnd"/>
      <w:proofErr w:type="gramEnd"/>
      <w:r w:rsidRPr="00B2793E">
        <w:rPr>
          <w:rFonts w:cs="Times New Roman"/>
          <w:szCs w:val="28"/>
          <w:lang w:val="en-US"/>
        </w:rPr>
        <w:t xml:space="preserve"> getbalance -address </w:t>
      </w:r>
      <w:proofErr w:type="spellStart"/>
      <w:r w:rsidRPr="00B2793E">
        <w:rPr>
          <w:rFonts w:cs="Times New Roman"/>
          <w:szCs w:val="28"/>
          <w:lang w:val="en-US"/>
        </w:rPr>
        <w:t>ADDRESS</w:t>
      </w:r>
      <w:proofErr w:type="spellEnd"/>
    </w:p>
    <w:p w14:paraId="17FA9F40" w14:textId="77777777" w:rsidR="00B2793E" w:rsidRPr="00B2793E" w:rsidRDefault="00B2793E" w:rsidP="0021564B">
      <w:pPr>
        <w:spacing w:line="360" w:lineRule="auto"/>
        <w:ind w:firstLine="709"/>
        <w:rPr>
          <w:rFonts w:cs="Times New Roman"/>
          <w:szCs w:val="28"/>
          <w:lang w:val="en-RU"/>
        </w:rPr>
      </w:pPr>
    </w:p>
    <w:p w14:paraId="72C97A43" w14:textId="77777777" w:rsidR="0021564B" w:rsidRPr="0021564B" w:rsidRDefault="0021564B" w:rsidP="0021564B">
      <w:pPr>
        <w:spacing w:line="360" w:lineRule="auto"/>
        <w:ind w:firstLine="709"/>
        <w:jc w:val="both"/>
        <w:rPr>
          <w:rFonts w:cs="Times New Roman"/>
          <w:szCs w:val="28"/>
          <w:lang w:val="en-RU"/>
        </w:rPr>
      </w:pPr>
    </w:p>
    <w:p w14:paraId="436D85DD" w14:textId="7344FCBC" w:rsidR="00BB4579" w:rsidRPr="00B2793E" w:rsidRDefault="001C3EC8" w:rsidP="009B4A8D">
      <w:pPr>
        <w:spacing w:line="360" w:lineRule="auto"/>
        <w:jc w:val="both"/>
        <w:rPr>
          <w:rFonts w:cs="Times New Roman"/>
          <w:szCs w:val="28"/>
          <w:lang w:val="en-US"/>
        </w:rPr>
      </w:pPr>
      <w:r w:rsidRPr="00B2793E">
        <w:rPr>
          <w:rFonts w:cs="Times New Roman"/>
          <w:szCs w:val="28"/>
          <w:lang w:val="en-US"/>
        </w:rPr>
        <w:br w:type="page"/>
      </w:r>
    </w:p>
    <w:p w14:paraId="3E9E2A37" w14:textId="1A68092B" w:rsidR="002F063E" w:rsidRPr="00342351" w:rsidRDefault="002F063E" w:rsidP="00342351">
      <w:pPr>
        <w:pStyle w:val="Heading1"/>
        <w:ind w:firstLine="709"/>
        <w:rPr>
          <w:rFonts w:cs="Times New Roman"/>
          <w:szCs w:val="28"/>
        </w:rPr>
      </w:pPr>
      <w:bookmarkStart w:id="12" w:name="_Toc151118962"/>
      <w:r w:rsidRPr="00342351">
        <w:rPr>
          <w:rFonts w:cs="Times New Roman"/>
          <w:szCs w:val="28"/>
        </w:rPr>
        <w:lastRenderedPageBreak/>
        <w:t>Заключение</w:t>
      </w:r>
      <w:bookmarkEnd w:id="12"/>
    </w:p>
    <w:p w14:paraId="5C667FEA" w14:textId="3175DB59" w:rsidR="00311B5B" w:rsidRDefault="00311B5B" w:rsidP="009B4A8D">
      <w:pPr>
        <w:spacing w:line="360" w:lineRule="auto"/>
        <w:ind w:firstLine="709"/>
        <w:jc w:val="both"/>
        <w:rPr>
          <w:rFonts w:cs="Times New Roman"/>
          <w:szCs w:val="28"/>
        </w:rPr>
      </w:pPr>
    </w:p>
    <w:p w14:paraId="12F797C8" w14:textId="4023B7F0" w:rsidR="00DC4C9E" w:rsidRPr="00EA0577" w:rsidRDefault="00DC4C9E" w:rsidP="009B4A8D">
      <w:pPr>
        <w:spacing w:line="360" w:lineRule="auto"/>
        <w:ind w:firstLine="709"/>
        <w:jc w:val="both"/>
        <w:rPr>
          <w:rFonts w:cs="Times New Roman"/>
          <w:szCs w:val="28"/>
          <w:lang w:val="en-US"/>
        </w:rPr>
      </w:pPr>
      <w:r>
        <w:rPr>
          <w:rFonts w:cs="Times New Roman"/>
          <w:szCs w:val="28"/>
        </w:rPr>
        <w:t xml:space="preserve">Была изучена технология </w:t>
      </w:r>
      <w:r>
        <w:rPr>
          <w:rFonts w:cs="Times New Roman"/>
          <w:szCs w:val="28"/>
          <w:lang w:val="en-US"/>
        </w:rPr>
        <w:t>blockchain</w:t>
      </w:r>
      <w:r w:rsidRPr="00DC4C9E">
        <w:rPr>
          <w:rFonts w:cs="Times New Roman"/>
          <w:szCs w:val="28"/>
        </w:rPr>
        <w:t xml:space="preserve">, </w:t>
      </w:r>
      <w:r>
        <w:rPr>
          <w:rFonts w:cs="Times New Roman"/>
          <w:szCs w:val="28"/>
        </w:rPr>
        <w:t>его история</w:t>
      </w:r>
      <w:r w:rsidRPr="00DC4C9E">
        <w:rPr>
          <w:rFonts w:cs="Times New Roman"/>
          <w:szCs w:val="28"/>
        </w:rPr>
        <w:t>,</w:t>
      </w:r>
      <w:r>
        <w:rPr>
          <w:rFonts w:cs="Times New Roman"/>
          <w:szCs w:val="28"/>
        </w:rPr>
        <w:t xml:space="preserve"> транзакции</w:t>
      </w:r>
      <w:r w:rsidRPr="00DC4C9E">
        <w:rPr>
          <w:rFonts w:cs="Times New Roman"/>
          <w:szCs w:val="28"/>
        </w:rPr>
        <w:t>,</w:t>
      </w:r>
      <w:r>
        <w:rPr>
          <w:rFonts w:cs="Times New Roman"/>
          <w:szCs w:val="28"/>
        </w:rPr>
        <w:t xml:space="preserve"> шифрование</w:t>
      </w:r>
      <w:r w:rsidRPr="00DC4C9E">
        <w:rPr>
          <w:rFonts w:cs="Times New Roman"/>
          <w:szCs w:val="28"/>
        </w:rPr>
        <w:t>.</w:t>
      </w:r>
      <w:r>
        <w:rPr>
          <w:rFonts w:cs="Times New Roman"/>
          <w:szCs w:val="28"/>
        </w:rPr>
        <w:t xml:space="preserve"> Посредством всего вышеперечисленного была смоделирована </w:t>
      </w:r>
      <w:r>
        <w:rPr>
          <w:rFonts w:cs="Times New Roman"/>
          <w:szCs w:val="28"/>
          <w:lang w:val="en-US"/>
        </w:rPr>
        <w:t xml:space="preserve">blockchain </w:t>
      </w:r>
      <w:r>
        <w:rPr>
          <w:rFonts w:cs="Times New Roman"/>
          <w:szCs w:val="28"/>
        </w:rPr>
        <w:t>сеть</w:t>
      </w:r>
      <w:r>
        <w:rPr>
          <w:rFonts w:cs="Times New Roman"/>
          <w:szCs w:val="28"/>
          <w:lang w:val="en-US"/>
        </w:rPr>
        <w:t>.</w:t>
      </w:r>
    </w:p>
    <w:sectPr w:rsidR="00DC4C9E" w:rsidRPr="00EA0577" w:rsidSect="00EE766D">
      <w:footerReference w:type="even" r:id="rId11"/>
      <w:footerReference w:type="default" r:id="rId12"/>
      <w:footerReference w:type="first" r:id="rId13"/>
      <w:pgSz w:w="11906" w:h="16838"/>
      <w:pgMar w:top="1134"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BAD78" w14:textId="77777777" w:rsidR="001F146F" w:rsidRDefault="001F146F" w:rsidP="00173211">
      <w:pPr>
        <w:spacing w:after="0" w:line="240" w:lineRule="auto"/>
      </w:pPr>
      <w:r>
        <w:separator/>
      </w:r>
    </w:p>
  </w:endnote>
  <w:endnote w:type="continuationSeparator" w:id="0">
    <w:p w14:paraId="6321200D" w14:textId="77777777" w:rsidR="001F146F" w:rsidRDefault="001F146F" w:rsidP="001732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26873834"/>
      <w:docPartObj>
        <w:docPartGallery w:val="Page Numbers (Bottom of Page)"/>
        <w:docPartUnique/>
      </w:docPartObj>
    </w:sdtPr>
    <w:sdtContent>
      <w:p w14:paraId="5F5551E7" w14:textId="4DF56B79" w:rsidR="00EE766D" w:rsidRDefault="00EE766D" w:rsidP="00EE766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AD0979D" w14:textId="77777777" w:rsidR="00EE766D" w:rsidRDefault="00EE76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cs="Times New Roman"/>
        <w:sz w:val="24"/>
        <w:szCs w:val="24"/>
      </w:rPr>
      <w:id w:val="-1068264175"/>
      <w:docPartObj>
        <w:docPartGallery w:val="Page Numbers (Bottom of Page)"/>
        <w:docPartUnique/>
      </w:docPartObj>
    </w:sdtPr>
    <w:sdtContent>
      <w:p w14:paraId="384CCEC3" w14:textId="3226FD49" w:rsidR="00EE766D" w:rsidRPr="0048214B" w:rsidRDefault="00EE766D" w:rsidP="00052233">
        <w:pPr>
          <w:pStyle w:val="Footer"/>
          <w:framePr w:wrap="none" w:vAnchor="text" w:hAnchor="margin" w:xAlign="center" w:y="1"/>
          <w:rPr>
            <w:rStyle w:val="PageNumber"/>
            <w:rFonts w:cs="Times New Roman"/>
            <w:sz w:val="24"/>
            <w:szCs w:val="24"/>
          </w:rPr>
        </w:pPr>
        <w:r w:rsidRPr="0048214B">
          <w:rPr>
            <w:rStyle w:val="PageNumber"/>
            <w:rFonts w:cs="Times New Roman"/>
            <w:sz w:val="24"/>
            <w:szCs w:val="24"/>
          </w:rPr>
          <w:fldChar w:fldCharType="begin"/>
        </w:r>
        <w:r w:rsidRPr="0048214B">
          <w:rPr>
            <w:rStyle w:val="PageNumber"/>
            <w:rFonts w:cs="Times New Roman"/>
            <w:sz w:val="24"/>
            <w:szCs w:val="24"/>
          </w:rPr>
          <w:instrText xml:space="preserve"> PAGE </w:instrText>
        </w:r>
        <w:r w:rsidRPr="0048214B">
          <w:rPr>
            <w:rStyle w:val="PageNumber"/>
            <w:rFonts w:cs="Times New Roman"/>
            <w:sz w:val="24"/>
            <w:szCs w:val="24"/>
          </w:rPr>
          <w:fldChar w:fldCharType="separate"/>
        </w:r>
        <w:r w:rsidRPr="0048214B">
          <w:rPr>
            <w:rStyle w:val="PageNumber"/>
            <w:rFonts w:cs="Times New Roman"/>
            <w:noProof/>
            <w:sz w:val="24"/>
            <w:szCs w:val="24"/>
          </w:rPr>
          <w:t>11</w:t>
        </w:r>
        <w:r w:rsidRPr="0048214B">
          <w:rPr>
            <w:rStyle w:val="PageNumber"/>
            <w:rFonts w:cs="Times New Roman"/>
            <w:sz w:val="24"/>
            <w:szCs w:val="24"/>
          </w:rPr>
          <w:fldChar w:fldCharType="end"/>
        </w:r>
      </w:p>
    </w:sdtContent>
  </w:sdt>
  <w:p w14:paraId="4872A6A1" w14:textId="77777777" w:rsidR="00EE766D" w:rsidRDefault="00EE766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B69D8" w14:textId="70E59879" w:rsidR="00173211" w:rsidRPr="00173211" w:rsidRDefault="00173211" w:rsidP="00173211">
    <w:pPr>
      <w:pStyle w:val="Footer"/>
      <w:jc w:val="center"/>
      <w:rPr>
        <w:rFonts w:cs="Times New Roman"/>
        <w:szCs w:val="28"/>
      </w:rPr>
    </w:pPr>
    <w:r w:rsidRPr="00173211">
      <w:rPr>
        <w:rFonts w:cs="Times New Roman"/>
        <w:szCs w:val="28"/>
      </w:rPr>
      <w:t>Краснодар</w:t>
    </w:r>
  </w:p>
  <w:p w14:paraId="331741BC" w14:textId="10EBAA5A" w:rsidR="00173211" w:rsidRPr="00173211" w:rsidRDefault="00173211" w:rsidP="00173211">
    <w:pPr>
      <w:pStyle w:val="Footer"/>
      <w:jc w:val="center"/>
      <w:rPr>
        <w:rFonts w:cs="Times New Roman"/>
        <w:szCs w:val="28"/>
      </w:rPr>
    </w:pPr>
    <w:r w:rsidRPr="00173211">
      <w:rPr>
        <w:rFonts w:cs="Times New Roman"/>
        <w:szCs w:val="28"/>
      </w:rPr>
      <w:t>202</w:t>
    </w:r>
    <w:r w:rsidR="008D2B3D">
      <w:rPr>
        <w:rFonts w:cs="Times New Roman"/>
        <w:szCs w:val="28"/>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AE8CC" w14:textId="77777777" w:rsidR="001F146F" w:rsidRDefault="001F146F" w:rsidP="00173211">
      <w:pPr>
        <w:spacing w:after="0" w:line="240" w:lineRule="auto"/>
      </w:pPr>
      <w:r>
        <w:separator/>
      </w:r>
    </w:p>
  </w:footnote>
  <w:footnote w:type="continuationSeparator" w:id="0">
    <w:p w14:paraId="13443360" w14:textId="77777777" w:rsidR="001F146F" w:rsidRDefault="001F146F" w:rsidP="001732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E0B95"/>
    <w:multiLevelType w:val="hybridMultilevel"/>
    <w:tmpl w:val="27E4BAD6"/>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 w15:restartNumberingAfterBreak="0">
    <w:nsid w:val="23FB0DA2"/>
    <w:multiLevelType w:val="hybridMultilevel"/>
    <w:tmpl w:val="27E4BAD6"/>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2" w15:restartNumberingAfterBreak="0">
    <w:nsid w:val="2E62228B"/>
    <w:multiLevelType w:val="hybridMultilevel"/>
    <w:tmpl w:val="27E4BAD6"/>
    <w:lvl w:ilvl="0" w:tplc="0E5C5284">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3" w15:restartNumberingAfterBreak="0">
    <w:nsid w:val="47FD6BB3"/>
    <w:multiLevelType w:val="hybridMultilevel"/>
    <w:tmpl w:val="6D40C91C"/>
    <w:lvl w:ilvl="0" w:tplc="EEF8579C">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4" w15:restartNumberingAfterBreak="0">
    <w:nsid w:val="553F252D"/>
    <w:multiLevelType w:val="hybridMultilevel"/>
    <w:tmpl w:val="27E4BAD6"/>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5" w15:restartNumberingAfterBreak="0">
    <w:nsid w:val="72847E90"/>
    <w:multiLevelType w:val="hybridMultilevel"/>
    <w:tmpl w:val="5BC86D0E"/>
    <w:lvl w:ilvl="0" w:tplc="08090001">
      <w:start w:val="1"/>
      <w:numFmt w:val="bullet"/>
      <w:lvlText w:val=""/>
      <w:lvlJc w:val="left"/>
      <w:pPr>
        <w:ind w:left="1640" w:hanging="360"/>
      </w:pPr>
      <w:rPr>
        <w:rFonts w:ascii="Symbol" w:hAnsi="Symbol" w:hint="default"/>
      </w:rPr>
    </w:lvl>
    <w:lvl w:ilvl="1" w:tplc="08090003" w:tentative="1">
      <w:start w:val="1"/>
      <w:numFmt w:val="bullet"/>
      <w:lvlText w:val="o"/>
      <w:lvlJc w:val="left"/>
      <w:pPr>
        <w:ind w:left="2360" w:hanging="360"/>
      </w:pPr>
      <w:rPr>
        <w:rFonts w:ascii="Courier New" w:hAnsi="Courier New" w:cs="Courier New" w:hint="default"/>
      </w:rPr>
    </w:lvl>
    <w:lvl w:ilvl="2" w:tplc="08090005" w:tentative="1">
      <w:start w:val="1"/>
      <w:numFmt w:val="bullet"/>
      <w:lvlText w:val=""/>
      <w:lvlJc w:val="left"/>
      <w:pPr>
        <w:ind w:left="3080" w:hanging="360"/>
      </w:pPr>
      <w:rPr>
        <w:rFonts w:ascii="Wingdings" w:hAnsi="Wingdings" w:hint="default"/>
      </w:rPr>
    </w:lvl>
    <w:lvl w:ilvl="3" w:tplc="08090001" w:tentative="1">
      <w:start w:val="1"/>
      <w:numFmt w:val="bullet"/>
      <w:lvlText w:val=""/>
      <w:lvlJc w:val="left"/>
      <w:pPr>
        <w:ind w:left="3800" w:hanging="360"/>
      </w:pPr>
      <w:rPr>
        <w:rFonts w:ascii="Symbol" w:hAnsi="Symbol" w:hint="default"/>
      </w:rPr>
    </w:lvl>
    <w:lvl w:ilvl="4" w:tplc="08090003" w:tentative="1">
      <w:start w:val="1"/>
      <w:numFmt w:val="bullet"/>
      <w:lvlText w:val="o"/>
      <w:lvlJc w:val="left"/>
      <w:pPr>
        <w:ind w:left="4520" w:hanging="360"/>
      </w:pPr>
      <w:rPr>
        <w:rFonts w:ascii="Courier New" w:hAnsi="Courier New" w:cs="Courier New" w:hint="default"/>
      </w:rPr>
    </w:lvl>
    <w:lvl w:ilvl="5" w:tplc="08090005" w:tentative="1">
      <w:start w:val="1"/>
      <w:numFmt w:val="bullet"/>
      <w:lvlText w:val=""/>
      <w:lvlJc w:val="left"/>
      <w:pPr>
        <w:ind w:left="5240" w:hanging="360"/>
      </w:pPr>
      <w:rPr>
        <w:rFonts w:ascii="Wingdings" w:hAnsi="Wingdings" w:hint="default"/>
      </w:rPr>
    </w:lvl>
    <w:lvl w:ilvl="6" w:tplc="08090001" w:tentative="1">
      <w:start w:val="1"/>
      <w:numFmt w:val="bullet"/>
      <w:lvlText w:val=""/>
      <w:lvlJc w:val="left"/>
      <w:pPr>
        <w:ind w:left="5960" w:hanging="360"/>
      </w:pPr>
      <w:rPr>
        <w:rFonts w:ascii="Symbol" w:hAnsi="Symbol" w:hint="default"/>
      </w:rPr>
    </w:lvl>
    <w:lvl w:ilvl="7" w:tplc="08090003" w:tentative="1">
      <w:start w:val="1"/>
      <w:numFmt w:val="bullet"/>
      <w:lvlText w:val="o"/>
      <w:lvlJc w:val="left"/>
      <w:pPr>
        <w:ind w:left="6680" w:hanging="360"/>
      </w:pPr>
      <w:rPr>
        <w:rFonts w:ascii="Courier New" w:hAnsi="Courier New" w:cs="Courier New" w:hint="default"/>
      </w:rPr>
    </w:lvl>
    <w:lvl w:ilvl="8" w:tplc="08090005" w:tentative="1">
      <w:start w:val="1"/>
      <w:numFmt w:val="bullet"/>
      <w:lvlText w:val=""/>
      <w:lvlJc w:val="left"/>
      <w:pPr>
        <w:ind w:left="7400" w:hanging="360"/>
      </w:pPr>
      <w:rPr>
        <w:rFonts w:ascii="Wingdings" w:hAnsi="Wingdings" w:hint="default"/>
      </w:rPr>
    </w:lvl>
  </w:abstractNum>
  <w:abstractNum w:abstractNumId="6" w15:restartNumberingAfterBreak="0">
    <w:nsid w:val="77BF2FD3"/>
    <w:multiLevelType w:val="hybridMultilevel"/>
    <w:tmpl w:val="4E0EDE70"/>
    <w:lvl w:ilvl="0" w:tplc="0E5C5284">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7" w15:restartNumberingAfterBreak="0">
    <w:nsid w:val="78C44337"/>
    <w:multiLevelType w:val="hybridMultilevel"/>
    <w:tmpl w:val="EE92E6FA"/>
    <w:lvl w:ilvl="0" w:tplc="5FF0D3F4">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num w:numId="1" w16cid:durableId="1516378476">
    <w:abstractNumId w:val="5"/>
  </w:num>
  <w:num w:numId="2" w16cid:durableId="664865431">
    <w:abstractNumId w:val="2"/>
  </w:num>
  <w:num w:numId="3" w16cid:durableId="2047680658">
    <w:abstractNumId w:val="4"/>
  </w:num>
  <w:num w:numId="4" w16cid:durableId="651907777">
    <w:abstractNumId w:val="1"/>
  </w:num>
  <w:num w:numId="5" w16cid:durableId="87504140">
    <w:abstractNumId w:val="0"/>
  </w:num>
  <w:num w:numId="6" w16cid:durableId="207036511">
    <w:abstractNumId w:val="6"/>
  </w:num>
  <w:num w:numId="7" w16cid:durableId="892741738">
    <w:abstractNumId w:val="7"/>
  </w:num>
  <w:num w:numId="8" w16cid:durableId="12911324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211"/>
    <w:rsid w:val="00002209"/>
    <w:rsid w:val="00031FDB"/>
    <w:rsid w:val="00044B39"/>
    <w:rsid w:val="000545DA"/>
    <w:rsid w:val="000662A1"/>
    <w:rsid w:val="0007072C"/>
    <w:rsid w:val="00074FF0"/>
    <w:rsid w:val="00082661"/>
    <w:rsid w:val="00100301"/>
    <w:rsid w:val="00124727"/>
    <w:rsid w:val="00125A06"/>
    <w:rsid w:val="00171593"/>
    <w:rsid w:val="00173211"/>
    <w:rsid w:val="001803E4"/>
    <w:rsid w:val="00183EA2"/>
    <w:rsid w:val="001901A9"/>
    <w:rsid w:val="001933C2"/>
    <w:rsid w:val="00195E4A"/>
    <w:rsid w:val="001A57A2"/>
    <w:rsid w:val="001B4A95"/>
    <w:rsid w:val="001C3EC8"/>
    <w:rsid w:val="001F146F"/>
    <w:rsid w:val="001F4381"/>
    <w:rsid w:val="001F676D"/>
    <w:rsid w:val="002150ED"/>
    <w:rsid w:val="0021564B"/>
    <w:rsid w:val="00236A50"/>
    <w:rsid w:val="00253B4D"/>
    <w:rsid w:val="002720AB"/>
    <w:rsid w:val="00273F9E"/>
    <w:rsid w:val="002863A5"/>
    <w:rsid w:val="002970BC"/>
    <w:rsid w:val="002B30D3"/>
    <w:rsid w:val="002C182C"/>
    <w:rsid w:val="002C603B"/>
    <w:rsid w:val="002D7178"/>
    <w:rsid w:val="002F063E"/>
    <w:rsid w:val="00306EBA"/>
    <w:rsid w:val="00311B5B"/>
    <w:rsid w:val="00324B27"/>
    <w:rsid w:val="00333B13"/>
    <w:rsid w:val="00342351"/>
    <w:rsid w:val="00342629"/>
    <w:rsid w:val="00353085"/>
    <w:rsid w:val="00423B46"/>
    <w:rsid w:val="00457541"/>
    <w:rsid w:val="00481742"/>
    <w:rsid w:val="0048214B"/>
    <w:rsid w:val="004841B4"/>
    <w:rsid w:val="00485987"/>
    <w:rsid w:val="00491989"/>
    <w:rsid w:val="004B338D"/>
    <w:rsid w:val="004E1941"/>
    <w:rsid w:val="0050424C"/>
    <w:rsid w:val="00536698"/>
    <w:rsid w:val="0053785E"/>
    <w:rsid w:val="0056528D"/>
    <w:rsid w:val="00572D68"/>
    <w:rsid w:val="0058317D"/>
    <w:rsid w:val="00595A29"/>
    <w:rsid w:val="005F0260"/>
    <w:rsid w:val="005F0ABC"/>
    <w:rsid w:val="00624FF6"/>
    <w:rsid w:val="00655EB6"/>
    <w:rsid w:val="006C688A"/>
    <w:rsid w:val="006D3EE4"/>
    <w:rsid w:val="006F414D"/>
    <w:rsid w:val="006F4E70"/>
    <w:rsid w:val="00730B27"/>
    <w:rsid w:val="007C0028"/>
    <w:rsid w:val="007E5C91"/>
    <w:rsid w:val="007F545F"/>
    <w:rsid w:val="007F5924"/>
    <w:rsid w:val="008035EF"/>
    <w:rsid w:val="008168DD"/>
    <w:rsid w:val="00822856"/>
    <w:rsid w:val="00832D8A"/>
    <w:rsid w:val="00842199"/>
    <w:rsid w:val="008769FE"/>
    <w:rsid w:val="008875F7"/>
    <w:rsid w:val="0088780C"/>
    <w:rsid w:val="008D01F3"/>
    <w:rsid w:val="008D2B3D"/>
    <w:rsid w:val="008D7226"/>
    <w:rsid w:val="009624DE"/>
    <w:rsid w:val="0098147B"/>
    <w:rsid w:val="00990C65"/>
    <w:rsid w:val="009B4A8D"/>
    <w:rsid w:val="009F16D1"/>
    <w:rsid w:val="00A4318D"/>
    <w:rsid w:val="00A43D0B"/>
    <w:rsid w:val="00A71C22"/>
    <w:rsid w:val="00A82405"/>
    <w:rsid w:val="00A82433"/>
    <w:rsid w:val="00AA3CE4"/>
    <w:rsid w:val="00AA5709"/>
    <w:rsid w:val="00AD6338"/>
    <w:rsid w:val="00B23836"/>
    <w:rsid w:val="00B2383B"/>
    <w:rsid w:val="00B270AB"/>
    <w:rsid w:val="00B2793E"/>
    <w:rsid w:val="00B30FAA"/>
    <w:rsid w:val="00B57996"/>
    <w:rsid w:val="00B620E7"/>
    <w:rsid w:val="00B64517"/>
    <w:rsid w:val="00B72239"/>
    <w:rsid w:val="00B92501"/>
    <w:rsid w:val="00BB4579"/>
    <w:rsid w:val="00BC0AD7"/>
    <w:rsid w:val="00BC3111"/>
    <w:rsid w:val="00BD41C3"/>
    <w:rsid w:val="00BF394A"/>
    <w:rsid w:val="00BF505B"/>
    <w:rsid w:val="00C36609"/>
    <w:rsid w:val="00C370C1"/>
    <w:rsid w:val="00C63E24"/>
    <w:rsid w:val="00C87E07"/>
    <w:rsid w:val="00C94F1A"/>
    <w:rsid w:val="00CC0317"/>
    <w:rsid w:val="00CC5F0A"/>
    <w:rsid w:val="00CF09E0"/>
    <w:rsid w:val="00D31134"/>
    <w:rsid w:val="00D328A0"/>
    <w:rsid w:val="00D47328"/>
    <w:rsid w:val="00D56704"/>
    <w:rsid w:val="00D7158A"/>
    <w:rsid w:val="00D71A87"/>
    <w:rsid w:val="00D8480D"/>
    <w:rsid w:val="00DC4C9E"/>
    <w:rsid w:val="00DE5B44"/>
    <w:rsid w:val="00DF0588"/>
    <w:rsid w:val="00E11039"/>
    <w:rsid w:val="00E12579"/>
    <w:rsid w:val="00E42F6D"/>
    <w:rsid w:val="00E47F33"/>
    <w:rsid w:val="00E77F8D"/>
    <w:rsid w:val="00EA0577"/>
    <w:rsid w:val="00EA62AF"/>
    <w:rsid w:val="00ED1319"/>
    <w:rsid w:val="00EE6368"/>
    <w:rsid w:val="00EE766D"/>
    <w:rsid w:val="00F0360A"/>
    <w:rsid w:val="00F34CE7"/>
    <w:rsid w:val="00F364DB"/>
    <w:rsid w:val="00F40480"/>
    <w:rsid w:val="00F71222"/>
    <w:rsid w:val="00FB3FC2"/>
    <w:rsid w:val="00FB6BA3"/>
    <w:rsid w:val="00FC0D4B"/>
    <w:rsid w:val="00FD04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9270A"/>
  <w15:chartTrackingRefBased/>
  <w15:docId w15:val="{EDCB074E-72DD-4822-8ABB-FD8D8B023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B13"/>
    <w:rPr>
      <w:rFonts w:ascii="Times New Roman" w:hAnsi="Times New Roman"/>
      <w:sz w:val="28"/>
    </w:rPr>
  </w:style>
  <w:style w:type="paragraph" w:styleId="Heading1">
    <w:name w:val="heading 1"/>
    <w:basedOn w:val="Normal"/>
    <w:next w:val="Normal"/>
    <w:link w:val="Heading1Char"/>
    <w:uiPriority w:val="9"/>
    <w:qFormat/>
    <w:rsid w:val="00333B13"/>
    <w:pPr>
      <w:keepNext/>
      <w:keepLines/>
      <w:spacing w:before="240" w:after="0"/>
      <w:jc w:val="both"/>
      <w:outlineLvl w:val="0"/>
    </w:pPr>
    <w:rPr>
      <w:rFonts w:eastAsiaTheme="majorEastAsia" w:cstheme="majorBidi"/>
      <w:szCs w:val="32"/>
    </w:rPr>
  </w:style>
  <w:style w:type="paragraph" w:styleId="Heading2">
    <w:name w:val="heading 2"/>
    <w:basedOn w:val="Normal"/>
    <w:next w:val="Normal"/>
    <w:link w:val="Heading2Char"/>
    <w:uiPriority w:val="9"/>
    <w:semiHidden/>
    <w:unhideWhenUsed/>
    <w:qFormat/>
    <w:rsid w:val="00D56704"/>
    <w:pPr>
      <w:keepNext/>
      <w:keepLines/>
      <w:spacing w:before="40" w:after="0"/>
      <w:jc w:val="both"/>
      <w:outlineLvl w:val="1"/>
    </w:pPr>
    <w:rPr>
      <w:rFonts w:eastAsiaTheme="majorEastAsia" w:cstheme="majorBidi"/>
      <w:szCs w:val="26"/>
    </w:rPr>
  </w:style>
  <w:style w:type="paragraph" w:styleId="Heading3">
    <w:name w:val="heading 3"/>
    <w:basedOn w:val="Normal"/>
    <w:next w:val="Normal"/>
    <w:link w:val="Heading3Char"/>
    <w:uiPriority w:val="9"/>
    <w:semiHidden/>
    <w:unhideWhenUsed/>
    <w:qFormat/>
    <w:rsid w:val="00D5670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3211"/>
    <w:pPr>
      <w:tabs>
        <w:tab w:val="center" w:pos="4677"/>
        <w:tab w:val="right" w:pos="9355"/>
      </w:tabs>
      <w:spacing w:after="0" w:line="240" w:lineRule="auto"/>
    </w:pPr>
  </w:style>
  <w:style w:type="character" w:customStyle="1" w:styleId="HeaderChar">
    <w:name w:val="Header Char"/>
    <w:basedOn w:val="DefaultParagraphFont"/>
    <w:link w:val="Header"/>
    <w:uiPriority w:val="99"/>
    <w:rsid w:val="00173211"/>
  </w:style>
  <w:style w:type="paragraph" w:styleId="Footer">
    <w:name w:val="footer"/>
    <w:basedOn w:val="Normal"/>
    <w:link w:val="FooterChar"/>
    <w:uiPriority w:val="99"/>
    <w:unhideWhenUsed/>
    <w:rsid w:val="00173211"/>
    <w:pPr>
      <w:tabs>
        <w:tab w:val="center" w:pos="4677"/>
        <w:tab w:val="right" w:pos="9355"/>
      </w:tabs>
      <w:spacing w:after="0" w:line="240" w:lineRule="auto"/>
    </w:pPr>
  </w:style>
  <w:style w:type="character" w:customStyle="1" w:styleId="FooterChar">
    <w:name w:val="Footer Char"/>
    <w:basedOn w:val="DefaultParagraphFont"/>
    <w:link w:val="Footer"/>
    <w:uiPriority w:val="99"/>
    <w:rsid w:val="00173211"/>
  </w:style>
  <w:style w:type="paragraph" w:styleId="NormalWeb">
    <w:name w:val="Normal (Web)"/>
    <w:basedOn w:val="Normal"/>
    <w:uiPriority w:val="99"/>
    <w:unhideWhenUsed/>
    <w:rsid w:val="00990C65"/>
    <w:pPr>
      <w:spacing w:before="100" w:beforeAutospacing="1" w:after="100" w:afterAutospacing="1" w:line="240" w:lineRule="auto"/>
    </w:pPr>
    <w:rPr>
      <w:rFonts w:eastAsia="Times New Roman" w:cs="Times New Roman"/>
      <w:sz w:val="24"/>
      <w:szCs w:val="24"/>
      <w:lang w:val="en-RU" w:eastAsia="en-GB"/>
    </w:rPr>
  </w:style>
  <w:style w:type="paragraph" w:styleId="HTMLPreformatted">
    <w:name w:val="HTML Preformatted"/>
    <w:basedOn w:val="Normal"/>
    <w:link w:val="HTMLPreformattedChar"/>
    <w:uiPriority w:val="99"/>
    <w:unhideWhenUsed/>
    <w:rsid w:val="00ED1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RU" w:eastAsia="en-GB"/>
    </w:rPr>
  </w:style>
  <w:style w:type="character" w:customStyle="1" w:styleId="HTMLPreformattedChar">
    <w:name w:val="HTML Preformatted Char"/>
    <w:basedOn w:val="DefaultParagraphFont"/>
    <w:link w:val="HTMLPreformatted"/>
    <w:uiPriority w:val="99"/>
    <w:rsid w:val="00ED1319"/>
    <w:rPr>
      <w:rFonts w:ascii="Courier New" w:eastAsia="Times New Roman" w:hAnsi="Courier New" w:cs="Courier New"/>
      <w:sz w:val="20"/>
      <w:szCs w:val="20"/>
      <w:lang w:val="en-RU" w:eastAsia="en-GB"/>
    </w:rPr>
  </w:style>
  <w:style w:type="paragraph" w:styleId="ListParagraph">
    <w:name w:val="List Paragraph"/>
    <w:basedOn w:val="Normal"/>
    <w:uiPriority w:val="34"/>
    <w:qFormat/>
    <w:rsid w:val="00655EB6"/>
    <w:pPr>
      <w:ind w:left="720"/>
      <w:contextualSpacing/>
    </w:pPr>
  </w:style>
  <w:style w:type="character" w:styleId="Hyperlink">
    <w:name w:val="Hyperlink"/>
    <w:basedOn w:val="DefaultParagraphFont"/>
    <w:uiPriority w:val="99"/>
    <w:unhideWhenUsed/>
    <w:rsid w:val="001C3EC8"/>
    <w:rPr>
      <w:color w:val="0000FF"/>
      <w:u w:val="single"/>
    </w:rPr>
  </w:style>
  <w:style w:type="character" w:customStyle="1" w:styleId="mwe-math-mathml-inline">
    <w:name w:val="mwe-math-mathml-inline"/>
    <w:basedOn w:val="DefaultParagraphFont"/>
    <w:rsid w:val="001C3EC8"/>
  </w:style>
  <w:style w:type="character" w:styleId="PageNumber">
    <w:name w:val="page number"/>
    <w:basedOn w:val="DefaultParagraphFont"/>
    <w:uiPriority w:val="99"/>
    <w:semiHidden/>
    <w:unhideWhenUsed/>
    <w:rsid w:val="00EE766D"/>
  </w:style>
  <w:style w:type="character" w:customStyle="1" w:styleId="Heading1Char">
    <w:name w:val="Heading 1 Char"/>
    <w:basedOn w:val="DefaultParagraphFont"/>
    <w:link w:val="Heading1"/>
    <w:uiPriority w:val="9"/>
    <w:rsid w:val="00333B13"/>
    <w:rPr>
      <w:rFonts w:ascii="Times New Roman" w:eastAsiaTheme="majorEastAsia" w:hAnsi="Times New Roman" w:cstheme="majorBidi"/>
      <w:sz w:val="28"/>
      <w:szCs w:val="32"/>
    </w:rPr>
  </w:style>
  <w:style w:type="character" w:customStyle="1" w:styleId="Heading3Char">
    <w:name w:val="Heading 3 Char"/>
    <w:basedOn w:val="DefaultParagraphFont"/>
    <w:link w:val="Heading3"/>
    <w:uiPriority w:val="9"/>
    <w:semiHidden/>
    <w:rsid w:val="00D56704"/>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D56704"/>
    <w:rPr>
      <w:rFonts w:ascii="Times New Roman" w:eastAsiaTheme="majorEastAsia" w:hAnsi="Times New Roman" w:cstheme="majorBidi"/>
      <w:sz w:val="28"/>
      <w:szCs w:val="26"/>
    </w:rPr>
  </w:style>
  <w:style w:type="character" w:styleId="IntenseReference">
    <w:name w:val="Intense Reference"/>
    <w:basedOn w:val="DefaultParagraphFont"/>
    <w:uiPriority w:val="32"/>
    <w:qFormat/>
    <w:rsid w:val="00D47328"/>
    <w:rPr>
      <w:rFonts w:ascii="Times New Roman" w:hAnsi="Times New Roman"/>
      <w:b/>
      <w:bCs/>
      <w:smallCaps/>
      <w:color w:val="auto"/>
      <w:spacing w:val="5"/>
      <w:sz w:val="28"/>
    </w:rPr>
  </w:style>
  <w:style w:type="paragraph" w:styleId="TOCHeading">
    <w:name w:val="TOC Heading"/>
    <w:basedOn w:val="Heading1"/>
    <w:next w:val="Normal"/>
    <w:uiPriority w:val="39"/>
    <w:unhideWhenUsed/>
    <w:qFormat/>
    <w:rsid w:val="00342629"/>
    <w:pPr>
      <w:spacing w:before="480" w:line="276" w:lineRule="auto"/>
      <w:jc w:val="left"/>
      <w:outlineLvl w:val="9"/>
    </w:pPr>
    <w:rPr>
      <w:rFonts w:asciiTheme="majorHAnsi" w:hAnsiTheme="majorHAnsi"/>
      <w:b/>
      <w:bCs/>
      <w:color w:val="2F5496" w:themeColor="accent1" w:themeShade="BF"/>
      <w:szCs w:val="28"/>
      <w:lang w:val="en-US"/>
    </w:rPr>
  </w:style>
  <w:style w:type="paragraph" w:styleId="TOC1">
    <w:name w:val="toc 1"/>
    <w:basedOn w:val="Normal"/>
    <w:next w:val="Normal"/>
    <w:autoRedefine/>
    <w:uiPriority w:val="39"/>
    <w:unhideWhenUsed/>
    <w:rsid w:val="00342629"/>
    <w:pPr>
      <w:spacing w:before="120" w:after="0"/>
    </w:pPr>
    <w:rPr>
      <w:rFonts w:asciiTheme="minorHAnsi" w:hAnsiTheme="minorHAnsi" w:cstheme="minorHAnsi"/>
      <w:b/>
      <w:bCs/>
      <w:i/>
      <w:iCs/>
      <w:sz w:val="24"/>
      <w:szCs w:val="24"/>
    </w:rPr>
  </w:style>
  <w:style w:type="paragraph" w:styleId="TOC2">
    <w:name w:val="toc 2"/>
    <w:basedOn w:val="Normal"/>
    <w:next w:val="Normal"/>
    <w:autoRedefine/>
    <w:uiPriority w:val="39"/>
    <w:unhideWhenUsed/>
    <w:rsid w:val="00342629"/>
    <w:pPr>
      <w:tabs>
        <w:tab w:val="right" w:leader="dot" w:pos="9345"/>
      </w:tabs>
      <w:spacing w:before="120" w:after="0"/>
      <w:ind w:left="280"/>
    </w:pPr>
    <w:rPr>
      <w:rFonts w:asciiTheme="minorHAnsi" w:hAnsiTheme="minorHAnsi" w:cstheme="minorHAnsi"/>
      <w:noProof/>
      <w:sz w:val="22"/>
    </w:rPr>
  </w:style>
  <w:style w:type="paragraph" w:styleId="TOC3">
    <w:name w:val="toc 3"/>
    <w:basedOn w:val="Normal"/>
    <w:next w:val="Normal"/>
    <w:autoRedefine/>
    <w:uiPriority w:val="39"/>
    <w:unhideWhenUsed/>
    <w:rsid w:val="00342629"/>
    <w:pPr>
      <w:spacing w:after="0"/>
      <w:ind w:left="56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342629"/>
    <w:pPr>
      <w:spacing w:after="0"/>
      <w:ind w:left="84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342629"/>
    <w:pPr>
      <w:spacing w:after="0"/>
      <w:ind w:left="112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342629"/>
    <w:pPr>
      <w:spacing w:after="0"/>
      <w:ind w:left="14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342629"/>
    <w:pPr>
      <w:spacing w:after="0"/>
      <w:ind w:left="168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342629"/>
    <w:pPr>
      <w:spacing w:after="0"/>
      <w:ind w:left="196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342629"/>
    <w:pPr>
      <w:spacing w:after="0"/>
      <w:ind w:left="224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643126">
      <w:bodyDiv w:val="1"/>
      <w:marLeft w:val="0"/>
      <w:marRight w:val="0"/>
      <w:marTop w:val="0"/>
      <w:marBottom w:val="0"/>
      <w:divBdr>
        <w:top w:val="none" w:sz="0" w:space="0" w:color="auto"/>
        <w:left w:val="none" w:sz="0" w:space="0" w:color="auto"/>
        <w:bottom w:val="none" w:sz="0" w:space="0" w:color="auto"/>
        <w:right w:val="none" w:sz="0" w:space="0" w:color="auto"/>
      </w:divBdr>
      <w:divsChild>
        <w:div w:id="1112899460">
          <w:marLeft w:val="0"/>
          <w:marRight w:val="0"/>
          <w:marTop w:val="0"/>
          <w:marBottom w:val="0"/>
          <w:divBdr>
            <w:top w:val="single" w:sz="2" w:space="0" w:color="D9D9E3"/>
            <w:left w:val="single" w:sz="2" w:space="0" w:color="D9D9E3"/>
            <w:bottom w:val="single" w:sz="2" w:space="0" w:color="D9D9E3"/>
            <w:right w:val="single" w:sz="2" w:space="0" w:color="D9D9E3"/>
          </w:divBdr>
          <w:divsChild>
            <w:div w:id="291061122">
              <w:marLeft w:val="0"/>
              <w:marRight w:val="0"/>
              <w:marTop w:val="0"/>
              <w:marBottom w:val="0"/>
              <w:divBdr>
                <w:top w:val="single" w:sz="2" w:space="0" w:color="D9D9E3"/>
                <w:left w:val="single" w:sz="2" w:space="0" w:color="D9D9E3"/>
                <w:bottom w:val="single" w:sz="2" w:space="0" w:color="D9D9E3"/>
                <w:right w:val="single" w:sz="2" w:space="0" w:color="D9D9E3"/>
              </w:divBdr>
            </w:div>
            <w:div w:id="985666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2046958">
          <w:marLeft w:val="0"/>
          <w:marRight w:val="0"/>
          <w:marTop w:val="0"/>
          <w:marBottom w:val="0"/>
          <w:divBdr>
            <w:top w:val="single" w:sz="2" w:space="0" w:color="D9D9E3"/>
            <w:left w:val="single" w:sz="2" w:space="0" w:color="D9D9E3"/>
            <w:bottom w:val="single" w:sz="2" w:space="0" w:color="D9D9E3"/>
            <w:right w:val="single" w:sz="2" w:space="0" w:color="D9D9E3"/>
          </w:divBdr>
          <w:divsChild>
            <w:div w:id="272984535">
              <w:marLeft w:val="0"/>
              <w:marRight w:val="0"/>
              <w:marTop w:val="0"/>
              <w:marBottom w:val="0"/>
              <w:divBdr>
                <w:top w:val="single" w:sz="2" w:space="0" w:color="D9D9E3"/>
                <w:left w:val="single" w:sz="2" w:space="0" w:color="D9D9E3"/>
                <w:bottom w:val="single" w:sz="2" w:space="0" w:color="D9D9E3"/>
                <w:right w:val="single" w:sz="2" w:space="0" w:color="D9D9E3"/>
              </w:divBdr>
            </w:div>
            <w:div w:id="373580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2364575">
          <w:marLeft w:val="0"/>
          <w:marRight w:val="0"/>
          <w:marTop w:val="0"/>
          <w:marBottom w:val="0"/>
          <w:divBdr>
            <w:top w:val="single" w:sz="2" w:space="0" w:color="D9D9E3"/>
            <w:left w:val="single" w:sz="2" w:space="0" w:color="D9D9E3"/>
            <w:bottom w:val="single" w:sz="2" w:space="0" w:color="D9D9E3"/>
            <w:right w:val="single" w:sz="2" w:space="0" w:color="D9D9E3"/>
          </w:divBdr>
          <w:divsChild>
            <w:div w:id="1941644068">
              <w:marLeft w:val="0"/>
              <w:marRight w:val="0"/>
              <w:marTop w:val="0"/>
              <w:marBottom w:val="0"/>
              <w:divBdr>
                <w:top w:val="single" w:sz="2" w:space="0" w:color="D9D9E3"/>
                <w:left w:val="single" w:sz="2" w:space="0" w:color="D9D9E3"/>
                <w:bottom w:val="single" w:sz="2" w:space="0" w:color="D9D9E3"/>
                <w:right w:val="single" w:sz="2" w:space="0" w:color="D9D9E3"/>
              </w:divBdr>
            </w:div>
            <w:div w:id="10278771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0586720">
          <w:marLeft w:val="0"/>
          <w:marRight w:val="0"/>
          <w:marTop w:val="0"/>
          <w:marBottom w:val="0"/>
          <w:divBdr>
            <w:top w:val="single" w:sz="2" w:space="0" w:color="D9D9E3"/>
            <w:left w:val="single" w:sz="2" w:space="0" w:color="D9D9E3"/>
            <w:bottom w:val="single" w:sz="2" w:space="0" w:color="D9D9E3"/>
            <w:right w:val="single" w:sz="2" w:space="0" w:color="D9D9E3"/>
          </w:divBdr>
          <w:divsChild>
            <w:div w:id="1629705041">
              <w:marLeft w:val="0"/>
              <w:marRight w:val="0"/>
              <w:marTop w:val="0"/>
              <w:marBottom w:val="0"/>
              <w:divBdr>
                <w:top w:val="single" w:sz="2" w:space="0" w:color="D9D9E3"/>
                <w:left w:val="single" w:sz="2" w:space="0" w:color="D9D9E3"/>
                <w:bottom w:val="single" w:sz="2" w:space="0" w:color="D9D9E3"/>
                <w:right w:val="single" w:sz="2" w:space="0" w:color="D9D9E3"/>
              </w:divBdr>
            </w:div>
            <w:div w:id="1521510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5341026">
          <w:marLeft w:val="0"/>
          <w:marRight w:val="0"/>
          <w:marTop w:val="0"/>
          <w:marBottom w:val="0"/>
          <w:divBdr>
            <w:top w:val="single" w:sz="2" w:space="0" w:color="D9D9E3"/>
            <w:left w:val="single" w:sz="2" w:space="0" w:color="D9D9E3"/>
            <w:bottom w:val="single" w:sz="2" w:space="0" w:color="D9D9E3"/>
            <w:right w:val="single" w:sz="2" w:space="0" w:color="D9D9E3"/>
          </w:divBdr>
          <w:divsChild>
            <w:div w:id="92241581">
              <w:marLeft w:val="0"/>
              <w:marRight w:val="0"/>
              <w:marTop w:val="0"/>
              <w:marBottom w:val="0"/>
              <w:divBdr>
                <w:top w:val="single" w:sz="2" w:space="0" w:color="D9D9E3"/>
                <w:left w:val="single" w:sz="2" w:space="0" w:color="D9D9E3"/>
                <w:bottom w:val="single" w:sz="2" w:space="0" w:color="D9D9E3"/>
                <w:right w:val="single" w:sz="2" w:space="0" w:color="D9D9E3"/>
              </w:divBdr>
            </w:div>
            <w:div w:id="1768695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5763568">
      <w:bodyDiv w:val="1"/>
      <w:marLeft w:val="0"/>
      <w:marRight w:val="0"/>
      <w:marTop w:val="0"/>
      <w:marBottom w:val="0"/>
      <w:divBdr>
        <w:top w:val="none" w:sz="0" w:space="0" w:color="auto"/>
        <w:left w:val="none" w:sz="0" w:space="0" w:color="auto"/>
        <w:bottom w:val="none" w:sz="0" w:space="0" w:color="auto"/>
        <w:right w:val="none" w:sz="0" w:space="0" w:color="auto"/>
      </w:divBdr>
      <w:divsChild>
        <w:div w:id="1954747974">
          <w:marLeft w:val="0"/>
          <w:marRight w:val="0"/>
          <w:marTop w:val="0"/>
          <w:marBottom w:val="0"/>
          <w:divBdr>
            <w:top w:val="none" w:sz="0" w:space="0" w:color="auto"/>
            <w:left w:val="none" w:sz="0" w:space="0" w:color="auto"/>
            <w:bottom w:val="none" w:sz="0" w:space="0" w:color="auto"/>
            <w:right w:val="none" w:sz="0" w:space="0" w:color="auto"/>
          </w:divBdr>
        </w:div>
      </w:divsChild>
    </w:div>
    <w:div w:id="460609862">
      <w:bodyDiv w:val="1"/>
      <w:marLeft w:val="0"/>
      <w:marRight w:val="0"/>
      <w:marTop w:val="0"/>
      <w:marBottom w:val="0"/>
      <w:divBdr>
        <w:top w:val="none" w:sz="0" w:space="0" w:color="auto"/>
        <w:left w:val="none" w:sz="0" w:space="0" w:color="auto"/>
        <w:bottom w:val="none" w:sz="0" w:space="0" w:color="auto"/>
        <w:right w:val="none" w:sz="0" w:space="0" w:color="auto"/>
      </w:divBdr>
      <w:divsChild>
        <w:div w:id="711420205">
          <w:marLeft w:val="0"/>
          <w:marRight w:val="0"/>
          <w:marTop w:val="0"/>
          <w:marBottom w:val="0"/>
          <w:divBdr>
            <w:top w:val="none" w:sz="0" w:space="0" w:color="auto"/>
            <w:left w:val="none" w:sz="0" w:space="0" w:color="auto"/>
            <w:bottom w:val="none" w:sz="0" w:space="0" w:color="auto"/>
            <w:right w:val="none" w:sz="0" w:space="0" w:color="auto"/>
          </w:divBdr>
        </w:div>
      </w:divsChild>
    </w:div>
    <w:div w:id="520365001">
      <w:bodyDiv w:val="1"/>
      <w:marLeft w:val="0"/>
      <w:marRight w:val="0"/>
      <w:marTop w:val="0"/>
      <w:marBottom w:val="0"/>
      <w:divBdr>
        <w:top w:val="none" w:sz="0" w:space="0" w:color="auto"/>
        <w:left w:val="none" w:sz="0" w:space="0" w:color="auto"/>
        <w:bottom w:val="none" w:sz="0" w:space="0" w:color="auto"/>
        <w:right w:val="none" w:sz="0" w:space="0" w:color="auto"/>
      </w:divBdr>
      <w:divsChild>
        <w:div w:id="1192110270">
          <w:marLeft w:val="0"/>
          <w:marRight w:val="0"/>
          <w:marTop w:val="0"/>
          <w:marBottom w:val="0"/>
          <w:divBdr>
            <w:top w:val="none" w:sz="0" w:space="0" w:color="auto"/>
            <w:left w:val="none" w:sz="0" w:space="0" w:color="auto"/>
            <w:bottom w:val="none" w:sz="0" w:space="0" w:color="auto"/>
            <w:right w:val="none" w:sz="0" w:space="0" w:color="auto"/>
          </w:divBdr>
          <w:divsChild>
            <w:div w:id="707143748">
              <w:marLeft w:val="0"/>
              <w:marRight w:val="0"/>
              <w:marTop w:val="0"/>
              <w:marBottom w:val="0"/>
              <w:divBdr>
                <w:top w:val="none" w:sz="0" w:space="0" w:color="auto"/>
                <w:left w:val="none" w:sz="0" w:space="0" w:color="auto"/>
                <w:bottom w:val="none" w:sz="0" w:space="0" w:color="auto"/>
                <w:right w:val="none" w:sz="0" w:space="0" w:color="auto"/>
              </w:divBdr>
              <w:divsChild>
                <w:div w:id="1552232019">
                  <w:marLeft w:val="0"/>
                  <w:marRight w:val="0"/>
                  <w:marTop w:val="0"/>
                  <w:marBottom w:val="0"/>
                  <w:divBdr>
                    <w:top w:val="none" w:sz="0" w:space="0" w:color="auto"/>
                    <w:left w:val="none" w:sz="0" w:space="0" w:color="auto"/>
                    <w:bottom w:val="none" w:sz="0" w:space="0" w:color="auto"/>
                    <w:right w:val="none" w:sz="0" w:space="0" w:color="auto"/>
                  </w:divBdr>
                  <w:divsChild>
                    <w:div w:id="126519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776301">
      <w:bodyDiv w:val="1"/>
      <w:marLeft w:val="0"/>
      <w:marRight w:val="0"/>
      <w:marTop w:val="0"/>
      <w:marBottom w:val="0"/>
      <w:divBdr>
        <w:top w:val="none" w:sz="0" w:space="0" w:color="auto"/>
        <w:left w:val="none" w:sz="0" w:space="0" w:color="auto"/>
        <w:bottom w:val="none" w:sz="0" w:space="0" w:color="auto"/>
        <w:right w:val="none" w:sz="0" w:space="0" w:color="auto"/>
      </w:divBdr>
      <w:divsChild>
        <w:div w:id="313531855">
          <w:marLeft w:val="0"/>
          <w:marRight w:val="0"/>
          <w:marTop w:val="0"/>
          <w:marBottom w:val="0"/>
          <w:divBdr>
            <w:top w:val="none" w:sz="0" w:space="0" w:color="auto"/>
            <w:left w:val="none" w:sz="0" w:space="0" w:color="auto"/>
            <w:bottom w:val="none" w:sz="0" w:space="0" w:color="auto"/>
            <w:right w:val="none" w:sz="0" w:space="0" w:color="auto"/>
          </w:divBdr>
        </w:div>
      </w:divsChild>
    </w:div>
    <w:div w:id="796988312">
      <w:bodyDiv w:val="1"/>
      <w:marLeft w:val="0"/>
      <w:marRight w:val="0"/>
      <w:marTop w:val="0"/>
      <w:marBottom w:val="0"/>
      <w:divBdr>
        <w:top w:val="none" w:sz="0" w:space="0" w:color="auto"/>
        <w:left w:val="none" w:sz="0" w:space="0" w:color="auto"/>
        <w:bottom w:val="none" w:sz="0" w:space="0" w:color="auto"/>
        <w:right w:val="none" w:sz="0" w:space="0" w:color="auto"/>
      </w:divBdr>
      <w:divsChild>
        <w:div w:id="239757944">
          <w:marLeft w:val="0"/>
          <w:marRight w:val="0"/>
          <w:marTop w:val="0"/>
          <w:marBottom w:val="0"/>
          <w:divBdr>
            <w:top w:val="none" w:sz="0" w:space="0" w:color="auto"/>
            <w:left w:val="none" w:sz="0" w:space="0" w:color="auto"/>
            <w:bottom w:val="none" w:sz="0" w:space="0" w:color="auto"/>
            <w:right w:val="none" w:sz="0" w:space="0" w:color="auto"/>
          </w:divBdr>
        </w:div>
      </w:divsChild>
    </w:div>
    <w:div w:id="926772611">
      <w:bodyDiv w:val="1"/>
      <w:marLeft w:val="0"/>
      <w:marRight w:val="0"/>
      <w:marTop w:val="0"/>
      <w:marBottom w:val="0"/>
      <w:divBdr>
        <w:top w:val="none" w:sz="0" w:space="0" w:color="auto"/>
        <w:left w:val="none" w:sz="0" w:space="0" w:color="auto"/>
        <w:bottom w:val="none" w:sz="0" w:space="0" w:color="auto"/>
        <w:right w:val="none" w:sz="0" w:space="0" w:color="auto"/>
      </w:divBdr>
      <w:divsChild>
        <w:div w:id="2021853579">
          <w:marLeft w:val="0"/>
          <w:marRight w:val="0"/>
          <w:marTop w:val="0"/>
          <w:marBottom w:val="0"/>
          <w:divBdr>
            <w:top w:val="none" w:sz="0" w:space="0" w:color="auto"/>
            <w:left w:val="none" w:sz="0" w:space="0" w:color="auto"/>
            <w:bottom w:val="none" w:sz="0" w:space="0" w:color="auto"/>
            <w:right w:val="none" w:sz="0" w:space="0" w:color="auto"/>
          </w:divBdr>
        </w:div>
      </w:divsChild>
    </w:div>
    <w:div w:id="982469721">
      <w:bodyDiv w:val="1"/>
      <w:marLeft w:val="0"/>
      <w:marRight w:val="0"/>
      <w:marTop w:val="0"/>
      <w:marBottom w:val="0"/>
      <w:divBdr>
        <w:top w:val="none" w:sz="0" w:space="0" w:color="auto"/>
        <w:left w:val="none" w:sz="0" w:space="0" w:color="auto"/>
        <w:bottom w:val="none" w:sz="0" w:space="0" w:color="auto"/>
        <w:right w:val="none" w:sz="0" w:space="0" w:color="auto"/>
      </w:divBdr>
      <w:divsChild>
        <w:div w:id="309751103">
          <w:marLeft w:val="0"/>
          <w:marRight w:val="0"/>
          <w:marTop w:val="0"/>
          <w:marBottom w:val="0"/>
          <w:divBdr>
            <w:top w:val="none" w:sz="0" w:space="0" w:color="auto"/>
            <w:left w:val="none" w:sz="0" w:space="0" w:color="auto"/>
            <w:bottom w:val="none" w:sz="0" w:space="0" w:color="auto"/>
            <w:right w:val="none" w:sz="0" w:space="0" w:color="auto"/>
          </w:divBdr>
        </w:div>
      </w:divsChild>
    </w:div>
    <w:div w:id="1215041190">
      <w:bodyDiv w:val="1"/>
      <w:marLeft w:val="0"/>
      <w:marRight w:val="0"/>
      <w:marTop w:val="0"/>
      <w:marBottom w:val="0"/>
      <w:divBdr>
        <w:top w:val="none" w:sz="0" w:space="0" w:color="auto"/>
        <w:left w:val="none" w:sz="0" w:space="0" w:color="auto"/>
        <w:bottom w:val="none" w:sz="0" w:space="0" w:color="auto"/>
        <w:right w:val="none" w:sz="0" w:space="0" w:color="auto"/>
      </w:divBdr>
      <w:divsChild>
        <w:div w:id="253786069">
          <w:marLeft w:val="0"/>
          <w:marRight w:val="0"/>
          <w:marTop w:val="0"/>
          <w:marBottom w:val="0"/>
          <w:divBdr>
            <w:top w:val="none" w:sz="0" w:space="0" w:color="auto"/>
            <w:left w:val="none" w:sz="0" w:space="0" w:color="auto"/>
            <w:bottom w:val="none" w:sz="0" w:space="0" w:color="auto"/>
            <w:right w:val="none" w:sz="0" w:space="0" w:color="auto"/>
          </w:divBdr>
        </w:div>
      </w:divsChild>
    </w:div>
    <w:div w:id="1629386079">
      <w:bodyDiv w:val="1"/>
      <w:marLeft w:val="0"/>
      <w:marRight w:val="0"/>
      <w:marTop w:val="0"/>
      <w:marBottom w:val="0"/>
      <w:divBdr>
        <w:top w:val="none" w:sz="0" w:space="0" w:color="auto"/>
        <w:left w:val="none" w:sz="0" w:space="0" w:color="auto"/>
        <w:bottom w:val="none" w:sz="0" w:space="0" w:color="auto"/>
        <w:right w:val="none" w:sz="0" w:space="0" w:color="auto"/>
      </w:divBdr>
      <w:divsChild>
        <w:div w:id="8317931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E00FDC-411C-DA4A-84FC-DC6B8E839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16</Pages>
  <Words>2317</Words>
  <Characters>13210</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Валерий Игоревич Шиян</dc:creator>
  <cp:keywords/>
  <dc:description/>
  <cp:lastModifiedBy>Александр Козин</cp:lastModifiedBy>
  <cp:revision>132</cp:revision>
  <dcterms:created xsi:type="dcterms:W3CDTF">2021-09-01T19:13:00Z</dcterms:created>
  <dcterms:modified xsi:type="dcterms:W3CDTF">2023-11-17T10:13:00Z</dcterms:modified>
</cp:coreProperties>
</file>