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7092" w14:textId="77777777" w:rsidR="002725D3" w:rsidRPr="00677CFD" w:rsidRDefault="002725D3" w:rsidP="002725D3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677CFD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FF8747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4F57A8C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высшего образования</w:t>
      </w:r>
    </w:p>
    <w:p w14:paraId="786B18D5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3FA4AAA0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(ФГБОУ ВО «</w:t>
      </w:r>
      <w:proofErr w:type="spellStart"/>
      <w:r w:rsidRPr="00677CFD">
        <w:rPr>
          <w:rFonts w:cs="Times New Roman"/>
          <w:b/>
          <w:bCs/>
          <w:szCs w:val="28"/>
        </w:rPr>
        <w:t>КубГУ</w:t>
      </w:r>
      <w:proofErr w:type="spellEnd"/>
      <w:r w:rsidRPr="00677CFD">
        <w:rPr>
          <w:rFonts w:cs="Times New Roman"/>
          <w:b/>
          <w:bCs/>
          <w:szCs w:val="28"/>
        </w:rPr>
        <w:t>»)</w:t>
      </w:r>
      <w:r w:rsidRPr="00677CFD">
        <w:rPr>
          <w:rFonts w:cs="Times New Roman"/>
          <w:b/>
          <w:bCs/>
          <w:szCs w:val="28"/>
        </w:rPr>
        <w:cr/>
      </w:r>
    </w:p>
    <w:p w14:paraId="2B3290B8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DE6BF74" w14:textId="77777777" w:rsidR="002725D3" w:rsidRPr="00677CFD" w:rsidRDefault="002725D3" w:rsidP="002725D3">
      <w:pPr>
        <w:pStyle w:val="a3"/>
      </w:pPr>
      <w:bookmarkStart w:id="1" w:name="_Toc26740595"/>
      <w:r w:rsidRPr="00677CFD">
        <w:t>Факультет компьютерных технологий и прикладной математики</w:t>
      </w:r>
      <w:bookmarkEnd w:id="1"/>
    </w:p>
    <w:p w14:paraId="284BB276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Кафедра информационных технологий</w:t>
      </w:r>
    </w:p>
    <w:p w14:paraId="7B0A333A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15C3A85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A3DE34C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345B26E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3DAD4F0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D27F71F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1402485" w14:textId="4DD6EF7A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ЛАБОРАТОРНАЯ РАБОТА №</w:t>
      </w:r>
      <w:r w:rsidR="00A36D4A" w:rsidRPr="00677CFD">
        <w:rPr>
          <w:rFonts w:cs="Times New Roman"/>
          <w:b/>
          <w:bCs/>
          <w:szCs w:val="28"/>
        </w:rPr>
        <w:t>6</w:t>
      </w:r>
    </w:p>
    <w:p w14:paraId="44C5EE5D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8563CEC" w14:textId="0F9F52A2" w:rsidR="002725D3" w:rsidRPr="00677CFD" w:rsidRDefault="009C5E4F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РАЗРАБОТКА СПЕЦИАЛЬНОГО ПРОГРАММНОГО ОБЕСПЕЧЕНИЕ ПС</w:t>
      </w:r>
    </w:p>
    <w:p w14:paraId="1F6C3374" w14:textId="77777777" w:rsidR="00A22A47" w:rsidRPr="00677CFD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4FEBD96" w14:textId="77777777" w:rsidR="00A22A47" w:rsidRPr="00677CFD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BBBF22C" w14:textId="77777777" w:rsidR="00A22A47" w:rsidRPr="00677CFD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4462AD2" w14:textId="77777777" w:rsidR="00630DB5" w:rsidRPr="00677CFD" w:rsidRDefault="00630DB5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2E593E7" w14:textId="6434C612" w:rsidR="002725D3" w:rsidRPr="00677CFD" w:rsidRDefault="002725D3" w:rsidP="002725D3">
      <w:pPr>
        <w:spacing w:after="0" w:line="240" w:lineRule="auto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Работу выполнил</w:t>
      </w:r>
      <w:r w:rsidRPr="00677CFD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="009A4654" w:rsidRPr="00677CFD">
        <w:rPr>
          <w:rFonts w:cs="Times New Roman"/>
          <w:szCs w:val="28"/>
        </w:rPr>
        <w:t>А</w:t>
      </w:r>
      <w:r w:rsidRPr="00677CFD">
        <w:rPr>
          <w:rFonts w:cs="Times New Roman"/>
          <w:szCs w:val="28"/>
        </w:rPr>
        <w:t>.</w:t>
      </w:r>
      <w:r w:rsidR="009A4654" w:rsidRPr="00677CFD">
        <w:rPr>
          <w:rFonts w:cs="Times New Roman"/>
          <w:szCs w:val="28"/>
        </w:rPr>
        <w:t>А</w:t>
      </w:r>
      <w:r w:rsidRPr="00677CFD">
        <w:rPr>
          <w:rFonts w:cs="Times New Roman"/>
          <w:szCs w:val="28"/>
        </w:rPr>
        <w:t>.</w:t>
      </w:r>
      <w:r w:rsidR="009A4654" w:rsidRPr="00677CFD">
        <w:rPr>
          <w:rFonts w:cs="Times New Roman"/>
          <w:szCs w:val="28"/>
        </w:rPr>
        <w:t>Козин</w:t>
      </w:r>
      <w:proofErr w:type="spellEnd"/>
    </w:p>
    <w:p w14:paraId="4C67E80C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(подпись)</w:t>
      </w:r>
    </w:p>
    <w:p w14:paraId="493DFA1D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14:paraId="69B0F7A2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14:paraId="4518FE88" w14:textId="77777777" w:rsidR="002725D3" w:rsidRPr="00677CFD" w:rsidRDefault="002725D3" w:rsidP="002725D3">
      <w:pPr>
        <w:spacing w:after="0" w:line="240" w:lineRule="auto"/>
        <w:rPr>
          <w:rFonts w:cs="Times New Roman"/>
          <w:szCs w:val="28"/>
          <w:u w:val="single"/>
        </w:rPr>
      </w:pPr>
      <w:r w:rsidRPr="00677CFD">
        <w:rPr>
          <w:rFonts w:cs="Times New Roman"/>
          <w:szCs w:val="28"/>
        </w:rPr>
        <w:t xml:space="preserve">Направление подготовки </w:t>
      </w:r>
      <w:r w:rsidRPr="00677CFD">
        <w:rPr>
          <w:rFonts w:cs="Times New Roman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AE98AD5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  <w:u w:val="single"/>
        </w:rPr>
      </w:pPr>
      <w:r w:rsidRPr="00677CFD">
        <w:rPr>
          <w:rFonts w:cs="Times New Roman"/>
          <w:szCs w:val="28"/>
        </w:rPr>
        <w:t xml:space="preserve">Направленность </w:t>
      </w:r>
      <w:r w:rsidRPr="00677CFD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1C800F02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77CC7C7E" w14:textId="77777777" w:rsidR="002725D3" w:rsidRPr="00677CFD" w:rsidRDefault="002725D3" w:rsidP="002725D3">
      <w:pPr>
        <w:spacing w:after="0" w:line="240" w:lineRule="auto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Руководитель</w:t>
      </w:r>
    </w:p>
    <w:p w14:paraId="7AD0D386" w14:textId="77777777" w:rsidR="002725D3" w:rsidRPr="00677CFD" w:rsidRDefault="002725D3" w:rsidP="002725D3">
      <w:pPr>
        <w:spacing w:after="0" w:line="240" w:lineRule="auto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канд. пед. наук, доц. ______________________________</w:t>
      </w:r>
      <w:proofErr w:type="gramStart"/>
      <w:r w:rsidRPr="00677CFD">
        <w:rPr>
          <w:rFonts w:cs="Times New Roman"/>
          <w:szCs w:val="28"/>
        </w:rPr>
        <w:t>Н.Ю.</w:t>
      </w:r>
      <w:proofErr w:type="gramEnd"/>
      <w:r w:rsidRPr="00677CFD">
        <w:rPr>
          <w:rFonts w:cs="Times New Roman"/>
          <w:szCs w:val="28"/>
        </w:rPr>
        <w:t xml:space="preserve"> Добровольская</w:t>
      </w:r>
    </w:p>
    <w:p w14:paraId="384FAF4B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(подпись)</w:t>
      </w:r>
    </w:p>
    <w:p w14:paraId="6404B493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23904D8F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75039A6A" w14:textId="77777777" w:rsidR="002725D3" w:rsidRPr="00677CFD" w:rsidRDefault="002725D3" w:rsidP="009C5E4F">
      <w:pPr>
        <w:spacing w:after="0" w:line="408" w:lineRule="auto"/>
        <w:rPr>
          <w:rFonts w:cs="Times New Roman"/>
          <w:szCs w:val="28"/>
        </w:rPr>
      </w:pPr>
    </w:p>
    <w:p w14:paraId="2647CC52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2B762A5A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 xml:space="preserve">Краснодар </w:t>
      </w:r>
    </w:p>
    <w:p w14:paraId="6F4379E3" w14:textId="77777777" w:rsidR="002725D3" w:rsidRPr="00677CFD" w:rsidRDefault="002725D3" w:rsidP="002725D3">
      <w:pPr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2023</w:t>
      </w:r>
    </w:p>
    <w:p w14:paraId="0AA7E657" w14:textId="77777777" w:rsidR="00F87618" w:rsidRPr="00677CFD" w:rsidRDefault="00000000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aps w:val="0"/>
          <w:szCs w:val="28"/>
          <w:lang w:eastAsia="en-US"/>
        </w:rPr>
        <w:id w:val="596372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3C483B" w14:textId="77777777" w:rsidR="000612B2" w:rsidRPr="00677CFD" w:rsidRDefault="000612B2" w:rsidP="00C448A2">
          <w:pPr>
            <w:pStyle w:val="a4"/>
            <w:rPr>
              <w:rFonts w:cs="Times New Roman"/>
              <w:szCs w:val="28"/>
            </w:rPr>
          </w:pPr>
          <w:r w:rsidRPr="00677CFD">
            <w:rPr>
              <w:rFonts w:cs="Times New Roman"/>
              <w:szCs w:val="28"/>
            </w:rPr>
            <w:t>Оглавление</w:t>
          </w:r>
        </w:p>
        <w:p w14:paraId="37B3DC4B" w14:textId="5E4BA742" w:rsidR="00C448A2" w:rsidRPr="00677CFD" w:rsidRDefault="000612B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r w:rsidRPr="00677CFD">
            <w:rPr>
              <w:rFonts w:cs="Times New Roman"/>
              <w:szCs w:val="28"/>
            </w:rPr>
            <w:fldChar w:fldCharType="begin"/>
          </w:r>
          <w:r w:rsidRPr="00677CFD">
            <w:rPr>
              <w:rFonts w:cs="Times New Roman"/>
              <w:szCs w:val="28"/>
            </w:rPr>
            <w:instrText xml:space="preserve"> TOC \o "1-3" \h \z \u </w:instrText>
          </w:r>
          <w:r w:rsidRPr="00677CFD">
            <w:rPr>
              <w:rFonts w:cs="Times New Roman"/>
              <w:szCs w:val="28"/>
            </w:rPr>
            <w:fldChar w:fldCharType="separate"/>
          </w:r>
          <w:hyperlink w:anchor="_Toc133178039" w:history="1">
            <w:r w:rsidR="00C448A2" w:rsidRPr="00677CFD">
              <w:rPr>
                <w:rStyle w:val="a5"/>
                <w:rFonts w:cs="Times New Roman"/>
                <w:noProof/>
                <w:szCs w:val="28"/>
              </w:rPr>
              <w:t>Структура схема общесистемного программного обеспечения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ab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instrText xml:space="preserve"> PAGEREF _Toc133178039 \h </w:instrTex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>3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16F753" w14:textId="726F5EF5" w:rsidR="00C448A2" w:rsidRPr="00677CFD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3178040" w:history="1">
            <w:r w:rsidR="00C448A2" w:rsidRPr="00677CFD">
              <w:rPr>
                <w:rStyle w:val="a5"/>
                <w:rFonts w:cs="Times New Roman"/>
                <w:noProof/>
                <w:szCs w:val="28"/>
              </w:rPr>
              <w:t>Перечень разработанных компонентов приложения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ab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instrText xml:space="preserve"> PAGEREF _Toc133178040 \h </w:instrTex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>4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E1AE8F8" w14:textId="517C743B" w:rsidR="00C448A2" w:rsidRPr="00677CFD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3178041" w:history="1">
            <w:r w:rsidR="00C448A2" w:rsidRPr="00677CFD">
              <w:rPr>
                <w:rStyle w:val="a5"/>
                <w:rFonts w:cs="Times New Roman"/>
                <w:noProof/>
                <w:szCs w:val="28"/>
              </w:rPr>
              <w:t>Диаграмма компонентов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ab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instrText xml:space="preserve"> PAGEREF _Toc133178041 \h </w:instrTex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>5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9684650" w14:textId="3111B12D" w:rsidR="00C448A2" w:rsidRPr="00677CFD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3178042" w:history="1">
            <w:r w:rsidR="00C448A2" w:rsidRPr="00677CFD">
              <w:rPr>
                <w:rStyle w:val="a5"/>
                <w:rFonts w:cs="Times New Roman"/>
                <w:noProof/>
                <w:szCs w:val="28"/>
              </w:rPr>
              <w:t>Экранные формы приложения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ab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instrText xml:space="preserve"> PAGEREF _Toc133178042 \h </w:instrTex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>6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05E4B33" w14:textId="1270A63D" w:rsidR="00C448A2" w:rsidRPr="00677CFD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3178043" w:history="1">
            <w:r w:rsidR="00C448A2" w:rsidRPr="00677CFD">
              <w:rPr>
                <w:rStyle w:val="a5"/>
                <w:rFonts w:cs="Times New Roman"/>
                <w:noProof/>
                <w:szCs w:val="28"/>
              </w:rPr>
              <w:t>Анализ кода приложения по критерию сложности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ab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instrText xml:space="preserve"> PAGEREF _Toc133178043 \h </w:instrTex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>9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7798BB" w14:textId="073CC59C" w:rsidR="00C448A2" w:rsidRPr="00677CFD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3178044" w:history="1">
            <w:r w:rsidR="00C448A2" w:rsidRPr="00677CFD">
              <w:rPr>
                <w:rStyle w:val="a5"/>
                <w:rFonts w:cs="Times New Roman"/>
                <w:noProof/>
                <w:szCs w:val="28"/>
              </w:rPr>
              <w:t>Физические элементы программной системы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ab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instrText xml:space="preserve"> PAGEREF _Toc133178044 \h </w:instrTex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t>10</w:t>
            </w:r>
            <w:r w:rsidR="00C448A2" w:rsidRPr="00677CF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B3A260E" w14:textId="632AF00F" w:rsidR="000612B2" w:rsidRPr="00677CFD" w:rsidRDefault="000612B2">
          <w:pPr>
            <w:rPr>
              <w:rFonts w:cs="Times New Roman"/>
              <w:szCs w:val="28"/>
            </w:rPr>
          </w:pPr>
          <w:r w:rsidRPr="00677CF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0D29851" w14:textId="77777777" w:rsidR="000612B2" w:rsidRPr="00677CFD" w:rsidRDefault="000612B2">
      <w:pPr>
        <w:rPr>
          <w:rFonts w:cs="Times New Roman"/>
          <w:szCs w:val="28"/>
        </w:rPr>
      </w:pPr>
    </w:p>
    <w:p w14:paraId="4A2A1BDD" w14:textId="77777777" w:rsidR="000612B2" w:rsidRPr="00677CFD" w:rsidRDefault="000612B2">
      <w:pPr>
        <w:spacing w:line="259" w:lineRule="auto"/>
        <w:jc w:val="left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br w:type="page"/>
      </w:r>
    </w:p>
    <w:p w14:paraId="4C7BCF37" w14:textId="77777777" w:rsidR="000612B2" w:rsidRPr="00677CFD" w:rsidRDefault="00CE6464" w:rsidP="00EF1BC9">
      <w:pPr>
        <w:pStyle w:val="1"/>
        <w:rPr>
          <w:rFonts w:cs="Times New Roman"/>
          <w:szCs w:val="28"/>
        </w:rPr>
      </w:pPr>
      <w:bookmarkStart w:id="2" w:name="_Toc133178039"/>
      <w:r w:rsidRPr="00677CFD">
        <w:rPr>
          <w:rFonts w:cs="Times New Roman"/>
          <w:szCs w:val="28"/>
        </w:rPr>
        <w:lastRenderedPageBreak/>
        <w:t>Структур</w:t>
      </w:r>
      <w:r w:rsidR="00574644" w:rsidRPr="00677CFD">
        <w:rPr>
          <w:rFonts w:cs="Times New Roman"/>
          <w:szCs w:val="28"/>
        </w:rPr>
        <w:t>а схема общесистемного программного обеспечения</w:t>
      </w:r>
      <w:bookmarkEnd w:id="2"/>
    </w:p>
    <w:p w14:paraId="44C95A54" w14:textId="5576E723" w:rsidR="00574644" w:rsidRPr="00677CFD" w:rsidRDefault="00AE7306">
      <w:pPr>
        <w:spacing w:line="259" w:lineRule="auto"/>
        <w:jc w:val="left"/>
        <w:rPr>
          <w:rFonts w:cs="Times New Roman"/>
          <w:szCs w:val="28"/>
        </w:rPr>
      </w:pPr>
      <w:r w:rsidRPr="00677CFD">
        <w:rPr>
          <w:rFonts w:cs="Times New Roman"/>
          <w:noProof/>
          <w:szCs w:val="28"/>
        </w:rPr>
        <w:drawing>
          <wp:inline distT="0" distB="0" distL="0" distR="0" wp14:anchorId="4D8E0BDF" wp14:editId="75CCA89B">
            <wp:extent cx="5940425" cy="5267960"/>
            <wp:effectExtent l="0" t="0" r="3175" b="2540"/>
            <wp:docPr id="96448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1003" name="Рисунок 9644810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3130" w14:textId="77777777" w:rsidR="001A3B15" w:rsidRPr="00677CFD" w:rsidRDefault="001A3B15" w:rsidP="001A3B15">
      <w:pPr>
        <w:spacing w:line="259" w:lineRule="auto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Рис. 1 – схема приложения.</w:t>
      </w:r>
    </w:p>
    <w:p w14:paraId="0BBAF521" w14:textId="77777777" w:rsidR="00536F19" w:rsidRPr="00677CFD" w:rsidRDefault="00536F19">
      <w:pPr>
        <w:spacing w:line="259" w:lineRule="auto"/>
        <w:jc w:val="left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br w:type="page"/>
      </w:r>
    </w:p>
    <w:p w14:paraId="1E5A9BAD" w14:textId="77777777" w:rsidR="00EF1BC9" w:rsidRPr="00677CFD" w:rsidRDefault="00CE0B38" w:rsidP="00536F19">
      <w:pPr>
        <w:pStyle w:val="1"/>
        <w:rPr>
          <w:rFonts w:cs="Times New Roman"/>
          <w:szCs w:val="28"/>
        </w:rPr>
      </w:pPr>
      <w:bookmarkStart w:id="3" w:name="_Toc133178040"/>
      <w:r w:rsidRPr="00677CFD">
        <w:rPr>
          <w:rFonts w:cs="Times New Roman"/>
          <w:szCs w:val="28"/>
        </w:rPr>
        <w:lastRenderedPageBreak/>
        <w:t>Перечень разработанных компонентов приложения</w:t>
      </w:r>
      <w:bookmarkEnd w:id="3"/>
    </w:p>
    <w:tbl>
      <w:tblPr>
        <w:tblpPr w:leftFromText="180" w:rightFromText="180" w:horzAnchor="page" w:tblpX="3256" w:tblpY="615"/>
        <w:tblW w:w="6920" w:type="dxa"/>
        <w:tblLook w:val="04A0" w:firstRow="1" w:lastRow="0" w:firstColumn="1" w:lastColumn="0" w:noHBand="0" w:noVBand="1"/>
      </w:tblPr>
      <w:tblGrid>
        <w:gridCol w:w="652"/>
        <w:gridCol w:w="2572"/>
        <w:gridCol w:w="951"/>
        <w:gridCol w:w="2745"/>
      </w:tblGrid>
      <w:tr w:rsidR="00CE0B38" w:rsidRPr="00677CFD" w14:paraId="2BE3D2A6" w14:textId="77777777" w:rsidTr="00CE0B38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30787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48B0E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Имя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756BA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Тип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6F1B7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CE0B38" w:rsidRPr="00677CFD" w14:paraId="369A75C3" w14:textId="77777777" w:rsidTr="00CE0B38">
        <w:trPr>
          <w:trHeight w:val="1665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4E3A0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D493D" w14:textId="6FBC2859" w:rsidR="00CE0B38" w:rsidRPr="00677CFD" w:rsidRDefault="00AE7306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main.py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F9A61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source</w:t>
            </w:r>
            <w:proofErr w:type="spell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24053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системный файл, через который реализуется большая логическая часть работы приложения, включая поддержку SQL запросов.</w:t>
            </w:r>
          </w:p>
        </w:tc>
      </w:tr>
      <w:tr w:rsidR="00CE0B38" w:rsidRPr="00677CFD" w14:paraId="548DAC6A" w14:textId="77777777" w:rsidTr="00CE0B38">
        <w:trPr>
          <w:trHeight w:val="12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89DD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9BCD3" w14:textId="3342CD99" w:rsidR="00CE0B38" w:rsidRPr="00677CFD" w:rsidRDefault="00FC7FEC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gui.py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DC6D0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source</w:t>
            </w:r>
            <w:proofErr w:type="spell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1036F" w14:textId="19FAD50D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Системный файл</w:t>
            </w:r>
            <w:r w:rsidR="00FC7FEC"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, отвечающий за отображение и функционирование оконной части.</w:t>
            </w:r>
          </w:p>
        </w:tc>
      </w:tr>
      <w:tr w:rsidR="00CE0B38" w:rsidRPr="00677CFD" w14:paraId="1BAA1E5C" w14:textId="77777777" w:rsidTr="00CE0B38">
        <w:trPr>
          <w:trHeight w:val="9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C3858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A8002" w14:textId="77BC4594" w:rsidR="00CE0B38" w:rsidRPr="00677CFD" w:rsidRDefault="00FC7FEC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677CFD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create_database.</w:t>
            </w:r>
            <w:r w:rsidR="00CF4475" w:rsidRPr="00677CFD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py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D7FC1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source</w:t>
            </w:r>
            <w:proofErr w:type="spell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ADD57" w14:textId="6438D709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Системный файл </w:t>
            </w:r>
            <w:r w:rsidR="00FC7FEC"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с кодом, при запуске которого создается база данных</w:t>
            </w:r>
          </w:p>
        </w:tc>
      </w:tr>
      <w:tr w:rsidR="00CE0B38" w:rsidRPr="00677CFD" w14:paraId="6EEDB021" w14:textId="77777777" w:rsidTr="00FC7FEC">
        <w:trPr>
          <w:trHeight w:val="702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B7B66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9D8F1" w14:textId="3F545DCD" w:rsidR="00CE0B38" w:rsidRPr="00677CFD" w:rsidRDefault="00FC7FEC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database_export.xlsx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443B4" w14:textId="77777777" w:rsidR="00CE0B38" w:rsidRPr="00677CFD" w:rsidRDefault="00CE0B38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source</w:t>
            </w:r>
            <w:proofErr w:type="spell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64C66" w14:textId="5AE7B140" w:rsidR="00CE0B38" w:rsidRPr="00677CFD" w:rsidRDefault="00C448A2" w:rsidP="00CE0B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Файл,</w:t>
            </w:r>
            <w:r w:rsidR="00CE0B38"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FC7FEC"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в который экспортируется база данных.</w:t>
            </w:r>
          </w:p>
        </w:tc>
      </w:tr>
    </w:tbl>
    <w:p w14:paraId="2F8AE257" w14:textId="77777777" w:rsidR="00050414" w:rsidRPr="00677CFD" w:rsidRDefault="00050414" w:rsidP="00536F19">
      <w:pPr>
        <w:ind w:firstLine="708"/>
        <w:jc w:val="center"/>
        <w:rPr>
          <w:rFonts w:cs="Times New Roman"/>
          <w:szCs w:val="28"/>
        </w:rPr>
      </w:pPr>
    </w:p>
    <w:p w14:paraId="7E1A0349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46FD0600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73DBF8DA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58E6AEA4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24C6B5B4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763571FC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7B62C834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17A7763E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0E6FEC0A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76BEE1FE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</w:p>
    <w:p w14:paraId="75A1D388" w14:textId="77777777" w:rsidR="001A3B15" w:rsidRPr="00677CFD" w:rsidRDefault="001A3B15" w:rsidP="00FC7FEC">
      <w:pPr>
        <w:rPr>
          <w:rFonts w:cs="Times New Roman"/>
          <w:szCs w:val="28"/>
        </w:rPr>
      </w:pPr>
    </w:p>
    <w:p w14:paraId="5C3CF8DF" w14:textId="77777777" w:rsidR="001A3B15" w:rsidRPr="00677CFD" w:rsidRDefault="001A3B15" w:rsidP="00536F19">
      <w:pPr>
        <w:ind w:firstLine="708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Таблица 1 – перечень компонентов.</w:t>
      </w:r>
    </w:p>
    <w:p w14:paraId="53BF7E30" w14:textId="61618630" w:rsidR="001A3B15" w:rsidRPr="00360077" w:rsidRDefault="00050414">
      <w:pPr>
        <w:spacing w:line="259" w:lineRule="auto"/>
        <w:jc w:val="left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br w:type="page"/>
      </w:r>
    </w:p>
    <w:p w14:paraId="7458E5F4" w14:textId="77777777" w:rsidR="001A3B15" w:rsidRPr="00677CFD" w:rsidRDefault="001A3B15" w:rsidP="001A3B15">
      <w:pPr>
        <w:pStyle w:val="1"/>
        <w:rPr>
          <w:rFonts w:cs="Times New Roman"/>
        </w:rPr>
      </w:pPr>
      <w:bookmarkStart w:id="4" w:name="_Toc133178041"/>
      <w:r w:rsidRPr="00677CFD">
        <w:rPr>
          <w:rFonts w:cs="Times New Roman"/>
        </w:rPr>
        <w:lastRenderedPageBreak/>
        <w:t>Диаграмма компонентов</w:t>
      </w:r>
      <w:bookmarkEnd w:id="4"/>
    </w:p>
    <w:p w14:paraId="117ABEC6" w14:textId="33F41E2A" w:rsidR="001A3B15" w:rsidRPr="00677CFD" w:rsidRDefault="00FC7FEC">
      <w:pPr>
        <w:spacing w:line="259" w:lineRule="auto"/>
        <w:jc w:val="left"/>
        <w:rPr>
          <w:rFonts w:cs="Times New Roman"/>
        </w:rPr>
      </w:pPr>
      <w:r w:rsidRPr="00677CFD">
        <w:rPr>
          <w:rFonts w:cs="Times New Roman"/>
          <w:noProof/>
        </w:rPr>
        <w:drawing>
          <wp:inline distT="0" distB="0" distL="0" distR="0" wp14:anchorId="3735F37F" wp14:editId="3692FD09">
            <wp:extent cx="5940425" cy="4065270"/>
            <wp:effectExtent l="0" t="0" r="3175" b="0"/>
            <wp:docPr id="1010803641" name="Рисунок 2" descr="Изображение выглядит как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3641" name="Рисунок 2" descr="Изображение выглядит как письм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7AF8" w14:textId="44A03285" w:rsidR="004827E5" w:rsidRPr="00677CFD" w:rsidRDefault="004827E5" w:rsidP="004827E5">
      <w:pPr>
        <w:spacing w:line="259" w:lineRule="auto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Рис. 2 – диаграмма компонентов приложения</w:t>
      </w:r>
    </w:p>
    <w:p w14:paraId="2CF57298" w14:textId="77777777" w:rsidR="00050414" w:rsidRPr="00677CFD" w:rsidRDefault="00050414">
      <w:pPr>
        <w:spacing w:line="259" w:lineRule="auto"/>
        <w:jc w:val="left"/>
        <w:rPr>
          <w:rFonts w:cs="Times New Roman"/>
        </w:rPr>
      </w:pPr>
      <w:r w:rsidRPr="00677CFD">
        <w:rPr>
          <w:rFonts w:cs="Times New Roman"/>
        </w:rPr>
        <w:br w:type="page"/>
      </w:r>
    </w:p>
    <w:p w14:paraId="5F3A01B1" w14:textId="77777777" w:rsidR="00050414" w:rsidRPr="00677CFD" w:rsidRDefault="001A3B15" w:rsidP="00050414">
      <w:pPr>
        <w:pStyle w:val="1"/>
        <w:rPr>
          <w:rFonts w:cs="Times New Roman"/>
        </w:rPr>
      </w:pPr>
      <w:bookmarkStart w:id="5" w:name="_Toc133178042"/>
      <w:r w:rsidRPr="00677CFD">
        <w:rPr>
          <w:rFonts w:cs="Times New Roman"/>
        </w:rPr>
        <w:lastRenderedPageBreak/>
        <w:t>Экранные формы приложения</w:t>
      </w:r>
      <w:bookmarkEnd w:id="5"/>
    </w:p>
    <w:p w14:paraId="4F5FC049" w14:textId="19C32375" w:rsidR="00514B19" w:rsidRPr="00677CFD" w:rsidRDefault="00BE4762" w:rsidP="001A3B15">
      <w:pPr>
        <w:rPr>
          <w:rFonts w:cs="Times New Roman"/>
        </w:rPr>
      </w:pPr>
      <w:r w:rsidRPr="00677CFD">
        <w:rPr>
          <w:rFonts w:cs="Times New Roman"/>
        </w:rPr>
        <w:tab/>
      </w:r>
      <w:r w:rsidR="006D118A" w:rsidRPr="00677CFD">
        <w:rPr>
          <w:rFonts w:cs="Times New Roman"/>
          <w:noProof/>
        </w:rPr>
        <w:drawing>
          <wp:inline distT="0" distB="0" distL="0" distR="0" wp14:anchorId="6E33EE52" wp14:editId="5A2C5FD4">
            <wp:extent cx="5939732" cy="4105073"/>
            <wp:effectExtent l="0" t="0" r="4445" b="0"/>
            <wp:docPr id="6292790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79028" name="Рисунок 6292790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71" cy="41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D3C" w14:textId="10581342" w:rsidR="004827E5" w:rsidRPr="00677CFD" w:rsidRDefault="004827E5" w:rsidP="004827E5">
      <w:pPr>
        <w:jc w:val="center"/>
        <w:rPr>
          <w:rFonts w:cs="Times New Roman"/>
          <w:sz w:val="24"/>
          <w:szCs w:val="20"/>
          <w:lang w:val="en-US"/>
        </w:rPr>
      </w:pPr>
      <w:r w:rsidRPr="00677CFD">
        <w:rPr>
          <w:rFonts w:cs="Times New Roman"/>
          <w:sz w:val="24"/>
          <w:szCs w:val="20"/>
        </w:rPr>
        <w:t xml:space="preserve">Рис. 3 – </w:t>
      </w:r>
      <w:r w:rsidR="006D118A" w:rsidRPr="00677CFD">
        <w:rPr>
          <w:rFonts w:cs="Times New Roman"/>
          <w:sz w:val="24"/>
          <w:szCs w:val="20"/>
        </w:rPr>
        <w:t xml:space="preserve">Вкладка </w:t>
      </w:r>
      <w:r w:rsidR="006D118A" w:rsidRPr="00677CFD">
        <w:rPr>
          <w:rFonts w:cs="Times New Roman"/>
          <w:sz w:val="24"/>
          <w:szCs w:val="20"/>
          <w:lang w:val="en-US"/>
        </w:rPr>
        <w:t>“</w:t>
      </w:r>
      <w:r w:rsidR="006D118A" w:rsidRPr="00677CFD">
        <w:rPr>
          <w:rFonts w:cs="Times New Roman"/>
          <w:sz w:val="24"/>
          <w:szCs w:val="20"/>
        </w:rPr>
        <w:t>Преподаватели</w:t>
      </w:r>
      <w:r w:rsidR="006D118A" w:rsidRPr="00677CFD">
        <w:rPr>
          <w:rFonts w:cs="Times New Roman"/>
          <w:sz w:val="24"/>
          <w:szCs w:val="20"/>
          <w:lang w:val="en-US"/>
        </w:rPr>
        <w:t>”</w:t>
      </w:r>
    </w:p>
    <w:p w14:paraId="4F0536E4" w14:textId="122EE355" w:rsidR="004827E5" w:rsidRPr="00677CFD" w:rsidRDefault="006D118A" w:rsidP="004827E5">
      <w:pPr>
        <w:jc w:val="center"/>
        <w:rPr>
          <w:rFonts w:cs="Times New Roman"/>
          <w:sz w:val="24"/>
          <w:szCs w:val="20"/>
        </w:rPr>
      </w:pPr>
      <w:r w:rsidRPr="00677CFD">
        <w:rPr>
          <w:rFonts w:cs="Times New Roman"/>
          <w:noProof/>
          <w:sz w:val="24"/>
          <w:szCs w:val="20"/>
        </w:rPr>
        <w:drawing>
          <wp:inline distT="0" distB="0" distL="0" distR="0" wp14:anchorId="2BD3FD29" wp14:editId="69EB5933">
            <wp:extent cx="5939876" cy="4017523"/>
            <wp:effectExtent l="0" t="0" r="3810" b="0"/>
            <wp:docPr id="16346148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14882" name="Рисунок 16346148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71" cy="40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4A4C" w14:textId="6D310535" w:rsidR="001D728E" w:rsidRPr="00677CFD" w:rsidRDefault="0020395F" w:rsidP="00DF2973">
      <w:pPr>
        <w:jc w:val="center"/>
        <w:rPr>
          <w:rFonts w:cs="Times New Roman"/>
          <w:sz w:val="24"/>
          <w:szCs w:val="20"/>
        </w:rPr>
      </w:pPr>
      <w:r w:rsidRPr="00677CFD">
        <w:rPr>
          <w:rFonts w:cs="Times New Roman"/>
          <w:sz w:val="24"/>
          <w:szCs w:val="20"/>
        </w:rPr>
        <w:t xml:space="preserve">Рис. 4 – </w:t>
      </w:r>
      <w:r w:rsidR="006D118A" w:rsidRPr="00677CFD">
        <w:rPr>
          <w:rFonts w:cs="Times New Roman"/>
          <w:sz w:val="24"/>
          <w:szCs w:val="20"/>
        </w:rPr>
        <w:t xml:space="preserve">Вкладка </w:t>
      </w:r>
      <w:r w:rsidR="006D118A" w:rsidRPr="00677CFD">
        <w:rPr>
          <w:rFonts w:cs="Times New Roman"/>
          <w:sz w:val="24"/>
          <w:szCs w:val="20"/>
          <w:lang w:val="en-US"/>
        </w:rPr>
        <w:t>“</w:t>
      </w:r>
      <w:r w:rsidR="006D118A" w:rsidRPr="00677CFD">
        <w:rPr>
          <w:rFonts w:cs="Times New Roman"/>
          <w:sz w:val="24"/>
          <w:szCs w:val="20"/>
        </w:rPr>
        <w:t>Курсы</w:t>
      </w:r>
      <w:r w:rsidR="006D118A" w:rsidRPr="00677CFD">
        <w:rPr>
          <w:rFonts w:cs="Times New Roman"/>
          <w:sz w:val="24"/>
          <w:szCs w:val="20"/>
          <w:lang w:val="en-US"/>
        </w:rPr>
        <w:t>”</w:t>
      </w:r>
    </w:p>
    <w:p w14:paraId="5AF93B8D" w14:textId="2ED88C1C" w:rsidR="0020395F" w:rsidRPr="00677CFD" w:rsidRDefault="00DF2973" w:rsidP="004827E5">
      <w:pPr>
        <w:jc w:val="center"/>
        <w:rPr>
          <w:rFonts w:cs="Times New Roman"/>
          <w:sz w:val="24"/>
          <w:szCs w:val="20"/>
        </w:rPr>
      </w:pPr>
      <w:r w:rsidRPr="00677CFD">
        <w:rPr>
          <w:rFonts w:cs="Times New Roman"/>
          <w:noProof/>
          <w:sz w:val="24"/>
          <w:szCs w:val="20"/>
        </w:rPr>
        <w:lastRenderedPageBreak/>
        <w:drawing>
          <wp:inline distT="0" distB="0" distL="0" distR="0" wp14:anchorId="4483E95C" wp14:editId="766794BF">
            <wp:extent cx="5939588" cy="4202349"/>
            <wp:effectExtent l="0" t="0" r="4445" b="1905"/>
            <wp:docPr id="7418523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52324" name="Рисунок 7418523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71" cy="4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C96" w14:textId="42B4141D" w:rsidR="00DF2973" w:rsidRPr="00677CFD" w:rsidRDefault="00DF2973" w:rsidP="00DF2973">
      <w:pPr>
        <w:jc w:val="center"/>
        <w:rPr>
          <w:rFonts w:cs="Times New Roman"/>
          <w:sz w:val="24"/>
          <w:szCs w:val="20"/>
          <w:lang w:val="en-US"/>
        </w:rPr>
      </w:pPr>
      <w:r w:rsidRPr="00677CFD">
        <w:rPr>
          <w:rFonts w:cs="Times New Roman"/>
          <w:sz w:val="24"/>
          <w:szCs w:val="20"/>
        </w:rPr>
        <w:t xml:space="preserve">Рис. </w:t>
      </w:r>
      <w:r w:rsidR="00C448A2" w:rsidRPr="00677CFD">
        <w:rPr>
          <w:rFonts w:cs="Times New Roman"/>
          <w:sz w:val="24"/>
          <w:szCs w:val="20"/>
        </w:rPr>
        <w:t>5</w:t>
      </w:r>
      <w:r w:rsidRPr="00677CFD">
        <w:rPr>
          <w:rFonts w:cs="Times New Roman"/>
          <w:sz w:val="24"/>
          <w:szCs w:val="20"/>
        </w:rPr>
        <w:t xml:space="preserve"> – Вкладка </w:t>
      </w:r>
      <w:r w:rsidRPr="00677CFD">
        <w:rPr>
          <w:rFonts w:cs="Times New Roman"/>
          <w:sz w:val="24"/>
          <w:szCs w:val="20"/>
          <w:lang w:val="en-US"/>
        </w:rPr>
        <w:t>“</w:t>
      </w:r>
      <w:r w:rsidRPr="00677CFD">
        <w:rPr>
          <w:rFonts w:cs="Times New Roman"/>
          <w:sz w:val="24"/>
          <w:szCs w:val="20"/>
        </w:rPr>
        <w:t>Кассиры</w:t>
      </w:r>
      <w:r w:rsidRPr="00677CFD">
        <w:rPr>
          <w:rFonts w:cs="Times New Roman"/>
          <w:sz w:val="24"/>
          <w:szCs w:val="20"/>
          <w:lang w:val="en-US"/>
        </w:rPr>
        <w:t>”</w:t>
      </w:r>
    </w:p>
    <w:p w14:paraId="628E0046" w14:textId="25BC8CE8" w:rsidR="00DF2973" w:rsidRPr="00677CFD" w:rsidRDefault="00DF2973" w:rsidP="00DF2973">
      <w:pPr>
        <w:rPr>
          <w:rFonts w:cs="Times New Roman"/>
          <w:sz w:val="24"/>
          <w:szCs w:val="20"/>
        </w:rPr>
      </w:pPr>
      <w:r w:rsidRPr="00677CFD">
        <w:rPr>
          <w:rFonts w:cs="Times New Roman"/>
          <w:noProof/>
          <w:sz w:val="24"/>
          <w:szCs w:val="20"/>
        </w:rPr>
        <w:drawing>
          <wp:inline distT="0" distB="0" distL="0" distR="0" wp14:anchorId="4D7664D7" wp14:editId="138CCAC1">
            <wp:extent cx="5938449" cy="4357991"/>
            <wp:effectExtent l="0" t="0" r="5715" b="0"/>
            <wp:docPr id="8735151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15172" name="Рисунок 8735151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940" cy="44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15D" w14:textId="3E0A7A3C" w:rsidR="00DF2973" w:rsidRPr="00677CFD" w:rsidRDefault="00DF2973" w:rsidP="00DF2973">
      <w:pPr>
        <w:jc w:val="center"/>
        <w:rPr>
          <w:rFonts w:cs="Times New Roman"/>
          <w:sz w:val="24"/>
          <w:szCs w:val="20"/>
        </w:rPr>
      </w:pPr>
      <w:r w:rsidRPr="00677CFD">
        <w:rPr>
          <w:rFonts w:cs="Times New Roman"/>
          <w:sz w:val="24"/>
          <w:szCs w:val="20"/>
        </w:rPr>
        <w:t xml:space="preserve">Рис. </w:t>
      </w:r>
      <w:r w:rsidR="00C448A2" w:rsidRPr="00677CFD">
        <w:rPr>
          <w:rFonts w:cs="Times New Roman"/>
          <w:sz w:val="24"/>
          <w:szCs w:val="20"/>
        </w:rPr>
        <w:t>6</w:t>
      </w:r>
      <w:r w:rsidRPr="00677CFD">
        <w:rPr>
          <w:rFonts w:cs="Times New Roman"/>
          <w:sz w:val="24"/>
          <w:szCs w:val="20"/>
        </w:rPr>
        <w:t xml:space="preserve"> – Вкладка “Клиенты”</w:t>
      </w:r>
    </w:p>
    <w:p w14:paraId="1A970D6A" w14:textId="62936213" w:rsidR="00DF2973" w:rsidRPr="00677CFD" w:rsidRDefault="00C448A2" w:rsidP="001D728E">
      <w:pPr>
        <w:jc w:val="center"/>
        <w:rPr>
          <w:rFonts w:cs="Times New Roman"/>
          <w:sz w:val="24"/>
          <w:szCs w:val="20"/>
        </w:rPr>
      </w:pPr>
      <w:r w:rsidRPr="00677CFD">
        <w:rPr>
          <w:rFonts w:cs="Times New Roman"/>
          <w:noProof/>
          <w:sz w:val="24"/>
          <w:szCs w:val="20"/>
        </w:rPr>
        <w:lastRenderedPageBreak/>
        <w:drawing>
          <wp:inline distT="0" distB="0" distL="0" distR="0" wp14:anchorId="4B26635F" wp14:editId="7BF77940">
            <wp:extent cx="5940425" cy="1570990"/>
            <wp:effectExtent l="0" t="0" r="3175" b="3810"/>
            <wp:docPr id="2527393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9334" name="Рисунок 2527393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9A52" w14:textId="7C199A2E" w:rsidR="000B7487" w:rsidRPr="00677CFD" w:rsidRDefault="001D728E" w:rsidP="00C448A2">
      <w:pPr>
        <w:jc w:val="center"/>
        <w:rPr>
          <w:rFonts w:cs="Times New Roman"/>
          <w:sz w:val="24"/>
          <w:szCs w:val="20"/>
        </w:rPr>
      </w:pPr>
      <w:r w:rsidRPr="00677CFD">
        <w:rPr>
          <w:rFonts w:cs="Times New Roman"/>
          <w:sz w:val="24"/>
          <w:szCs w:val="20"/>
        </w:rPr>
        <w:t xml:space="preserve">Рис. </w:t>
      </w:r>
      <w:r w:rsidR="00C448A2" w:rsidRPr="00677CFD">
        <w:rPr>
          <w:rFonts w:cs="Times New Roman"/>
          <w:sz w:val="24"/>
          <w:szCs w:val="20"/>
        </w:rPr>
        <w:t>7</w:t>
      </w:r>
      <w:r w:rsidRPr="00677CFD">
        <w:rPr>
          <w:rFonts w:cs="Times New Roman"/>
          <w:sz w:val="24"/>
          <w:szCs w:val="20"/>
        </w:rPr>
        <w:t xml:space="preserve"> – </w:t>
      </w:r>
      <w:r w:rsidR="00C91B69">
        <w:rPr>
          <w:rFonts w:cs="Times New Roman"/>
          <w:sz w:val="24"/>
          <w:szCs w:val="20"/>
        </w:rPr>
        <w:t>И</w:t>
      </w:r>
      <w:r w:rsidRPr="00677CFD">
        <w:rPr>
          <w:rFonts w:cs="Times New Roman"/>
          <w:sz w:val="24"/>
          <w:szCs w:val="20"/>
        </w:rPr>
        <w:t>тоговый вид вывода приложения</w:t>
      </w:r>
    </w:p>
    <w:p w14:paraId="400D018C" w14:textId="77777777" w:rsidR="00BE4D25" w:rsidRPr="00677CFD" w:rsidRDefault="00BE4D25">
      <w:pPr>
        <w:spacing w:line="259" w:lineRule="auto"/>
        <w:jc w:val="left"/>
        <w:rPr>
          <w:rFonts w:cs="Times New Roman"/>
        </w:rPr>
      </w:pPr>
      <w:r w:rsidRPr="00677CFD">
        <w:rPr>
          <w:rFonts w:cs="Times New Roman"/>
        </w:rPr>
        <w:br w:type="page"/>
      </w:r>
    </w:p>
    <w:p w14:paraId="4E0135D2" w14:textId="77777777" w:rsidR="00BE4D25" w:rsidRPr="00677CFD" w:rsidRDefault="001A3B15" w:rsidP="00872BFD">
      <w:pPr>
        <w:pStyle w:val="1"/>
        <w:rPr>
          <w:rFonts w:cs="Times New Roman"/>
          <w:szCs w:val="28"/>
        </w:rPr>
      </w:pPr>
      <w:bookmarkStart w:id="6" w:name="_Toc133178043"/>
      <w:r w:rsidRPr="00677CFD">
        <w:rPr>
          <w:rFonts w:cs="Times New Roman"/>
          <w:szCs w:val="28"/>
        </w:rPr>
        <w:lastRenderedPageBreak/>
        <w:t>Анализ кода приложения по критерию сложности</w:t>
      </w:r>
      <w:bookmarkEnd w:id="6"/>
    </w:p>
    <w:p w14:paraId="1F7A8A97" w14:textId="6D019A20" w:rsidR="00B31316" w:rsidRPr="00677CFD" w:rsidRDefault="001A3B15" w:rsidP="001A3B1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 xml:space="preserve">Число модулей приложения – </w:t>
      </w:r>
      <w:r w:rsidR="006D118A" w:rsidRPr="00677CFD">
        <w:rPr>
          <w:rFonts w:cs="Times New Roman"/>
          <w:szCs w:val="28"/>
        </w:rPr>
        <w:t>26</w:t>
      </w:r>
    </w:p>
    <w:p w14:paraId="3B237967" w14:textId="4856252A" w:rsidR="001A3B15" w:rsidRPr="00677CFD" w:rsidRDefault="001A3B15" w:rsidP="001A3B1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 xml:space="preserve">Суммарное число переменных подпрограмм, включая их формальные параметры – </w:t>
      </w:r>
      <w:r w:rsidR="006D118A" w:rsidRPr="00677CFD">
        <w:rPr>
          <w:rFonts w:cs="Times New Roman"/>
          <w:szCs w:val="28"/>
        </w:rPr>
        <w:t>96</w:t>
      </w:r>
    </w:p>
    <w:p w14:paraId="5AF5473F" w14:textId="1896F771" w:rsidR="001A3B15" w:rsidRPr="00677CFD" w:rsidRDefault="001A3B15" w:rsidP="001A3B1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Суммарное количество операторов подпрограмм –</w:t>
      </w:r>
      <w:r w:rsidR="006D118A" w:rsidRPr="00677CFD">
        <w:rPr>
          <w:rFonts w:cs="Times New Roman"/>
          <w:szCs w:val="28"/>
        </w:rPr>
        <w:t>24</w:t>
      </w:r>
    </w:p>
    <w:p w14:paraId="0EBB2C22" w14:textId="02D29EB6" w:rsidR="001A3B15" w:rsidRPr="00677CFD" w:rsidRDefault="00C43FA8" w:rsidP="001A3B1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Глубина вложенности структурных операторов ветвления и повторения</w:t>
      </w:r>
      <w:r w:rsidR="00973B40" w:rsidRPr="00677CFD">
        <w:rPr>
          <w:rFonts w:cs="Times New Roman"/>
          <w:szCs w:val="28"/>
        </w:rPr>
        <w:t xml:space="preserve"> - </w:t>
      </w:r>
      <w:r w:rsidR="006D118A" w:rsidRPr="00677CFD">
        <w:rPr>
          <w:rFonts w:cs="Times New Roman"/>
          <w:szCs w:val="28"/>
        </w:rPr>
        <w:t>1</w:t>
      </w:r>
    </w:p>
    <w:p w14:paraId="3D98CB93" w14:textId="77777777" w:rsidR="001F29B0" w:rsidRPr="00677CFD" w:rsidRDefault="001F29B0">
      <w:pPr>
        <w:spacing w:line="259" w:lineRule="auto"/>
        <w:jc w:val="left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br w:type="page"/>
      </w:r>
    </w:p>
    <w:p w14:paraId="29C69B39" w14:textId="77777777" w:rsidR="001F29B0" w:rsidRPr="00677CFD" w:rsidRDefault="008376A4" w:rsidP="008376A4">
      <w:pPr>
        <w:pStyle w:val="1"/>
        <w:rPr>
          <w:rFonts w:cs="Times New Roman"/>
          <w:szCs w:val="28"/>
        </w:rPr>
      </w:pPr>
      <w:bookmarkStart w:id="7" w:name="_Toc133178044"/>
      <w:r w:rsidRPr="00677CFD">
        <w:rPr>
          <w:rFonts w:cs="Times New Roman"/>
          <w:szCs w:val="28"/>
        </w:rPr>
        <w:lastRenderedPageBreak/>
        <w:t>Физические элементы программной системы</w:t>
      </w:r>
      <w:bookmarkEnd w:id="7"/>
    </w:p>
    <w:p w14:paraId="433DA4DC" w14:textId="77777777" w:rsidR="008376A4" w:rsidRPr="00677CFD" w:rsidRDefault="008376A4" w:rsidP="008376A4">
      <w:pPr>
        <w:rPr>
          <w:rFonts w:cs="Times New Roman"/>
          <w:szCs w:val="28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846"/>
        <w:gridCol w:w="2268"/>
        <w:gridCol w:w="2268"/>
        <w:gridCol w:w="3963"/>
      </w:tblGrid>
      <w:tr w:rsidR="008376A4" w:rsidRPr="00677CFD" w14:paraId="1432C3F4" w14:textId="77777777" w:rsidTr="00677CFD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A6CE1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FCF39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DB597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Тип</w:t>
            </w:r>
          </w:p>
        </w:tc>
        <w:tc>
          <w:tcPr>
            <w:tcW w:w="3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C53AD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8376A4" w:rsidRPr="00677CFD" w14:paraId="2E2FAE35" w14:textId="77777777" w:rsidTr="00677CFD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432A4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B6F7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Рабочая станция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2DF18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Процессор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592DB" w14:textId="77777777" w:rsidR="008376A4" w:rsidRPr="00677CFD" w:rsidRDefault="008376A4" w:rsidP="008376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77CF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Основная рабочая станция пользователя</w:t>
            </w:r>
          </w:p>
        </w:tc>
      </w:tr>
    </w:tbl>
    <w:p w14:paraId="763AE824" w14:textId="77777777" w:rsidR="008376A4" w:rsidRPr="00677CFD" w:rsidRDefault="00A46E0C" w:rsidP="00A46E0C">
      <w:pPr>
        <w:jc w:val="center"/>
        <w:rPr>
          <w:rFonts w:cs="Times New Roman"/>
          <w:sz w:val="24"/>
        </w:rPr>
      </w:pPr>
      <w:r w:rsidRPr="00677CFD">
        <w:rPr>
          <w:rFonts w:cs="Times New Roman"/>
          <w:szCs w:val="28"/>
        </w:rPr>
        <w:t>Таблица 2 – перечисление физических элементов</w:t>
      </w:r>
      <w:r w:rsidRPr="00677CFD">
        <w:rPr>
          <w:rFonts w:cs="Times New Roman"/>
          <w:sz w:val="24"/>
        </w:rPr>
        <w:t xml:space="preserve"> ПС</w:t>
      </w:r>
    </w:p>
    <w:sectPr w:rsidR="008376A4" w:rsidRPr="00677CFD" w:rsidSect="00D643A3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2FBA" w14:textId="77777777" w:rsidR="001E1BB5" w:rsidRDefault="001E1BB5" w:rsidP="00D643A3">
      <w:pPr>
        <w:spacing w:after="0" w:line="240" w:lineRule="auto"/>
      </w:pPr>
      <w:r>
        <w:separator/>
      </w:r>
    </w:p>
  </w:endnote>
  <w:endnote w:type="continuationSeparator" w:id="0">
    <w:p w14:paraId="574C7D89" w14:textId="77777777" w:rsidR="001E1BB5" w:rsidRDefault="001E1BB5" w:rsidP="00D6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043291030"/>
      <w:docPartObj>
        <w:docPartGallery w:val="Page Numbers (Bottom of Page)"/>
        <w:docPartUnique/>
      </w:docPartObj>
    </w:sdtPr>
    <w:sdtContent>
      <w:p w14:paraId="6708964E" w14:textId="42C3C0AB" w:rsidR="00D643A3" w:rsidRDefault="00D643A3" w:rsidP="000033E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62F7E2F" w14:textId="77777777" w:rsidR="00D643A3" w:rsidRDefault="00D643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318300194"/>
      <w:docPartObj>
        <w:docPartGallery w:val="Page Numbers (Bottom of Page)"/>
        <w:docPartUnique/>
      </w:docPartObj>
    </w:sdtPr>
    <w:sdtContent>
      <w:p w14:paraId="544F7F2E" w14:textId="121C5BEF" w:rsidR="00D643A3" w:rsidRDefault="00D643A3" w:rsidP="000033E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7E982E5" w14:textId="77777777" w:rsidR="00D643A3" w:rsidRDefault="00D643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D2F83" w14:textId="77777777" w:rsidR="001E1BB5" w:rsidRDefault="001E1BB5" w:rsidP="00D643A3">
      <w:pPr>
        <w:spacing w:after="0" w:line="240" w:lineRule="auto"/>
      </w:pPr>
      <w:r>
        <w:separator/>
      </w:r>
    </w:p>
  </w:footnote>
  <w:footnote w:type="continuationSeparator" w:id="0">
    <w:p w14:paraId="7A093AA6" w14:textId="77777777" w:rsidR="001E1BB5" w:rsidRDefault="001E1BB5" w:rsidP="00D6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5108"/>
    <w:multiLevelType w:val="hybridMultilevel"/>
    <w:tmpl w:val="C3262F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5199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49"/>
    <w:rsid w:val="00050414"/>
    <w:rsid w:val="000612B2"/>
    <w:rsid w:val="000B7487"/>
    <w:rsid w:val="00114BC0"/>
    <w:rsid w:val="001A3B15"/>
    <w:rsid w:val="001D728E"/>
    <w:rsid w:val="001E1BB5"/>
    <w:rsid w:val="001F29B0"/>
    <w:rsid w:val="0020395F"/>
    <w:rsid w:val="0025058B"/>
    <w:rsid w:val="002725D3"/>
    <w:rsid w:val="002D52B3"/>
    <w:rsid w:val="002F3CD5"/>
    <w:rsid w:val="00360077"/>
    <w:rsid w:val="003A42B4"/>
    <w:rsid w:val="00466AF5"/>
    <w:rsid w:val="004827E5"/>
    <w:rsid w:val="00514B19"/>
    <w:rsid w:val="00536F19"/>
    <w:rsid w:val="00565829"/>
    <w:rsid w:val="00574644"/>
    <w:rsid w:val="00630DB5"/>
    <w:rsid w:val="00677CFD"/>
    <w:rsid w:val="006D118A"/>
    <w:rsid w:val="00735D78"/>
    <w:rsid w:val="00824B5A"/>
    <w:rsid w:val="008376A4"/>
    <w:rsid w:val="0086782B"/>
    <w:rsid w:val="00872BFD"/>
    <w:rsid w:val="008D296A"/>
    <w:rsid w:val="00927210"/>
    <w:rsid w:val="00973B40"/>
    <w:rsid w:val="00983920"/>
    <w:rsid w:val="009A4654"/>
    <w:rsid w:val="009C5E4F"/>
    <w:rsid w:val="00A22A47"/>
    <w:rsid w:val="00A36D4A"/>
    <w:rsid w:val="00A46E0C"/>
    <w:rsid w:val="00AC7229"/>
    <w:rsid w:val="00AE7306"/>
    <w:rsid w:val="00B31316"/>
    <w:rsid w:val="00BE4762"/>
    <w:rsid w:val="00BE4D25"/>
    <w:rsid w:val="00C43FA8"/>
    <w:rsid w:val="00C448A2"/>
    <w:rsid w:val="00C6449C"/>
    <w:rsid w:val="00C91B69"/>
    <w:rsid w:val="00CD6244"/>
    <w:rsid w:val="00CE0B38"/>
    <w:rsid w:val="00CE6464"/>
    <w:rsid w:val="00CF4475"/>
    <w:rsid w:val="00D46309"/>
    <w:rsid w:val="00D643A3"/>
    <w:rsid w:val="00D85EFC"/>
    <w:rsid w:val="00DB55AA"/>
    <w:rsid w:val="00DF2973"/>
    <w:rsid w:val="00E10704"/>
    <w:rsid w:val="00E1618A"/>
    <w:rsid w:val="00E46849"/>
    <w:rsid w:val="00E46A47"/>
    <w:rsid w:val="00E5126E"/>
    <w:rsid w:val="00EF1BC9"/>
    <w:rsid w:val="00FC7FEC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6765"/>
  <w15:chartTrackingRefBased/>
  <w15:docId w15:val="{DC16083C-8EC6-4FA9-A2F3-465CBBB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5D3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12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2725D3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25D3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0612B2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12B2"/>
    <w:pPr>
      <w:spacing w:line="259" w:lineRule="auto"/>
      <w:jc w:val="left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66AF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A3B15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D6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3A3"/>
    <w:rPr>
      <w:rFonts w:ascii="Times New Roman" w:hAnsi="Times New Roman"/>
      <w:sz w:val="28"/>
    </w:rPr>
  </w:style>
  <w:style w:type="character" w:styleId="a9">
    <w:name w:val="page number"/>
    <w:basedOn w:val="a0"/>
    <w:uiPriority w:val="99"/>
    <w:semiHidden/>
    <w:unhideWhenUsed/>
    <w:rsid w:val="00D6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F11D-FC3A-4D6B-9079-00F76644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45</cp:revision>
  <dcterms:created xsi:type="dcterms:W3CDTF">2023-03-20T08:17:00Z</dcterms:created>
  <dcterms:modified xsi:type="dcterms:W3CDTF">2023-04-24T07:07:00Z</dcterms:modified>
</cp:coreProperties>
</file>