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5FA5"/>
          <w:sz w:val="52"/>
        </w:rPr>
        <w:t>Guia Completa de Ejecucion del Proyecto</w:t>
      </w:r>
    </w:p>
    <w:p>
      <w:pPr>
        <w:jc w:val="center"/>
      </w:pPr>
      <w:r>
        <w:rPr>
          <w:color w:val="1F2A37"/>
          <w:sz w:val="28"/>
        </w:rPr>
        <w:t>Predictive Maintenance MLOps — Turbofan Engine Degradation (C-MAPSS)</w:t>
      </w:r>
    </w:p>
    <w:p>
      <w:pPr>
        <w:jc w:val="center"/>
      </w:pPr>
      <w:r>
        <w:rPr>
          <w:i/>
          <w:color w:val="5B6670"/>
          <w:sz w:val="22"/>
        </w:rPr>
        <w:t>Checklist exhaustivo, paso a paso, desde el repositorio en blanco hasta el sistema completo en produccion (AWS + Kubernetes + GitOps)</w:t>
      </w:r>
    </w:p>
    <w:p/>
    <w:p>
      <w:pPr>
        <w:jc w:val="center"/>
      </w:pPr>
      <w:r>
        <w:t>Version del documento: 3.0 (remediacion completa de la auditoria senior, 2026-09-07)   |   Version 1.0: analisis estatico. Version 2.0: registro de cambios reales de las Fases 12-15 (Anexo E). Version 3.0: (1) corregida la fuga train/val (ventanas solapadas por motor, ahora GroupShuffleSplit por engine_id en vez de un split por fila); (2) quality gate cost-sensitive (F2 ponderado + piso de recall en la clase Critical, ya no accuracy simple); (3) /predict autenticado con API key; (4) NetworkPolicy/PodDisruptionBudget/HorizontalPodAutoscaler agregados; (5) streaming Kafka, Feast Online Store (Redis/ElastiCache) y el servicio de drift Evidently/Prometheus/Grafana ELIMINADOS por completo (el ground truth de concept drift de este dominio -- RUL/estado de falla real -- tiene una latencia de semanas/meses, y el detector de drift desplegado solo podia observar telemetria sintetica; ver Anexo F). Detalle completo en el Anexo F.</w:t>
      </w:r>
    </w:p>
    <w:p>
      <w:r>
        <w:br w:type="page"/>
      </w:r>
    </w:p>
    <w:p>
      <w:pPr>
        <w:pStyle w:val="Heading1"/>
      </w:pPr>
      <w:r>
        <w:t>Como usar este documento</w:t>
      </w:r>
    </w:p>
    <w:p>
      <w:r>
        <w:t>Este documento es una guia operativa, no una descripcion de arquitectura. Cada fase incluye los comandos EXACTOS a ejecutar (tal como estan definidos en el Makefile, docker-compose.yml, .gitlab-ci.yml y los manifiestos del repositorio), en el orden en que deben ejecutarse, junto con una casilla de verificacion para marcar el progreso.</w:t>
      </w:r>
    </w:p>
    <w:p>
      <w:pPr>
        <w:ind w:left="227"/>
        <w:shd w:val="clear" w:color="auto" w:fill="F2F7FB"/>
      </w:pPr>
      <w:r>
        <w:rPr>
          <w:b/>
          <w:color w:val="0B5FA5"/>
        </w:rPr>
        <w:t xml:space="preserve">Alcance local vs. nube: </w:t>
      </w:r>
      <w:r>
        <w:rPr>
          <w:i/>
          <w:color w:val="5B6670"/>
        </w:rPr>
        <w:t>Las fases 0 a 9 se pueden completar integramente en tu maquina local, sin cuenta de AWS y sin coste alguno (se usa LocalStack como 'nube falsa'). Las fases 10 en adelante requieren una cuenta de AWS real y conllevan costes de infraestructura.</w:t>
      </w:r>
    </w:p>
    <w:p>
      <w:pPr>
        <w:ind w:left="227"/>
        <w:shd w:val="clear" w:color="auto" w:fill="F2F7FB"/>
      </w:pPr>
      <w:r>
        <w:rPr>
          <w:b/>
          <w:color w:val="0B5FA5"/>
        </w:rPr>
        <w:t xml:space="preserve">Importante: </w:t>
      </w:r>
      <w:r>
        <w:rPr>
          <w:i/>
          <w:color w:val="5B6670"/>
        </w:rPr>
        <w:t>No se ha modificado ningun archivo del proyecto para producir este documento. Es puramente informativo, basado en la lectura del codigo, configuracion e infraestructura tal como existen hoy en el repositorio.</w:t>
      </w:r>
    </w:p>
    <w:p>
      <w:pPr>
        <w:pStyle w:val="Heading2"/>
      </w:pPr>
      <w:r>
        <w:t>Indice de fases</w:t>
      </w:r>
    </w:p>
    <w:p>
      <w:pPr>
        <w:spacing w:after="80"/>
        <w:ind w:left="283"/>
      </w:pPr>
      <w:r>
        <w:rPr>
          <w:color w:val="0B5FA5"/>
          <w:sz w:val="24"/>
        </w:rPr>
        <w:t xml:space="preserve">☐  </w:t>
      </w:r>
      <w:r>
        <w:t>Fase 0 — Prerrequisitos de software y cuentas</w:t>
      </w:r>
    </w:p>
    <w:p>
      <w:pPr>
        <w:spacing w:after="80"/>
        <w:ind w:left="283"/>
      </w:pPr>
      <w:r>
        <w:rPr>
          <w:color w:val="0B5FA5"/>
          <w:sz w:val="24"/>
        </w:rPr>
        <w:t xml:space="preserve">☐  </w:t>
      </w:r>
      <w:r>
        <w:t>Fase 1 — Obtener el repositorio y explorar la estructura</w:t>
      </w:r>
    </w:p>
    <w:p>
      <w:pPr>
        <w:spacing w:after="80"/>
        <w:ind w:left="283"/>
      </w:pPr>
      <w:r>
        <w:rPr>
          <w:color w:val="0B5FA5"/>
          <w:sz w:val="24"/>
        </w:rPr>
        <w:t xml:space="preserve">☐  </w:t>
      </w:r>
      <w:r>
        <w:t>Fase 2 — Configurar el entorno de desarrollo (DevContainer o manual)</w:t>
      </w:r>
    </w:p>
    <w:p>
      <w:pPr>
        <w:spacing w:after="80"/>
        <w:ind w:left="283"/>
      </w:pPr>
      <w:r>
        <w:rPr>
          <w:color w:val="0B5FA5"/>
          <w:sz w:val="24"/>
        </w:rPr>
        <w:t xml:space="preserve">☐  </w:t>
      </w:r>
      <w:r>
        <w:t>Fase 3 — Activar los git hooks de pre-commit</w:t>
      </w:r>
    </w:p>
    <w:p>
      <w:pPr>
        <w:spacing w:after="80"/>
        <w:ind w:left="283"/>
      </w:pPr>
      <w:r>
        <w:rPr>
          <w:color w:val="0B5FA5"/>
          <w:sz w:val="24"/>
        </w:rPr>
        <w:t xml:space="preserve">☐  </w:t>
      </w:r>
      <w:r>
        <w:t>Fase 4 — Validar la calidad de codigo (shift-left gates)</w:t>
      </w:r>
    </w:p>
    <w:p>
      <w:pPr>
        <w:spacing w:after="80"/>
        <w:ind w:left="283"/>
      </w:pPr>
      <w:r>
        <w:rPr>
          <w:color w:val="0B5FA5"/>
          <w:sz w:val="24"/>
        </w:rPr>
        <w:t xml:space="preserve">☐  </w:t>
      </w:r>
      <w:r>
        <w:t>Fase 5 — Datos: DVC, dataset toy y dataset completo</w:t>
      </w:r>
    </w:p>
    <w:p>
      <w:pPr>
        <w:spacing w:after="80"/>
        <w:ind w:left="283"/>
      </w:pPr>
      <w:r>
        <w:rPr>
          <w:color w:val="0B5FA5"/>
          <w:sz w:val="24"/>
        </w:rPr>
        <w:t xml:space="preserve">☐  </w:t>
      </w:r>
      <w:r>
        <w:t>Fase 6 — Preparar features y entrenar el modelo localmente</w:t>
      </w:r>
    </w:p>
    <w:p>
      <w:pPr>
        <w:spacing w:after="80"/>
        <w:ind w:left="283"/>
      </w:pPr>
      <w:r>
        <w:rPr>
          <w:color w:val="0B5FA5"/>
          <w:sz w:val="24"/>
        </w:rPr>
        <w:t xml:space="preserve">☐  </w:t>
      </w:r>
      <w:r>
        <w:t>Fase 7 — Levantar el stack local completo (Docker Compose)</w:t>
      </w:r>
    </w:p>
    <w:p>
      <w:pPr>
        <w:spacing w:after="80"/>
        <w:ind w:left="283"/>
      </w:pPr>
      <w:r>
        <w:rPr>
          <w:color w:val="0B5FA5"/>
          <w:sz w:val="24"/>
        </w:rPr>
        <w:t xml:space="preserve">☐  </w:t>
      </w:r>
      <w:r>
        <w:t>Fase 8 — Ejecutar las pruebas de integracion (Testcontainers)</w:t>
      </w:r>
    </w:p>
    <w:p>
      <w:pPr>
        <w:spacing w:after="80"/>
        <w:ind w:left="283"/>
      </w:pPr>
      <w:r>
        <w:t>☐  Fase 9 — (Eliminada) Streaming de telemetria — ver Anexo F</w:t>
      </w:r>
    </w:p>
    <w:p>
      <w:pPr>
        <w:spacing w:after="80"/>
        <w:ind w:left="283"/>
      </w:pPr>
      <w:r>
        <w:t>☐  Fase 10 — (Eliminada) Monitoreo Evidently/Prometheus/Grafana — ver Anexo F</w:t>
      </w:r>
    </w:p>
    <w:p>
      <w:pPr>
        <w:spacing w:after="80"/>
        <w:ind w:left="283"/>
      </w:pPr>
      <w:r>
        <w:rPr>
          <w:color w:val="0B5FA5"/>
          <w:sz w:val="24"/>
        </w:rPr>
        <w:t xml:space="preserve">☐  </w:t>
      </w:r>
      <w:r>
        <w:t>Fase 11 — Construir y publicar las imagenes Docker</w:t>
      </w:r>
    </w:p>
    <w:p>
      <w:pPr>
        <w:spacing w:after="80"/>
        <w:ind w:left="283"/>
      </w:pPr>
      <w:r>
        <w:rPr>
          <w:color w:val="0B5FA5"/>
          <w:sz w:val="24"/>
        </w:rPr>
        <w:t xml:space="preserve">☐  </w:t>
      </w:r>
      <w:r>
        <w:t>Fase 12 — Infraestructura como Codigo en AWS (Terraform)</w:t>
      </w:r>
    </w:p>
    <w:p>
      <w:pPr>
        <w:spacing w:after="80"/>
        <w:ind w:left="283"/>
      </w:pPr>
      <w:r>
        <w:rPr>
          <w:color w:val="0B5FA5"/>
          <w:sz w:val="24"/>
        </w:rPr>
        <w:t xml:space="preserve">☐  </w:t>
      </w:r>
      <w:r>
        <w:t>Fase 13 — Preparar el clauster Kubernetes (EKS)</w:t>
      </w:r>
    </w:p>
    <w:p>
      <w:pPr>
        <w:spacing w:after="80"/>
        <w:ind w:left="283"/>
      </w:pPr>
      <w:r>
        <w:rPr>
          <w:color w:val="0B5FA5"/>
          <w:sz w:val="24"/>
        </w:rPr>
        <w:t>☐  Fase 14 — Configurar GitLab CI/CD y el runner self-hosted (cero minutos en la nube)</w:t>
      </w:r>
      <w:r/>
    </w:p>
    <w:p>
      <w:pPr>
        <w:spacing w:after="80"/>
        <w:ind w:left="283"/>
      </w:pPr>
      <w:r>
        <w:rPr>
          <w:color w:val="0B5FA5"/>
          <w:sz w:val="24"/>
        </w:rPr>
        <w:t xml:space="preserve">☐  </w:t>
      </w:r>
      <w:r>
        <w:t>Fase 15 — Primer release GitOps y verificacion en produccion</w:t>
      </w:r>
    </w:p>
    <w:p>
      <w:pPr>
        <w:spacing w:after="80"/>
        <w:ind w:left="283"/>
      </w:pPr>
      <w:r>
        <w:rPr>
          <w:color w:val="0B5FA5"/>
          <w:sz w:val="24"/>
        </w:rPr>
        <w:t xml:space="preserve">☐  </w:t>
      </w:r>
      <w:r>
        <w:t>Fase 16 — Operacion continua y mantenimiento</w:t>
      </w:r>
    </w:p>
    <w:p>
      <w:pPr>
        <w:spacing w:after="80"/>
        <w:ind w:left="283"/>
      </w:pPr>
      <w:r>
        <w:rPr>
          <w:color w:val="0B5FA5"/>
          <w:sz w:val="24"/>
        </w:rPr>
        <w:t xml:space="preserve">☐  </w:t>
      </w:r>
      <w:r>
        <w:t>Anexo A — Checklist resumen (todas las fases en una tabla)</w:t>
      </w:r>
    </w:p>
    <w:p>
      <w:pPr>
        <w:spacing w:after="80"/>
        <w:ind w:left="283"/>
      </w:pPr>
      <w:r>
        <w:rPr>
          <w:color w:val="0B5FA5"/>
          <w:sz w:val="24"/>
        </w:rPr>
        <w:t xml:space="preserve">☐  </w:t>
      </w:r>
      <w:r>
        <w:t>Anexo B — Referencia rapida de comandos make</w:t>
      </w:r>
    </w:p>
    <w:p>
      <w:pPr>
        <w:spacing w:after="80"/>
        <w:ind w:left="283"/>
      </w:pPr>
      <w:r>
        <w:rPr>
          <w:color w:val="0B5FA5"/>
          <w:sz w:val="24"/>
        </w:rPr>
        <w:t xml:space="preserve">☐  </w:t>
      </w:r>
      <w:r>
        <w:t>Anexo C — Variables, secretos y credenciales necesarias</w:t>
      </w:r>
    </w:p>
    <w:p>
      <w:pPr>
        <w:spacing w:after="80"/>
        <w:ind w:left="283"/>
      </w:pPr>
      <w:r>
        <w:rPr>
          <w:color w:val="0B5FA5"/>
          <w:sz w:val="24"/>
        </w:rPr>
        <w:t xml:space="preserve">☐  </w:t>
      </w:r>
      <w:r>
        <w:t>Anexo D — Riesgos, advertencias y errores conocidos a vigilar</w:t>
      </w:r>
    </w:p>
    <w:p>
      <w:r>
        <w:br w:type="page"/>
      </w:r>
    </w:p>
    <w:p>
      <w:r>
        <w:t>☐  Anexo E — Registro de cambios reales aplicados durante las Fases 12-15</w:t>
      </w:r>
    </w:p>
    <w:p>
      <w:r>
        <w:t>☐  Anexo F — Remediacion senior post-auditoria (2026-09-07): que se corrigio, que se elimino, y por que</w:t>
      </w:r>
    </w:p>
    <w:p>
      <w:pPr>
        <w:pStyle w:val="Heading1"/>
      </w:pPr>
      <w:r>
        <w:t>Fase 0 — Prerrequisitos de software y cuentas</w:t>
      </w:r>
    </w:p>
    <w:p>
      <w:r>
        <w:t>Instalar y verificar en la maquina local antes de empezar: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9"/>
              </w:rPr>
              <w:t>Herramienta</w:t>
            </w:r>
          </w:p>
        </w:tc>
        <w:tc>
          <w:tcPr>
            <w:tcW w:type="dxa" w:w="2880"/>
          </w:tcPr>
          <w:p>
            <w:r/>
            <w:r>
              <w:rPr>
                <w:b/>
                <w:sz w:val="19"/>
              </w:rPr>
              <w:t>Version requerida / recomendada</w:t>
            </w:r>
          </w:p>
        </w:tc>
        <w:tc>
          <w:tcPr>
            <w:tcW w:type="dxa" w:w="2880"/>
          </w:tcPr>
          <w:p>
            <w:r/>
            <w:r>
              <w:rPr>
                <w:b/>
                <w:sz w:val="19"/>
              </w:rPr>
              <w:t>Uso en el proyecto</w:t>
            </w:r>
          </w:p>
        </w:tc>
      </w:tr>
      <w:tr>
        <w:tc>
          <w:tcPr>
            <w:tcW w:type="dxa" w:w="2880"/>
          </w:tcPr>
          <w:p>
            <w:r/>
            <w:r>
              <w:rPr>
                <w:sz w:val="19"/>
              </w:rPr>
              <w:t>Git</w:t>
            </w:r>
          </w:p>
        </w:tc>
        <w:tc>
          <w:tcPr>
            <w:tcW w:type="dxa" w:w="2880"/>
          </w:tcPr>
          <w:p>
            <w:r/>
            <w:r>
              <w:rPr>
                <w:sz w:val="19"/>
              </w:rPr>
              <w:t>Cualquier version reciente</w:t>
            </w:r>
          </w:p>
        </w:tc>
        <w:tc>
          <w:tcPr>
            <w:tcW w:type="dxa" w:w="2880"/>
          </w:tcPr>
          <w:p>
            <w:r/>
            <w:r>
              <w:rPr>
                <w:sz w:val="19"/>
              </w:rPr>
              <w:t>Clonar el repositorio, GitOps (commits automaticos)</w:t>
            </w:r>
          </w:p>
        </w:tc>
      </w:tr>
      <w:tr>
        <w:tc>
          <w:tcPr>
            <w:tcW w:type="dxa" w:w="2880"/>
          </w:tcPr>
          <w:p>
            <w:r/>
            <w:r>
              <w:rPr>
                <w:sz w:val="19"/>
              </w:rPr>
              <w:t>Python</w:t>
            </w:r>
          </w:p>
        </w:tc>
        <w:tc>
          <w:tcPr>
            <w:tcW w:type="dxa" w:w="2880"/>
          </w:tcPr>
          <w:p>
            <w:r/>
            <w:r>
              <w:rPr>
                <w:sz w:val="19"/>
              </w:rPr>
              <w:t>3.12.x (&gt;=3.12,&lt;3.13, fijado en pyproject.toml)</w:t>
            </w:r>
          </w:p>
        </w:tc>
        <w:tc>
          <w:tcPr>
            <w:tcW w:type="dxa" w:w="2880"/>
          </w:tcPr>
          <w:p>
            <w:r/>
            <w:r>
              <w:rPr>
                <w:sz w:val="19"/>
              </w:rPr>
              <w:t>api/ y core_ml/</w:t>
            </w:r>
          </w:p>
        </w:tc>
      </w:tr>
      <w:tr>
        <w:tc>
          <w:tcPr>
            <w:tcW w:type="dxa" w:w="2880"/>
          </w:tcPr>
          <w:p>
            <w:r/>
            <w:r>
              <w:rPr>
                <w:sz w:val="19"/>
              </w:rPr>
              <w:t>Poetry</w:t>
            </w:r>
          </w:p>
        </w:tc>
        <w:tc>
          <w:tcPr>
            <w:tcW w:type="dxa" w:w="2880"/>
          </w:tcPr>
          <w:p>
            <w:r/>
            <w:r>
              <w:rPr>
                <w:sz w:val="19"/>
              </w:rPr>
              <w:t>2.4.1 (version exacta, fijada en Dockerfile/.gitlab-ci.yml)</w:t>
            </w:r>
          </w:p>
        </w:tc>
        <w:tc>
          <w:tcPr>
            <w:tcW w:type="dxa" w:w="2880"/>
          </w:tcPr>
          <w:p>
            <w:r/>
            <w:r>
              <w:rPr>
                <w:sz w:val="19"/>
              </w:rPr>
              <w:t>Gestion determinista de dependencias</w:t>
            </w:r>
          </w:p>
        </w:tc>
      </w:tr>
      <w:tr>
        <w:tc>
          <w:tcPr>
            <w:tcW w:type="dxa" w:w="2880"/>
          </w:tcPr>
          <w:p>
            <w:r/>
            <w:r>
              <w:rPr>
                <w:sz w:val="19"/>
              </w:rPr>
              <w:t>Docker Desktop / Engine</w:t>
            </w:r>
          </w:p>
        </w:tc>
        <w:tc>
          <w:tcPr>
            <w:tcW w:type="dxa" w:w="2880"/>
          </w:tcPr>
          <w:p>
            <w:r/>
            <w:r>
              <w:rPr>
                <w:sz w:val="19"/>
              </w:rPr>
              <w:t>Con soporte Compose v2</w:t>
            </w:r>
          </w:p>
        </w:tc>
        <w:tc>
          <w:tcPr>
            <w:tcW w:type="dxa" w:w="2880"/>
          </w:tcPr>
          <w:p>
            <w:r/>
            <w:r>
              <w:rPr>
                <w:sz w:val="19"/>
              </w:rPr>
              <w:t>Docker Compose, Testcontainers, build de imagenes</w:t>
            </w:r>
          </w:p>
        </w:tc>
      </w:tr>
      <w:tr>
        <w:tc>
          <w:tcPr>
            <w:tcW w:type="dxa" w:w="2880"/>
          </w:tcPr>
          <w:p>
            <w:r/>
            <w:r>
              <w:rPr>
                <w:sz w:val="19"/>
              </w:rPr>
              <w:t>make</w:t>
            </w:r>
          </w:p>
        </w:tc>
        <w:tc>
          <w:tcPr>
            <w:tcW w:type="dxa" w:w="2880"/>
          </w:tcPr>
          <w:p>
            <w:r/>
            <w:r>
              <w:rPr>
                <w:sz w:val="19"/>
              </w:rPr>
              <w:t>GNU Make</w:t>
            </w:r>
          </w:p>
        </w:tc>
        <w:tc>
          <w:tcPr>
            <w:tcW w:type="dxa" w:w="2880"/>
          </w:tcPr>
          <w:p>
            <w:r/>
            <w:r>
              <w:rPr>
                <w:sz w:val="19"/>
              </w:rPr>
              <w:t>Interfaz unica de ejecucion (Makefile)</w:t>
            </w:r>
          </w:p>
        </w:tc>
      </w:tr>
      <w:tr>
        <w:tc>
          <w:tcPr>
            <w:tcW w:type="dxa" w:w="2880"/>
          </w:tcPr>
          <w:p>
            <w:r/>
            <w:r>
              <w:rPr>
                <w:sz w:val="19"/>
              </w:rPr>
              <w:t>pre-commit</w:t>
            </w:r>
          </w:p>
        </w:tc>
        <w:tc>
          <w:tcPr>
            <w:tcW w:type="dxa" w:w="2880"/>
          </w:tcPr>
          <w:p>
            <w:r/>
            <w:r>
              <w:rPr>
                <w:sz w:val="19"/>
              </w:rPr>
              <w:t>Cualquier version reciente (via pip)</w:t>
            </w:r>
          </w:p>
        </w:tc>
        <w:tc>
          <w:tcPr>
            <w:tcW w:type="dxa" w:w="2880"/>
          </w:tcPr>
          <w:p>
            <w:r/>
            <w:r>
              <w:rPr>
                <w:sz w:val="19"/>
              </w:rPr>
              <w:t>Git hooks de calidad</w:t>
            </w:r>
          </w:p>
        </w:tc>
      </w:tr>
      <w:tr>
        <w:tc>
          <w:tcPr>
            <w:tcW w:type="dxa" w:w="2880"/>
          </w:tcPr>
          <w:p>
            <w:r/>
            <w:r>
              <w:rPr>
                <w:sz w:val="19"/>
              </w:rPr>
              <w:t>Trivy</w:t>
            </w:r>
          </w:p>
        </w:tc>
        <w:tc>
          <w:tcPr>
            <w:tcW w:type="dxa" w:w="2880"/>
          </w:tcPr>
          <w:p>
            <w:r/>
            <w:r>
              <w:rPr>
                <w:sz w:val="19"/>
              </w:rPr>
              <w:t>0.69.3 (version anclada en CI)</w:t>
            </w:r>
          </w:p>
        </w:tc>
        <w:tc>
          <w:tcPr>
            <w:tcW w:type="dxa" w:w="2880"/>
          </w:tcPr>
          <w:p>
            <w:r/>
            <w:r>
              <w:rPr>
                <w:sz w:val="19"/>
              </w:rPr>
              <w:t>Escaneo de secretos/CVEs/IaC (make security)</w:t>
            </w:r>
          </w:p>
        </w:tc>
      </w:tr>
      <w:tr>
        <w:tc>
          <w:tcPr>
            <w:tcW w:type="dxa" w:w="2880"/>
          </w:tcPr>
          <w:p>
            <w:r/>
            <w:r>
              <w:rPr>
                <w:sz w:val="19"/>
              </w:rPr>
              <w:t>Node.js + npx</w:t>
            </w:r>
          </w:p>
        </w:tc>
        <w:tc>
          <w:tcPr>
            <w:tcW w:type="dxa" w:w="2880"/>
          </w:tcPr>
          <w:p>
            <w:r/>
            <w:r>
              <w:rPr>
                <w:sz w:val="19"/>
              </w:rPr>
              <w:t>LTS reciente</w:t>
            </w:r>
          </w:p>
        </w:tc>
        <w:tc>
          <w:tcPr>
            <w:tcW w:type="dxa" w:w="2880"/>
          </w:tcPr>
          <w:p>
            <w:r/>
            <w:r>
              <w:rPr>
                <w:sz w:val="19"/>
              </w:rPr>
              <w:t>make ci-local (gitlab-ci-local)</w:t>
            </w:r>
          </w:p>
        </w:tc>
      </w:tr>
      <w:tr>
        <w:tc>
          <w:tcPr>
            <w:tcW w:type="dxa" w:w="2880"/>
          </w:tcPr>
          <w:p>
            <w:r/>
            <w:r>
              <w:rPr>
                <w:sz w:val="19"/>
              </w:rPr>
              <w:t>Terraform</w:t>
            </w:r>
          </w:p>
        </w:tc>
        <w:tc>
          <w:tcPr>
            <w:tcW w:type="dxa" w:w="2880"/>
          </w:tcPr>
          <w:p>
            <w:r/>
            <w:r>
              <w:rPr>
                <w:sz w:val="19"/>
              </w:rPr>
              <w:t>&gt;= 1.5.0</w:t>
            </w:r>
          </w:p>
        </w:tc>
        <w:tc>
          <w:tcPr>
            <w:tcW w:type="dxa" w:w="2880"/>
          </w:tcPr>
          <w:p>
            <w:r/>
            <w:r>
              <w:rPr>
                <w:sz w:val="19"/>
              </w:rPr>
              <w:t>Aprovisionar la infraestructura AWS</w:t>
            </w:r>
          </w:p>
        </w:tc>
      </w:tr>
      <w:tr>
        <w:tc>
          <w:tcPr>
            <w:tcW w:type="dxa" w:w="2880"/>
          </w:tcPr>
          <w:p>
            <w:r/>
            <w:r>
              <w:rPr>
                <w:sz w:val="19"/>
              </w:rPr>
              <w:t>AWS CLI</w:t>
            </w:r>
          </w:p>
        </w:tc>
        <w:tc>
          <w:tcPr>
            <w:tcW w:type="dxa" w:w="2880"/>
          </w:tcPr>
          <w:p>
            <w:r/>
            <w:r>
              <w:rPr>
                <w:sz w:val="19"/>
              </w:rPr>
              <w:t>v2</w:t>
            </w:r>
          </w:p>
        </w:tc>
        <w:tc>
          <w:tcPr>
            <w:tcW w:type="dxa" w:w="2880"/>
          </w:tcPr>
          <w:p>
            <w:r/>
            <w:r>
              <w:rPr>
                <w:sz w:val="19"/>
              </w:rPr>
              <w:t>Autenticacion, ECR, Secrets Manager, EKS</w:t>
            </w:r>
          </w:p>
        </w:tc>
      </w:tr>
      <w:tr>
        <w:tc>
          <w:tcPr>
            <w:tcW w:type="dxa" w:w="2880"/>
          </w:tcPr>
          <w:p>
            <w:r/>
            <w:r>
              <w:rPr>
                <w:sz w:val="19"/>
              </w:rPr>
              <w:t>kubectl</w:t>
            </w:r>
          </w:p>
        </w:tc>
        <w:tc>
          <w:tcPr>
            <w:tcW w:type="dxa" w:w="2880"/>
          </w:tcPr>
          <w:p>
            <w:r/>
            <w:r>
              <w:rPr>
                <w:sz w:val="19"/>
              </w:rPr>
              <w:t>Compatible con EKS 1.36</w:t>
            </w:r>
          </w:p>
        </w:tc>
        <w:tc>
          <w:tcPr>
            <w:tcW w:type="dxa" w:w="2880"/>
          </w:tcPr>
          <w:p>
            <w:r/>
            <w:r>
              <w:rPr>
                <w:sz w:val="19"/>
              </w:rPr>
              <w:t>Interactuar con el cluster</w:t>
            </w:r>
          </w:p>
        </w:tc>
      </w:tr>
      <w:tr>
        <w:tc>
          <w:tcPr>
            <w:tcW w:type="dxa" w:w="2880"/>
          </w:tcPr>
          <w:p>
            <w:r/>
            <w:r>
              <w:rPr>
                <w:sz w:val="19"/>
              </w:rPr>
              <w:t>kustomize</w:t>
            </w:r>
          </w:p>
        </w:tc>
        <w:tc>
          <w:tcPr>
            <w:tcW w:type="dxa" w:w="2880"/>
          </w:tcPr>
          <w:p>
            <w:r/>
            <w:r>
              <w:rPr>
                <w:sz w:val="19"/>
              </w:rPr>
              <w:t>v5.8.1 (version usada en CI)</w:t>
            </w:r>
          </w:p>
        </w:tc>
        <w:tc>
          <w:tcPr>
            <w:tcW w:type="dxa" w:w="2880"/>
          </w:tcPr>
          <w:p>
            <w:r/>
            <w:r>
              <w:rPr>
                <w:sz w:val="19"/>
              </w:rPr>
              <w:t>Renderizar/editar manifiestos de kubernetes/</w:t>
            </w:r>
          </w:p>
        </w:tc>
      </w:tr>
      <w:tr>
        <w:tc>
          <w:tcPr>
            <w:tcW w:type="dxa" w:w="2880"/>
          </w:tcPr>
          <w:p>
            <w:r/>
            <w:r>
              <w:rPr>
                <w:sz w:val="19"/>
              </w:rPr>
              <w:t>VS Code + extension Dev Containers</w:t>
            </w:r>
          </w:p>
        </w:tc>
        <w:tc>
          <w:tcPr>
            <w:tcW w:type="dxa" w:w="2880"/>
          </w:tcPr>
          <w:p>
            <w:r/>
            <w:r>
              <w:rPr>
                <w:sz w:val="19"/>
              </w:rPr>
              <w:t>Opcional pero recomendado</w:t>
            </w:r>
          </w:p>
        </w:tc>
        <w:tc>
          <w:tcPr>
            <w:tcW w:type="dxa" w:w="2880"/>
          </w:tcPr>
          <w:p>
            <w:r/>
            <w:r>
              <w:rPr>
                <w:sz w:val="19"/>
              </w:rPr>
              <w:t>Entorno reproducible (.devcontainer/)</w:t>
            </w:r>
          </w:p>
        </w:tc>
      </w:tr>
    </w:tbl>
    <w:p/>
    <w:p>
      <w:pPr>
        <w:pStyle w:val="Heading2"/>
      </w:pPr>
      <w:r>
        <w:t>Cuentas y accesos</w:t>
      </w:r>
    </w:p>
    <w:p>
      <w:pPr>
        <w:spacing w:after="80"/>
        <w:ind w:left="283"/>
      </w:pPr>
      <w:r>
        <w:rPr>
          <w:color w:val="0B5FA5"/>
          <w:sz w:val="24"/>
        </w:rPr>
        <w:t xml:space="preserve">☐  </w:t>
      </w:r>
      <w:r>
        <w:t>Cuenta de AWS con permisos administrativos (solo necesaria a partir de la Fase 12).</w:t>
      </w:r>
    </w:p>
    <w:p>
      <w:pPr>
        <w:spacing w:after="80"/>
        <w:ind w:left="283"/>
      </w:pPr>
      <w:r>
        <w:rPr>
          <w:color w:val="0B5FA5"/>
          <w:sz w:val="24"/>
        </w:rPr>
        <w:t>☐  Cuenta/proyecto en GitLab (solo necesaria para la Fase 14, CI/CD). Ya NO hace falta depender del shared runner de gitlab.com: la Fase 14 registra tu propio hardware como runner self-hosted, con cero minutos de la cuota compartida consumidos.</w:t>
      </w:r>
      <w:r/>
    </w:p>
    <w:p>
      <w:pPr>
        <w:spacing w:after="80"/>
        <w:ind w:left="283"/>
      </w:pPr>
      <w:r>
        <w:rPr>
          <w:color w:val="0B5FA5"/>
          <w:sz w:val="24"/>
        </w:rPr>
        <w:t xml:space="preserve">☐  </w:t>
      </w:r>
      <w:r>
        <w:t>Acceso de escritura al repositorio Git (para push de codigo y para los commits automaticos de GitOps).</w:t>
      </w:r>
    </w:p>
    <w:p>
      <w:pPr>
        <w:pStyle w:val="Heading2"/>
      </w:pPr>
      <w:r>
        <w:t>Verificacion rapida de versiones instaladas</w:t>
      </w:r>
    </w:p>
    <w:p>
      <w:pPr>
        <w:pStyle w:val="CodeBlock"/>
        <w:shd w:val="clear" w:color="auto" w:fill="EFEFEF"/>
      </w:pPr>
      <w:r>
        <w:t>git --version</w:t>
      </w:r>
    </w:p>
    <w:p>
      <w:pPr>
        <w:pStyle w:val="CodeBlock"/>
        <w:shd w:val="clear" w:color="auto" w:fill="EFEFEF"/>
      </w:pPr>
      <w:r>
        <w:t>python --version</w:t>
      </w:r>
    </w:p>
    <w:p>
      <w:pPr>
        <w:pStyle w:val="CodeBlock"/>
        <w:shd w:val="clear" w:color="auto" w:fill="EFEFEF"/>
      </w:pPr>
      <w:r>
        <w:t>poetry --version</w:t>
      </w:r>
    </w:p>
    <w:p>
      <w:pPr>
        <w:pStyle w:val="CodeBlock"/>
        <w:shd w:val="clear" w:color="auto" w:fill="EFEFEF"/>
      </w:pPr>
      <w:r>
        <w:t>docker --version &amp;&amp; docker compose version</w:t>
      </w:r>
    </w:p>
    <w:p>
      <w:pPr>
        <w:pStyle w:val="CodeBlock"/>
        <w:shd w:val="clear" w:color="auto" w:fill="EFEFEF"/>
      </w:pPr>
      <w:r>
        <w:t>make --version</w:t>
      </w:r>
    </w:p>
    <w:p>
      <w:pPr>
        <w:pStyle w:val="CodeBlock"/>
        <w:shd w:val="clear" w:color="auto" w:fill="EFEFEF"/>
      </w:pPr>
      <w:r>
        <w:t>terraform -version</w:t>
      </w:r>
    </w:p>
    <w:p>
      <w:pPr>
        <w:pStyle w:val="CodeBlock"/>
        <w:shd w:val="clear" w:color="auto" w:fill="EFEFEF"/>
      </w:pPr>
      <w:r>
        <w:t>aws --version</w:t>
      </w:r>
    </w:p>
    <w:p>
      <w:pPr>
        <w:pStyle w:val="CodeBlock"/>
        <w:shd w:val="clear" w:color="auto" w:fill="EFEFEF"/>
      </w:pPr>
      <w:r>
        <w:t>kubectl version --client</w:t>
      </w:r>
    </w:p>
    <w:p>
      <w:pPr>
        <w:pStyle w:val="CodeBlock"/>
        <w:shd w:val="clear" w:color="auto" w:fill="EFEFEF"/>
      </w:pPr>
      <w:r>
        <w:t>kustomize version</w:t>
      </w:r>
    </w:p>
    <w:p>
      <w:pPr>
        <w:pStyle w:val="CodeBlock"/>
        <w:shd w:val="clear" w:color="auto" w:fill="EFEFEF"/>
      </w:pPr>
      <w:r>
        <w:t>trivy --version</w:t>
      </w:r>
    </w:p>
    <w:p>
      <w:pPr>
        <w:pStyle w:val="Heading1"/>
      </w:pPr>
      <w:r>
        <w:t>Fase 1 — Obtener el repositorio y explorar la estructura</w:t>
      </w:r>
    </w:p>
    <w:p>
      <w:pPr>
        <w:spacing w:after="80"/>
        <w:ind w:left="283"/>
      </w:pPr>
      <w:r>
        <w:rPr>
          <w:color w:val="0B5FA5"/>
          <w:sz w:val="24"/>
        </w:rPr>
        <w:t xml:space="preserve">☐  </w:t>
      </w:r>
      <w:r>
        <w:t>Clonar (o confirmar que ya tienes) el repositorio localmente y situarte en la raiz del proyecto.</w:t>
      </w:r>
    </w:p>
    <w:p>
      <w:pPr>
        <w:ind w:left="227"/>
        <w:shd w:val="clear" w:color="auto" w:fill="F2F7FB"/>
      </w:pPr>
      <w:r>
        <w:rPr>
          <w:b/>
          <w:color w:val="0B5FA5"/>
        </w:rPr>
        <w:t xml:space="preserve">Nota: </w:t>
      </w:r>
      <w:r>
        <w:rPr>
          <w:i/>
          <w:color w:val="5B6670"/>
        </w:rPr>
        <w:t>Evita clonar o mantener este repositorio dentro de una carpeta sincronizada por OneDrive, Google Drive o Dropbox: la sincronizacion en la nube bloquea archivos durante operaciones de git, builds de Docker y la creacion de entornos virtuales (Poetry/.venv), puede corromper el estado de .git bajo cargas grandes, y ralentiza notablemente "make ci" / "docker compose up". Este proyecto se traslado por esa razon a C:\dev\611 Predictive Maintenance MLOPS; se recomienda usar una ruta local equivalente fuera de cualquier carpeta sincronizada (por ejemplo C:\dev\ en Windows o ~/dev/ en macOS/Linux).</w:t>
      </w:r>
    </w:p>
    <w:p>
      <w:pPr>
        <w:spacing w:after="80"/>
        <w:ind w:left="283"/>
      </w:pPr>
      <w:r>
        <w:rPr>
          <w:color w:val="0B5FA5"/>
          <w:sz w:val="24"/>
        </w:rPr>
        <w:t xml:space="preserve">☐  </w:t>
      </w:r>
      <w:r>
        <w:t>Revisar el README.md completo: contiene el diagrama de arquitectura y la justificacion de cada decision de diseno.</w:t>
      </w:r>
    </w:p>
    <w:p>
      <w:pPr>
        <w:spacing w:after="80"/>
        <w:ind w:left="283"/>
      </w:pPr>
      <w:r>
        <w:rPr>
          <w:color w:val="0B5FA5"/>
          <w:sz w:val="24"/>
        </w:rPr>
        <w:t xml:space="preserve">☐  </w:t>
      </w:r>
      <w:r>
        <w:t>Familiarizarte con la estructura de carpetas principal:</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9"/>
              </w:rPr>
              <w:t>Carpeta / archivo</w:t>
            </w:r>
          </w:p>
        </w:tc>
        <w:tc>
          <w:tcPr>
            <w:tcW w:type="dxa" w:w="4320"/>
          </w:tcPr>
          <w:p>
            <w:r/>
            <w:r>
              <w:rPr>
                <w:b/>
                <w:sz w:val="19"/>
              </w:rPr>
              <w:t>Contenido</w:t>
            </w:r>
          </w:p>
        </w:tc>
      </w:tr>
      <w:tr>
        <w:tc>
          <w:tcPr>
            <w:tcW w:type="dxa" w:w="4320"/>
          </w:tcPr>
          <w:p>
            <w:r/>
            <w:r>
              <w:rPr>
                <w:sz w:val="19"/>
              </w:rPr>
              <w:t>api/</w:t>
            </w:r>
          </w:p>
        </w:tc>
        <w:tc>
          <w:tcPr>
            <w:tcW w:type="dxa" w:w="4320"/>
          </w:tcPr>
          <w:p>
            <w:r/>
            <w:r>
              <w:rPr>
                <w:sz w:val="19"/>
              </w:rPr>
              <w:t>Microservicio FastAPI de serving (proyecto Poetry independiente)</w:t>
            </w:r>
          </w:p>
        </w:tc>
      </w:tr>
      <w:tr>
        <w:tc>
          <w:tcPr>
            <w:tcW w:type="dxa" w:w="4320"/>
          </w:tcPr>
          <w:p>
            <w:r/>
            <w:r>
              <w:rPr>
                <w:sz w:val="19"/>
              </w:rPr>
              <w:t>core_ml/</w:t>
            </w:r>
          </w:p>
        </w:tc>
        <w:tc>
          <w:tcPr>
            <w:tcW w:type="dxa" w:w="4320"/>
          </w:tcPr>
          <w:p>
            <w:r/>
            <w:r>
              <w:rPr>
                <w:sz w:val="19"/>
              </w:rPr>
              <w:t>Pipeline de datos, Feature Store, entrenamiento y streaming (proyecto Poetry independiente)</w:t>
            </w:r>
          </w:p>
        </w:tc>
      </w:tr>
      <w:tr>
        <w:tc>
          <w:tcPr>
            <w:tcW w:type="dxa" w:w="4320"/>
          </w:tcPr>
          <w:p>
            <w:r/>
            <w:r>
              <w:rPr>
                <w:sz w:val="19"/>
              </w:rPr>
              <w:t>config/config.yaml</w:t>
            </w:r>
          </w:p>
        </w:tc>
        <w:tc>
          <w:tcPr>
            <w:tcW w:type="dxa" w:w="4320"/>
          </w:tcPr>
          <w:p>
            <w:r/>
            <w:r>
              <w:rPr>
                <w:sz w:val="19"/>
              </w:rPr>
              <w:t>Parametros globales (Kafka, modelo, umbrales de monitoreo)</w:t>
            </w:r>
          </w:p>
        </w:tc>
      </w:tr>
      <w:tr>
        <w:tc>
          <w:tcPr>
            <w:tcW w:type="dxa" w:w="4320"/>
          </w:tcPr>
          <w:p>
            <w:r/>
            <w:r>
              <w:rPr>
                <w:sz w:val="19"/>
              </w:rPr>
              <w:t>kubernetes/base + overlays/</w:t>
            </w:r>
          </w:p>
        </w:tc>
        <w:tc>
          <w:tcPr>
            <w:tcW w:type="dxa" w:w="4320"/>
          </w:tcPr>
          <w:p>
            <w:r/>
            <w:r>
              <w:rPr>
                <w:sz w:val="19"/>
              </w:rPr>
              <w:t>Manifiestos Kustomize del cluster (namespace, API, consumer, MLflow, Prometheus, Grafana, secretos)</w:t>
            </w:r>
          </w:p>
        </w:tc>
      </w:tr>
      <w:tr>
        <w:tc>
          <w:tcPr>
            <w:tcW w:type="dxa" w:w="4320"/>
          </w:tcPr>
          <w:p>
            <w:r/>
            <w:r>
              <w:rPr>
                <w:sz w:val="19"/>
              </w:rPr>
              <w:t>gitops/argocd/</w:t>
            </w:r>
          </w:p>
        </w:tc>
        <w:tc>
          <w:tcPr>
            <w:tcW w:type="dxa" w:w="4320"/>
          </w:tcPr>
          <w:p>
            <w:r/>
            <w:r>
              <w:rPr>
                <w:sz w:val="19"/>
              </w:rPr>
              <w:t>Definicion de la Application de ArgoCD</w:t>
            </w:r>
          </w:p>
        </w:tc>
      </w:tr>
      <w:tr>
        <w:tc>
          <w:tcPr>
            <w:tcW w:type="dxa" w:w="4320"/>
          </w:tcPr>
          <w:p>
            <w:r/>
            <w:r>
              <w:rPr>
                <w:sz w:val="19"/>
              </w:rPr>
              <w:t>terraform/</w:t>
            </w:r>
          </w:p>
        </w:tc>
        <w:tc>
          <w:tcPr>
            <w:tcW w:type="dxa" w:w="4320"/>
          </w:tcPr>
          <w:p>
            <w:r/>
            <w:r>
              <w:rPr>
                <w:sz w:val="19"/>
              </w:rPr>
              <w:t>Infraestructura AWS como codigo (VPC, EKS, RDS, MSK, ElastiCache, S3, ECR, IAM/OIDC)</w:t>
            </w:r>
          </w:p>
        </w:tc>
      </w:tr>
      <w:tr>
        <w:tc>
          <w:tcPr>
            <w:tcW w:type="dxa" w:w="4320"/>
          </w:tcPr>
          <w:p>
            <w:r/>
            <w:r>
              <w:rPr>
                <w:sz w:val="19"/>
              </w:rPr>
              <w:t>terraform/bootstrap/</w:t>
            </w:r>
          </w:p>
        </w:tc>
        <w:tc>
          <w:tcPr>
            <w:tcW w:type="dxa" w:w="4320"/>
          </w:tcPr>
          <w:p>
            <w:r/>
            <w:r>
              <w:rPr>
                <w:sz w:val="19"/>
              </w:rPr>
              <w:t>Backend remoto de Terraform (bucket S3 + tabla DynamoDB de locking)</w:t>
            </w:r>
          </w:p>
        </w:tc>
      </w:tr>
      <w:tr>
        <w:tc>
          <w:tcPr>
            <w:tcW w:type="dxa" w:w="4320"/>
          </w:tcPr>
          <w:p>
            <w:r/>
            <w:r>
              <w:rPr>
                <w:sz w:val="19"/>
              </w:rPr>
              <w:t>monitoring/</w:t>
            </w:r>
          </w:p>
        </w:tc>
        <w:tc>
          <w:tcPr>
            <w:tcW w:type="dxa" w:w="4320"/>
          </w:tcPr>
          <w:p>
            <w:r/>
            <w:r>
              <w:rPr>
                <w:sz w:val="19"/>
              </w:rPr>
              <w:t>Servicio de Evidently AI</w:t>
            </w:r>
          </w:p>
        </w:tc>
      </w:tr>
      <w:tr>
        <w:tc>
          <w:tcPr>
            <w:tcW w:type="dxa" w:w="4320"/>
          </w:tcPr>
          <w:p>
            <w:r/>
            <w:r>
              <w:rPr>
                <w:sz w:val="19"/>
              </w:rPr>
              <w:t>localstack/</w:t>
            </w:r>
          </w:p>
        </w:tc>
        <w:tc>
          <w:tcPr>
            <w:tcW w:type="dxa" w:w="4320"/>
          </w:tcPr>
          <w:p>
            <w:r/>
            <w:r>
              <w:rPr>
                <w:sz w:val="19"/>
              </w:rPr>
              <w:t>Bootstrap de la 'nube falsa' para desarrollo local</w:t>
            </w:r>
          </w:p>
        </w:tc>
      </w:tr>
      <w:tr>
        <w:tc>
          <w:tcPr>
            <w:tcW w:type="dxa" w:w="4320"/>
          </w:tcPr>
          <w:p>
            <w:r/>
            <w:r>
              <w:rPr>
                <w:sz w:val="19"/>
              </w:rPr>
              <w:t>Makefile</w:t>
            </w:r>
          </w:p>
        </w:tc>
        <w:tc>
          <w:tcPr>
            <w:tcW w:type="dxa" w:w="4320"/>
          </w:tcPr>
          <w:p>
            <w:r/>
            <w:r>
              <w:rPr>
                <w:sz w:val="19"/>
              </w:rPr>
              <w:t>Interfaz unica de ejecucion, local e identica a CI</w:t>
            </w:r>
          </w:p>
        </w:tc>
      </w:tr>
      <w:tr>
        <w:tc>
          <w:tcPr>
            <w:tcW w:type="dxa" w:w="4320"/>
          </w:tcPr>
          <w:p>
            <w:r/>
            <w:r>
              <w:rPr>
                <w:sz w:val="19"/>
              </w:rPr>
              <w:t>.gitlab-ci.yml</w:t>
            </w:r>
          </w:p>
        </w:tc>
        <w:tc>
          <w:tcPr>
            <w:tcW w:type="dxa" w:w="4320"/>
          </w:tcPr>
          <w:p>
            <w:r/>
            <w:r>
              <w:rPr>
                <w:sz w:val="19"/>
              </w:rPr>
              <w:t>Pipeline CI/CD: quality -&gt; smoke_test -&gt; data_pull -&gt; train -&gt; build -&gt; release</w:t>
            </w:r>
          </w:p>
        </w:tc>
      </w:tr>
      <w:tr>
        <w:tc>
          <w:tcPr>
            <w:tcW w:type="dxa" w:w="4320"/>
          </w:tcPr>
          <w:p>
            <w:r/>
            <w:r>
              <w:rPr>
                <w:sz w:val="19"/>
              </w:rPr>
              <w:t>.pre-commit-config.yaml</w:t>
            </w:r>
          </w:p>
        </w:tc>
        <w:tc>
          <w:tcPr>
            <w:tcW w:type="dxa" w:w="4320"/>
          </w:tcPr>
          <w:p>
            <w:r/>
            <w:r>
              <w:rPr>
                <w:sz w:val="19"/>
              </w:rPr>
              <w:t>Hooks locales de calidad (lint, formato, tipos, tests, seguridad, YAML)</w:t>
            </w:r>
          </w:p>
        </w:tc>
      </w:tr>
      <w:tr>
        <w:tc>
          <w:tcPr>
            <w:tcW w:type="dxa" w:w="4320"/>
          </w:tcPr>
          <w:p>
            <w:r/>
            <w:r>
              <w:rPr>
                <w:sz w:val="19"/>
              </w:rPr>
              <w:t>docker-compose.yml</w:t>
            </w:r>
          </w:p>
        </w:tc>
        <w:tc>
          <w:tcPr>
            <w:tcW w:type="dxa" w:w="4320"/>
          </w:tcPr>
          <w:p>
            <w:r/>
            <w:r>
              <w:rPr>
                <w:sz w:val="19"/>
              </w:rPr>
              <w:t>Stack local completo (Postgres, Kafka, Redis, MLflow, API, LocalStack)</w:t>
            </w:r>
          </w:p>
        </w:tc>
      </w:tr>
    </w:tbl>
    <w:p/>
    <w:p>
      <w:pPr>
        <w:pStyle w:val="Heading1"/>
      </w:pPr>
      <w:r>
        <w:t>Fase 2 — Configurar el entorno de desarrollo</w:t>
      </w:r>
    </w:p>
    <w:p>
      <w:pPr>
        <w:pStyle w:val="Heading2"/>
      </w:pPr>
      <w:r>
        <w:t>Opcion A (recomendada): DevContainer de VS Code</w:t>
      </w:r>
    </w:p>
    <w:p>
      <w:pPr>
        <w:spacing w:after="80"/>
        <w:ind w:left="283"/>
      </w:pPr>
      <w:r>
        <w:rPr>
          <w:color w:val="0B5FA5"/>
          <w:sz w:val="24"/>
        </w:rPr>
        <w:t xml:space="preserve">☐  </w:t>
      </w:r>
      <w:r>
        <w:t>Abrir la carpeta del proyecto en VS Code.</w:t>
      </w:r>
    </w:p>
    <w:p>
      <w:pPr>
        <w:spacing w:after="80"/>
        <w:ind w:left="283"/>
      </w:pPr>
      <w:r>
        <w:rPr>
          <w:color w:val="0B5FA5"/>
          <w:sz w:val="24"/>
        </w:rPr>
        <w:t xml:space="preserve">☐  </w:t>
      </w:r>
      <w:r>
        <w:t>Instalar la extension 'Dev Containers' si no la tienes.</w:t>
      </w:r>
    </w:p>
    <w:p>
      <w:pPr>
        <w:spacing w:after="80"/>
        <w:ind w:left="283"/>
      </w:pPr>
      <w:r>
        <w:rPr>
          <w:color w:val="0B5FA5"/>
          <w:sz w:val="24"/>
        </w:rPr>
        <w:t xml:space="preserve">☐  </w:t>
      </w:r>
      <w:r>
        <w:t>Ejecutar el comando de la paleta: 'Dev Containers: Reopen in Container'.</w:t>
      </w:r>
    </w:p>
    <w:p>
      <w:pPr>
        <w:ind w:left="227"/>
        <w:shd w:val="clear" w:color="auto" w:fill="F2F7FB"/>
      </w:pPr>
      <w:r>
        <w:rPr>
          <w:b/>
          <w:color w:val="0B5FA5"/>
        </w:rPr>
        <w:t xml:space="preserve">Nota: </w:t>
      </w:r>
      <w:r>
        <w:rPr>
          <w:i/>
          <w:color w:val="5B6670"/>
        </w:rPr>
        <w:t>Esto construye automaticamente el contenedor definido en .devcontainer/Dockerfile, instala Python, Poetry (version anclada), make y el toolchain de IaC, instala las dependencias de api/ y core_ml/, e instala los hooks de pre-commit (ver postCreateCommand en .devcontainer/devcontainer.json). No requiere ningun paso manual adicional.</w:t>
      </w:r>
    </w:p>
    <w:p>
      <w:pPr>
        <w:spacing w:after="80"/>
        <w:ind w:left="283"/>
      </w:pPr>
      <w:r>
        <w:rPr>
          <w:color w:val="0B5FA5"/>
          <w:sz w:val="24"/>
        </w:rPr>
        <w:t xml:space="preserve">☐  </w:t>
      </w:r>
      <w:r>
        <w:t>Verificar que el postCreateCommand termino sin errores (barra de estado / terminal de VS Code).</w:t>
      </w:r>
    </w:p>
    <w:p>
      <w:pPr>
        <w:pStyle w:val="Heading2"/>
      </w:pPr>
      <w:r>
        <w:t>Opcion B: instalacion manual (fuera de un DevContainer)</w:t>
      </w:r>
    </w:p>
    <w:p>
      <w:pPr>
        <w:pStyle w:val="CodeBlock"/>
        <w:shd w:val="clear" w:color="auto" w:fill="EFEFEF"/>
      </w:pPr>
      <w:r>
        <w:t># Una sola vez por maquina</w:t>
      </w:r>
    </w:p>
    <w:p>
      <w:pPr>
        <w:pStyle w:val="CodeBlock"/>
        <w:shd w:val="clear" w:color="auto" w:fill="EFEFEF"/>
      </w:pPr>
      <w:r>
        <w:t>pip install "poetry==2.4.1" pre-commit</w:t>
      </w:r>
    </w:p>
    <w:p>
      <w:pPr>
        <w:pStyle w:val="CodeBlock"/>
        <w:shd w:val="clear" w:color="auto" w:fill="EFEFEF"/>
      </w:pPr>
      <w:r>
        <w:t xml:space="preserve"> </w:t>
      </w:r>
    </w:p>
    <w:p>
      <w:pPr>
        <w:pStyle w:val="CodeBlock"/>
        <w:shd w:val="clear" w:color="auto" w:fill="EFEFEF"/>
      </w:pPr>
      <w:r>
        <w:t># Instala las dependencias (runtime + dev) de api/ y core_ml/</w:t>
      </w:r>
    </w:p>
    <w:p>
      <w:pPr>
        <w:pStyle w:val="CodeBlock"/>
        <w:shd w:val="clear" w:color="auto" w:fill="EFEFEF"/>
      </w:pPr>
      <w:r>
        <w:t>make install</w:t>
      </w:r>
    </w:p>
    <w:p>
      <w:pPr>
        <w:pStyle w:val="CodeBlock"/>
        <w:shd w:val="clear" w:color="auto" w:fill="EFEFEF"/>
      </w:pPr>
      <w:r>
        <w:t xml:space="preserve"> </w:t>
      </w:r>
    </w:p>
    <w:p>
      <w:pPr>
        <w:pStyle w:val="CodeBlock"/>
        <w:shd w:val="clear" w:color="auto" w:fill="EFEFEF"/>
      </w:pPr>
      <w:r>
        <w:t># Habilita los git hooks (bloquean commits que no pasan calidad)</w:t>
      </w:r>
    </w:p>
    <w:p>
      <w:pPr>
        <w:pStyle w:val="CodeBlock"/>
        <w:shd w:val="clear" w:color="auto" w:fill="EFEFEF"/>
      </w:pPr>
      <w:r>
        <w:t>make precommit-install</w:t>
      </w:r>
    </w:p>
    <w:p>
      <w:pPr>
        <w:ind w:left="227"/>
        <w:shd w:val="clear" w:color="auto" w:fill="F2F7FB"/>
      </w:pPr>
      <w:r>
        <w:rPr>
          <w:b/>
          <w:color w:val="0B5FA5"/>
        </w:rPr>
        <w:t xml:space="preserve">Trivy: </w:t>
      </w:r>
      <w:r>
        <w:rPr>
          <w:i/>
          <w:color w:val="5B6670"/>
        </w:rPr>
        <w:t>Trivy no se instala via pip/poetry: es un binario aparte. macOS: 'brew install aquasecurity/trivy/trivy'. Windows: 'choco install trivy' o 'scoop install trivy'. Linux: script oficial de instalacion. Ejecutar 'make security' sin Trivy instalado imprime el comando exacto a usar.</w:t>
      </w:r>
    </w:p>
    <w:p>
      <w:pPr>
        <w:pStyle w:val="Heading1"/>
      </w:pPr>
      <w:r>
        <w:t>Fase 3 — Activar los git hooks de pre-commit</w:t>
      </w:r>
    </w:p>
    <w:p>
      <w:pPr>
        <w:spacing w:after="80"/>
        <w:ind w:left="283"/>
      </w:pPr>
      <w:r>
        <w:rPr>
          <w:color w:val="0B5FA5"/>
          <w:sz w:val="24"/>
        </w:rPr>
        <w:t xml:space="preserve">☐  </w:t>
      </w:r>
      <w:r>
        <w:t>Confirmar que los hooks quedaron instalados (make precommit-install, ya cubierto en la Fase 2).</w:t>
      </w:r>
    </w:p>
    <w:p>
      <w:pPr>
        <w:spacing w:after="80"/>
        <w:ind w:left="283"/>
      </w:pPr>
      <w:r>
        <w:rPr>
          <w:color w:val="0B5FA5"/>
          <w:sz w:val="24"/>
        </w:rPr>
        <w:t xml:space="preserve">☐  </w:t>
      </w:r>
      <w:r>
        <w:t>Ejecutar todos los hooks sobre todo el repositorio al menos una vez, para detectar cualquier problema existente antes de empezar a trabajar:</w:t>
      </w:r>
    </w:p>
    <w:p>
      <w:pPr>
        <w:pStyle w:val="CodeBlock"/>
        <w:shd w:val="clear" w:color="auto" w:fill="EFEFEF"/>
      </w:pPr>
      <w:r>
        <w:t>make precommit-run</w:t>
      </w:r>
    </w:p>
    <w:p>
      <w:pPr>
        <w:ind w:left="227"/>
        <w:shd w:val="clear" w:color="auto" w:fill="F2F7FB"/>
      </w:pPr>
      <w:r>
        <w:rPr>
          <w:b/>
          <w:color w:val="0B5FA5"/>
        </w:rPr>
        <w:t xml:space="preserve">Nota: </w:t>
      </w:r>
      <w:r>
        <w:rPr>
          <w:i/>
          <w:color w:val="5B6670"/>
        </w:rPr>
        <w:t>A partir de aqui, cada 'git commit' ejecuta automaticamente ruff, black, isort, mypy, pytest, bandit, trivy y yamllint sobre los archivos modificados. Un commit se rechaza automaticamente si algo falla.</w:t>
      </w:r>
    </w:p>
    <w:p>
      <w:pPr>
        <w:pStyle w:val="Heading1"/>
      </w:pPr>
      <w:r>
        <w:t>Fase 4 — Validar la calidad de codigo (shift-left gates)</w:t>
      </w:r>
    </w:p>
    <w:p>
      <w:r>
        <w:t>Ejecutar cada verificacion de forma individual (util para depurar un fallo puntual):</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9"/>
              </w:rPr>
              <w:t>Comando</w:t>
            </w:r>
          </w:p>
        </w:tc>
        <w:tc>
          <w:tcPr>
            <w:tcW w:type="dxa" w:w="4320"/>
          </w:tcPr>
          <w:p>
            <w:r/>
            <w:r>
              <w:rPr>
                <w:b/>
                <w:sz w:val="19"/>
              </w:rPr>
              <w:t>Que valida</w:t>
            </w:r>
          </w:p>
        </w:tc>
      </w:tr>
      <w:tr>
        <w:tc>
          <w:tcPr>
            <w:tcW w:type="dxa" w:w="4320"/>
          </w:tcPr>
          <w:p>
            <w:r/>
            <w:r>
              <w:rPr>
                <w:sz w:val="19"/>
              </w:rPr>
              <w:t>make format</w:t>
            </w:r>
          </w:p>
        </w:tc>
        <w:tc>
          <w:tcPr>
            <w:tcW w:type="dxa" w:w="4320"/>
          </w:tcPr>
          <w:p>
            <w:r/>
            <w:r>
              <w:rPr>
                <w:sz w:val="19"/>
              </w:rPr>
              <w:t>Autoformatea codigo e imports (black + isort) — MODIFICA archivos</w:t>
            </w:r>
          </w:p>
        </w:tc>
      </w:tr>
      <w:tr>
        <w:tc>
          <w:tcPr>
            <w:tcW w:type="dxa" w:w="4320"/>
          </w:tcPr>
          <w:p>
            <w:r/>
            <w:r>
              <w:rPr>
                <w:sz w:val="19"/>
              </w:rPr>
              <w:t>make format-check</w:t>
            </w:r>
          </w:p>
        </w:tc>
        <w:tc>
          <w:tcPr>
            <w:tcW w:type="dxa" w:w="4320"/>
          </w:tcPr>
          <w:p>
            <w:r/>
            <w:r>
              <w:rPr>
                <w:sz w:val="19"/>
              </w:rPr>
              <w:t>Verifica formato sin modificar (el que corre en CI)</w:t>
            </w:r>
          </w:p>
        </w:tc>
      </w:tr>
      <w:tr>
        <w:tc>
          <w:tcPr>
            <w:tcW w:type="dxa" w:w="4320"/>
          </w:tcPr>
          <w:p>
            <w:r/>
            <w:r>
              <w:rPr>
                <w:sz w:val="19"/>
              </w:rPr>
              <w:t>make lint</w:t>
            </w:r>
          </w:p>
        </w:tc>
        <w:tc>
          <w:tcPr>
            <w:tcW w:type="dxa" w:w="4320"/>
          </w:tcPr>
          <w:p>
            <w:r/>
            <w:r>
              <w:rPr>
                <w:sz w:val="19"/>
              </w:rPr>
              <w:t>Ruff (linter) en api/ y core_ml/</w:t>
            </w:r>
          </w:p>
        </w:tc>
      </w:tr>
      <w:tr>
        <w:tc>
          <w:tcPr>
            <w:tcW w:type="dxa" w:w="4320"/>
          </w:tcPr>
          <w:p>
            <w:r/>
            <w:r>
              <w:rPr>
                <w:sz w:val="19"/>
              </w:rPr>
              <w:t>make lint-fix</w:t>
            </w:r>
          </w:p>
        </w:tc>
        <w:tc>
          <w:tcPr>
            <w:tcW w:type="dxa" w:w="4320"/>
          </w:tcPr>
          <w:p>
            <w:r/>
            <w:r>
              <w:rPr>
                <w:sz w:val="19"/>
              </w:rPr>
              <w:t>Ruff con autofix</w:t>
            </w:r>
          </w:p>
        </w:tc>
      </w:tr>
      <w:tr>
        <w:tc>
          <w:tcPr>
            <w:tcW w:type="dxa" w:w="4320"/>
          </w:tcPr>
          <w:p>
            <w:r/>
            <w:r>
              <w:rPr>
                <w:sz w:val="19"/>
              </w:rPr>
              <w:t>make typecheck</w:t>
            </w:r>
          </w:p>
        </w:tc>
        <w:tc>
          <w:tcPr>
            <w:tcW w:type="dxa" w:w="4320"/>
          </w:tcPr>
          <w:p>
            <w:r/>
            <w:r>
              <w:rPr>
                <w:sz w:val="19"/>
              </w:rPr>
              <w:t>mypy (tipado estatico) en api/ y core_ml/</w:t>
            </w:r>
          </w:p>
        </w:tc>
      </w:tr>
      <w:tr>
        <w:tc>
          <w:tcPr>
            <w:tcW w:type="dxa" w:w="4320"/>
          </w:tcPr>
          <w:p>
            <w:r/>
            <w:r>
              <w:rPr>
                <w:sz w:val="19"/>
              </w:rPr>
              <w:t>make test</w:t>
            </w:r>
          </w:p>
        </w:tc>
        <w:tc>
          <w:tcPr>
            <w:tcW w:type="dxa" w:w="4320"/>
          </w:tcPr>
          <w:p>
            <w:r/>
            <w:r>
              <w:rPr>
                <w:sz w:val="19"/>
              </w:rPr>
              <w:t>pytest unitario en api/ y core_ml/</w:t>
            </w:r>
          </w:p>
        </w:tc>
      </w:tr>
      <w:tr>
        <w:tc>
          <w:tcPr>
            <w:tcW w:type="dxa" w:w="4320"/>
          </w:tcPr>
          <w:p>
            <w:r/>
            <w:r>
              <w:rPr>
                <w:sz w:val="19"/>
              </w:rPr>
              <w:t>make coverage</w:t>
            </w:r>
          </w:p>
        </w:tc>
        <w:tc>
          <w:tcPr>
            <w:tcW w:type="dxa" w:w="4320"/>
          </w:tcPr>
          <w:p>
            <w:r/>
            <w:r>
              <w:rPr>
                <w:sz w:val="19"/>
              </w:rPr>
              <w:t>pytest con reporte de cobertura</w:t>
            </w:r>
          </w:p>
        </w:tc>
      </w:tr>
      <w:tr>
        <w:tc>
          <w:tcPr>
            <w:tcW w:type="dxa" w:w="4320"/>
          </w:tcPr>
          <w:p>
            <w:r/>
            <w:r>
              <w:rPr>
                <w:sz w:val="19"/>
              </w:rPr>
              <w:t>make security</w:t>
            </w:r>
          </w:p>
        </w:tc>
        <w:tc>
          <w:tcPr>
            <w:tcW w:type="dxa" w:w="4320"/>
          </w:tcPr>
          <w:p>
            <w:r/>
            <w:r>
              <w:rPr>
                <w:sz w:val="19"/>
              </w:rPr>
              <w:t>bandit (SAST) + trivy (secretos/CVEs/IaC)</w:t>
            </w:r>
          </w:p>
        </w:tc>
      </w:tr>
      <w:tr>
        <w:tc>
          <w:tcPr>
            <w:tcW w:type="dxa" w:w="4320"/>
          </w:tcPr>
          <w:p>
            <w:r/>
            <w:r>
              <w:rPr>
                <w:sz w:val="19"/>
              </w:rPr>
              <w:t>make yamllint</w:t>
            </w:r>
          </w:p>
        </w:tc>
        <w:tc>
          <w:tcPr>
            <w:tcW w:type="dxa" w:w="4320"/>
          </w:tcPr>
          <w:p>
            <w:r/>
            <w:r>
              <w:rPr>
                <w:sz w:val="19"/>
              </w:rPr>
              <w:t>Valida estructura y estilo de todo el YAML del repo</w:t>
            </w:r>
          </w:p>
        </w:tc>
      </w:tr>
    </w:tbl>
    <w:p/>
    <w:p>
      <w:pPr>
        <w:spacing w:after="80"/>
        <w:ind w:left="283"/>
      </w:pPr>
      <w:r>
        <w:rPr>
          <w:color w:val="0B5FA5"/>
          <w:sz w:val="24"/>
        </w:rPr>
        <w:t xml:space="preserve">☐  </w:t>
      </w:r>
      <w:r>
        <w:t>Ejecutar el pipeline de calidad completo, exactamente como corre en el stage 'quality' de GitLab CI:</w:t>
      </w:r>
    </w:p>
    <w:p>
      <w:pPr>
        <w:pStyle w:val="CodeBlock"/>
        <w:shd w:val="clear" w:color="auto" w:fill="EFEFEF"/>
      </w:pPr>
      <w:r>
        <w:t>make ci</w:t>
      </w:r>
    </w:p>
    <w:p>
      <w:pPr>
        <w:ind w:left="227"/>
        <w:shd w:val="clear" w:color="auto" w:fill="F2F7FB"/>
      </w:pPr>
      <w:r>
        <w:rPr>
          <w:b/>
          <w:color w:val="0B5FA5"/>
        </w:rPr>
        <w:t xml:space="preserve">Nota: </w:t>
      </w:r>
      <w:r>
        <w:rPr>
          <w:i/>
          <w:color w:val="5B6670"/>
        </w:rPr>
        <w:t>'make ci' equivale a: format-check + lint + typecheck + test + security + yamllint. Si todo pasa, el repositorio esta en un estado que CI aceptaria sin fallos de calidad.</w:t>
      </w:r>
    </w:p>
    <w:p>
      <w:pPr>
        <w:pStyle w:val="Heading1"/>
      </w:pPr>
      <w:r>
        <w:t>Fase 5 — Datos: DVC, dataset toy y dataset completo</w:t>
      </w:r>
    </w:p>
    <w:p>
      <w:r>
        <w:t>El dataset (C-MAPSS de la NASA: turbofan engine degradation, variante FD001-FD004) ya esta versionado con DVC. core_ml/data/ contiene el dataset completo (train/test/RUL por subconjunto FD001-FD004) y core_ml/data_toy/ contiene una muestra fija y determinista de ~1000 filas (motores 1-5 de FD001), pensada para validar el pipeline en segundos sin GPU.</w:t>
      </w:r>
    </w:p>
    <w:p>
      <w:pPr>
        <w:spacing w:after="80"/>
        <w:ind w:left="283"/>
      </w:pPr>
      <w:r>
        <w:rPr>
          <w:color w:val="0B5FA5"/>
          <w:sz w:val="24"/>
        </w:rPr>
        <w:t xml:space="preserve">☐  </w:t>
      </w:r>
      <w:r>
        <w:t>Descargar los datos versionados desde el remoto S3 de DVC (requiere credenciales AWS validas o LocalStack, ver Fase 7):</w:t>
      </w:r>
    </w:p>
    <w:p>
      <w:pPr>
        <w:pStyle w:val="CodeBlock"/>
        <w:shd w:val="clear" w:color="auto" w:fill="EFEFEF"/>
      </w:pPr>
      <w:r>
        <w:t>make dvc-pull</w:t>
      </w:r>
    </w:p>
    <w:p>
      <w:pPr>
        <w:ind w:left="227"/>
        <w:shd w:val="clear" w:color="auto" w:fill="F2F7FB"/>
      </w:pPr>
      <w:r>
        <w:rPr>
          <w:b/>
          <w:color w:val="0B5FA5"/>
        </w:rPr>
        <w:t xml:space="preserve">Nota: </w:t>
      </w:r>
      <w:r>
        <w:rPr>
          <w:i/>
          <w:color w:val="5B6670"/>
        </w:rPr>
        <w:t>Si aun no tienes credenciales AWS reales configuradas, puedes apuntar el remoto de DVC a LocalStack (ver Fase 7) para trabajar 100% local: 'make dvc-use-localstack'.</w:t>
      </w:r>
    </w:p>
    <w:p>
      <w:pPr>
        <w:spacing w:after="80"/>
        <w:ind w:left="283"/>
      </w:pPr>
      <w:r>
        <w:rPr>
          <w:color w:val="0B5FA5"/>
          <w:sz w:val="24"/>
        </w:rPr>
        <w:t xml:space="preserve">☐  </w:t>
      </w:r>
      <w:r>
        <w:t>(Opcional) Regenerar el dataset toy desde el dataset completo, si necesitas reproducirlo:</w:t>
      </w:r>
    </w:p>
    <w:p>
      <w:pPr>
        <w:pStyle w:val="CodeBlock"/>
        <w:shd w:val="clear" w:color="auto" w:fill="EFEFEF"/>
      </w:pPr>
      <w:r>
        <w:t>make build-toy-dataset</w:t>
      </w:r>
    </w:p>
    <w:p>
      <w:pPr>
        <w:spacing w:after="80"/>
        <w:ind w:left="283"/>
      </w:pPr>
      <w:r>
        <w:rPr>
          <w:color w:val="0B5FA5"/>
          <w:sz w:val="24"/>
        </w:rPr>
        <w:t xml:space="preserve">☐  </w:t>
      </w:r>
      <w:r>
        <w:t>(Opcional) Subir cambios de datos al remoto de DVC, si generaste o modificaste datasets:</w:t>
      </w:r>
    </w:p>
    <w:p>
      <w:pPr>
        <w:pStyle w:val="CodeBlock"/>
        <w:shd w:val="clear" w:color="auto" w:fill="EFEFEF"/>
      </w:pPr>
      <w:r>
        <w:t>make dvc-push</w:t>
      </w:r>
    </w:p>
    <w:p>
      <w:pPr>
        <w:ind w:left="227"/>
        <w:shd w:val="clear" w:color="auto" w:fill="F2F7FB"/>
      </w:pPr>
      <w:r>
        <w:rPr>
          <w:b/>
          <w:color w:val="0B5FA5"/>
        </w:rPr>
        <w:t xml:space="preserve">Data contracts (fail fast): </w:t>
      </w:r>
      <w:r>
        <w:rPr>
          <w:i/>
          <w:color w:val="5B6670"/>
        </w:rPr>
        <w:t>Cada etapa del pipeline de datos valida su propia salida contra un esquema explicito ANTES de que la siguiente etapa (mas costosa) se ejecute: ver core_ml/src/data_contracts.py (Pandera: telemetria cruda, telemetria etiquetada, features en ventana) y api/schemas.py (Pydantic: forma/finitud del request de inferencia). Un dataset malformado o una lectura NaN se rechazan de inmediato.</w:t>
      </w:r>
    </w:p>
    <w:p>
      <w:pPr>
        <w:pStyle w:val="Heading1"/>
      </w:pPr>
      <w:r>
        <w:t>Fase 6 — Preparar features y entrenar el modelo localmente</w:t>
      </w:r>
    </w:p>
    <w:p>
      <w:pPr>
        <w:pStyle w:val="Heading2"/>
      </w:pPr>
      <w:r>
        <w:t>Paso 1 — Smoke test con el dataset toy (obligatorio antes de cualquier entrenamiento real)</w:t>
      </w:r>
    </w:p>
    <w:p>
      <w:pPr>
        <w:spacing w:after="80"/>
        <w:ind w:left="283"/>
      </w:pPr>
      <w:r>
        <w:rPr>
          <w:color w:val="0B5FA5"/>
          <w:sz w:val="24"/>
        </w:rPr>
        <w:t xml:space="preserve">☐  </w:t>
      </w:r>
      <w:r>
        <w:t>Ejecutar el smoke test end-to-end (contratos de datos + MLflow + quality gate + registry, en segundos, sin GPU/Feast/S3/Redis):</w:t>
      </w:r>
    </w:p>
    <w:p>
      <w:pPr>
        <w:pStyle w:val="CodeBlock"/>
        <w:shd w:val="clear" w:color="auto" w:fill="EFEFEF"/>
      </w:pPr>
      <w:r>
        <w:t>make smoke-test</w:t>
      </w:r>
    </w:p>
    <w:p>
      <w:pPr>
        <w:ind w:left="227"/>
        <w:shd w:val="clear" w:color="auto" w:fill="F2F7FB"/>
      </w:pPr>
      <w:r>
        <w:rPr>
          <w:b/>
          <w:color w:val="0B5FA5"/>
        </w:rPr>
        <w:t xml:space="preserve">Nota: </w:t>
      </w:r>
      <w:r>
        <w:rPr>
          <w:i/>
          <w:color w:val="5B6670"/>
        </w:rPr>
        <w:t>Este comando encadena 'prepare-toy' (construye engine_features/training_entities/scaler.joblib del dataset toy) y 'train-toy' (entrena usando la fuente 'parquet' en vez de Feast, y SIN exigir el quality gate). Verifica que todo el mecanismo del pipeline funciona antes de gastar computo real.</w:t>
      </w:r>
    </w:p>
    <w:p>
      <w:pPr>
        <w:pStyle w:val="Heading2"/>
      </w:pPr>
      <w:r>
        <w:t>Paso 2 — Preparar los datos completos para el Feature Store</w:t>
      </w:r>
    </w:p>
    <w:p>
      <w:pPr>
        <w:spacing w:after="80"/>
        <w:ind w:left="283"/>
      </w:pPr>
      <w:r>
        <w:rPr>
          <w:color w:val="0B5FA5"/>
          <w:sz w:val="24"/>
        </w:rPr>
        <w:t xml:space="preserve">☐  </w:t>
      </w:r>
      <w:r>
        <w:t>Construir las features materializadas (engine_features.parquet, training_entities.parquet, scaler.joblib) del dataset completo:</w:t>
      </w:r>
    </w:p>
    <w:p>
      <w:pPr>
        <w:pStyle w:val="CodeBlock"/>
        <w:shd w:val="clear" w:color="auto" w:fill="EFEFEF"/>
      </w:pPr>
      <w:r>
        <w:t>make prepare-data</w:t>
      </w:r>
    </w:p>
    <w:p>
      <w:pPr>
        <w:pStyle w:val="Heading2"/>
      </w:pPr>
      <w:r>
        <w:t>Paso 3 — Registrar las definiciones de Feast (entidad + feature view)</w:t>
      </w:r>
    </w:p>
    <w:p>
      <w:pPr>
        <w:spacing w:after="80"/>
        <w:ind w:left="283"/>
      </w:pPr>
      <w:r>
        <w:rPr>
          <w:color w:val="0B5FA5"/>
          <w:sz w:val="24"/>
        </w:rPr>
        <w:t xml:space="preserve">☐  </w:t>
      </w:r>
      <w:r>
        <w:t>Aplicar las definiciones de Feast declaradas en core_ml/feature_store/features.py contra el registro configurado en feature_store.yaml:</w:t>
      </w:r>
    </w:p>
    <w:p>
      <w:pPr>
        <w:pStyle w:val="CodeBlock"/>
        <w:shd w:val="clear" w:color="auto" w:fill="EFEFEF"/>
      </w:pPr>
      <w:r>
        <w:t># El FileSource de feature_store/features.py apunta a S3: el parquet debe estar alli primero</w:t>
      </w:r>
    </w:p>
    <w:p>
      <w:pPr>
        <w:pStyle w:val="CodeBlock"/>
        <w:shd w:val="clear" w:color="auto" w:fill="EFEFEF"/>
      </w:pPr>
      <w:r>
        <w:t>aws s3 cp core_ml/data/engine_features.parquet \</w:t>
      </w:r>
    </w:p>
    <w:p>
      <w:pPr>
        <w:pStyle w:val="CodeBlock"/>
        <w:shd w:val="clear" w:color="auto" w:fill="EFEFEF"/>
      </w:pPr>
      <w:r>
        <w:t xml:space="preserve">  s3://predictive-maintenance-mlops-artifacts-&lt;tu-account-id&gt;/feast/data/engine_features.parquet</w:t>
      </w:r>
    </w:p>
    <w:p>
      <w:pPr>
        <w:pStyle w:val="CodeBlock"/>
        <w:shd w:val="clear" w:color="auto" w:fill="EFEFEF"/>
      </w:pPr>
      <w:r>
        <w:t>poetry -C core_ml run feast -c feature_store apply</w:t>
      </w:r>
    </w:p>
    <w:p>
      <w:pPr>
        <w:ind w:left="227"/>
        <w:shd w:val="clear" w:color="auto" w:fill="F2F7FB"/>
      </w:pPr>
      <w:r>
        <w:t>apply != materialize: 'feast apply' registra el esquema (entidades y feature views) en el registry S3-backed; 'get_historical_features' (train.py) lo usa para el join point-in-time correct que evita leakage de futuro hacia pasado en el entrenamiento. Este proyecto ya NO tiene Online Store: Redis/ElastiCache y el CronJob de materializacion cada 30 minutos se eliminaron junto con el resto del streaming (Fase 9 anterior) -- no habia ningun consumidor en tiempo real que necesitara leer features de baja latencia. Ver Anexo F.</w:t>
      </w:r>
    </w:p>
    <w:p>
      <w:pPr>
        <w:ind w:left="227"/>
        <w:shd w:val="clear" w:color="auto" w:fill="F2F7FB"/>
      </w:pPr>
      <w:r>
        <w:t>Feast: feature_store.yaml usa SOLO un Offline Store tipo 'file' (S3/Parquet) -- no hay bloque online_store ni connection_string de Redis que configurar. El registro (registry.pb) se guarda en el mismo bucket S3 de artefactos del proyecto. api/main.py resuelve el modelo desde el MLflow Model Registry, nunca desde Feast: el offline store solo participa en el entrenamiento.</w:t>
      </w:r>
    </w:p>
    <w:p>
      <w:pPr>
        <w:pStyle w:val="Heading2"/>
      </w:pPr>
      <w:r>
        <w:t>Paso 4 — Entrenamiento de produccion (dataset completo, via Feast, exige el quality gate)</w:t>
      </w:r>
    </w:p>
    <w:p>
      <w:pPr>
        <w:spacing w:after="80"/>
        <w:ind w:left="283"/>
      </w:pPr>
      <w:r>
        <w:rPr>
          <w:color w:val="0B5FA5"/>
          <w:sz w:val="24"/>
        </w:rPr>
        <w:t xml:space="preserve">☐  </w:t>
      </w:r>
      <w:r>
        <w:t>Ejecutar el entrenamiento completo:</w:t>
      </w:r>
    </w:p>
    <w:p>
      <w:pPr>
        <w:pStyle w:val="CodeBlock"/>
        <w:shd w:val="clear" w:color="auto" w:fill="EFEFEF"/>
      </w:pPr>
      <w:r>
        <w:t>make train</w:t>
      </w:r>
    </w:p>
    <w:p>
      <w:pPr>
        <w:ind w:left="227"/>
        <w:shd w:val="clear" w:color="auto" w:fill="F2F7FB"/>
      </w:pPr>
      <w:r>
        <w:rPr>
          <w:b/>
          <w:color w:val="0B5FA5"/>
        </w:rPr>
        <w:t xml:space="preserve">Epochs reales: </w:t>
      </w:r>
      <w:r>
        <w:rPr>
          <w:i/>
          <w:color w:val="5B6670"/>
        </w:rPr>
        <w:t xml:space="preserve">'make train' usa los defaults de train.py (epochs=3), pensados para que smoke_test corra en segundos contra el dataset toy -- NO para entrenar de verdad. El job train_model de CI invoca 'python src/train.py --data-dir data --data-source feast --epochs 25 --patience 5': 25 es un TECHO, no un objetivo, porque el early stopping corta en cuanto 5 epochs seguidos no mejoran val_accuracy y siempre restaura el mejor checkpoint, nunca el ultimo. Medido contra el dataset completo: corta alrededor del epoch 15 con val_accuracy ~0.907, frente a un accuracy_threshold de 0.85. Reproducible entre corridas (train.py fija torch.manual_seed(42)). Para reproducir el entrenamiento de produccion a mano, pasar esos mismos flags.</w:t>
      </w:r>
    </w:p>
    <w:p>
      <w:pPr>
        <w:ind w:left="227"/>
        <w:shd w:val="clear" w:color="auto" w:fill="F2F7FB"/>
      </w:pPr>
      <w:r>
        <w:t>Quality Gate y Model Registry: Requiere MLFLOW_TRACKING_URI apuntando a un MLflow persistente real (no SQLite efimero) para que el modelo quede registrado en un Model Registry compartido. Localmente, usa el MLflow de Docker Compose (http://localhost:5001 en el host, ver Fase 7). El comando entrena el ConvTransformer (PyTorch), registra el modelo y el StandardScaler como artefactos de la misma corrida de MLflow, y solo promueve la version al alias 'champion' si supera DOS umbrales independientes evaluados en un split de validacion agrupado POR MOTOR (GroupShuffleSplit sobre engine_id, no por fila -- las ventanas deslizantes de un mismo motor se solapan fuertemente, y un split por fila dejaba ventanas casi identicas del mismo motor a ambos lados del split): monitoring.f2_weighted_threshold (F2 pondera el recall el doble que la precision) y monitoring.critical_recall_threshold (un piso de recall solo para la clase Critical -- un modelo puede tener buen F2 ponderado y aun asi fallar sistematicamente en la clase donde un falso negativo es mas caro; este piso es lo que atrapa ese caso). config/config.yaml, bloque monitoring. api/main.py SOLO carga la version con alias 'champion'.</w:t>
      </w:r>
    </w:p>
    <w:p>
      <w:pPr>
        <w:ind w:left="227"/>
        <w:shd w:val="clear" w:color="auto" w:fill="F2F7FB"/>
      </w:pPr>
      <w:r>
        <w:rPr>
          <w:b/>
          <w:color w:val="0B5FA5"/>
        </w:rPr>
        <w:t xml:space="preserve">Trazabilidad (lineage): </w:t>
      </w:r>
      <w:r>
        <w:rPr>
          <w:i/>
          <w:color w:val="5B6670"/>
        </w:rPr>
        <w:t>Cada corrida de entrenamiento etiqueta su run de MLflow con la tupla de reproducibilidad completa: commit de Git + hash de datos de DVC + hiperparametros + run ID de MLflow + tag de imagen de contenedor (ver _build_lineage_tags en core_ml/src/train.py). Dado cualquier modelo desplegado, se puede rastrear el codigo, dataset, hiperparametros e imagen exactos que lo produjeron.</w:t>
      </w:r>
    </w:p>
    <w:p>
      <w:pPr>
        <w:pStyle w:val="Heading1"/>
      </w:pPr>
      <w:r>
        <w:t>Fase 7 — Levantar el stack local completo (Docker Compose)</w:t>
      </w:r>
    </w:p>
    <w:p>
      <w:r>
        <w:t>docker-compose.yml levanta, como contenedores efimeros locales: PostgreSQL, MLflow (imagen propia Dockerfile.mlflow, respaldado por Postgres), la API FastAPI, y LocalStack (S3, Secrets Manager simulados). Cada servicio tiene un healthcheck real. Kafka/Zookeeper, Redis y el servicio de drift Evidently ya NO forman parte del stack -- se eliminaron junto con el resto del streaming y el monitoreo sintetico (ver Anexo F).</w:t>
      </w:r>
    </w:p>
    <w:p>
      <w:pPr>
        <w:spacing w:after="80"/>
        <w:ind w:left="283"/>
      </w:pPr>
      <w:r>
        <w:rPr>
          <w:color w:val="0B5FA5"/>
          <w:sz w:val="24"/>
        </w:rPr>
        <w:t xml:space="preserve">☐  </w:t>
      </w:r>
      <w:r>
        <w:t>Construir y levantar el stack completo:</w:t>
      </w:r>
    </w:p>
    <w:p>
      <w:pPr>
        <w:pStyle w:val="CodeBlock"/>
        <w:shd w:val="clear" w:color="auto" w:fill="EFEFEF"/>
      </w:pPr>
      <w:r>
        <w:t>make compose-up</w:t>
      </w:r>
    </w:p>
    <w:p>
      <w:pPr>
        <w:ind w:left="227"/>
        <w:shd w:val="clear" w:color="auto" w:fill="F2F7FB"/>
      </w:pPr>
      <w:r>
        <w:t>Nota: Puertos del HOST, corridos a proposito respecto a los valores por defecto (esta maquina corre varios proyectos del curso en paralelo y 5432/5000/4566/8000 ya estaban ocupados; los puertos internos de los contenedores no cambian): API en http://localhost:8001 (contenedor 8000), MLflow UI en http://localhost:5001 (contenedor 5000), LocalStack en http://localhost:4567 (contenedor 4566), Postgres en localhost:5433 (contenedor 5432).</w:t>
      </w:r>
    </w:p>
    <w:p>
      <w:pPr>
        <w:spacing w:after="80"/>
        <w:ind w:left="283"/>
      </w:pPr>
      <w:r>
        <w:rPr>
          <w:color w:val="0B5FA5"/>
          <w:sz w:val="24"/>
        </w:rPr>
        <w:t xml:space="preserve">☐  </w:t>
      </w:r>
      <w:r>
        <w:t>Verificar el estado/healthcheck de cada servicio:</w:t>
      </w:r>
    </w:p>
    <w:p>
      <w:pPr>
        <w:pStyle w:val="CodeBlock"/>
        <w:shd w:val="clear" w:color="auto" w:fill="EFEFEF"/>
      </w:pPr>
      <w:r>
        <w:t>make compose-ps</w:t>
      </w:r>
    </w:p>
    <w:p>
      <w:pPr>
        <w:spacing w:after="80"/>
        <w:ind w:left="283"/>
      </w:pPr>
      <w:r>
        <w:rPr>
          <w:color w:val="0B5FA5"/>
          <w:sz w:val="24"/>
        </w:rPr>
        <w:t xml:space="preserve">☐  </w:t>
      </w:r>
      <w:r>
        <w:t>IMPORTANTE: el healthcheck de /health de la API reportara 503 hasta que exista un modelo con alias 'champion' en ESTE MLflow local. Esto es esperado, no un fallo.</w:t>
      </w:r>
    </w:p>
    <w:p>
      <w:pPr>
        <w:spacing w:after="80"/>
        <w:ind w:left="283"/>
      </w:pPr>
      <w:r>
        <w:rPr>
          <w:color w:val="0B5FA5"/>
          <w:sz w:val="24"/>
        </w:rPr>
        <w:t xml:space="preserve">☐  </w:t>
      </w:r>
      <w:r>
        <w:t>Entrenar contra este MLflow local para poblar el Model Registry (apuntando MLFLOW_TRACKING_URI al MLflow de Compose):</w:t>
      </w:r>
    </w:p>
    <w:p>
      <w:pPr>
        <w:pStyle w:val="CodeBlock"/>
        <w:shd w:val="clear" w:color="auto" w:fill="EFEFEF"/>
      </w:pPr>
      <w:r>
        <w:t>export MLFLOW_TRACKING_URI=http://localhost:5001   # PowerShell: $env:MLFLOW_TRACKING_URI="http://localhost:5001"</w:t>
      </w:r>
    </w:p>
    <w:p>
      <w:pPr>
        <w:pStyle w:val="CodeBlock"/>
        <w:shd w:val="clear" w:color="auto" w:fill="EFEFEF"/>
      </w:pPr>
      <w:r>
        <w:t>make train-toy</w:t>
      </w:r>
    </w:p>
    <w:p>
      <w:pPr>
        <w:spacing w:after="80"/>
        <w:ind w:left="283"/>
      </w:pPr>
      <w:r>
        <w:rPr>
          <w:color w:val="0B5FA5"/>
          <w:sz w:val="24"/>
        </w:rPr>
        <w:t xml:space="preserve">☐  </w:t>
      </w:r>
      <w:r>
        <w:t>Reiniciar la API para que recargue el modelo recien registrado:</w:t>
      </w:r>
    </w:p>
    <w:p>
      <w:pPr>
        <w:pStyle w:val="CodeBlock"/>
        <w:shd w:val="clear" w:color="auto" w:fill="EFEFEF"/>
      </w:pPr>
      <w:r>
        <w:t>docker compose restart api</w:t>
      </w:r>
    </w:p>
    <w:p>
      <w:pPr>
        <w:spacing w:after="80"/>
        <w:ind w:left="283"/>
      </w:pPr>
      <w:r>
        <w:rPr>
          <w:color w:val="0B5FA5"/>
          <w:sz w:val="24"/>
        </w:rPr>
        <w:t xml:space="preserve">☐  </w:t>
      </w:r>
      <w:r>
        <w:t>Confirmar que /health ahora responde 200 OK (por ejemplo, abriendo http://localhost:8001/health en el navegador o con curl).</w:t>
      </w:r>
    </w:p>
    <w:p>
      <w:pPr>
        <w:spacing w:after="80"/>
        <w:ind w:left="283"/>
      </w:pPr>
      <w:r>
        <w:rPr>
          <w:color w:val="0B5FA5"/>
          <w:sz w:val="24"/>
        </w:rPr>
        <w:t xml:space="preserve">☐  </w:t>
      </w:r>
      <w:r>
        <w:t>(Opcional) Redirigir el remoto S3 de DVC a LocalStack, para trabajar 100% local sin credenciales AWS reales:</w:t>
      </w:r>
    </w:p>
    <w:p>
      <w:pPr>
        <w:pStyle w:val="CodeBlock"/>
        <w:shd w:val="clear" w:color="auto" w:fill="EFEFEF"/>
      </w:pPr>
      <w:r>
        <w:t>make dvc-use-localstack</w:t>
      </w:r>
    </w:p>
    <w:p>
      <w:pPr>
        <w:spacing w:after="80"/>
        <w:ind w:left="283"/>
      </w:pPr>
      <w:r>
        <w:rPr>
          <w:color w:val="0B5FA5"/>
          <w:sz w:val="24"/>
        </w:rPr>
        <w:t xml:space="preserve">☐  </w:t>
      </w:r>
      <w:r>
        <w:t>(Opcional) Obtener las variables de entorno para apuntar boto3/aws-cli a LocalStack manualmente:</w:t>
      </w:r>
    </w:p>
    <w:p>
      <w:pPr>
        <w:pStyle w:val="CodeBlock"/>
        <w:shd w:val="clear" w:color="auto" w:fill="EFEFEF"/>
      </w:pPr>
      <w:r>
        <w:t>make localstack-env</w:t>
      </w:r>
    </w:p>
    <w:p>
      <w:pPr>
        <w:spacing w:after="80"/>
        <w:ind w:left="283"/>
      </w:pPr>
      <w:r>
        <w:rPr>
          <w:color w:val="0B5FA5"/>
          <w:sz w:val="24"/>
        </w:rPr>
        <w:t xml:space="preserve">☐  </w:t>
      </w:r>
      <w:r>
        <w:t>Seguir los logs de todos los servicios si necesitas depurar:</w:t>
      </w:r>
    </w:p>
    <w:p>
      <w:pPr>
        <w:pStyle w:val="CodeBlock"/>
        <w:shd w:val="clear" w:color="auto" w:fill="EFEFEF"/>
      </w:pPr>
      <w:r>
        <w:t>make compose-logs</w:t>
      </w:r>
    </w:p>
    <w:p>
      <w:pPr>
        <w:spacing w:after="80"/>
        <w:ind w:left="283"/>
      </w:pPr>
      <w:r>
        <w:rPr>
          <w:color w:val="0B5FA5"/>
          <w:sz w:val="24"/>
        </w:rPr>
        <w:t xml:space="preserve">☐  </w:t>
      </w:r>
      <w:r>
        <w:t>Detener el stack (conserva volumenes/datos) cuando termines:</w:t>
      </w:r>
    </w:p>
    <w:p>
      <w:pPr>
        <w:pStyle w:val="CodeBlock"/>
        <w:shd w:val="clear" w:color="auto" w:fill="EFEFEF"/>
      </w:pPr>
      <w:r>
        <w:t>make compose-down</w:t>
      </w:r>
    </w:p>
    <w:p>
      <w:pPr>
        <w:spacing w:after="80"/>
        <w:ind w:left="283"/>
      </w:pPr>
      <w:r>
        <w:rPr>
          <w:color w:val="0B5FA5"/>
          <w:sz w:val="24"/>
        </w:rPr>
        <w:t xml:space="preserve">☐  </w:t>
      </w:r>
      <w:r>
        <w:t>O detenerlo y borrar tambien los volumenes, para un reinicio 100% limpio:</w:t>
      </w:r>
    </w:p>
    <w:p>
      <w:pPr>
        <w:pStyle w:val="CodeBlock"/>
        <w:shd w:val="clear" w:color="auto" w:fill="EFEFEF"/>
      </w:pPr>
      <w:r>
        <w:t>make compose-destroy</w:t>
      </w:r>
    </w:p>
    <w:p>
      <w:pPr>
        <w:pStyle w:val="Heading1"/>
      </w:pPr>
      <w:r>
        <w:t>Fase 8 — Ejecutar las pruebas de integracion (Testcontainers)</w:t>
      </w:r>
    </w:p>
    <w:p>
      <w:r>
        <w:t>A diferencia de Docker Compose (stack persistente para desarrollo manual), Testcontainers lanza sus propios contenedores efimeros DESDE pytest, para probar que el codigo realmente se integra: MLflow + PostgreSQL real, Kafka real, y API + registro MLflow real.</w:t>
      </w:r>
    </w:p>
    <w:p>
      <w:pPr>
        <w:spacing w:after="80"/>
        <w:ind w:left="283"/>
      </w:pPr>
      <w:r>
        <w:rPr>
          <w:color w:val="0B5FA5"/>
          <w:sz w:val="24"/>
        </w:rPr>
        <w:t xml:space="preserve">☐  </w:t>
      </w:r>
      <w:r>
        <w:t>Requiere Docker en ejecucion. Ejecutar las pruebas de integracion (excluidas del 'make test'/pre-commit por defecto, ya que son lentas):</w:t>
      </w:r>
    </w:p>
    <w:p>
      <w:pPr>
        <w:pStyle w:val="CodeBlock"/>
        <w:shd w:val="clear" w:color="auto" w:fill="EFEFEF"/>
      </w:pPr>
      <w:r>
        <w:t>make test-integration</w:t>
      </w:r>
    </w:p>
    <w:p>
      <w:pPr>
        <w:ind w:left="227"/>
        <w:shd w:val="clear" w:color="auto" w:fill="F2F7FB"/>
      </w:pPr>
      <w:r>
        <w:t>Nota: Verifica, entre otras cosas: que train_pipeline() persiste correctamente las lineage tags, el quality gate cost-sensitive (F2 + recall de Critical) y el alias 'champion' del registry contra un MLflow real respaldado por Postgres; y que api/main.py devuelve un 503 correcto cuando aun no existe un modelo 'champion', y un 401/403 en /predict sin la cabecera X-API-Key correcta.</w:t>
      </w:r>
    </w:p>
    <w:p>
      <w:pPr>
        <w:pStyle w:val="Heading1"/>
      </w:pPr>
      <w:r>
        <w:t>Fase 9 — (Eliminada) Streaming de telemetria</w:t>
      </w:r>
    </w:p>
    <w:p>
      <w:r>
        <w:t>Este proyecto elimino por completo el streaming Kafka (producer_sim.py, core_ml/streaming/kafka_consumer.py, el topic engine_telemetry, MSK/ElastiCache en Terraform): el ground truth para concept drift en mantenimiento predictivo (RUL/estado de falla real) tiene latencia de semanas o meses, no hay forma honesta de simularlo con telemetria sintetica, y el 'tiempo real' que este proyecto ofrecia dependia de un Online Store de Feast refrescado cada 30 minutos -- una promesa de latencia que la propia arquitectura no podia cumplir. Ver el README (seccion Architectural Decisions / Monitoring) y el Anexo F para el detalle completo de la remediacion.</w:t>
      </w:r>
    </w:p>
    <w:p>
      <w:pPr>
        <w:pStyle w:val="Heading1"/>
      </w:pPr>
      <w:r>
        <w:t>Fase 10 — (Eliminada) Monitoreo Evidently / Prometheus / Grafana</w:t>
      </w:r>
    </w:p>
    <w:p>
      <w:r>
        <w:t>El servicio de deteccion de drift (monitoring/, Evidently + Prometheus/Grafana en kubernetes/base/) se elimino junto con el streaming que lo alimentaba: su distribucion de referencia y su productor de telemetria eran ambos sinteticos (np.random con semilla fija), asi que nunca podia detectar un drift con significado de negocio real tal como estaba desplegado -- mantenerlo activo era simular observabilidad, no tenerla. Ver Anexo F.</w:t>
      </w:r>
    </w:p>
    <w:p>
      <w:pPr>
        <w:pStyle w:val="Heading1"/>
      </w:pPr>
      <w:r>
        <w:t>Fase 11 — Construir y publicar las imagenes Docker</w:t>
      </w:r>
    </w:p>
    <w:p>
      <w:pPr>
        <w:spacing w:after="80"/>
        <w:ind w:left="283"/>
      </w:pPr>
      <w:r>
        <w:t>☐  Construir las DOS imagenes localmente (API, desde el Dockerfile raiz; y MLflow con psycopg2, desde Dockerfile.mlflow):</w:t>
      </w:r>
    </w:p>
    <w:p>
      <w:pPr>
        <w:pStyle w:val="CodeBlock"/>
        <w:shd w:val="clear" w:color="auto" w:fill="EFEFEF"/>
      </w:pPr>
      <w:r>
        <w:t>make docker-build</w:t>
      </w:r>
    </w:p>
    <w:p>
      <w:pPr>
        <w:ind w:left="227"/>
        <w:shd w:val="clear" w:color="auto" w:fill="F2F7FB"/>
      </w:pPr>
      <w:r>
        <w:rPr>
          <w:b/>
          <w:color w:val="0B5FA5"/>
        </w:rPr>
        <w:t xml:space="preserve">Nota: </w:t>
      </w:r>
      <w:r>
        <w:rPr>
          <w:i/>
          <w:color w:val="5B6670"/>
        </w:rPr>
        <w:t>El tag de imagen por defecto es el commit corto de git (git rev-parse --short HEAD) — nunca 'latest' en un release real. Se puede sobreescribir con IMAGE_TAG=&lt;tag&gt;.</w:t>
      </w:r>
    </w:p>
    <w:p>
      <w:pPr>
        <w:spacing w:after="80"/>
        <w:ind w:left="283"/>
      </w:pPr>
      <w:r>
        <w:rPr>
          <w:color w:val="0B5FA5"/>
          <w:sz w:val="24"/>
        </w:rPr>
        <w:t xml:space="preserve">☐  </w:t>
      </w:r>
      <w:r>
        <w:t>(Solo si vas a publicar en AWS ECR) Autenticarse en ECR:</w:t>
      </w:r>
    </w:p>
    <w:p>
      <w:pPr>
        <w:pStyle w:val="CodeBlock"/>
        <w:shd w:val="clear" w:color="auto" w:fill="EFEFEF"/>
      </w:pPr>
      <w:r>
        <w:t>aws ecr get-login-password --region us-east-1 \</w:t>
      </w:r>
    </w:p>
    <w:p>
      <w:pPr>
        <w:pStyle w:val="CodeBlock"/>
        <w:shd w:val="clear" w:color="auto" w:fill="EFEFEF"/>
      </w:pPr>
      <w:r>
        <w:t xml:space="preserve">  | docker login --username AWS --password-stdin \</w:t>
      </w:r>
    </w:p>
    <w:p>
      <w:pPr>
        <w:pStyle w:val="CodeBlock"/>
        <w:shd w:val="clear" w:color="auto" w:fill="EFEFEF"/>
      </w:pPr>
      <w:r>
        <w:t xml:space="preserve">    040175285118.dkr.ecr.us-east-1.amazonaws.com</w:t>
      </w:r>
    </w:p>
    <w:p>
      <w:pPr>
        <w:ind w:left="227"/>
        <w:shd w:val="clear" w:color="auto" w:fill="F2F7FB"/>
      </w:pPr>
      <w:r>
        <w:rPr>
          <w:b/>
          <w:color w:val="0B5FA5"/>
        </w:rPr>
        <w:t xml:space="preserve">Importante: cuenta AWS: </w:t>
      </w:r>
      <w:r>
        <w:rPr>
          <w:i/>
          <w:color w:val="5B6670"/>
        </w:rPr>
        <w:t>El ID de cuenta AWS (040175285118) y la region (us-east-1) son los valores por defecto configurados en el Makefile — ajustalos a tu propia cuenta AWS con AWS_ACCOUNT_ID=&lt;tu-id&gt; AWS_REGION=&lt;tu-region&gt; si vas a desplegar en una cuenta distinta.</w:t>
      </w:r>
    </w:p>
    <w:p>
      <w:pPr>
        <w:spacing w:after="80"/>
        <w:ind w:left="283"/>
      </w:pPr>
      <w:r>
        <w:t>☐  Publicar las dos imagenes en ECR:</w:t>
      </w:r>
    </w:p>
    <w:p>
      <w:pPr>
        <w:pStyle w:val="CodeBlock"/>
        <w:shd w:val="clear" w:color="auto" w:fill="EFEFEF"/>
      </w:pPr>
      <w:r>
        <w:t>make docker-push</w:t>
      </w:r>
    </w:p>
    <w:p>
      <w:pPr>
        <w:ind w:left="227"/>
        <w:shd w:val="clear" w:color="auto" w:fill="F2F7FB"/>
      </w:pPr>
      <w:r>
        <w:t>Local vs CI: 'make docker-build' + 'make docker-push' es el camino LOCAL (Docker Desktop ya cachea capas entre builds). El job build_image de CI usa 'make docker-buildx-push': las mismas dos imagenes, construidas con un builder buildx 'docker-container' y cache de registro BuildKit en ECR, y omitidas por completo si el tag ya existe -- lo que hace seguro reintentar un build_image parcialmente fallido contra repos ECR inmutables (ver Anexo E.3).</w:t>
      </w:r>
    </w:p>
    <w:p>
      <w:pPr>
        <w:pStyle w:val="Heading1"/>
      </w:pPr>
      <w:r>
        <w:t>Fase 12 — Infraestructura como Codigo en AWS (Terraform)</w:t>
      </w:r>
    </w:p>
    <w:p>
      <w:pPr>
        <w:ind w:left="227"/>
        <w:shd w:val="clear" w:color="auto" w:fill="F2F7FB"/>
      </w:pPr>
      <w:r>
        <w:rPr>
          <w:b/>
          <w:color w:val="0B5FA5"/>
        </w:rPr>
        <w:t xml:space="preserve">Advertencia de coste y alcance: </w:t>
      </w:r>
      <w:r>
        <w:rPr>
          <w:i/>
          <w:color w:val="5B6670"/>
        </w:rPr>
        <w:t>Esta fase provisiona recursos reales en AWS y genera costes (EKS, RDS, MSK, ElastiCache, NAT Gateways). A diferencia de la version 1.0 de esta guia, este stack YA se aplico de punta a punta contra una cuenta real y quedo validado con trafico real (ver Anexo E). Revisa igualmente cada 'plan' antes de aplicarlo.</w:t>
      </w:r>
    </w:p>
    <w:p>
      <w:pPr>
        <w:pStyle w:val="Heading2"/>
      </w:pPr>
      <w:r>
        <w:t>Paso 1 — Bootstrap del backend remoto de Terraform (una sola vez por cuenta/entorno)</w:t>
      </w:r>
    </w:p>
    <w:p>
      <w:pPr>
        <w:spacing w:after="80"/>
        <w:ind w:left="283"/>
      </w:pPr>
      <w:r>
        <w:rPr>
          <w:color w:val="0B5FA5"/>
          <w:sz w:val="24"/>
        </w:rPr>
        <w:t xml:space="preserve">☐  </w:t>
      </w:r>
      <w:r>
        <w:t>Configurar credenciales AWS validas en el entorno (aws configure, o variables AWS_ACCESS_KEY_ID/AWS_SECRET_ACCESS_KEY/AWS_SESSION_TOKEN).</w:t>
      </w:r>
    </w:p>
    <w:p>
      <w:pPr>
        <w:spacing w:after="80"/>
        <w:ind w:left="283"/>
      </w:pPr>
      <w:r>
        <w:rPr>
          <w:color w:val="0B5FA5"/>
          <w:sz w:val="24"/>
        </w:rPr>
        <w:t xml:space="preserve">☐  </w:t>
      </w:r>
      <w:r>
        <w:t>Inicializar y aplicar el bootstrap (crea el bucket S3 versionado+cifrado y la tabla DynamoDB de locking):</w:t>
      </w:r>
    </w:p>
    <w:p>
      <w:pPr>
        <w:pStyle w:val="CodeBlock"/>
        <w:shd w:val="clear" w:color="auto" w:fill="EFEFEF"/>
      </w:pPr>
      <w:r>
        <w:t>cd terraform/bootstrap</w:t>
      </w:r>
    </w:p>
    <w:p>
      <w:pPr>
        <w:pStyle w:val="CodeBlock"/>
        <w:shd w:val="clear" w:color="auto" w:fill="EFEFEF"/>
      </w:pPr>
      <w:r>
        <w:t>terraform init</w:t>
      </w:r>
    </w:p>
    <w:p>
      <w:pPr>
        <w:pStyle w:val="CodeBlock"/>
        <w:shd w:val="clear" w:color="auto" w:fill="EFEFEF"/>
      </w:pPr>
      <w:r>
        <w:t>terraform apply</w:t>
      </w:r>
    </w:p>
    <w:p>
      <w:pPr>
        <w:pStyle w:val="CodeBlock"/>
        <w:shd w:val="clear" w:color="auto" w:fill="EFEFEF"/>
      </w:pPr>
      <w:r>
        <w:t># Copiar el bloque de salida "backend_config" -&gt; pegarlo/descomentarlo en terraform/provider.tf</w:t>
      </w:r>
    </w:p>
    <w:p>
      <w:pPr>
        <w:pStyle w:val="CodeBlock"/>
        <w:shd w:val="clear" w:color="auto" w:fill="EFEFEF"/>
      </w:pPr>
      <w:r>
        <w:t>cd ..</w:t>
      </w:r>
    </w:p>
    <w:p>
      <w:pPr>
        <w:spacing w:after="80"/>
        <w:ind w:left="283"/>
      </w:pPr>
      <w:r>
        <w:rPr>
          <w:color w:val="0B5FA5"/>
          <w:sz w:val="24"/>
        </w:rPr>
        <w:t xml:space="preserve">☐  </w:t>
      </w:r>
      <w:r>
        <w:t>Con el backend ya descomentado en terraform/provider.tf, migrar el estado local al backend remoto:</w:t>
      </w:r>
    </w:p>
    <w:p>
      <w:pPr>
        <w:pStyle w:val="CodeBlock"/>
        <w:shd w:val="clear" w:color="auto" w:fill="EFEFEF"/>
      </w:pPr>
      <w:r>
        <w:t>cd terraform</w:t>
      </w:r>
    </w:p>
    <w:p>
      <w:pPr>
        <w:pStyle w:val="CodeBlock"/>
        <w:shd w:val="clear" w:color="auto" w:fill="EFEFEF"/>
      </w:pPr>
      <w:r>
        <w:t>terraform init -migrate-state</w:t>
      </w:r>
    </w:p>
    <w:p>
      <w:pPr>
        <w:pStyle w:val="Heading2"/>
      </w:pPr>
      <w:r>
        <w:t>Paso 2 — Crear manualmente los secretos que Terraform no puede generar</w:t>
      </w:r>
    </w:p>
    <w:p>
      <w:pPr>
        <w:spacing w:after="80"/>
        <w:ind w:left="283"/>
      </w:pPr>
      <w:r>
        <w:t>☐  Este paso ya NO existe: el secreto 'git-token' (usado por el servicio Evidently para disparar reentrenamientos via la API de pipelines de GitLab) se elimino junto con el resto del streaming/monitoreo sintetico -- no queda ningun componente que necesite un token de GitLab de larga duracion. terraform/secrets.tf hoy solo declara la API key de /predict, y esa SI la genera Terraform (random_password.api_key), sin ningun paso manual: se materializa como el secreto 'predictive-maintenance-mlops/api-key' en Secrets Manager durante el propio 'terraform apply' de la Fase 12, Paso 4, y llega al pod de la API via el ExternalSecret existente. Ver Anexo F.</w:t>
      </w:r>
    </w:p>
    <w:p>
      <w:pPr>
        <w:pStyle w:val="Heading2"/>
      </w:pPr>
      <w:r>
        <w:t>Paso 3 — Revisar y ajustar variables antes de aplicar</w:t>
      </w:r>
    </w:p>
    <w:p>
      <w:pPr>
        <w:spacing w:after="80"/>
        <w:ind w:left="283"/>
      </w:pPr>
      <w:r>
        <w:rPr>
          <w:color w:val="0B5FA5"/>
          <w:sz w:val="24"/>
        </w:rPr>
        <w:t xml:space="preserve">☐  </w:t>
      </w:r>
      <w:r>
        <w:t>Revisar terraform/variables.tf y ajustar, como minimo: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9"/>
              </w:rPr>
              <w:t>Variable</w:t>
            </w:r>
          </w:p>
        </w:tc>
        <w:tc>
          <w:tcPr>
            <w:tcW w:type="dxa" w:w="2880"/>
          </w:tcPr>
          <w:p>
            <w:r/>
            <w:r>
              <w:rPr>
                <w:b/>
                <w:sz w:val="19"/>
              </w:rPr>
              <w:t>Valor por defecto</w:t>
            </w:r>
          </w:p>
        </w:tc>
        <w:tc>
          <w:tcPr>
            <w:tcW w:type="dxa" w:w="2880"/>
          </w:tcPr>
          <w:p>
            <w:r/>
            <w:r>
              <w:rPr>
                <w:b/>
                <w:sz w:val="19"/>
              </w:rPr>
              <w:t>Accion requerida</w:t>
            </w:r>
          </w:p>
        </w:tc>
      </w:tr>
      <w:tr>
        <w:tc>
          <w:tcPr>
            <w:tcW w:type="dxa" w:w="2880"/>
          </w:tcPr>
          <w:p>
            <w:r/>
            <w:r>
              <w:rPr>
                <w:sz w:val="19"/>
              </w:rPr>
              <w:t>gitlab_project_path</w:t>
            </w:r>
          </w:p>
        </w:tc>
        <w:tc>
          <w:tcPr>
            <w:tcW w:type="dxa" w:w="2880"/>
          </w:tcPr>
          <w:p>
            <w:r/>
            <w:r>
              <w:rPr>
                <w:sz w:val="19"/>
              </w:rPr>
              <w:t>personal-group7745334/predictive-maintenance-mlops</w:t>
            </w:r>
          </w:p>
        </w:tc>
        <w:tc>
          <w:tcPr>
            <w:tcW w:type="dxa" w:w="2880"/>
          </w:tcPr>
          <w:p>
            <w:r/>
            <w:r>
              <w:rPr>
                <w:sz w:val="19"/>
              </w:rPr>
              <w:t>Cambiar al namespace/proyecto GitLab real (usado en la trust policy OIDC de GitLabCIRole)</w:t>
            </w:r>
          </w:p>
        </w:tc>
      </w:tr>
      <w:tr>
        <w:tc>
          <w:tcPr>
            <w:tcW w:type="dxa" w:w="2880"/>
          </w:tcPr>
          <w:p>
            <w:r/>
            <w:r>
              <w:rPr>
                <w:sz w:val="19"/>
              </w:rPr>
              <w:t>gitlab_oidc_host</w:t>
            </w:r>
          </w:p>
        </w:tc>
        <w:tc>
          <w:tcPr>
            <w:tcW w:type="dxa" w:w="2880"/>
          </w:tcPr>
          <w:p>
            <w:r/>
            <w:r>
              <w:rPr>
                <w:sz w:val="19"/>
              </w:rPr>
              <w:t>gitlab.com</w:t>
            </w:r>
          </w:p>
        </w:tc>
        <w:tc>
          <w:tcPr>
            <w:tcW w:type="dxa" w:w="2880"/>
          </w:tcPr>
          <w:p>
            <w:r/>
            <w:r>
              <w:rPr>
                <w:sz w:val="19"/>
              </w:rPr>
              <w:t>Cambiar solo si usas GitLab self-managed</w:t>
            </w:r>
          </w:p>
        </w:tc>
      </w:tr>
      <w:tr>
        <w:tc>
          <w:tcPr>
            <w:tcW w:type="dxa" w:w="2880"/>
          </w:tcPr>
          <w:p>
            <w:r/>
            <w:r>
              <w:rPr>
                <w:sz w:val="19"/>
              </w:rPr>
              <w:t>aws_region</w:t>
            </w:r>
          </w:p>
        </w:tc>
        <w:tc>
          <w:tcPr>
            <w:tcW w:type="dxa" w:w="2880"/>
          </w:tcPr>
          <w:p>
            <w:r/>
            <w:r>
              <w:rPr>
                <w:sz w:val="19"/>
              </w:rPr>
              <w:t>us-east-1</w:t>
            </w:r>
          </w:p>
        </w:tc>
        <w:tc>
          <w:tcPr>
            <w:tcW w:type="dxa" w:w="2880"/>
          </w:tcPr>
          <w:p>
            <w:r/>
            <w:r>
              <w:rPr>
                <w:sz w:val="19"/>
              </w:rPr>
              <w:t>Ajustar si despliegas en otra region</w:t>
            </w:r>
          </w:p>
        </w:tc>
      </w:tr>
      <w:tr>
        <w:tc>
          <w:tcPr>
            <w:tcW w:type="dxa" w:w="2880"/>
          </w:tcPr>
          <w:p>
            <w:r/>
            <w:r>
              <w:rPr>
                <w:sz w:val="19"/>
              </w:rPr>
              <w:t>db_username</w:t>
            </w:r>
          </w:p>
        </w:tc>
        <w:tc>
          <w:tcPr>
            <w:tcW w:type="dxa" w:w="2880"/>
          </w:tcPr>
          <w:p>
            <w:r/>
            <w:r>
              <w:rPr>
                <w:sz w:val="19"/>
              </w:rPr>
              <w:t>mlflow_admin</w:t>
            </w:r>
          </w:p>
        </w:tc>
        <w:tc>
          <w:tcPr>
            <w:tcW w:type="dxa" w:w="2880"/>
          </w:tcPr>
          <w:p>
            <w:r/>
            <w:r>
              <w:rPr>
                <w:sz w:val="19"/>
              </w:rPr>
              <w:t>Revisar segun politica interna</w:t>
            </w:r>
          </w:p>
        </w:tc>
      </w:tr>
    </w:tbl>
    <w:p/>
    <w:p>
      <w:pPr>
        <w:spacing w:after="80"/>
        <w:ind w:left="283"/>
      </w:pPr>
      <w:r>
        <w:rPr>
          <w:color w:val="0B5FA5"/>
          <w:sz w:val="24"/>
        </w:rPr>
        <w:t xml:space="preserve">☐  </w:t>
      </w:r>
      <w:r>
        <w:t>Revisar tambien var.cluster_public_access_cidrs: por defecto trae la IP publica /32 del operador que provisiono el cluster. Si tu IP cambia (ISP dinamico, VPN) hay que actualizarla y volver a aplicar, o 'kubectl' empieza a dar timeout. NUNCA 0.0.0.0/0.</w:t>
      </w:r>
    </w:p>
    <w:p>
      <w:pPr>
        <w:pStyle w:val="Heading2"/>
      </w:pPr>
      <w:r>
        <w:t>Paso 4 — Validar, planear y aplicar</w:t>
      </w:r>
    </w:p>
    <w:p>
      <w:pPr>
        <w:pStyle w:val="CodeBlock"/>
        <w:shd w:val="clear" w:color="auto" w:fill="EFEFEF"/>
      </w:pPr>
      <w:r>
        <w:t>terraform -chdir=terraform fmt -check -diff -recursive   # o: make terraform-fmt</w:t>
      </w:r>
    </w:p>
    <w:p>
      <w:pPr>
        <w:pStyle w:val="CodeBlock"/>
        <w:shd w:val="clear" w:color="auto" w:fill="EFEFEF"/>
      </w:pPr>
      <w:r>
        <w:t>terraform -chdir=terraform init</w:t>
      </w:r>
    </w:p>
    <w:p>
      <w:pPr>
        <w:pStyle w:val="CodeBlock"/>
        <w:shd w:val="clear" w:color="auto" w:fill="EFEFEF"/>
      </w:pPr>
      <w:r>
        <w:t>terraform -chdir=terraform validate                       # o: make terraform-validate</w:t>
      </w:r>
    </w:p>
    <w:p>
      <w:pPr>
        <w:pStyle w:val="CodeBlock"/>
        <w:shd w:val="clear" w:color="auto" w:fill="EFEFEF"/>
      </w:pPr>
      <w:r>
        <w:t>terraform -chdir=terraform plan                            # o: make terraform-plan  -- REVISAR el plan a fondo</w:t>
      </w:r>
    </w:p>
    <w:p>
      <w:pPr>
        <w:pStyle w:val="CodeBlock"/>
        <w:shd w:val="clear" w:color="auto" w:fill="EFEFEF"/>
      </w:pPr>
      <w:r>
        <w:t>terraform -chdir=terraform apply                           # ejecutar manualmente tras revisar el plan</w:t>
      </w:r>
    </w:p>
    <w:p>
      <w:pPr>
        <w:ind w:left="227"/>
        <w:shd w:val="clear" w:color="auto" w:fill="F2F7FB"/>
      </w:pPr>
      <w:r>
        <w:rPr>
          <w:b/>
          <w:color w:val="0B5FA5"/>
        </w:rPr>
        <w:t xml:space="preserve">Que se provisiona: </w:t>
      </w:r>
      <w:r>
        <w:rPr>
          <w:i/>
          <w:color w:val="5B6670"/>
        </w:rPr>
        <w:t>El apply provisiona: VPC con subredes privadas/publicas, cluster EKS (IRSA habilitado), RDS PostgreSQL (backend de MLflow), MSK (Kafka gestionado, con TLS obligatorio hacia los clientes), ElastiCache Redis (Online Store de Feast), el bucket S3 de artefactos, 5 repositorios ECR (4 de release INMUTABLES + 1 mutable para la cache de BuildKit, todos con lifecycle policies), una CMK de KMS que cifra el bucket y los secretos (terraform/kms.tf), el secreto del token de GitLab, y el proveedor OIDC + roles IAM para GitLab CI y para IRSA.</w:t>
      </w:r>
    </w:p>
    <w:p>
      <w:pPr>
        <w:pStyle w:val="Heading2"/>
      </w:pPr>
      <w:r>
        <w:t>Paso 5 — Recolectar los outputs necesarios para Kubernetes</w:t>
      </w:r>
    </w:p>
    <w:p>
      <w:pPr>
        <w:spacing w:after="80"/>
        <w:ind w:left="283"/>
      </w:pPr>
      <w:r>
        <w:rPr>
          <w:color w:val="0B5FA5"/>
          <w:sz w:val="24"/>
        </w:rPr>
        <w:t xml:space="preserve">☐  </w:t>
      </w:r>
      <w:r>
        <w:t>Tras el apply, extraer los outputs relevantes:</w:t>
      </w:r>
    </w:p>
    <w:p>
      <w:pPr>
        <w:pStyle w:val="CodeBlock"/>
        <w:shd w:val="clear" w:color="auto" w:fill="EFEFEF"/>
      </w:pPr>
      <w:r>
        <w:t>terraform -chdir=terraform output</w:t>
      </w:r>
    </w:p>
    <w:p>
      <w:pPr>
        <w:spacing w:after="80"/>
        <w:ind w:left="283"/>
      </w:pPr>
      <w:r>
        <w:rPr>
          <w:color w:val="0B5FA5"/>
          <w:sz w:val="24"/>
        </w:rPr>
        <w:t xml:space="preserve">☐  </w:t>
      </w:r>
      <w:r>
        <w:t>Anotar especificamente: el bootstrap brokers de MSK, el endpoint de RDS, y la connection string de ElastiCache Redis — se necesitan en la Fase 13.</w:t>
      </w:r>
    </w:p>
    <w:p>
      <w:pPr>
        <w:pStyle w:val="Heading1"/>
      </w:pPr>
      <w:r>
        <w:t>Fase 13 — Preparar el cluster Kubernetes (EKS)</w:t>
      </w:r>
    </w:p>
    <w:p>
      <w:pPr>
        <w:pStyle w:val="Heading2"/>
      </w:pPr>
      <w:r>
        <w:t>Paso 1 — Configurar acceso al cluster</w:t>
      </w:r>
    </w:p>
    <w:p>
      <w:pPr>
        <w:pStyle w:val="CodeBlock"/>
        <w:shd w:val="clear" w:color="auto" w:fill="EFEFEF"/>
      </w:pPr>
      <w:r>
        <w:t>aws eks update-kubeconfig --region us-east-1 --name predictive-maintenance-mlops</w:t>
      </w:r>
    </w:p>
    <w:p>
      <w:pPr>
        <w:spacing w:after="80"/>
        <w:ind w:left="283"/>
      </w:pPr>
      <w:r>
        <w:rPr>
          <w:color w:val="0B5FA5"/>
          <w:sz w:val="24"/>
        </w:rPr>
        <w:t xml:space="preserve">☐  </w:t>
      </w:r>
      <w:r>
        <w:t>Verificar acceso:</w:t>
      </w:r>
    </w:p>
    <w:p>
      <w:pPr>
        <w:pStyle w:val="CodeBlock"/>
        <w:shd w:val="clear" w:color="auto" w:fill="EFEFEF"/>
      </w:pPr>
      <w:r>
        <w:t>kubectl get nodes</w:t>
      </w:r>
    </w:p>
    <w:p>
      <w:pPr>
        <w:pStyle w:val="Heading2"/>
      </w:pPr>
      <w:r>
        <w:t>Paso 2 — Instalar External Secrets Operator (una sola vez por cluster)</w:t>
      </w:r>
    </w:p>
    <w:p>
      <w:pPr>
        <w:pStyle w:val="CodeBlock"/>
        <w:shd w:val="clear" w:color="auto" w:fill="EFEFEF"/>
      </w:pPr>
      <w:r>
        <w:t>helm repo add external-secrets https://charts.external-secrets.io</w:t>
      </w:r>
    </w:p>
    <w:p>
      <w:pPr>
        <w:pStyle w:val="CodeBlock"/>
        <w:shd w:val="clear" w:color="auto" w:fill="EFEFEF"/>
      </w:pPr>
      <w:r>
        <w:t>helm install external-secrets external-secrets/external-secrets \</w:t>
      </w:r>
    </w:p>
    <w:p>
      <w:pPr>
        <w:pStyle w:val="CodeBlock"/>
        <w:shd w:val="clear" w:color="auto" w:fill="EFEFEF"/>
      </w:pPr>
      <w:r>
        <w:t xml:space="preserve">  -n external-secrets --create-namespace</w:t>
      </w:r>
    </w:p>
    <w:p>
      <w:pPr>
        <w:pStyle w:val="Heading2"/>
      </w:pPr>
      <w:r>
        <w:t>Paso 3 — Crear manualmente el secreto de credenciales de base de datos en AWS Secrets Manager</w:t>
      </w:r>
    </w:p>
    <w:p>
      <w:pPr>
        <w:ind w:left="227"/>
        <w:shd w:val="clear" w:color="auto" w:fill="F2F7FB"/>
      </w:pPr>
      <w:r>
        <w:rPr>
          <w:b/>
          <w:color w:val="0B5FA5"/>
        </w:rPr>
        <w:t xml:space="preserve">Nota: </w:t>
      </w:r>
      <w:r>
        <w:rPr>
          <w:i/>
          <w:color w:val="5B6670"/>
        </w:rPr>
        <w:t>kubernetes/base/externalsecret.yaml sincroniza el Secret 'mlops-secrets' desde AWS Secrets Manager en runtime, via la identidad IRSA del ServiceAccount 'mlops-sa'. El secreto 'predictive-maintenance-mlops/db-credentials' (con las propiedades username/password/dbname) debe existir en Secrets Manager antes de aplicar los manifiestos, o el ExternalSecret no podra sincronizar.</w:t>
      </w:r>
    </w:p>
    <w:p>
      <w:pPr>
        <w:spacing w:after="80"/>
        <w:ind w:left="283"/>
      </w:pPr>
      <w:r>
        <w:rPr>
          <w:color w:val="0B5FA5"/>
          <w:sz w:val="24"/>
        </w:rPr>
        <w:t xml:space="preserve">☐  </w:t>
      </w:r>
      <w:r>
        <w:t>Confirmar/crear el secreto de credenciales de base de datos (Terraform ya genera y posee este secreto via terraform/rds.tf + random_password — confirmar su nombre/contenido con 'aws secretsmanager get-secret-value').</w:t>
      </w:r>
    </w:p>
    <w:p>
      <w:pPr>
        <w:pStyle w:val="Heading2"/>
      </w:pPr>
      <w:r>
        <w:t>Paso 4 — Completar kubernetes/base/configmap.yaml con los outputs reales de Terraform</w:t>
      </w:r>
    </w:p>
    <w:p>
      <w:pPr>
        <w:ind w:left="227"/>
        <w:shd w:val="clear" w:color="auto" w:fill="F2F7FB"/>
      </w:pPr>
      <w:r>
        <w:rPr>
          <w:b/>
          <w:color w:val="0B5FA5"/>
        </w:rPr>
        <w:t xml:space="preserve">Importante: </w:t>
      </w:r>
      <w:r>
        <w:rPr>
          <w:i/>
          <w:color w:val="5B6670"/>
        </w:rPr>
        <w:t>Los placeholders KAFKA_BROKER, DB_HOST y REDIS_CONNECTION_STRING en kubernetes/base/configmap.yaml deben reemplazarse por los valores reales obtenidos con 'terraform output' (Fase 12, Paso 5) — NUNCA con un 'sed' improvisado: usa un patch de Kustomize por overlay, o edita el ConfigMap base si es un unico entorno.</w:t>
      </w:r>
    </w:p>
    <w:p>
      <w:pPr>
        <w:spacing w:after="80"/>
        <w:ind w:left="283"/>
      </w:pPr>
      <w:r>
        <w:rPr>
          <w:color w:val="0B5FA5"/>
          <w:sz w:val="24"/>
        </w:rPr>
        <w:t xml:space="preserve">☐  </w:t>
      </w:r>
      <w:r>
        <w:t>Actualizar KAFKA_BROKER con el bootstrap brokers de MSK.</w:t>
      </w:r>
    </w:p>
    <w:p>
      <w:pPr>
        <w:spacing w:after="80"/>
        <w:ind w:left="283"/>
      </w:pPr>
      <w:r>
        <w:rPr>
          <w:color w:val="0B5FA5"/>
          <w:sz w:val="24"/>
        </w:rPr>
        <w:t xml:space="preserve">☐  </w:t>
      </w:r>
      <w:r>
        <w:t>Actualizar DB_HOST con el endpoint de RDS (si MLflow en el cluster usa RDS en vez de Postgres local).</w:t>
      </w:r>
    </w:p>
    <w:p>
      <w:pPr>
        <w:spacing w:after="80"/>
        <w:ind w:left="283"/>
      </w:pPr>
      <w:r>
        <w:rPr>
          <w:color w:val="0B5FA5"/>
          <w:sz w:val="24"/>
        </w:rPr>
        <w:t xml:space="preserve">☐  </w:t>
      </w:r>
      <w:r>
        <w:t>Actualizar REDIS_CONNECTION_STRING con el endpoint de ElastiCache.</w:t>
      </w:r>
    </w:p>
    <w:p>
      <w:pPr>
        <w:pStyle w:val="Heading2"/>
      </w:pPr>
      <w:r>
        <w:t>Paso 5 — Verificar la anotacion IRSA del ServiceAccount</w:t>
      </w:r>
    </w:p>
    <w:p>
      <w:pPr>
        <w:spacing w:after="80"/>
        <w:ind w:left="283"/>
      </w:pPr>
      <w:r>
        <w:rPr>
          <w:color w:val="0B5FA5"/>
          <w:sz w:val="24"/>
        </w:rPr>
        <w:t xml:space="preserve">☐  </w:t>
      </w:r>
      <w:r>
        <w:t>Confirmar que el ARN en kubernetes/base/serviceaccount.yaml (eks.amazonaws.com/role-arn) coincide exactamente con el rol IAM creado por terraform/iam.tf (module.iam_eks_role, namespace_service_accounts = ["mlops-env:mlops-sa"]) — ambos deben apuntar al mismo rol.</w:t>
      </w:r>
    </w:p>
    <w:p>
      <w:pPr>
        <w:pStyle w:val="Heading2"/>
      </w:pPr>
      <w:r>
        <w:t>Paso 6 — Instalar ArgoCD (una sola vez por cluster)</w:t>
      </w:r>
    </w:p>
    <w:p>
      <w:pPr>
        <w:pStyle w:val="CodeBlock"/>
        <w:shd w:val="clear" w:color="auto" w:fill="EFEFEF"/>
      </w:pPr>
      <w:r>
        <w:t>kubectl create namespace argocd</w:t>
      </w:r>
    </w:p>
    <w:p>
      <w:pPr>
        <w:pStyle w:val="CodeBlock"/>
        <w:shd w:val="clear" w:color="auto" w:fill="EFEFEF"/>
      </w:pPr>
      <w:r>
        <w:t>kubectl apply -n argocd --server-side --force-conflicts -f https://raw.githubusercontent.com/argoproj/argo-cd/stable/manifests/install.yaml</w:t>
      </w:r>
    </w:p>
    <w:p>
      <w:r>
        <w:rPr>
          <w:b/>
        </w:rPr>
        <w:t xml:space="preserve">Nota: </w:t>
      </w:r>
      <w:r>
        <w:t>El tag fijo 'v2.13.2' (version 1.0 de esta guia) resulto incompatible con versiones recientes de Kubernetes/EKS: el Application queda con SYNC STATUS 'Unknown' por un cambio de schema en .status.terminatingReplicas. Usar el canal 'stable'. --server-side --force-conflicts es obligatorio: el ApplicationSet CRD supera el limite de 262144 bytes de la anotacion last-applied-configuration que usa 'kubectl apply' por defecto.</w:t>
      </w:r>
    </w:p>
    <w:p>
      <w:pPr>
        <w:spacing w:after="80"/>
        <w:ind w:left="283"/>
      </w:pPr>
      <w:r>
        <w:rPr>
          <w:color w:val="0B5FA5"/>
          <w:sz w:val="24"/>
        </w:rPr>
        <w:t xml:space="preserve">☐  </w:t>
      </w:r>
      <w:r>
        <w:t>Registrar la Application que vigila kubernetes/overlays/production en este repo:</w:t>
      </w:r>
    </w:p>
    <w:p>
      <w:pPr>
        <w:pStyle w:val="CodeBlock"/>
        <w:shd w:val="clear" w:color="auto" w:fill="EFEFEF"/>
      </w:pPr>
      <w:r>
        <w:t>kubectl apply -f gitops/argocd/application.yaml</w:t>
      </w:r>
    </w:p>
    <w:p>
      <w:pPr>
        <w:ind w:left="227"/>
        <w:shd w:val="clear" w:color="auto" w:fill="F2F7FB"/>
      </w:pPr>
      <w:r>
        <w:rPr>
          <w:b/>
          <w:color w:val="0B5FA5"/>
        </w:rPr>
        <w:t xml:space="preserve">Ajuste requerido: </w:t>
      </w:r>
      <w:r>
        <w:rPr>
          <w:i/>
          <w:color w:val="5B6670"/>
        </w:rPr>
        <w:t>gitops/argocd/application.yaml ya apunta al repositorio real de este proyecto ('https://gitlab.com/personal-group7745334/predictive-maintenance-mlops.git', targetRevision: dev). Solo hay que editar 'source.repoURL'/'targetRevision' si forkeas el proyecto o despliegas desde otro repositorio.</w:t>
      </w:r>
    </w:p>
    <w:p>
      <w:pPr>
        <w:spacing w:after="80"/>
        <w:ind w:left="283"/>
      </w:pPr>
      <w:r>
        <w:rPr>
          <w:color w:val="0B5FA5"/>
          <w:sz w:val="24"/>
        </w:rPr>
        <w:t xml:space="preserve">☐  </w:t>
      </w:r>
      <w:r>
        <w:t>Verificar que ArgoCD detecta y sincroniza la Application (puede tardar unos segundos):</w:t>
      </w:r>
    </w:p>
    <w:p>
      <w:pPr>
        <w:pStyle w:val="CodeBlock"/>
        <w:shd w:val="clear" w:color="auto" w:fill="EFEFEF"/>
      </w:pPr>
      <w:r>
        <w:t>kubectl get applications -n argocd</w:t>
      </w:r>
    </w:p>
    <w:p>
      <w:pPr>
        <w:pStyle w:val="Heading2"/>
      </w:pPr>
      <w:r>
        <w:t>Paso 7 (opcional) — Inspeccionar el manifiesto renderizado antes de que ArgoCD lo aplique</w:t>
      </w:r>
    </w:p>
    <w:p>
      <w:pPr>
        <w:pStyle w:val="CodeBlock"/>
        <w:shd w:val="clear" w:color="auto" w:fill="EFEFEF"/>
      </w:pPr>
      <w:r>
        <w:t>make k8s-build</w:t>
      </w:r>
    </w:p>
    <w:p>
      <w:pPr>
        <w:pStyle w:val="CodeBlock"/>
        <w:shd w:val="clear" w:color="auto" w:fill="EFEFEF"/>
      </w:pPr>
      <w:r>
        <w:t>make k8s-diff   # diff contra el estado actual del cluster</w:t>
      </w:r>
    </w:p>
    <w:p>
      <w:pPr>
        <w:pStyle w:val="Heading1"/>
      </w:pPr>
      <w:r>
        <w:t>Fase 14 — Configurar GitLab CI/CD y el runner self-hosted</w:t>
      </w:r>
    </w:p>
    <w:p>
      <w:pPr>
        <w:pStyle w:val="Heading2"/>
      </w:pPr>
      <w:r>
        <w:t>Paso 1 — Variables de CI/CD del proyecto (Settings &gt; CI/CD &gt; Variables)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9"/>
              </w:rPr>
              <w:t>Variable</w:t>
            </w:r>
          </w:p>
        </w:tc>
        <w:tc>
          <w:tcPr>
            <w:tcW w:type="dxa" w:w="2880"/>
          </w:tcPr>
          <w:p>
            <w:r/>
            <w:r>
              <w:rPr>
                <w:b/>
                <w:sz w:val="19"/>
              </w:rPr>
              <w:t>Obligatoria</w:t>
            </w:r>
          </w:p>
        </w:tc>
        <w:tc>
          <w:tcPr>
            <w:tcW w:type="dxa" w:w="2880"/>
          </w:tcPr>
          <w:p>
            <w:r/>
            <w:r>
              <w:rPr>
                <w:b/>
                <w:sz w:val="19"/>
              </w:rPr>
              <w:t>Proposito</w:t>
            </w:r>
          </w:p>
        </w:tc>
      </w:tr>
      <w:tr>
        <w:tc>
          <w:tcPr>
            <w:tcW w:type="dxa" w:w="2880"/>
          </w:tcPr>
          <w:p>
            <w:r/>
            <w:r>
              <w:rPr>
                <w:sz w:val="19"/>
              </w:rPr>
              <w:t>MLFLOW_TRACKING_URI</w:t>
            </w:r>
          </w:p>
        </w:tc>
        <w:tc>
          <w:tcPr>
            <w:tcW w:type="dxa" w:w="2880"/>
          </w:tcPr>
          <w:p>
            <w:r/>
            <w:r>
              <w:rPr>
                <w:sz w:val="19"/>
              </w:rPr>
              <w:t>Si (para que 'train' llegue a produccion)</w:t>
            </w:r>
          </w:p>
        </w:tc>
        <w:tc>
          <w:tcPr>
            <w:tcW w:type="dxa" w:w="2880"/>
          </w:tcPr>
          <w:p>
            <w:r/>
            <w:r>
              <w:rPr>
                <w:sz w:val="19"/>
              </w:rPr>
              <w:t>Endpoint del MLflow compartido/persistente (Load Balancer interno o publico alcanzable desde el runner). Sin ella, el job cae a SQLite efimero y el modelo NUNCA llega al Model Registry real que sirve la API.</w:t>
            </w:r>
          </w:p>
        </w:tc>
      </w:tr>
      <w:tr>
        <w:tc>
          <w:tcPr>
            <w:tcW w:type="dxa" w:w="2880"/>
          </w:tcPr>
          <w:p>
            <w:r/>
            <w:r>
              <w:rPr>
                <w:sz w:val="19"/>
              </w:rPr>
              <w:t>AWS_ROLE_ARN</w:t>
            </w:r>
          </w:p>
        </w:tc>
        <w:tc>
          <w:tcPr>
            <w:tcW w:type="dxa" w:w="2880"/>
          </w:tcPr>
          <w:p>
            <w:r/>
            <w:r>
              <w:rPr>
                <w:sz w:val="19"/>
              </w:rPr>
              <w:t>Ya fijada en .gitlab-ci.yml (GitLabCIRole)</w:t>
            </w:r>
          </w:p>
        </w:tc>
        <w:tc>
          <w:tcPr>
            <w:tcW w:type="dxa" w:w="2880"/>
          </w:tcPr>
          <w:p>
            <w:r/>
            <w:r>
              <w:rPr>
                <w:sz w:val="19"/>
              </w:rPr>
              <w:t>Rol que asume CI via OIDC — confirmar que coincide con el creado por terraform/iam.tf</w:t>
            </w:r>
          </w:p>
        </w:tc>
      </w:tr>
    </w:tbl>
    <w:p/>
    <w:p>
      <w:pPr>
        <w:spacing w:after="80"/>
        <w:ind w:left="283"/>
      </w:pPr>
      <w:r>
        <w:rPr>
          <w:color w:val="0B5FA5"/>
          <w:sz w:val="24"/>
        </w:rPr>
        <w:t xml:space="preserve">☐  </w:t>
      </w:r>
      <w:r>
        <w:t>Configurar MLFLOW_TRACKING_URI en Settings &gt; CI/CD &gt; Variables (Protected + Masked segun corresponda).</w:t>
      </w:r>
    </w:p>
    <w:p>
      <w:pPr>
        <w:pStyle w:val="Heading2"/>
      </w:pPr>
      <w:r>
        <w:t>Paso 2 — Confirmar la federacion OIDC entre GitLab y AWS</w:t>
      </w:r>
    </w:p>
    <w:p>
      <w:pPr>
        <w:spacing w:after="80"/>
        <w:ind w:left="283"/>
      </w:pPr>
      <w:r>
        <w:rPr>
          <w:color w:val="0B5FA5"/>
          <w:sz w:val="24"/>
        </w:rPr>
        <w:t xml:space="preserve">☐  </w:t>
      </w:r>
      <w:r>
        <w:t>Verificar que terraform/iam.tf creo el aws_iam_openid_connect_provider para GitLab con la trust policy correcta (Federated), y que el 'sub' claim coincide con gitlab_project_path (Fase 12, Paso 3).</w:t>
      </w:r>
    </w:p>
    <w:p>
      <w:pPr>
        <w:spacing w:after="80"/>
        <w:ind w:left="283"/>
      </w:pPr>
      <w:r>
        <w:rPr>
          <w:color w:val="0B5FA5"/>
          <w:sz w:val="24"/>
        </w:rPr>
        <w:t xml:space="preserve">☐  </w:t>
      </w:r>
      <w:r>
        <w:t>Confirmar que el proyecto GitLab tiene habilitado el id_token 'AWS_OIDC_TOKEN' con audiencia 'sts.amazonaws.com' (ya declarado en .gitlab-ci.yml, default.id_tokens).</w:t>
      </w:r>
    </w:p>
    <w:p>
      <w:pPr>
        <w:pStyle w:val="Heading2"/>
      </w:pPr>
      <w:r>
        <w:t>Paso 3 — Permitir que CI pueda hacer push al repositorio (necesario para el release GitOps)</w:t>
      </w:r>
    </w:p>
    <w:p>
      <w:pPr>
        <w:spacing w:after="80"/>
        <w:ind w:left="283"/>
      </w:pPr>
      <w:r>
        <w:rPr>
          <w:color w:val="0B5FA5"/>
          <w:sz w:val="24"/>
        </w:rPr>
        <w:t xml:space="preserve">☐  </w:t>
      </w:r>
      <w:r>
        <w:t>Si la rama 'main' (o la rama de release) esta protegida: Settings &gt; Repository &gt; Protected branches -&gt; habilitar 'Allowed to push' para el rol Maintainer/CI (por defecto, GitLab usa el CI_JOB_TOKEN del propio pipeline como remote 'origin').</w:t>
      </w:r>
    </w:p>
    <w:p>
      <w:pPr>
        <w:spacing w:after="80"/>
        <w:ind w:left="283"/>
      </w:pPr>
      <w:r>
        <w:rPr>
          <w:color w:val="0B5FA5"/>
          <w:sz w:val="24"/>
        </w:rPr>
        <w:t xml:space="preserve">☐  </w:t>
      </w:r>
      <w:r>
        <w:t>Settings &gt; CI/CD &gt; Job token permissions -&gt; habilitar 'Allow this project's job tokens to push to this project's repository' (API: ci_push_repository_for_job_token_allowed). Es un control SEPARADO e independiente de la proteccion de rama, y es el que realmente bloqueaba el release en la rama 'dev' (sin proteger): GitLab rechaza el push con 403 'You are not allowed to push code to this project' si esta deshabilitado. Ver Anexo E.6.</w:t>
      </w:r>
    </w:p>
    <w:p>
      <w:pPr>
        <w:pStyle w:val="Heading2"/>
      </w:pPr>
      <w:r>
        <w:t>Paso 4 — Validar el pipeline localmente antes de confiar en el runner remoto</w:t>
      </w:r>
    </w:p>
    <w:p>
      <w:pPr>
        <w:pStyle w:val="CodeBlock"/>
        <w:shd w:val="clear" w:color="auto" w:fill="EFEFEF"/>
      </w:pPr>
      <w:r>
        <w:t>make ci-local          # ejecuta .gitlab-ci.yml completo via gitlab-ci-local (requiere Docker + Node.js)</w:t>
      </w:r>
    </w:p>
    <w:p>
      <w:pPr>
        <w:pStyle w:val="CodeBlock"/>
        <w:shd w:val="clear" w:color="auto" w:fill="EFEFEF"/>
      </w:pPr>
      <w:r>
        <w:t>make ci-local JOB=quality   # ejecutar un unico job</w:t>
      </w:r>
    </w:p>
    <w:p>
      <w:pPr/>
      <w:r>
        <w:rPr>
          <w:b/>
        </w:rPr>
        <w:t xml:space="preserve">Nota: </w:t>
      </w:r>
      <w:r>
        <w:t>En Windows/Git Bash, invocar 'gitlab-ci-local' fuera de 'make ci-local' requiere fijar manualmente MSYS_NO_PATHCONV=1 (el Makefile ya lo hace por vos): sin esa variable, Git Bash reescribe la ruta Linux '--workdir' del contenedor (p. ej. '/builds/...') a una ruta de Windows invalida y el job falla de inmediato con 'the working directory ... is invalid'. Ver Anexo D.</w:t>
      </w:r>
    </w:p>
    <w:p>
      <w:pPr>
        <w:pStyle w:val="Heading2"/>
      </w:pPr>
      <w:r>
        <w:t>Paso 5 — Registrar y levantar el runner self-hosted (reemplaza al shared runner)</w:t>
      </w:r>
    </w:p>
    <w:p>
      <w:pPr/>
      <w:r>
        <w:t>runner/docker-compose.yml define un GitLab Runner (executor docker) que corre en este hardware, recoge cualquier job con el tag 'local-hardware' (default.tags en .gitlab-ci.yml, heredado por los 6 jobs del pipeline) y lo ejecuta contra el Docker daemon de esta maquina. El trust OIDC hacia AWS (terraform/iam.tf) esta condicionado al 'project_path', no a que runner ejecuta el job, asi que funciona sin cambios adicionales.</w:t>
      </w:r>
    </w:p>
    <w:p>
      <w:pPr/>
      <w:r>
        <w:rPr>
          <w:sz w:val="24"/>
        </w:rPr>
        <w:t xml:space="preserve">☐  </w:t>
      </w:r>
      <w:r>
        <w:t>Crear el runner en gitlab.com -&gt; tu proyecto -&gt; Settings &gt; CI/CD &gt; Runners -&gt; 'New project runner' -&gt; plataforma Linux, tag 'local-hardware' -&gt; Create runner. Copiar el token que empieza con 'glrt-' (se muestra una sola vez).</w:t>
      </w:r>
    </w:p>
    <w:p>
      <w:pPr/>
      <w:r>
        <w:rPr>
          <w:sz w:val="24"/>
        </w:rPr>
        <w:t xml:space="preserve">☐  </w:t>
      </w:r>
      <w:r>
        <w:t>Registrar este host como runner (una sola vez por maquina):</w:t>
      </w:r>
    </w:p>
    <w:p>
      <w:pPr>
        <w:pStyle w:val="CodeBlock"/>
      </w:pPr>
      <w:r>
        <w:t>make runner-register TOKEN=glrt-xxxxxxxxxxxxxxxxxxxx</w:t>
      </w:r>
    </w:p>
    <w:p>
      <w:pPr/>
      <w:r>
        <w:rPr>
          <w:sz w:val="24"/>
        </w:rPr>
        <w:t xml:space="preserve">☐  </w:t>
      </w:r>
      <w:r>
        <w:t>Levantarlo en background, con reinicio automatico (docker restart: unless-stopped):</w:t>
      </w:r>
    </w:p>
    <w:p>
      <w:pPr>
        <w:pStyle w:val="CodeBlock"/>
      </w:pPr>
      <w:r>
        <w:t>make runner-up</w:t>
      </w:r>
    </w:p>
    <w:p>
      <w:pPr/>
      <w:r>
        <w:rPr>
          <w:sz w:val="24"/>
        </w:rPr>
        <w:t xml:space="preserve">☐  </w:t>
      </w:r>
      <w:r>
        <w:t>Confirmar que quedo registrado y esperando jobs:</w:t>
      </w:r>
    </w:p>
    <w:p>
      <w:pPr>
        <w:pStyle w:val="CodeBlock"/>
      </w:pPr>
      <w:r>
        <w:t>make runner-status</w:t>
      </w:r>
    </w:p>
    <w:p>
      <w:pPr/>
      <w:r>
        <w:rPr>
          <w:b/>
        </w:rPr>
        <w:t xml:space="preserve">Nota: </w:t>
      </w:r>
      <w:r>
        <w:t>El token del runner NUNCA se escribe en el repositorio: 'gitlab-runner register' lo guarda dentro del volumen Docker nombrado 'gitlab-runner-config', local a esta maquina. 'make runner-down' lo detiene sin perder el registro; 'make runner-unregister' lo da de baja en GitLab y borra ese volumen.</w:t>
      </w:r>
    </w:p>
    <w:p>
      <w:pPr>
        <w:pStyle w:val="Heading2"/>
      </w:pPr>
      <w:r>
        <w:t>Paso 6 — Disparar el pipeline real</w:t>
      </w:r>
    </w:p>
    <w:p>
      <w:pPr>
        <w:spacing w:after="80"/>
        <w:ind w:left="283"/>
      </w:pPr>
      <w:r>
        <w:rPr>
          <w:color w:val="0B5FA5"/>
          <w:sz w:val="24"/>
        </w:rPr>
        <w:t xml:space="preserve">☐  </w:t>
      </w:r>
      <w:r>
        <w:t>Hacer push/merge a la rama principal para disparar el pipeline: quality -&gt; smoke_test -&gt; data_pull -&gt; train -&gt; build_image -&gt; release.</w:t>
      </w:r>
    </w:p>
    <w:p>
      <w:pPr>
        <w:spacing w:after="80"/>
        <w:ind w:left="283"/>
      </w:pPr>
      <w:r>
        <w:rPr>
          <w:color w:val="0B5FA5"/>
          <w:sz w:val="24"/>
        </w:rPr>
        <w:t xml:space="preserve">☐  </w:t>
      </w:r>
      <w:r>
        <w:t>Vigilar cada stage en la UI de GitLab; el stage 'release' NUNCA toca el cluster directamente — solo actualiza el tag de imagen en kubernetes/overlays/production y hace commit/push (ArgoCD hace el resto).</w:t>
      </w:r>
    </w:p>
    <w:p>
      <w:pPr/>
      <w:r>
        <w:rPr>
          <w:b/>
        </w:rPr>
        <w:t xml:space="preserve">Importante: </w:t>
      </w:r>
      <w:r>
        <w:t>Con el runner self-hosted en linea (make runner-up) y el tag 'local-hardware' en .gitlab-ci.yml, gitlab.com ya no asigna estos jobs a sus shared runners: los 6 stages del pipeline (quality, smoke_test, data_pull, train, build_image, release) se ejecutan integramente en esta maquina. Cero minutos de la cuota compartida consumidos.</w:t>
      </w:r>
    </w:p>
    <w:p>
      <w:pPr>
        <w:pStyle w:val="Heading1"/>
      </w:pPr>
      <w:r>
        <w:t>Fase 15 — Primer release GitOps y verificacion en produccion</w:t>
      </w:r>
    </w:p>
    <w:p>
      <w:pPr>
        <w:pStyle w:val="Heading2"/>
      </w:pPr>
      <w:r>
        <w:t>Opcion A — Release manual (para validar el circuito completo antes de depender de CI)</w:t>
      </w:r>
    </w:p>
    <w:p>
      <w:pPr>
        <w:pStyle w:val="CodeBlock"/>
        <w:shd w:val="clear" w:color="auto" w:fill="EFEFEF"/>
      </w:pPr>
      <w:r>
        <w:t>make docker-build docker-push AWS_ACCOUNT_ID=&lt;tu-account-id&gt; AWS_REGION=&lt;tu-region&gt;</w:t>
      </w:r>
    </w:p>
    <w:p>
      <w:pPr>
        <w:pStyle w:val="CodeBlock"/>
        <w:shd w:val="clear" w:color="auto" w:fill="EFEFEF"/>
      </w:pPr>
      <w:r>
        <w:t>make gitops-set-image AWS_ACCOUNT_ID=&lt;tu-account-id&gt; AWS_REGION=&lt;tu-region&gt;</w:t>
      </w:r>
    </w:p>
    <w:p>
      <w:pPr>
        <w:pStyle w:val="CodeBlock"/>
        <w:shd w:val="clear" w:color="auto" w:fill="EFEFEF"/>
      </w:pPr>
      <w:r>
        <w:t>make gitops-release   AWS_ACCOUNT_ID=&lt;tu-account-id&gt; AWS_REGION=&lt;tu-region&gt;</w:t>
      </w:r>
    </w:p>
    <w:p>
      <w:pPr>
        <w:ind w:left="227"/>
        <w:shd w:val="clear" w:color="auto" w:fill="F2F7FB"/>
      </w:pPr>
      <w:r>
        <w:rPr>
          <w:b/>
          <w:color w:val="0B5FA5"/>
        </w:rPr>
        <w:t xml:space="preserve">Nota: </w:t>
      </w:r>
      <w:r>
        <w:rPr>
          <w:i/>
          <w:color w:val="5B6670"/>
        </w:rPr>
        <w:t>'gitops-release' fija el nuevo tag de imagen en kubernetes/overlays/production/kustomization.yaml via 'kustomize edit set image' (nunca sed) y hace commit+push. ArgoCD detecta el commit y reconcilia el cluster automaticamente (sync policy: automated, prune=true, selfHeal=true).</w:t>
      </w:r>
    </w:p>
    <w:p>
      <w:pPr>
        <w:pStyle w:val="Heading2"/>
      </w:pPr>
      <w:r>
        <w:t>Opcion B — Release via GitLab CI (una vez configurada la Fase 14)</w:t>
      </w:r>
    </w:p>
    <w:p>
      <w:pPr>
        <w:spacing w:after="80"/>
        <w:ind w:left="283"/>
      </w:pPr>
      <w:r>
        <w:rPr>
          <w:color w:val="0B5FA5"/>
          <w:sz w:val="24"/>
        </w:rPr>
        <w:t xml:space="preserve">☐  </w:t>
      </w:r>
      <w:r>
        <w:t>Simplemente mergear a la rama principal; el pipeline hace todo el trabajo automaticamente.</w:t>
      </w:r>
    </w:p>
    <w:p>
      <w:pPr>
        <w:pStyle w:val="Heading2"/>
      </w:pPr>
      <w:r>
        <w:t>Verificacion final en produccion</w:t>
      </w:r>
    </w:p>
    <w:p>
      <w:pPr>
        <w:spacing w:after="80"/>
        <w:ind w:left="283"/>
      </w:pPr>
      <w:r>
        <w:rPr>
          <w:color w:val="0B5FA5"/>
          <w:sz w:val="24"/>
        </w:rPr>
        <w:t xml:space="preserve">☐  </w:t>
      </w:r>
      <w:r>
        <w:t>Confirmar que ArgoCD reporta la Application en estado 'Synced' y 'Healthy'.</w:t>
      </w:r>
    </w:p>
    <w:p>
      <w:pPr>
        <w:pStyle w:val="CodeBlock"/>
        <w:shd w:val="clear" w:color="auto" w:fill="EFEFEF"/>
      </w:pPr>
      <w:r>
        <w:t>kubectl get pods -n mlops-env</w:t>
      </w:r>
    </w:p>
    <w:p>
      <w:pPr>
        <w:spacing w:after="80"/>
        <w:ind w:left="283"/>
      </w:pPr>
      <w:r>
        <w:rPr>
          <w:color w:val="0B5FA5"/>
          <w:sz w:val="24"/>
        </w:rPr>
        <w:t xml:space="preserve">☐  </w:t>
      </w:r>
      <w:r>
        <w:t>Verificar el healthcheck de la API desplegada:</w:t>
      </w:r>
    </w:p>
    <w:p>
      <w:pPr>
        <w:pStyle w:val="CodeBlock"/>
        <w:shd w:val="clear" w:color="auto" w:fill="EFEFEF"/>
      </w:pPr>
      <w:r>
        <w:t>kubectl port-forward -n mlops-env svc/&lt;nombre-servicio-api&gt; 8000:8000</w:t>
      </w:r>
    </w:p>
    <w:p>
      <w:pPr>
        <w:pStyle w:val="CodeBlock"/>
        <w:shd w:val="clear" w:color="auto" w:fill="EFEFEF"/>
      </w:pPr>
      <w:r>
        <w:t>curl http://localhost:8000/health</w:t>
      </w:r>
    </w:p>
    <w:p>
      <w:pPr>
        <w:spacing w:after="80"/>
        <w:ind w:left="283"/>
      </w:pPr>
      <w:r>
        <w:t>☐  Confirmar que el NetworkPolicy de la API esta activo y que /predict rechaza una peticion sin la cabecera X-API-Key (401/403):</w:t>
      </w:r>
    </w:p>
    <w:p>
      <w:pPr>
        <w:pStyle w:val="CodeBlock"/>
        <w:shd w:val="clear" w:color="auto" w:fill="EFEFEF"/>
      </w:pPr>
      <w:r>
        <w:t>kubectl get networkpolicy -n mlops-env</w:t>
      </w:r>
    </w:p>
    <w:p>
      <w:pPr>
        <w:pStyle w:val="CodeBlock"/>
        <w:shd w:val="clear" w:color="auto" w:fill="EFEFEF"/>
      </w:pPr>
      <w:r>
        <w:t>curl -i http://&lt;external-ip-del-nlb&gt;/predict -X POST -H 'Content-Type: application/json' -d '{}'   # 401/403 esperado, sin X-API-Key</w:t>
      </w:r>
    </w:p>
    <w:p>
      <w:r>
        <w:t>kubectl get hpa -n mlops-env</w:t>
      </w:r>
    </w:p>
    <w:p>
      <w:pPr>
        <w:spacing w:after="80"/>
        <w:ind w:left="283"/>
      </w:pPr>
      <w:r>
        <w:t>☐  Verificar que el HorizontalPodAutoscaler tiene metricas reales (requiere metrics-server instalado a mano via Helm, ver kubernetes/base/hpa.yaml -- sin el, el HPA se crea igual pero queda con TARGETS en &lt;unknown&gt;):</w:t>
      </w:r>
    </w:p>
    <w:p>
      <w:r>
        <w:t>kubectl get pdb -n mlops-env</w:t>
      </w:r>
    </w:p>
    <w:p>
      <w:pPr>
        <w:spacing w:after="80"/>
        <w:ind w:left="283"/>
      </w:pPr>
      <w:r>
        <w:t>☐  Verificar el PodDisruptionBudget de la API y de MLflow (protegen contra que un drenaje de nodo tumbe todas las replicas a la vez):</w:t>
      </w:r>
    </w:p>
    <w:p>
      <w:pPr>
        <w:pStyle w:val="Heading1"/>
      </w:pPr>
      <w:r>
        <w:t>Fase 16 — Operacion continua y mantenimiento</w:t>
      </w:r>
    </w:p>
    <w:p>
      <w:pPr>
        <w:spacing w:after="80"/>
        <w:ind w:left="283"/>
      </w:pPr>
      <w:r>
        <w:t>☐  No hay deteccion automatica de drift en este proyecto (decision de alcance deliberada, no un descuido -- ver README, seccion Monitoring &amp; Observability, y el Anexo F: el ground truth de concept drift en mantenimiento predictivo tiene latencia de semanas/meses, y un detector contra telemetria sintetica no aporta senal real de negocio). Monitorear manualmente la calidad del modelo comparando el F2/recall de Critical del 'champion' actual contra los del ultimo candidato rechazado en la UI de MLflow.</w:t>
      </w:r>
    </w:p>
    <w:p>
      <w:pPr>
        <w:spacing w:after="80"/>
        <w:ind w:left="283"/>
      </w:pPr>
      <w:r>
        <w:rPr>
          <w:color w:val="0B5FA5"/>
          <w:sz w:val="24"/>
        </w:rPr>
        <w:t xml:space="preserve">☐  </w:t>
      </w:r>
      <w:r>
        <w:t>Ante una alerta de drift, disparar (manual o automaticamente) un nuevo pipeline de reentrenamiento; el nuevo modelo solo se promueve a 'champion' si supera el quality gate.</w:t>
      </w:r>
    </w:p>
    <w:p>
      <w:pPr>
        <w:spacing w:after="80"/>
        <w:ind w:left="283"/>
      </w:pPr>
      <w:r>
        <w:rPr>
          <w:color w:val="0B5FA5"/>
          <w:sz w:val="24"/>
        </w:rPr>
        <w:t xml:space="preserve">☐  </w:t>
      </w:r>
      <w:r>
        <w:t>Mantener actualizados los poetry.lock de api/ y core_ml/ (poetry update dentro de cada proyecto) y volver a correr 'make ci' tras cada actualizacion.</w:t>
      </w:r>
    </w:p>
    <w:p>
      <w:pPr>
        <w:spacing w:after="80"/>
        <w:ind w:left="283"/>
      </w:pPr>
      <w:r>
        <w:rPr>
          <w:color w:val="0B5FA5"/>
          <w:sz w:val="24"/>
        </w:rPr>
        <w:t xml:space="preserve">☐  </w:t>
      </w:r>
      <w:r>
        <w:t>Revisar periodicamente las ECR lifecycle policies para controlar el crecimiento de almacenamiento de imagenes.</w:t>
      </w:r>
    </w:p>
    <w:p>
      <w:pPr>
        <w:spacing w:after="80"/>
        <w:ind w:left="283"/>
      </w:pPr>
      <w:r>
        <w:rPr>
          <w:color w:val="0B5FA5"/>
          <w:sz w:val="24"/>
        </w:rPr>
        <w:t xml:space="preserve">☐  </w:t>
      </w:r>
      <w:r>
        <w:t>Revisar el estado real de terraform.tfstate frente al codigo declarado (terraform plan) periodicamente para detectar drift de infraestructura.</w:t>
      </w:r>
    </w:p>
    <w:p>
      <w:pPr>
        <w:spacing w:after="80"/>
        <w:ind w:left="283"/>
      </w:pPr>
      <w:r>
        <w:rPr>
          <w:color w:val="0B5FA5"/>
          <w:sz w:val="24"/>
        </w:rPr>
        <w:t xml:space="preserve">☐  </w:t>
      </w:r>
      <w:r>
        <w:t>Rotar credenciales/secretos en AWS Secrets Manager segun la politica de seguridad interna; el ExternalSecret los resincroniza automaticamente cada hora (refreshInterval: 1h).</w:t>
      </w:r>
    </w:p>
    <w:p>
      <w:r>
        <w:br w:type="page"/>
      </w:r>
    </w:p>
    <w:p>
      <w:pPr>
        <w:pStyle w:val="Heading1"/>
      </w:pPr>
      <w:r>
        <w:t>Anexo A — Checklist resumen (todas las fases)</w:t>
      </w:r>
    </w:p>
    <w:p>
      <w:r>
        <w:t>Vista compacta de todo el recorrido, de principio a fin, para marcar el avance global del proyecto.</w:t>
      </w:r>
    </w:p>
    <w:p>
      <w:pPr>
        <w:spacing w:after="80"/>
        <w:ind w:left="283"/>
      </w:pPr>
      <w:r>
        <w:rPr>
          <w:color w:val="0B5FA5"/>
          <w:sz w:val="24"/>
        </w:rPr>
        <w:t xml:space="preserve">☐  </w:t>
      </w:r>
      <w:r>
        <w:t>Fase 0 — Software y cuentas prerrequisito instalados y verificados</w:t>
      </w:r>
    </w:p>
    <w:p>
      <w:pPr>
        <w:spacing w:after="80"/>
        <w:ind w:left="283"/>
      </w:pPr>
      <w:r>
        <w:rPr>
          <w:color w:val="0B5FA5"/>
          <w:sz w:val="24"/>
        </w:rPr>
        <w:t xml:space="preserve">☐  </w:t>
      </w:r>
      <w:r>
        <w:t>Fase 1 — Repositorio clonado y estructura explorada</w:t>
      </w:r>
    </w:p>
    <w:p>
      <w:pPr>
        <w:spacing w:after="80"/>
        <w:ind w:left="283"/>
      </w:pPr>
      <w:r>
        <w:rPr>
          <w:color w:val="0B5FA5"/>
          <w:sz w:val="24"/>
        </w:rPr>
        <w:t xml:space="preserve">☐  </w:t>
      </w:r>
      <w:r>
        <w:t>Fase 2 — Entorno de desarrollo configurado (DevContainer o manual)</w:t>
      </w:r>
    </w:p>
    <w:p>
      <w:pPr>
        <w:spacing w:after="80"/>
        <w:ind w:left="283"/>
      </w:pPr>
      <w:r>
        <w:rPr>
          <w:color w:val="0B5FA5"/>
          <w:sz w:val="24"/>
        </w:rPr>
        <w:t xml:space="preserve">☐  </w:t>
      </w:r>
      <w:r>
        <w:t>Fase 3 — Git hooks de pre-commit activados y corridos una vez sobre todo el repo</w:t>
      </w:r>
    </w:p>
    <w:p>
      <w:pPr>
        <w:spacing w:after="80"/>
        <w:ind w:left="283"/>
      </w:pPr>
      <w:r>
        <w:rPr>
          <w:color w:val="0B5FA5"/>
          <w:sz w:val="24"/>
        </w:rPr>
        <w:t xml:space="preserve">☐  </w:t>
      </w:r>
      <w:r>
        <w:t>Fase 4 — 'make ci' pasa sin errores en local</w:t>
      </w:r>
    </w:p>
    <w:p>
      <w:pPr>
        <w:spacing w:after="80"/>
        <w:ind w:left="283"/>
      </w:pPr>
      <w:r>
        <w:rPr>
          <w:color w:val="0B5FA5"/>
          <w:sz w:val="24"/>
        </w:rPr>
        <w:t xml:space="preserve">☐  </w:t>
      </w:r>
      <w:r>
        <w:t>Fase 5 — Datos descargados via DVC (dataset toy y/o completo)</w:t>
      </w:r>
    </w:p>
    <w:p>
      <w:pPr>
        <w:spacing w:after="80"/>
        <w:ind w:left="283"/>
      </w:pPr>
      <w:r>
        <w:rPr>
          <w:color w:val="0B5FA5"/>
          <w:sz w:val="24"/>
        </w:rPr>
        <w:t xml:space="preserve">☐  </w:t>
      </w:r>
      <w:r>
        <w:t>Fase 6 — Smoke test (toy) OK; features preparadas; feast apply ejecutado; entrenamiento completo OK</w:t>
      </w:r>
    </w:p>
    <w:p>
      <w:pPr>
        <w:spacing w:after="80"/>
        <w:ind w:left="283"/>
      </w:pPr>
      <w:r>
        <w:rPr>
          <w:color w:val="0B5FA5"/>
          <w:sz w:val="24"/>
        </w:rPr>
        <w:t xml:space="preserve">☐  </w:t>
      </w:r>
      <w:r>
        <w:t>Fase 7 — Stack local (Docker Compose) levantado, con /health en 200 OK</w:t>
      </w:r>
    </w:p>
    <w:p>
      <w:pPr>
        <w:spacing w:after="80"/>
        <w:ind w:left="283"/>
      </w:pPr>
      <w:r>
        <w:rPr>
          <w:color w:val="0B5FA5"/>
          <w:sz w:val="24"/>
        </w:rPr>
        <w:t xml:space="preserve">☐  </w:t>
      </w:r>
      <w:r>
        <w:t>Fase 8 — Pruebas de integracion (Testcontainers) OK</w:t>
      </w:r>
    </w:p>
    <w:p>
      <w:pPr>
        <w:spacing w:after="80"/>
        <w:ind w:left="283"/>
      </w:pPr>
      <w:r>
        <w:rPr>
          <w:color w:val="0B5FA5"/>
          <w:sz w:val="24"/>
        </w:rPr>
        <w:t xml:space="preserve">☐  </w:t>
      </w:r>
      <w:r>
        <w:t>Fase 9 — Simulacion de streaming Kafka probada end-to-end en local</w:t>
      </w:r>
    </w:p>
    <w:p>
      <w:pPr>
        <w:spacing w:after="80"/>
        <w:ind w:left="283"/>
      </w:pPr>
      <w:r>
        <w:rPr>
          <w:color w:val="0B5FA5"/>
          <w:sz w:val="24"/>
        </w:rPr>
        <w:t xml:space="preserve">☐  </w:t>
      </w:r>
      <w:r>
        <w:t>Fase 10 — Monitoreo local (Evidently) revisado y umbrales confirmados</w:t>
      </w:r>
    </w:p>
    <w:p>
      <w:pPr>
        <w:spacing w:after="80"/>
        <w:ind w:left="283"/>
      </w:pPr>
      <w:r>
        <w:rPr>
          <w:color w:val="0B5FA5"/>
          <w:sz w:val="24"/>
        </w:rPr>
        <w:t xml:space="preserve">☐  </w:t>
      </w:r>
      <w:r>
        <w:t>Fase 11 — Imagenes Docker construidas (y publicadas en ECR si aplica)</w:t>
      </w:r>
    </w:p>
    <w:p>
      <w:pPr>
        <w:spacing w:after="80"/>
        <w:ind w:left="283"/>
      </w:pPr>
      <w:r>
        <w:rPr>
          <w:color w:val="0B5FA5"/>
          <w:sz w:val="24"/>
        </w:rPr>
        <w:t xml:space="preserve">☐  </w:t>
      </w:r>
      <w:r>
        <w:t>Fase 12 — Terraform: backend remoto, secretos manuales, plan revisado y apply ejecutado</w:t>
      </w:r>
    </w:p>
    <w:p>
      <w:pPr>
        <w:spacing w:after="80"/>
        <w:ind w:left="283"/>
      </w:pPr>
      <w:r>
        <w:rPr>
          <w:color w:val="0B5FA5"/>
          <w:sz w:val="24"/>
        </w:rPr>
        <w:t xml:space="preserve">☐  </w:t>
      </w:r>
      <w:r>
        <w:t>Fase 13 — Cluster EKS accesible; External Secrets Operator y ArgoCD instalados; ConfigMap/ServiceAccount completados</w:t>
      </w:r>
    </w:p>
    <w:p>
      <w:pPr>
        <w:spacing w:after="80"/>
        <w:ind w:left="283"/>
      </w:pPr>
      <w:r>
        <w:rPr>
          <w:color w:val="0B5FA5"/>
          <w:sz w:val="24"/>
        </w:rPr>
        <w:t>☐  Fase 14 — Variables de CI/CD configuradas; OIDC confirmado; permisos de push habilitados; runner self-hosted registrado y en linea (make runner-up)</w:t>
      </w:r>
      <w:r/>
    </w:p>
    <w:p>
      <w:pPr>
        <w:spacing w:after="80"/>
        <w:ind w:left="283"/>
      </w:pPr>
      <w:r>
        <w:rPr>
          <w:color w:val="0B5FA5"/>
          <w:sz w:val="24"/>
        </w:rPr>
        <w:t xml:space="preserve">☐  </w:t>
      </w:r>
      <w:r>
        <w:t>Fase 15 — Primer release GitOps completado; verificacion en produccion OK</w:t>
      </w:r>
    </w:p>
    <w:p>
      <w:pPr>
        <w:spacing w:after="80"/>
        <w:ind w:left="283"/>
      </w:pPr>
      <w:r>
        <w:rPr>
          <w:color w:val="0B5FA5"/>
          <w:sz w:val="24"/>
        </w:rPr>
        <w:t xml:space="preserve">☐  </w:t>
      </w:r>
      <w:r>
        <w:t>Fase 16 — Practicas de operacion continua establecidas</w:t>
      </w:r>
    </w:p>
    <w:p>
      <w:r>
        <w:br w:type="page"/>
      </w:r>
    </w:p>
    <w:p>
      <w:pPr>
        <w:pStyle w:val="Heading1"/>
      </w:pPr>
      <w:r>
        <w:t>Anexo B — Referencia rapida de comandos make</w:t>
      </w:r>
    </w:p>
    <w:p>
      <w:r>
        <w:t>Listado completo de targets definidos en el Makefile, agrupados por area (ejecutar 'make help' para verlo directamente en la terminal).</w:t>
      </w:r>
    </w:p>
    <w:p>
      <w:pPr>
        <w:pStyle w:val="Heading2"/>
      </w:pPr>
      <w:r>
        <w:t>Dependencias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9"/>
              </w:rPr>
              <w:t>Comando</w:t>
            </w:r>
          </w:p>
        </w:tc>
        <w:tc>
          <w:tcPr>
            <w:tcW w:type="dxa" w:w="4320"/>
          </w:tcPr>
          <w:p>
            <w:r/>
            <w:r>
              <w:rPr>
                <w:b/>
                <w:sz w:val="19"/>
              </w:rPr>
              <w:t>Descripcion</w:t>
            </w:r>
          </w:p>
        </w:tc>
      </w:tr>
      <w:tr>
        <w:tc>
          <w:tcPr>
            <w:tcW w:type="dxa" w:w="4320"/>
          </w:tcPr>
          <w:p>
            <w:r/>
            <w:r>
              <w:rPr>
                <w:sz w:val="19"/>
              </w:rPr>
              <w:t>make install</w:t>
            </w:r>
          </w:p>
        </w:tc>
        <w:tc>
          <w:tcPr>
            <w:tcW w:type="dxa" w:w="4320"/>
          </w:tcPr>
          <w:p>
            <w:r/>
            <w:r>
              <w:rPr>
                <w:sz w:val="19"/>
              </w:rPr>
              <w:t>Instala dependencias (api/ + core_ml/)</w:t>
            </w:r>
          </w:p>
        </w:tc>
      </w:tr>
      <w:tr>
        <w:tc>
          <w:tcPr>
            <w:tcW w:type="dxa" w:w="4320"/>
          </w:tcPr>
          <w:p>
            <w:r/>
            <w:r>
              <w:rPr>
                <w:sz w:val="19"/>
              </w:rPr>
              <w:t>make install-api / make install-core</w:t>
            </w:r>
          </w:p>
        </w:tc>
        <w:tc>
          <w:tcPr>
            <w:tcW w:type="dxa" w:w="4320"/>
          </w:tcPr>
          <w:p>
            <w:r/>
            <w:r>
              <w:rPr>
                <w:sz w:val="19"/>
              </w:rPr>
              <w:t>Instala solo un proyecto</w:t>
            </w:r>
          </w:p>
        </w:tc>
      </w:tr>
    </w:tbl>
    <w:p/>
    <w:p>
      <w:pPr>
        <w:pStyle w:val="Heading2"/>
      </w:pPr>
      <w:r>
        <w:t>Calidad de codigo</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9"/>
              </w:rPr>
              <w:t>Comando</w:t>
            </w:r>
          </w:p>
        </w:tc>
        <w:tc>
          <w:tcPr>
            <w:tcW w:type="dxa" w:w="4320"/>
          </w:tcPr>
          <w:p>
            <w:r/>
            <w:r>
              <w:rPr>
                <w:b/>
                <w:sz w:val="19"/>
              </w:rPr>
              <w:t>Descripcion</w:t>
            </w:r>
          </w:p>
        </w:tc>
      </w:tr>
      <w:tr>
        <w:tc>
          <w:tcPr>
            <w:tcW w:type="dxa" w:w="4320"/>
          </w:tcPr>
          <w:p>
            <w:r/>
            <w:r>
              <w:rPr>
                <w:sz w:val="19"/>
              </w:rPr>
              <w:t>make format / make format-check</w:t>
            </w:r>
          </w:p>
        </w:tc>
        <w:tc>
          <w:tcPr>
            <w:tcW w:type="dxa" w:w="4320"/>
          </w:tcPr>
          <w:p>
            <w:r/>
            <w:r>
              <w:rPr>
                <w:sz w:val="19"/>
              </w:rPr>
              <w:t>Formato (aplica / solo verifica)</w:t>
            </w:r>
          </w:p>
        </w:tc>
      </w:tr>
      <w:tr>
        <w:tc>
          <w:tcPr>
            <w:tcW w:type="dxa" w:w="4320"/>
          </w:tcPr>
          <w:p>
            <w:r/>
            <w:r>
              <w:rPr>
                <w:sz w:val="19"/>
              </w:rPr>
              <w:t>make lint / make lint-fix</w:t>
            </w:r>
          </w:p>
        </w:tc>
        <w:tc>
          <w:tcPr>
            <w:tcW w:type="dxa" w:w="4320"/>
          </w:tcPr>
          <w:p>
            <w:r/>
            <w:r>
              <w:rPr>
                <w:sz w:val="19"/>
              </w:rPr>
              <w:t>Ruff (verifica / autofix)</w:t>
            </w:r>
          </w:p>
        </w:tc>
      </w:tr>
      <w:tr>
        <w:tc>
          <w:tcPr>
            <w:tcW w:type="dxa" w:w="4320"/>
          </w:tcPr>
          <w:p>
            <w:r/>
            <w:r>
              <w:rPr>
                <w:sz w:val="19"/>
              </w:rPr>
              <w:t>make typecheck</w:t>
            </w:r>
          </w:p>
        </w:tc>
        <w:tc>
          <w:tcPr>
            <w:tcW w:type="dxa" w:w="4320"/>
          </w:tcPr>
          <w:p>
            <w:r/>
            <w:r>
              <w:rPr>
                <w:sz w:val="19"/>
              </w:rPr>
              <w:t>mypy</w:t>
            </w:r>
          </w:p>
        </w:tc>
      </w:tr>
      <w:tr>
        <w:tc>
          <w:tcPr>
            <w:tcW w:type="dxa" w:w="4320"/>
          </w:tcPr>
          <w:p>
            <w:r/>
            <w:r>
              <w:rPr>
                <w:sz w:val="19"/>
              </w:rPr>
              <w:t>make test / make test-api / make test-core</w:t>
            </w:r>
          </w:p>
        </w:tc>
        <w:tc>
          <w:tcPr>
            <w:tcW w:type="dxa" w:w="4320"/>
          </w:tcPr>
          <w:p>
            <w:r/>
            <w:r>
              <w:rPr>
                <w:sz w:val="19"/>
              </w:rPr>
              <w:t>pytest</w:t>
            </w:r>
          </w:p>
        </w:tc>
      </w:tr>
      <w:tr>
        <w:tc>
          <w:tcPr>
            <w:tcW w:type="dxa" w:w="4320"/>
          </w:tcPr>
          <w:p>
            <w:r/>
            <w:r>
              <w:rPr>
                <w:sz w:val="19"/>
              </w:rPr>
              <w:t>make coverage</w:t>
            </w:r>
          </w:p>
        </w:tc>
        <w:tc>
          <w:tcPr>
            <w:tcW w:type="dxa" w:w="4320"/>
          </w:tcPr>
          <w:p>
            <w:r/>
            <w:r>
              <w:rPr>
                <w:sz w:val="19"/>
              </w:rPr>
              <w:t>pytest con cobertura</w:t>
            </w:r>
          </w:p>
        </w:tc>
      </w:tr>
      <w:tr>
        <w:tc>
          <w:tcPr>
            <w:tcW w:type="dxa" w:w="4320"/>
          </w:tcPr>
          <w:p>
            <w:r/>
            <w:r>
              <w:rPr>
                <w:sz w:val="19"/>
              </w:rPr>
              <w:t>make test-integration</w:t>
            </w:r>
          </w:p>
        </w:tc>
        <w:tc>
          <w:tcPr>
            <w:tcW w:type="dxa" w:w="4320"/>
          </w:tcPr>
          <w:p>
            <w:r/>
            <w:r>
              <w:rPr>
                <w:sz w:val="19"/>
              </w:rPr>
              <w:t>Pruebas de integracion (Testcontainers)</w:t>
            </w:r>
          </w:p>
        </w:tc>
      </w:tr>
    </w:tbl>
    <w:p/>
    <w:p>
      <w:pPr>
        <w:pStyle w:val="Heading2"/>
      </w:pPr>
      <w:r>
        <w:t>Seguridad</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9"/>
              </w:rPr>
              <w:t>Comando</w:t>
            </w:r>
          </w:p>
        </w:tc>
        <w:tc>
          <w:tcPr>
            <w:tcW w:type="dxa" w:w="4320"/>
          </w:tcPr>
          <w:p>
            <w:r/>
            <w:r>
              <w:rPr>
                <w:b/>
                <w:sz w:val="19"/>
              </w:rPr>
              <w:t>Descripcion</w:t>
            </w:r>
          </w:p>
        </w:tc>
      </w:tr>
      <w:tr>
        <w:tc>
          <w:tcPr>
            <w:tcW w:type="dxa" w:w="4320"/>
          </w:tcPr>
          <w:p>
            <w:r/>
            <w:r>
              <w:rPr>
                <w:sz w:val="19"/>
              </w:rPr>
              <w:t>make bandit / make trivy / make security</w:t>
            </w:r>
          </w:p>
        </w:tc>
        <w:tc>
          <w:tcPr>
            <w:tcW w:type="dxa" w:w="4320"/>
          </w:tcPr>
          <w:p>
            <w:r/>
            <w:r>
              <w:rPr>
                <w:sz w:val="19"/>
              </w:rPr>
              <w:t>SAST / secretos-CVEs-IaC / ambos</w:t>
            </w:r>
          </w:p>
        </w:tc>
      </w:tr>
      <w:tr>
        <w:tc>
          <w:tcPr>
            <w:tcW w:type="dxa" w:w="4320"/>
          </w:tcPr>
          <w:p>
            <w:r/>
            <w:r>
              <w:rPr>
                <w:sz w:val="19"/>
              </w:rPr>
              <w:t>make yamllint</w:t>
            </w:r>
          </w:p>
        </w:tc>
        <w:tc>
          <w:tcPr>
            <w:tcW w:type="dxa" w:w="4320"/>
          </w:tcPr>
          <w:p>
            <w:r/>
            <w:r>
              <w:rPr>
                <w:sz w:val="19"/>
              </w:rPr>
              <w:t>Validacion de YAML</w:t>
            </w:r>
          </w:p>
        </w:tc>
      </w:tr>
    </w:tbl>
    <w:p/>
    <w:p>
      <w:pPr>
        <w:pStyle w:val="Heading2"/>
      </w:pPr>
      <w:r>
        <w:t>Datos y entrenamiento</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9"/>
              </w:rPr>
              <w:t>Comando</w:t>
            </w:r>
          </w:p>
        </w:tc>
        <w:tc>
          <w:tcPr>
            <w:tcW w:type="dxa" w:w="4320"/>
          </w:tcPr>
          <w:p>
            <w:r/>
            <w:r>
              <w:rPr>
                <w:b/>
                <w:sz w:val="19"/>
              </w:rPr>
              <w:t>Descripcion</w:t>
            </w:r>
          </w:p>
        </w:tc>
      </w:tr>
      <w:tr>
        <w:tc>
          <w:tcPr>
            <w:tcW w:type="dxa" w:w="4320"/>
          </w:tcPr>
          <w:p>
            <w:r/>
            <w:r>
              <w:rPr>
                <w:sz w:val="19"/>
              </w:rPr>
              <w:t>make build-toy-dataset</w:t>
            </w:r>
          </w:p>
        </w:tc>
        <w:tc>
          <w:tcPr>
            <w:tcW w:type="dxa" w:w="4320"/>
          </w:tcPr>
          <w:p>
            <w:r/>
            <w:r>
              <w:rPr>
                <w:sz w:val="19"/>
              </w:rPr>
              <w:t>Regenera el dataset toy</w:t>
            </w:r>
          </w:p>
        </w:tc>
      </w:tr>
      <w:tr>
        <w:tc>
          <w:tcPr>
            <w:tcW w:type="dxa" w:w="4320"/>
          </w:tcPr>
          <w:p>
            <w:r/>
            <w:r>
              <w:rPr>
                <w:sz w:val="19"/>
              </w:rPr>
              <w:t>make prepare-toy / make prepare-data</w:t>
            </w:r>
          </w:p>
        </w:tc>
        <w:tc>
          <w:tcPr>
            <w:tcW w:type="dxa" w:w="4320"/>
          </w:tcPr>
          <w:p>
            <w:r/>
            <w:r>
              <w:rPr>
                <w:sz w:val="19"/>
              </w:rPr>
              <w:t>Prepara features (toy / completo)</w:t>
            </w:r>
          </w:p>
        </w:tc>
      </w:tr>
      <w:tr>
        <w:tc>
          <w:tcPr>
            <w:tcW w:type="dxa" w:w="4320"/>
          </w:tcPr>
          <w:p>
            <w:r/>
            <w:r>
              <w:rPr>
                <w:sz w:val="19"/>
              </w:rPr>
              <w:t>make train / make train-toy</w:t>
            </w:r>
          </w:p>
        </w:tc>
        <w:tc>
          <w:tcPr>
            <w:tcW w:type="dxa" w:w="4320"/>
          </w:tcPr>
          <w:p>
            <w:r/>
            <w:r>
              <w:rPr>
                <w:sz w:val="19"/>
              </w:rPr>
              <w:t>Entrena (produccion via Feast / toy via parquet)</w:t>
            </w:r>
          </w:p>
        </w:tc>
      </w:tr>
      <w:tr>
        <w:tc>
          <w:tcPr>
            <w:tcW w:type="dxa" w:w="4320"/>
          </w:tcPr>
          <w:p>
            <w:r/>
            <w:r>
              <w:rPr>
                <w:sz w:val="19"/>
              </w:rPr>
              <w:t>make smoke-test</w:t>
            </w:r>
          </w:p>
        </w:tc>
        <w:tc>
          <w:tcPr>
            <w:tcW w:type="dxa" w:w="4320"/>
          </w:tcPr>
          <w:p>
            <w:r/>
            <w:r>
              <w:rPr>
                <w:sz w:val="19"/>
              </w:rPr>
              <w:t>Pipeline E2E rapido sobre el dataset toy</w:t>
            </w:r>
          </w:p>
        </w:tc>
      </w:tr>
      <w:tr>
        <w:tc>
          <w:tcPr>
            <w:tcW w:type="dxa" w:w="4320"/>
          </w:tcPr>
          <w:p>
            <w:r/>
            <w:r>
              <w:rPr>
                <w:sz w:val="19"/>
              </w:rPr>
              <w:t>make dvc-pull / make dvc-push</w:t>
            </w:r>
          </w:p>
        </w:tc>
        <w:tc>
          <w:tcPr>
            <w:tcW w:type="dxa" w:w="4320"/>
          </w:tcPr>
          <w:p>
            <w:r/>
            <w:r>
              <w:rPr>
                <w:sz w:val="19"/>
              </w:rPr>
              <w:t>Sincroniza datasets con el remoto S3</w:t>
            </w:r>
          </w:p>
        </w:tc>
      </w:tr>
      <w:tr>
        <w:tc>
          <w:tcPr>
            <w:tcW w:type="dxa" w:w="4320"/>
          </w:tcPr>
          <w:p>
            <w:r/>
            <w:r>
              <w:rPr>
                <w:sz w:val="19"/>
              </w:rPr>
              <w:t>make dvc-use-localstack / make msk-bootstrap-topics</w:t>
            </w:r>
          </w:p>
        </w:tc>
        <w:tc>
          <w:tcPr>
            <w:tcW w:type="dxa" w:w="4320"/>
          </w:tcPr>
          <w:p>
            <w:r/>
            <w:r>
              <w:rPr>
                <w:sz w:val="19"/>
              </w:rPr>
              <w:t>Redirige DVC a LocalStack / crea los topics de Kafka (idempotente, desde dentro de la VPC)</w:t>
            </w:r>
          </w:p>
        </w:tc>
      </w:tr>
    </w:tbl>
    <w:p/>
    <w:p>
      <w:pPr>
        <w:pStyle w:val="Heading2"/>
      </w:pPr>
      <w:r>
        <w:t>Stack local (Docker Compose)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9"/>
              </w:rPr>
              <w:t>Comando</w:t>
            </w:r>
          </w:p>
        </w:tc>
        <w:tc>
          <w:tcPr>
            <w:tcW w:type="dxa" w:w="4320"/>
          </w:tcPr>
          <w:p>
            <w:r/>
            <w:r>
              <w:rPr>
                <w:b/>
                <w:sz w:val="19"/>
              </w:rPr>
              <w:t>Descripcion</w:t>
            </w:r>
          </w:p>
        </w:tc>
      </w:tr>
      <w:tr>
        <w:tc>
          <w:tcPr>
            <w:tcW w:type="dxa" w:w="4320"/>
          </w:tcPr>
          <w:p>
            <w:r/>
            <w:r>
              <w:rPr>
                <w:sz w:val="19"/>
              </w:rPr>
              <w:t>make compose-up / compose-down / compose-destroy</w:t>
            </w:r>
          </w:p>
        </w:tc>
        <w:tc>
          <w:tcPr>
            <w:tcW w:type="dxa" w:w="4320"/>
          </w:tcPr>
          <w:p>
            <w:r/>
            <w:r>
              <w:rPr>
                <w:sz w:val="19"/>
              </w:rPr>
              <w:t>Levanta / detiene / detiene+borra volumenes</w:t>
            </w:r>
          </w:p>
        </w:tc>
      </w:tr>
      <w:tr>
        <w:tc>
          <w:tcPr>
            <w:tcW w:type="dxa" w:w="4320"/>
          </w:tcPr>
          <w:p>
            <w:r/>
            <w:r>
              <w:rPr>
                <w:sz w:val="19"/>
              </w:rPr>
              <w:t>make compose-logs / compose-ps</w:t>
            </w:r>
          </w:p>
        </w:tc>
        <w:tc>
          <w:tcPr>
            <w:tcW w:type="dxa" w:w="4320"/>
          </w:tcPr>
          <w:p>
            <w:r/>
            <w:r>
              <w:rPr>
                <w:sz w:val="19"/>
              </w:rPr>
              <w:t>Logs / estado de healthchecks</w:t>
            </w:r>
          </w:p>
        </w:tc>
      </w:tr>
      <w:tr>
        <w:tc>
          <w:tcPr>
            <w:tcW w:type="dxa" w:w="4320"/>
          </w:tcPr>
          <w:p>
            <w:r/>
            <w:r>
              <w:rPr>
                <w:sz w:val="19"/>
              </w:rPr>
              <w:t>make localstack-env</w:t>
            </w:r>
          </w:p>
        </w:tc>
        <w:tc>
          <w:tcPr>
            <w:tcW w:type="dxa" w:w="4320"/>
          </w:tcPr>
          <w:p>
            <w:r/>
            <w:r>
              <w:rPr>
                <w:sz w:val="19"/>
              </w:rPr>
              <w:t>Imprime variables para apuntar a LocalStack</w:t>
            </w:r>
          </w:p>
        </w:tc>
      </w:tr>
    </w:tbl>
    <w:p/>
    <w:p>
      <w:pPr>
        <w:pStyle w:val="Heading2"/>
      </w:pPr>
      <w:r>
        <w:t>Imagenes y GitOps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9"/>
              </w:rPr>
              <w:t>Comando</w:t>
            </w:r>
          </w:p>
        </w:tc>
        <w:tc>
          <w:tcPr>
            <w:tcW w:type="dxa" w:w="4320"/>
          </w:tcPr>
          <w:p>
            <w:r/>
            <w:r>
              <w:rPr>
                <w:b/>
                <w:sz w:val="19"/>
              </w:rPr>
              <w:t>Descripcion</w:t>
            </w:r>
          </w:p>
        </w:tc>
      </w:tr>
      <w:tr>
        <w:tc>
          <w:tcPr>
            <w:tcW w:type="dxa" w:w="4320"/>
          </w:tcPr>
          <w:p>
            <w:r/>
            <w:r>
              <w:rPr>
                <w:sz w:val="19"/>
              </w:rPr>
              <w:t>make docker-build(-api|-consumer|-monitoring|-mlflow)</w:t>
            </w:r>
          </w:p>
        </w:tc>
        <w:tc>
          <w:tcPr>
            <w:tcW w:type="dxa" w:w="4320"/>
          </w:tcPr>
          <w:p>
            <w:r/>
            <w:r>
              <w:rPr>
                <w:sz w:val="19"/>
              </w:rPr>
              <w:t>Construye las 4 imagenes (uso local)</w:t>
            </w:r>
          </w:p>
        </w:tc>
      </w:tr>
      <w:tr>
        <w:tc>
          <w:tcPr>
            <w:tcW w:type="dxa" w:w="4320"/>
          </w:tcPr>
          <w:p>
            <w:r/>
            <w:r>
              <w:rPr>
                <w:sz w:val="19"/>
              </w:rPr>
              <w:t>make docker-push(...) / make docker-buildx-push</w:t>
            </w:r>
          </w:p>
        </w:tc>
        <w:tc>
          <w:tcPr>
            <w:tcW w:type="dxa" w:w="4320"/>
          </w:tcPr>
          <w:p>
            <w:r/>
            <w:r>
              <w:rPr>
                <w:sz w:val="19"/>
              </w:rPr>
              <w:t>Publica en ECR (buildx = la version de CI: cache remoto + idempotente)</w:t>
            </w:r>
          </w:p>
        </w:tc>
      </w:tr>
      <w:tr>
        <w:tc>
          <w:tcPr>
            <w:tcW w:type="dxa" w:w="4320"/>
          </w:tcPr>
          <w:p>
            <w:r/>
            <w:r>
              <w:rPr>
                <w:sz w:val="19"/>
              </w:rPr>
              <w:t>make k8s-build / make k8s-diff</w:t>
            </w:r>
          </w:p>
        </w:tc>
        <w:tc>
          <w:tcPr>
            <w:tcW w:type="dxa" w:w="4320"/>
          </w:tcPr>
          <w:p>
            <w:r/>
            <w:r>
              <w:rPr>
                <w:sz w:val="19"/>
              </w:rPr>
              <w:t>Renderiza / diff del overlay de produccion</w:t>
            </w:r>
          </w:p>
        </w:tc>
      </w:tr>
      <w:tr>
        <w:tc>
          <w:tcPr>
            <w:tcW w:type="dxa" w:w="4320"/>
          </w:tcPr>
          <w:p>
            <w:r/>
            <w:r>
              <w:rPr>
                <w:sz w:val="19"/>
              </w:rPr>
              <w:t>make gitops-set-image / make gitops-release</w:t>
            </w:r>
          </w:p>
        </w:tc>
        <w:tc>
          <w:tcPr>
            <w:tcW w:type="dxa" w:w="4320"/>
          </w:tcPr>
          <w:p>
            <w:r/>
            <w:r>
              <w:rPr>
                <w:sz w:val="19"/>
              </w:rPr>
              <w:t>Fija tag de imagen / commitea+pushea (ArgoCD sincroniza)</w:t>
            </w:r>
          </w:p>
        </w:tc>
      </w:tr>
    </w:tbl>
    <w:p/>
    <w:p>
      <w:pPr>
        <w:pStyle w:val="Heading2"/>
      </w:pPr>
      <w:r>
        <w:t>Infraestructura (Terraform)</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9"/>
              </w:rPr>
              <w:t>Comando</w:t>
            </w:r>
          </w:p>
        </w:tc>
        <w:tc>
          <w:tcPr>
            <w:tcW w:type="dxa" w:w="4320"/>
          </w:tcPr>
          <w:p>
            <w:r/>
            <w:r>
              <w:rPr>
                <w:b/>
                <w:sz w:val="19"/>
              </w:rPr>
              <w:t>Descripcion</w:t>
            </w:r>
          </w:p>
        </w:tc>
      </w:tr>
      <w:tr>
        <w:tc>
          <w:tcPr>
            <w:tcW w:type="dxa" w:w="4320"/>
          </w:tcPr>
          <w:p>
            <w:r/>
            <w:r>
              <w:rPr>
                <w:sz w:val="19"/>
              </w:rPr>
              <w:t>make terraform-fmt</w:t>
            </w:r>
          </w:p>
        </w:tc>
        <w:tc>
          <w:tcPr>
            <w:tcW w:type="dxa" w:w="4320"/>
          </w:tcPr>
          <w:p>
            <w:r/>
            <w:r>
              <w:rPr>
                <w:sz w:val="19"/>
              </w:rPr>
              <w:t>Verifica formato</w:t>
            </w:r>
          </w:p>
        </w:tc>
      </w:tr>
      <w:tr>
        <w:tc>
          <w:tcPr>
            <w:tcW w:type="dxa" w:w="4320"/>
          </w:tcPr>
          <w:p>
            <w:r/>
            <w:r>
              <w:rPr>
                <w:sz w:val="19"/>
              </w:rPr>
              <w:t>make terraform-validate</w:t>
            </w:r>
          </w:p>
        </w:tc>
        <w:tc>
          <w:tcPr>
            <w:tcW w:type="dxa" w:w="4320"/>
          </w:tcPr>
          <w:p>
            <w:r/>
            <w:r>
              <w:rPr>
                <w:sz w:val="19"/>
              </w:rPr>
              <w:t>Valida sintaxis/tipos</w:t>
            </w:r>
          </w:p>
        </w:tc>
      </w:tr>
      <w:tr>
        <w:tc>
          <w:tcPr>
            <w:tcW w:type="dxa" w:w="4320"/>
          </w:tcPr>
          <w:p>
            <w:r/>
            <w:r>
              <w:rPr>
                <w:sz w:val="19"/>
              </w:rPr>
              <w:t>make terraform-plan</w:t>
            </w:r>
          </w:p>
        </w:tc>
        <w:tc>
          <w:tcPr>
            <w:tcW w:type="dxa" w:w="4320"/>
          </w:tcPr>
          <w:p>
            <w:r/>
            <w:r>
              <w:rPr>
                <w:sz w:val="19"/>
              </w:rPr>
              <w:t>Plan contra AWS real</w:t>
            </w:r>
          </w:p>
        </w:tc>
      </w:tr>
    </w:tbl>
    <w:p/>
    <w:p>
      <w:pPr>
        <w:pStyle w:val="Heading2"/>
      </w:pPr>
      <w:r>
        <w:t>CI y utilidades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9"/>
              </w:rPr>
              <w:t>Comando</w:t>
            </w:r>
          </w:p>
        </w:tc>
        <w:tc>
          <w:tcPr>
            <w:tcW w:type="dxa" w:w="4320"/>
          </w:tcPr>
          <w:p>
            <w:r/>
            <w:r>
              <w:rPr>
                <w:b/>
                <w:sz w:val="19"/>
              </w:rPr>
              <w:t>Descripcion</w:t>
            </w:r>
          </w:p>
        </w:tc>
      </w:tr>
      <w:tr>
        <w:tc>
          <w:tcPr>
            <w:tcW w:type="dxa" w:w="4320"/>
          </w:tcPr>
          <w:p>
            <w:r/>
            <w:r>
              <w:rPr>
                <w:sz w:val="19"/>
              </w:rPr>
              <w:t>make ci</w:t>
            </w:r>
          </w:p>
        </w:tc>
        <w:tc>
          <w:tcPr>
            <w:tcW w:type="dxa" w:w="4320"/>
          </w:tcPr>
          <w:p>
            <w:r/>
            <w:r>
              <w:rPr>
                <w:sz w:val="19"/>
              </w:rPr>
              <w:t>Pipeline de calidad completo (igual que GitLab CI)</w:t>
            </w:r>
          </w:p>
        </w:tc>
      </w:tr>
      <w:tr>
        <w:tc>
          <w:tcPr>
            <w:tcW w:type="dxa" w:w="4320"/>
          </w:tcPr>
          <w:p>
            <w:r/>
            <w:r>
              <w:rPr>
                <w:sz w:val="19"/>
              </w:rPr>
              <w:t>make ci-local</w:t>
            </w:r>
          </w:p>
        </w:tc>
        <w:tc>
          <w:tcPr>
            <w:tcW w:type="dxa" w:w="4320"/>
          </w:tcPr>
          <w:p>
            <w:r/>
            <w:r>
              <w:rPr>
                <w:sz w:val="19"/>
              </w:rPr>
              <w:t>Corre .gitlab-ci.yml localmente (gitlab-ci-local)</w:t>
            </w:r>
          </w:p>
        </w:tc>
      </w:tr>
      <w:tr>
        <w:tc>
          <w:tcPr>
            <w:tcW w:type="dxa" w:w="4320"/>
          </w:tcPr>
          <w:p>
            <w:r/>
            <w:r>
              <w:rPr>
                <w:sz w:val="19"/>
              </w:rPr>
              <w:t>make precommit-install / make precommit-run</w:t>
            </w:r>
          </w:p>
        </w:tc>
        <w:tc>
          <w:tcPr>
            <w:tcW w:type="dxa" w:w="4320"/>
          </w:tcPr>
          <w:p>
            <w:r/>
            <w:r>
              <w:rPr>
                <w:sz w:val="19"/>
              </w:rPr>
              <w:t>Instala / corre los git hooks</w:t>
            </w:r>
          </w:p>
        </w:tc>
      </w:tr>
      <w:tr>
        <w:tc>
          <w:tcPr>
            <w:tcW w:type="dxa" w:w="4320"/>
          </w:tcPr>
          <w:p>
            <w:r/>
            <w:r>
              <w:rPr>
                <w:sz w:val="19"/>
              </w:rPr>
              <w:t>make clean</w:t>
            </w:r>
          </w:p>
        </w:tc>
        <w:tc>
          <w:tcPr>
            <w:tcW w:type="dxa" w:w="4320"/>
          </w:tcPr>
          <w:p>
            <w:r/>
            <w:r>
              <w:rPr>
                <w:sz w:val="19"/>
              </w:rPr>
              <w:t>Limpia caches locales (mypy/ruff/pytest)</w:t>
            </w:r>
          </w:p>
        </w:tc>
      </w:tr>
      <w:tr>
        <w:tc>
          <w:tcPr>
            <w:tcW w:type="dxa" w:w="4320"/>
          </w:tcPr>
          <w:p>
            <w:r/>
            <w:r>
              <w:rPr>
                <w:sz w:val="19"/>
              </w:rPr>
              <w:t>make runner-register TOKEN=glrt-xxx</w:t>
            </w:r>
          </w:p>
        </w:tc>
        <w:tc>
          <w:tcPr>
            <w:tcW w:type="dxa" w:w="4320"/>
          </w:tcPr>
          <w:p>
            <w:r/>
            <w:r>
              <w:rPr>
                <w:sz w:val="19"/>
              </w:rPr>
              <w:t>Registra este host como runner self-hosted (una sola vez)</w:t>
            </w:r>
          </w:p>
        </w:tc>
      </w:tr>
      <w:tr>
        <w:tc>
          <w:tcPr>
            <w:tcW w:type="dxa" w:w="4320"/>
          </w:tcPr>
          <w:p>
            <w:r/>
            <w:r>
              <w:rPr>
                <w:sz w:val="19"/>
              </w:rPr>
              <w:t>make runner-up / make runner-down</w:t>
            </w:r>
          </w:p>
        </w:tc>
        <w:tc>
          <w:tcPr>
            <w:tcW w:type="dxa" w:w="4320"/>
          </w:tcPr>
          <w:p>
            <w:r/>
            <w:r>
              <w:rPr>
                <w:sz w:val="19"/>
              </w:rPr>
              <w:t>Levanta / detiene el runner self-hosted (conserva el registro)</w:t>
            </w:r>
          </w:p>
        </w:tc>
      </w:tr>
      <w:tr>
        <w:tc>
          <w:tcPr>
            <w:tcW w:type="dxa" w:w="4320"/>
          </w:tcPr>
          <w:p>
            <w:r/>
            <w:r>
              <w:rPr>
                <w:sz w:val="19"/>
              </w:rPr>
              <w:t>make runner-status / make runner-logs</w:t>
            </w:r>
          </w:p>
        </w:tc>
        <w:tc>
          <w:tcPr>
            <w:tcW w:type="dxa" w:w="4320"/>
          </w:tcPr>
          <w:p>
            <w:r/>
            <w:r>
              <w:rPr>
                <w:sz w:val="19"/>
              </w:rPr>
              <w:t>Verifica credenciales / sigue los logs del runner</w:t>
            </w:r>
          </w:p>
        </w:tc>
      </w:tr>
      <w:tr>
        <w:tc>
          <w:tcPr>
            <w:tcW w:type="dxa" w:w="4320"/>
          </w:tcPr>
          <w:p>
            <w:r/>
            <w:r>
              <w:rPr>
                <w:sz w:val="19"/>
              </w:rPr>
              <w:t>make runner-unregister</w:t>
            </w:r>
          </w:p>
        </w:tc>
        <w:tc>
          <w:tcPr>
            <w:tcW w:type="dxa" w:w="4320"/>
          </w:tcPr>
          <w:p>
            <w:r/>
            <w:r>
              <w:rPr>
                <w:sz w:val="19"/>
              </w:rPr>
              <w:t>Da de baja el runner en GitLab y borra su configuracion local</w:t>
            </w:r>
          </w:p>
        </w:tc>
      </w:tr>
    </w:tbl>
    <w:p/>
    <w:p>
      <w:pPr>
        <w:pStyle w:val="Heading1"/>
      </w:pPr>
      <w:r>
        <w:t>Anexo C — Variables, secretos y credenciales necesarias</w:t>
      </w:r>
    </w:p>
    <w:p>
      <w:pPr>
        <w:pStyle w:val="Heading2"/>
      </w:pPr>
      <w:r>
        <w:t>Variables de entorno relevantes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9"/>
              </w:rPr>
              <w:t>Variable</w:t>
            </w:r>
          </w:p>
        </w:tc>
        <w:tc>
          <w:tcPr>
            <w:tcW w:type="dxa" w:w="2160"/>
          </w:tcPr>
          <w:p>
            <w:r/>
            <w:r>
              <w:rPr>
                <w:b/>
                <w:sz w:val="19"/>
              </w:rPr>
              <w:t>Donde se usa</w:t>
            </w:r>
          </w:p>
        </w:tc>
        <w:tc>
          <w:tcPr>
            <w:tcW w:type="dxa" w:w="2160"/>
          </w:tcPr>
          <w:p>
            <w:r/>
            <w:r>
              <w:rPr>
                <w:b/>
                <w:sz w:val="19"/>
              </w:rPr>
              <w:t>Valor local (Docker Compose)</w:t>
            </w:r>
          </w:p>
        </w:tc>
        <w:tc>
          <w:tcPr>
            <w:tcW w:type="dxa" w:w="2160"/>
          </w:tcPr>
          <w:p>
            <w:r/>
            <w:r>
              <w:rPr>
                <w:b/>
                <w:sz w:val="19"/>
              </w:rPr>
              <w:t>Valor en produccion (K8s)</w:t>
            </w:r>
          </w:p>
        </w:tc>
      </w:tr>
      <w:tr>
        <w:tc>
          <w:tcPr>
            <w:tcW w:type="dxa" w:w="2160"/>
          </w:tcPr>
          <w:p>
            <w:r/>
            <w:r>
              <w:rPr>
                <w:sz w:val="19"/>
              </w:rPr>
              <w:t>MLFLOW_TRACKING_URI</w:t>
            </w:r>
          </w:p>
        </w:tc>
        <w:tc>
          <w:tcPr>
            <w:tcW w:type="dxa" w:w="2160"/>
          </w:tcPr>
          <w:p>
            <w:r/>
            <w:r>
              <w:rPr>
                <w:sz w:val="19"/>
              </w:rPr>
              <w:t>api/, core_ml/, CI</w:t>
            </w:r>
          </w:p>
        </w:tc>
        <w:tc>
          <w:tcPr>
            <w:tcW w:type="dxa" w:w="2160"/>
          </w:tcPr>
          <w:p>
            <w:r/>
            <w:r>
              <w:rPr>
                <w:sz w:val="19"/>
              </w:rPr>
              <w:t>http://mlflow:5000 entre contenedores (http://localhost:5001 desde el host)</w:t>
            </w:r>
          </w:p>
        </w:tc>
        <w:tc>
          <w:tcPr>
            <w:tcW w:type="dxa" w:w="2160"/>
          </w:tcPr>
          <w:p>
            <w:r/>
            <w:r>
              <w:rPr>
                <w:sz w:val="19"/>
              </w:rPr>
              <w:t>Inyectado via ConfigMap (kubernetes/base/configmap.yaml)</w:t>
            </w:r>
          </w:p>
        </w:tc>
      </w:tr>
      <w:tr>
        <w:tc>
          <w:tcPr>
            <w:tcW w:type="dxa" w:w="2160"/>
          </w:tcPr>
          <w:p>
            <w:r/>
            <w:r>
              <w:rPr>
                <w:sz w:val="19"/>
              </w:rPr>
              <w:t>KAFKA_BROKER</w:t>
            </w:r>
          </w:p>
        </w:tc>
        <w:tc>
          <w:tcPr>
            <w:tcW w:type="dxa" w:w="2160"/>
          </w:tcPr>
          <w:p>
            <w:r/>
            <w:r>
              <w:rPr>
                <w:sz w:val="19"/>
              </w:rPr>
              <w:t>core_ml streaming</w:t>
            </w:r>
          </w:p>
        </w:tc>
        <w:tc>
          <w:tcPr>
            <w:tcW w:type="dxa" w:w="2160"/>
          </w:tcPr>
          <w:p>
            <w:r/>
            <w:r>
              <w:rPr>
                <w:sz w:val="19"/>
              </w:rPr>
              <w:t>localhost:9092 (kafka:29092 entre contenedores)</w:t>
            </w:r>
          </w:p>
        </w:tc>
        <w:tc>
          <w:tcPr>
            <w:tcW w:type="dxa" w:w="2160"/>
          </w:tcPr>
          <w:p>
            <w:r/>
            <w:r>
              <w:rPr>
                <w:sz w:val="19"/>
              </w:rPr>
              <w:t>Inyectado via ConfigMap (bootstrap brokers de MSK)</w:t>
            </w:r>
          </w:p>
        </w:tc>
      </w:tr>
      <w:tr>
        <w:tc>
          <w:tcPr>
            <w:tcW w:type="dxa" w:w="2160"/>
          </w:tcPr>
          <w:p>
            <w:r/>
            <w:r>
              <w:rPr>
                <w:sz w:val="19"/>
              </w:rPr>
              <w:t>REDIS_CONNECTION_STRING</w:t>
            </w:r>
          </w:p>
        </w:tc>
        <w:tc>
          <w:tcPr>
            <w:tcW w:type="dxa" w:w="2160"/>
          </w:tcPr>
          <w:p>
            <w:r/>
            <w:r>
              <w:rPr>
                <w:sz w:val="19"/>
              </w:rPr>
              <w:t>Feast online store</w:t>
            </w:r>
          </w:p>
        </w:tc>
        <w:tc>
          <w:tcPr>
            <w:tcW w:type="dxa" w:w="2160"/>
          </w:tcPr>
          <w:p>
            <w:r/>
            <w:r>
              <w:rPr>
                <w:sz w:val="19"/>
              </w:rPr>
              <w:t>localhost:6379</w:t>
            </w:r>
          </w:p>
        </w:tc>
        <w:tc>
          <w:tcPr>
            <w:tcW w:type="dxa" w:w="2160"/>
          </w:tcPr>
          <w:p>
            <w:r/>
            <w:r>
              <w:rPr>
                <w:sz w:val="19"/>
              </w:rPr>
              <w:t>Inyectado via ConfigMap (endpoint de ElastiCache)</w:t>
            </w:r>
          </w:p>
        </w:tc>
      </w:tr>
      <w:tr>
        <w:tc>
          <w:tcPr>
            <w:tcW w:type="dxa" w:w="2160"/>
          </w:tcPr>
          <w:p>
            <w:r/>
            <w:r>
              <w:rPr>
                <w:sz w:val="19"/>
              </w:rPr>
              <w:t>AWS_ENDPOINT_URL / AWS_ACCESS_KEY_ID / AWS_SECRET_ACCESS_KEY</w:t>
            </w:r>
          </w:p>
        </w:tc>
        <w:tc>
          <w:tcPr>
            <w:tcW w:type="dxa" w:w="2160"/>
          </w:tcPr>
          <w:p>
            <w:r/>
            <w:r>
              <w:rPr>
                <w:sz w:val="19"/>
              </w:rPr>
              <w:t>boto3/DVC contra LocalStack</w:t>
            </w:r>
          </w:p>
        </w:tc>
        <w:tc>
          <w:tcPr>
            <w:tcW w:type="dxa" w:w="2160"/>
          </w:tcPr>
          <w:p>
            <w:r/>
            <w:r>
              <w:rPr>
                <w:sz w:val="19"/>
              </w:rPr>
              <w:t>http://localhost:4567 desde el host / test / test (make localstack-env)</w:t>
            </w:r>
          </w:p>
        </w:tc>
        <w:tc>
          <w:tcPr>
            <w:tcW w:type="dxa" w:w="2160"/>
          </w:tcPr>
          <w:p>
            <w:r/>
            <w:r>
              <w:rPr>
                <w:sz w:val="19"/>
              </w:rPr>
              <w:t>No aplica (credenciales reales via IRSA/OIDC)</w:t>
            </w:r>
          </w:p>
        </w:tc>
      </w:tr>
      <w:tr>
        <w:tc>
          <w:tcPr>
            <w:tcW w:type="dxa" w:w="2160"/>
          </w:tcPr>
          <w:p>
            <w:r/>
            <w:r>
              <w:rPr>
                <w:sz w:val="19"/>
              </w:rPr>
              <w:t>AWS_ROLE_ARN</w:t>
            </w:r>
          </w:p>
        </w:tc>
        <w:tc>
          <w:tcPr>
            <w:tcW w:type="dxa" w:w="2160"/>
          </w:tcPr>
          <w:p>
            <w:r/>
            <w:r>
              <w:rPr>
                <w:sz w:val="19"/>
              </w:rPr>
              <w:t>GitLab CI (OIDC)</w:t>
            </w:r>
          </w:p>
        </w:tc>
        <w:tc>
          <w:tcPr>
            <w:tcW w:type="dxa" w:w="2160"/>
          </w:tcPr>
          <w:p>
            <w:r/>
            <w:r>
              <w:rPr>
                <w:sz w:val="19"/>
              </w:rPr>
              <w:t>No aplica</w:t>
            </w:r>
          </w:p>
        </w:tc>
        <w:tc>
          <w:tcPr>
            <w:tcW w:type="dxa" w:w="2160"/>
          </w:tcPr>
          <w:p>
            <w:r/>
            <w:r>
              <w:rPr>
                <w:sz w:val="19"/>
              </w:rPr>
              <w:t>arn:aws:iam::&lt;cuenta&gt;:role/GitLabCIRole</w:t>
            </w:r>
          </w:p>
        </w:tc>
      </w:tr>
    </w:tbl>
    <w:p/>
    <w:p>
      <w:pPr>
        <w:pStyle w:val="Heading2"/>
      </w:pPr>
      <w:r>
        <w:t>Secretos que deben crearse manualmente (Terraform no los genera)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9"/>
              </w:rPr>
              <w:t>Secreto en AWS Secrets Manager</w:t>
            </w:r>
          </w:p>
        </w:tc>
        <w:tc>
          <w:tcPr>
            <w:tcW w:type="dxa" w:w="2880"/>
          </w:tcPr>
          <w:p>
            <w:r/>
            <w:r>
              <w:rPr>
                <w:b/>
                <w:sz w:val="19"/>
              </w:rPr>
              <w:t>Contenido</w:t>
            </w:r>
          </w:p>
        </w:tc>
        <w:tc>
          <w:tcPr>
            <w:tcW w:type="dxa" w:w="2880"/>
          </w:tcPr>
          <w:p>
            <w:r/>
            <w:r>
              <w:rPr>
                <w:b/>
                <w:sz w:val="19"/>
              </w:rPr>
              <w:t>Consumido por</w:t>
            </w:r>
          </w:p>
        </w:tc>
      </w:tr>
      <w:tr>
        <w:tc>
          <w:tcPr>
            <w:tcW w:type="dxa" w:w="2880"/>
          </w:tcPr>
          <w:p>
            <w:r/>
            <w:r>
              <w:rPr>
                <w:sz w:val="19"/>
              </w:rPr>
              <w:t>predictive-maintenance-mlops/git-token</w:t>
            </w:r>
          </w:p>
        </w:tc>
        <w:tc>
          <w:tcPr>
            <w:tcW w:type="dxa" w:w="2880"/>
          </w:tcPr>
          <w:p>
            <w:r/>
            <w:r>
              <w:rPr>
                <w:sz w:val="19"/>
              </w:rPr>
              <w:t>{"token": "&lt;personal-access-token&gt;"}</w:t>
            </w:r>
          </w:p>
        </w:tc>
        <w:tc>
          <w:tcPr>
            <w:tcW w:type="dxa" w:w="2880"/>
          </w:tcPr>
          <w:p>
            <w:r/>
            <w:r>
              <w:rPr>
                <w:sz w:val="19"/>
              </w:rPr>
              <w:t>Lo CREA terraform/secrets.tf (var.git_repo_token); lo consume el ExternalSecret como GIT_REPO_TOKEN</w:t>
            </w:r>
          </w:p>
        </w:tc>
      </w:tr>
      <w:tr>
        <w:tc>
          <w:tcPr>
            <w:tcW w:type="dxa" w:w="2880"/>
          </w:tcPr>
          <w:p>
            <w:r/>
            <w:r>
              <w:rPr>
                <w:sz w:val="19"/>
              </w:rPr>
              <w:t>predictive-maintenance-mlops/db-credentials</w:t>
            </w:r>
          </w:p>
        </w:tc>
        <w:tc>
          <w:tcPr>
            <w:tcW w:type="dxa" w:w="2880"/>
          </w:tcPr>
          <w:p>
            <w:r/>
            <w:r>
              <w:rPr>
                <w:sz w:val="19"/>
              </w:rPr>
              <w:t>username, password, dbname (Terraform genera password con random_password)</w:t>
            </w:r>
          </w:p>
        </w:tc>
        <w:tc>
          <w:tcPr>
            <w:tcW w:type="dxa" w:w="2880"/>
          </w:tcPr>
          <w:p>
            <w:r/>
            <w:r>
              <w:rPr>
                <w:sz w:val="19"/>
              </w:rPr>
              <w:t>kubernetes/base/externalsecret.yaml -&gt; Secret 'mlops-secrets'</w:t>
            </w:r>
          </w:p>
        </w:tc>
      </w:tr>
    </w:tbl>
    <w:p/>
    <w:p>
      <w:pPr>
        <w:pStyle w:val="Heading2"/>
      </w:pPr>
      <w:r>
        <w:t>Valores por defecto a personalizar antes de un despliegue real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9"/>
              </w:rPr>
              <w:t>Archivo</w:t>
            </w:r>
          </w:p>
        </w:tc>
        <w:tc>
          <w:tcPr>
            <w:tcW w:type="dxa" w:w="2880"/>
          </w:tcPr>
          <w:p>
            <w:r/>
            <w:r>
              <w:rPr>
                <w:b/>
                <w:sz w:val="19"/>
              </w:rPr>
              <w:t>Valor por defecto en el repo</w:t>
            </w:r>
          </w:p>
        </w:tc>
        <w:tc>
          <w:tcPr>
            <w:tcW w:type="dxa" w:w="2880"/>
          </w:tcPr>
          <w:p>
            <w:r/>
            <w:r>
              <w:rPr>
                <w:b/>
                <w:sz w:val="19"/>
              </w:rPr>
              <w:t>Accion</w:t>
            </w:r>
          </w:p>
        </w:tc>
      </w:tr>
      <w:tr>
        <w:tc>
          <w:tcPr>
            <w:tcW w:type="dxa" w:w="2880"/>
          </w:tcPr>
          <w:p>
            <w:r/>
            <w:r>
              <w:rPr>
                <w:sz w:val="19"/>
              </w:rPr>
              <w:t>Makefile</w:t>
            </w:r>
          </w:p>
        </w:tc>
        <w:tc>
          <w:tcPr>
            <w:tcW w:type="dxa" w:w="2880"/>
          </w:tcPr>
          <w:p>
            <w:r/>
            <w:r>
              <w:rPr>
                <w:sz w:val="19"/>
              </w:rPr>
              <w:t>AWS_ACCOUNT_ID=040175285118, AWS_REGION=us-east-1</w:t>
            </w:r>
          </w:p>
        </w:tc>
        <w:tc>
          <w:tcPr>
            <w:tcW w:type="dxa" w:w="2880"/>
          </w:tcPr>
          <w:p>
            <w:r/>
            <w:r>
              <w:rPr>
                <w:sz w:val="19"/>
              </w:rPr>
              <w:t>Sobreescribir con los de tu propia cuenta AWS</w:t>
            </w:r>
          </w:p>
        </w:tc>
      </w:tr>
      <w:tr>
        <w:tc>
          <w:tcPr>
            <w:tcW w:type="dxa" w:w="2880"/>
          </w:tcPr>
          <w:p>
            <w:r/>
            <w:r>
              <w:rPr>
                <w:sz w:val="19"/>
              </w:rPr>
              <w:t>terraform/variables.tf</w:t>
            </w:r>
          </w:p>
        </w:tc>
        <w:tc>
          <w:tcPr>
            <w:tcW w:type="dxa" w:w="2880"/>
          </w:tcPr>
          <w:p>
            <w:r/>
            <w:r>
              <w:rPr>
                <w:sz w:val="19"/>
              </w:rPr>
              <w:t>gitlab_project_path = personal-group7745334/predictive-maintenance-mlops</w:t>
            </w:r>
          </w:p>
        </w:tc>
        <w:tc>
          <w:tcPr>
            <w:tcW w:type="dxa" w:w="2880"/>
          </w:tcPr>
          <w:p>
            <w:r/>
            <w:r>
              <w:rPr>
                <w:sz w:val="19"/>
              </w:rPr>
              <w:t>Cambiar al proyecto GitLab real</w:t>
            </w:r>
          </w:p>
        </w:tc>
      </w:tr>
      <w:tr>
        <w:tc>
          <w:tcPr>
            <w:tcW w:type="dxa" w:w="2880"/>
          </w:tcPr>
          <w:p>
            <w:r/>
            <w:r>
              <w:rPr>
                <w:sz w:val="19"/>
              </w:rPr>
              <w:t>gitops/argocd/application.yaml</w:t>
            </w:r>
          </w:p>
        </w:tc>
        <w:tc>
          <w:tcPr>
            <w:tcW w:type="dxa" w:w="2880"/>
          </w:tcPr>
          <w:p>
            <w:r/>
            <w:r>
              <w:rPr>
                <w:sz w:val="19"/>
              </w:rPr>
              <w:t>repoURL: https://gitlab.com/personal-group7745334/predictive-maintenance-mlops.git</w:t>
            </w:r>
          </w:p>
        </w:tc>
        <w:tc>
          <w:tcPr>
            <w:tcW w:type="dxa" w:w="2880"/>
          </w:tcPr>
          <w:p>
            <w:r/>
            <w:r>
              <w:rPr>
                <w:sz w:val="19"/>
              </w:rPr>
              <w:t>Cambiar a la URL real del repositorio</w:t>
            </w:r>
          </w:p>
        </w:tc>
      </w:tr>
      <w:tr>
        <w:tc>
          <w:tcPr>
            <w:tcW w:type="dxa" w:w="2880"/>
          </w:tcPr>
          <w:p>
            <w:r/>
            <w:r>
              <w:rPr>
                <w:sz w:val="19"/>
              </w:rPr>
              <w:t>kubernetes/base/configmap.yaml</w:t>
            </w:r>
          </w:p>
        </w:tc>
        <w:tc>
          <w:tcPr>
            <w:tcW w:type="dxa" w:w="2880"/>
          </w:tcPr>
          <w:p>
            <w:r/>
            <w:r>
              <w:rPr>
                <w:sz w:val="19"/>
              </w:rPr>
              <w:t>Ya contiene los endpoints REALES de MSK/RDS/ElastiCache de esta cuenta</w:t>
            </w:r>
          </w:p>
        </w:tc>
        <w:tc>
          <w:tcPr>
            <w:tcW w:type="dxa" w:w="2880"/>
          </w:tcPr>
          <w:p>
            <w:r/>
            <w:r>
              <w:rPr>
                <w:sz w:val="19"/>
              </w:rPr>
              <w:t>Solo hace falta reemplazarlos si despliegas en otra cuenta AWS</w:t>
            </w:r>
          </w:p>
        </w:tc>
      </w:tr>
    </w:tbl>
    <w:p/>
    <w:p>
      <w:r>
        <w:br w:type="page"/>
      </w:r>
    </w:p>
    <w:p>
      <w:pPr>
        <w:pStyle w:val="Heading2"/>
      </w:pPr>
      <w:r>
        <w:t>Token del runner self-hosted (no es un secreto de AWS)</w:t>
      </w:r>
    </w:p>
    <w:p>
      <w:pPr/>
      <w:r>
        <w:t>El token de registro del runner ('glrt-...', generado en gitlab.com &gt; Settings &gt; CI/CD &gt; Runners) no es un secreto de Terraform ni de AWS Secrets Manager: solo autoriza a esta maquina a registrarse como runner del proyecto. 'make runner-register' lo pasa una sola vez y gitlab-runner lo persiste dentro del volumen Docker 'gitlab-runner-config' de este host — nunca se escribe en el repositorio ni en ningun archivo versionado.</w:t>
      </w:r>
    </w:p>
    <w:p>
      <w:pPr>
        <w:pStyle w:val="Heading1"/>
      </w:pPr>
      <w:r>
        <w:t>Anexo D — Riesgos, advertencias y errores conocidos a vigilar</w:t>
      </w:r>
    </w:p>
    <w:p>
      <w:pPr>
        <w:spacing w:after="80"/>
        <w:ind w:left="283"/>
      </w:pPr>
      <w:r>
        <w:rPr>
          <w:color w:val="0B5FA5"/>
          <w:sz w:val="24"/>
        </w:rPr>
        <w:t xml:space="preserve">☐  </w:t>
      </w:r>
      <w:r>
        <w:t>No ejecutar 'terraform apply' sin antes revisar 'terraform plan' linea por linea: crea recursos reales facturables en AWS (EKS, RDS, MSK, ElastiCache, NAT Gateways, etc.).</w:t>
      </w:r>
    </w:p>
    <w:p>
      <w:pPr>
        <w:spacing w:after="80"/>
        <w:ind w:left="283"/>
      </w:pPr>
      <w:r>
        <w:rPr>
          <w:color w:val="0B5FA5"/>
          <w:sz w:val="24"/>
        </w:rPr>
        <w:t xml:space="preserve">☐  </w:t>
      </w:r>
      <w:r>
        <w:t>El job train_model de GitLab CI cae silenciosamente a un MLflow SQLite efimero si la variable de CI/CD MLFLOW_TRACKING_URI no esta configurada -- el modelo entrenado NO llegara al Model Registry que sirve produccion. Confirmar siempre esta variable antes de depender de un pipeline de entrenamiento en CI.</w:t>
      </w:r>
    </w:p>
    <w:p>
      <w:pPr>
        <w:spacing w:after="80"/>
        <w:ind w:left="283"/>
      </w:pPr>
      <w:r>
        <w:rPr>
          <w:color w:val="0B5FA5"/>
          <w:sz w:val="24"/>
        </w:rPr>
        <w:t xml:space="preserve">☐  </w:t>
      </w:r>
      <w:r>
        <w:t>api/main.py y el streaming consumer SOLO cargan el modelo con alias 'champion'. Un entrenamiento que no supera el quality gate (monitoring.accuracy_threshold) queda registrado mas nunca se sirve -- esto es el comportamiento esperado, no un bug.</w:t>
      </w:r>
    </w:p>
    <w:p>
      <w:pPr>
        <w:spacing w:after="80"/>
        <w:ind w:left="283"/>
      </w:pPr>
      <w:r>
        <w:rPr>
          <w:color w:val="0B5FA5"/>
          <w:sz w:val="24"/>
        </w:rPr>
        <w:t xml:space="preserve">☐  </w:t>
      </w:r>
      <w:r>
        <w:t>El healthcheck /health de la API reporta 503 mientras no exista un modelo 'champion' en el MLflow al que apunta -- no confundir con un fallo real del contenedor.</w:t>
      </w:r>
    </w:p>
    <w:p>
      <w:pPr>
        <w:spacing w:after="80"/>
        <w:ind w:left="283"/>
      </w:pPr>
      <w:r>
        <w:rPr>
          <w:color w:val="0B5FA5"/>
          <w:sz w:val="24"/>
        </w:rPr>
        <w:t xml:space="preserve">☐  </w:t>
      </w:r>
      <w:r>
        <w:t>El release de GitLab CI (stage 'release') requiere que el runner pueda hacer push al repositorio Git; en ramas protegidas hay que habilitar explicitamente 'Allowed to push' para el rol CI/Maintainer.</w:t>
      </w:r>
    </w:p>
    <w:p>
      <w:pPr>
        <w:spacing w:after="80"/>
        <w:ind w:left="283"/>
      </w:pPr>
      <w:r>
        <w:rPr>
          <w:color w:val="0B5FA5"/>
          <w:sz w:val="24"/>
        </w:rPr>
        <w:t xml:space="preserve">☐  </w:t>
      </w:r>
      <w:r>
        <w:t>El ARN en kubernetes/base/serviceaccount.yaml y el rol IAM de terraform/iam.tf deben coincidir EXACTAMENTE (namespace + nombre de ServiceAccount); un desajuste rompe IRSA silenciosamente (permisos denegados en runtime).</w:t>
      </w:r>
    </w:p>
    <w:p>
      <w:pPr>
        <w:spacing w:after="80"/>
        <w:ind w:left="283"/>
      </w:pPr>
      <w:r>
        <w:rPr>
          <w:color w:val="0B5FA5"/>
          <w:sz w:val="24"/>
        </w:rPr>
        <w:t xml:space="preserve">☐  </w:t>
      </w:r>
      <w:r>
        <w:t>Nunca editar kubernetes/overlays/production/kustomization.yaml a mano con un editor de texto para cambiar el tag de imagen: usar siempre 'make gitops-set-image' (kustomize edit), que es lo que ArgoCD y CI esperan.</w:t>
      </w:r>
    </w:p>
    <w:p>
      <w:pPr>
        <w:spacing w:after="80"/>
        <w:ind w:left="283"/>
      </w:pPr>
      <w:r>
        <w:rPr>
          <w:color w:val="0B5FA5"/>
          <w:sz w:val="24"/>
        </w:rPr>
        <w:t xml:space="preserve">☐  </w:t>
      </w:r>
      <w:r>
        <w:t>LocalStack (make dvc-use-localstack) solo redirige el remoto de ESTA maquina (.dvc/config.local, no versionado); el archivo compartido core_ml/.dvc/config sigue apuntando al S3 real -- no se sube a git por error.</w:t>
      </w:r>
    </w:p>
    <w:p>
      <w:pPr>
        <w:spacing w:after="80"/>
        <w:ind w:left="283"/>
      </w:pPr>
      <w:r>
        <w:rPr>
          <w:color w:val="0B5FA5"/>
          <w:sz w:val="24"/>
        </w:rPr>
        <w:t xml:space="preserve">☐  </w:t>
      </w:r>
      <w:r>
        <w:t>Trivy y gitlab-ci-local no son dependencias de Poetry: son binarios/herramientas externas que deben instalarse aparte (ver Fase 0) o 'make security'/'make ci-local' fallan con un mensaje explicativo.</w:t>
      </w:r>
    </w:p>
    <w:p>
      <w:pPr>
        <w:pStyle w:val="ListBullet"/>
      </w:pPr>
      <w:r>
        <w:t>☐  Todo request a /predict requiere la cabecera X-API-Key -- el valor lo genera Terraform (random_password.api_key) y llega al pod via el Secret 'mlops-secrets'; obtenerlo con kubectl get secret mlops-secrets -n mlops-env -o jsonpath={.data.API_KEY} y decodificar base64, o desde Secrets Manager directamente. /health y /ready siguen sin autenticar a proposito (los usan las probes de Kubernetes).</w:t>
      </w:r>
    </w:p>
    <w:p>
      <w:pPr>
        <w:pStyle w:val="ListBullet"/>
      </w:pPr>
      <w:r>
        <w:t>☐  El HorizontalPodAutoscaler de kubernetes/base/hpa.yaml necesita metrics-server instalado a mano via Helm (no es un addon nativo de EKS) -- sin el, 'kubectl get hpa' muestra TARGETS en &lt;unknown&gt; indefinidamente en vez de escalar.</w:t>
      </w:r>
    </w:p>
    <w:p>
      <w:pPr>
        <w:pStyle w:val="ListBullet"/>
      </w:pPr>
      <w:r>
        <w:t>☐  NetworkPolicy restringe el egress de cada pod a solo lo que declara (DNS, MLflow, RDS, APIs de AWS) -- si agregas un nuevo destino de red a un servicio, tambien hay que agregar la regla de egress correspondiente en kubernetes/base/networkpolicy.yaml, o la conexion nueva fallara con un timeout silencioso, no con un error explicito.</w:t>
      </w:r>
    </w:p>
    <w:p>
      <w:pPr>
        <w:spacing w:after="80"/>
        <w:ind w:left="283"/>
      </w:pPr>
      <w:r>
        <w:rPr>
          <w:color w:val="0B5FA5"/>
          <w:sz w:val="24"/>
        </w:rPr>
        <w:t xml:space="preserve">☐  </w:t>
      </w:r>
      <w:r>
        <w:t>Las pruebas de integracion (make test-integration) requieren Docker activo y son lentas: no forman parte de 'make test' ni del pre-commit por defecto -- ejecutarlas explicitamente antes de un release importante.</w:t>
      </w:r>
    </w:p>
    <w:p/>
    <w:p>
      <w:pPr>
        <w:spacing w:after="80"/>
        <w:ind w:left="283"/>
      </w:pPr>
      <w:r>
        <w:rPr>
          <w:color w:val="0B5FA5"/>
          <w:sz w:val="24"/>
        </w:rPr>
        <w:t xml:space="preserve">☐  </w:t>
      </w:r>
      <w:r>
        <w:t>No ubicar el repositorio dentro de una carpeta sincronizada por OneDrive/Google Drive/Dropbox: la sincronizacion en la nube puede bloquear archivos durante git/Docker/Poetry y corromper el estado del repositorio bajo cargas grandes -- usar una ruta local no sincronizada (ver Fase 1).</w:t>
      </w:r>
    </w:p>
    <w:p>
      <w:pPr/>
      <w:r>
        <w:rPr>
          <w:sz w:val="24"/>
        </w:rPr>
        <w:t xml:space="preserve">☐  </w:t>
      </w:r>
      <w:r>
        <w:t>Windows/Git Bash: 'gitlab-ci-local' invocado fuera de 'make ci-local' falla siempre con 'the working directory ... is invalid' si no fijas MSYS_NO_PATHCONV=1 -- Git Bash reescribe rutas Linux tipo '/builds/...' a rutas de Windows antes de pasarlas a Docker. 'make ci-local' ya lo hace por vos.</w:t>
      </w:r>
    </w:p>
    <w:p>
      <w:pPr/>
      <w:r>
        <w:rPr>
          <w:sz w:val="24"/>
        </w:rPr>
        <w:t xml:space="preserve">☐  </w:t>
      </w:r>
      <w:r>
        <w:t>El runner self-hosted (runner/docker-compose.yml) solo ejecuta jobs mientras esta corriendo (make runner-up, con Docker Desktop activo): si la maquina esta apagada o en suspension, los pipelines que hacen push quedan en 'pending' indefinidamente en gitlab.com hasta que el runner vuelve a estar disponible.</w:t>
      </w:r>
    </w:p>
    <w:p>
      <w:pPr/>
      <w:r>
        <w:rPr>
          <w:sz w:val="24"/>
        </w:rPr>
        <w:t xml:space="preserve">☐  </w:t>
      </w:r>
      <w:r>
        <w:t>El runner monta el socket de Docker del host (/var/run/docker.sock). Desde el cambio de arquitectura del Anexo E.5, 'privileged' ya NO hace falta y esta en 'false': solo lo exigia el servicio docker:24.0.5-dind que se elimino. El montaje del socket, en cambio, sigue siendo necesario (es lo que da la cache Docker persistente entre corridas) y le da a cualquier job del pipeline acceso equivalente a root sobre el Docker del host -- aceptable para un runner personal de un unico proyecto de confianza, pero nunca reutilizar este mismo runner para proyectos de terceros o no confiables.</w:t>
      </w:r>
    </w:p>
    <w:p>
      <w:r>
        <w:rPr>
          <w:sz w:val="24"/>
        </w:rPr>
        <w:t xml:space="preserve">☐  </w:t>
      </w:r>
      <w:r>
        <w:t>Los nodos EKS pueden entrar en DiskPressure (evictions) al desplegar simultaneamente varias imagenes nuevas pesadas (torch): kubelet libera espacio via garbage collection de imagenes en pocos minutos sin intervencion manual, pero un pod puede quedar en estado 'Error' transitoriamente durante el rollout -- borrarlo manualmente si no desaparece solo (no es un fallo real: el ReplicaSet ya creo el reemplazo).</w:t>
      </w:r>
    </w:p>
    <w:p>
      <w:r>
        <w:rPr>
          <w:sz w:val="24"/>
        </w:rPr>
        <w:t xml:space="preserve">☐  </w:t>
      </w:r>
      <w:r>
        <w:t>Los 4 repositorios ECR de imagenes de release son IMMUTABLE (por diseno, terraform/ecr.tf): un reintento de 'build_image' que ya publico alguna imagen con exito revienta con 'tag already exists' al intentar republicarla. El Makefile lo maneja con skip-if-exists ('aws ecr describe-images' antes de cada push), pero requiere que el rol IAM de CI tenga el permiso 'ecr:DescribeImages' -- sin el, el chequeo falla en silencio (AccessDenied) y el sintoma reaparece igual.</w:t>
      </w:r>
    </w:p>
    <w:p>
      <w:pPr>
        <w:pStyle w:val="Heading1"/>
      </w:pPr>
      <w:r>
        <w:t>Anexo E — Registro de cambios reales aplicados durante la ejecucion</w:t>
      </w:r>
    </w:p>
    <w:p>
      <w:r>
        <w:t>Esta seccion documenta, de forma tecnica y honesta, TODO lo que se aparto de la version 1.0 de esta guia durante la ejecucion real de punta a punta del proyecto (codigo local -&gt; AWS -&gt; Kubernetes -&gt; CI/CD -&gt; validacion end-to-end con trafico real). Cada punto incluye la causa raiz, no solo el sintoma, siguiendo la misma disciplina aplicada durante la ejecucion: nunca un parche cosmetico.</w:t>
      </w:r>
    </w:p>
    <w:p>
      <w:pPr>
        <w:pStyle w:val="Heading2"/>
      </w:pPr>
      <w:r>
        <w:t>E.1 — Infraestructura (Terraform)</w:t>
      </w:r>
    </w:p>
    <w:p>
      <w:r>
        <w:rPr>
          <w:sz w:val="24"/>
        </w:rPr>
        <w:t xml:space="preserve">☑  </w:t>
      </w:r>
      <w:r>
        <w:t>El cluster EKS se renombro de 'mlops-cluster' (hardcodeado en terraform/eks.tf) a var.project_name ('predictive-maintenance-mlops'): el nombre generico colisionaba con otro proyecto de curso en la misma cuenta AWS. Provoco un destroy/recreate completo del cluster.</w:t>
      </w:r>
    </w:p>
    <w:p>
      <w:r>
        <w:rPr>
          <w:sz w:val="24"/>
        </w:rPr>
        <w:t xml:space="preserve">☑  </w:t>
      </w:r>
      <w:r>
        <w:t>Se agrego el permiso 'ecr:DescribeImages' a la politica IAM del rol de CI (GitLabCIRole, terraform/iam.tf): es un prerrequisito silencioso del skip-if-exists del Makefile (ver E.3) -- sin el, el reintento de build_image vuelve a intentar publicar una imagen ya subida y revienta contra el tag inmutable.</w:t>
      </w:r>
    </w:p>
    <w:p>
      <w:r>
        <w:rPr>
          <w:sz w:val="24"/>
        </w:rPr>
        <w:t xml:space="preserve">☑  </w:t>
      </w:r>
      <w:r>
        <w:t>Se corrigio un drift preexistente en el repositorio ECR de cache (predictive-maintenance-mlops-build-cache): 'scan_on_push' estaba en 'false' en AWS pese a que el codigo declaraba 'true'.</w:t>
      </w:r>
    </w:p>
    <w:p>
      <w:pPr>
        <w:pStyle w:val="Heading2"/>
      </w:pPr>
      <w:r>
        <w:t>E.2 — Feast / Online Store (bug de produccion real, no cosmetico)</w:t>
      </w:r>
    </w:p>
    <w:p>
      <w:r>
        <w:rPr>
          <w:sz w:val="24"/>
        </w:rPr>
        <w:t xml:space="preserve">☑  </w:t>
      </w:r>
      <w:r>
        <w:t>CAUSA RAIZ CRITICA: el job train_model solo ejecutaba 'feast apply' (registra el esquema/entidades) pero NUNCA 'feast materialize' (mueve los datos al Online Store real en Redis/ElastiCache). Resultado: el Online Store quedaba permanentemente vacio y streaming-consumer nunca encontraba features para ningun engine_id, sin importar cuanto trafico de Kafka se generara.</w:t>
      </w:r>
    </w:p>
    <w:p>
      <w:r>
        <w:rPr>
          <w:sz w:val="24"/>
        </w:rPr>
        <w:t xml:space="preserve">☑  </w:t>
      </w:r>
      <w:r>
        <w:t>Fix: se agrego un CronJob de Kubernetes (kubernetes/base/feast-materialize-cronjob.yaml) que corre 'feast materialize-incremental' cada 30 minutos DENTRO del cluster, reutilizando la imagen del streaming-consumer. No se puede correr desde el runner de CI/CD: ElastiCache esta en subnets privadas sin ruta desde fuera de la VPC (mismo motivo por el que los topics de Kafka tampoco se pueden crear desde CI, ver E.4).</w:t>
      </w:r>
    </w:p>
    <w:p>
      <w:r>
        <w:rPr>
          <w:sz w:val="24"/>
        </w:rPr>
        <w:t xml:space="preserve">☑  </w:t>
      </w:r>
      <w:r>
        <w:t>config/config.yaml y api/config.yaml tenian 'num_features: 14', heredado de cuando la unica referencia era data_toy/ (solo train_FD001.txt, una condicion operativa, 7 sensores invariantes descartados). El modelo champion real (entrenado contra el dataset completo FD001-FD004) usa 24 features. Sin este fix, evidently-service descartaba cada ventana con 'unexpected_window_shape'. api/main.py ya era inmune (infiere la forma real desde el scaler del modelo servido), pero evidently_service.py y producer_sim.py dependen directamente de ese valor de config.</w:t>
      </w:r>
    </w:p>
    <w:p>
      <w:pPr>
        <w:pStyle w:val="Heading2"/>
      </w:pPr>
      <w:r>
        <w:t>E.3 — Pipeline CI/CD: resiliencia de build_image (la mayor fuente de iteracion)</w:t>
      </w:r>
    </w:p>
    <w:p>
      <w:r>
        <w:rPr>
          <w:sz w:val="24"/>
        </w:rPr>
        <w:t xml:space="preserve">☑  </w:t>
      </w:r>
      <w:r>
        <w:t>Se implemento cache remota de BuildKit (--cache-from/--cache-to type=registry) contra un repositorio ECR dedicado (predictive-maintenance-mlops-build-cache, MUTABLE), compartida entre las 4 imagenes: sin esto, cada corrida del runner self-hosted (dind efimero) volvia a subir desde cero la capa pesada de torch (~1GB+), agotando el timeout del job.</w:t>
      </w:r>
    </w:p>
    <w:p>
      <w:r>
        <w:rPr>
          <w:sz w:val="24"/>
        </w:rPr>
        <w:t xml:space="preserve">☑  </w:t>
      </w:r>
      <w:r>
        <w:t>Se quito ',mode=max' de --cache-to: los 4 Dockerfiles son de una sola etapa (sin multi-stage), asi que 'mode=max' no aportaba nada sobre el 'mode=min' por defecto -- solo trafico extra en la fase mas propensa a colgarse.</w:t>
      </w:r>
    </w:p>
    <w:p>
      <w:r>
        <w:rPr>
          <w:sz w:val="24"/>
        </w:rPr>
        <w:t xml:space="preserve">☑  </w:t>
      </w:r>
      <w:r>
        <w:t>Se quito la cache remota por completo para la imagen de MLflow (Dockerfile.mlflow, basada en ghcr.io/mlflow/mlflow): no comparte NINGUNA capa con las otras 3 imagenes (basadas en python:3.12-slim + poetry), asi que exportar su cache no ahorraba nada y era la que mas se atascaba.</w:t>
      </w:r>
    </w:p>
    <w:p>
      <w:r>
        <w:rPr>
          <w:sz w:val="24"/>
        </w:rPr>
        <w:t xml:space="preserve">☑  </w:t>
      </w:r>
      <w:r>
        <w:t>Se implemento reintento automatico con backoff creciente (5 intentos, 20 min cada uno, espera de 30s/60s/120s/240s entre intentos) alrededor de 'make docker-buildx-push', con recreacion completa del builder de buildx en cada reintento: un 'timeout' simple del lado cliente NO alcanza, porque el daemon buildkitd que hace el push de verdad corre en un contenedor aparte y queda atascado del lado servidor aunque el cliente muera.</w:t>
      </w:r>
    </w:p>
    <w:p>
      <w:r>
        <w:rPr>
          <w:sz w:val="24"/>
        </w:rPr>
        <w:t xml:space="preserve">☑  </w:t>
      </w:r>
      <w:r>
        <w:t>Se hizo idempotente cada 'docker-buildx-push-*' del Makefile (chequeo previo con 'aws ecr describe-images'): los 4 repos ECR de release son IMMUTABLE, asi que un reintento que vuelve a intentar publicar una imagen ya subida con exito revienta con 'tag already exists' -- el chequeo salta esas imagenes.</w:t>
      </w:r>
    </w:p>
    <w:p>
      <w:r>
        <w:rPr>
          <w:sz w:val="24"/>
        </w:rPr>
        <w:t xml:space="preserve">☑  </w:t>
      </w:r>
      <w:r>
        <w:t>CAMBIO DE ARQUITECTURA (el fix de mayor impacto): se elimino el servicio 'docker:24.0.5-dind' del job build_image. Un dind efimero por job significaba que CADA intento (y cada pipeline) arrancaba con /var/lib/docker vacio, obligando a re-descargar la capa de torch contra una red domestica intermitente. Ahora el job habla directo con el daemon Docker REAL y persistente del host via /var/run/docker.sock (montado a nivel de runner, ver E.5); el builder de buildx tambien se reutiliza entre pipelines ('buildx inspect || buildx create') en vez de recrearse siempre. Resultado: de mas de 90 minutos con multiples colgadas a ~30 minutos en la primera corrida con el nuevo esquema.</w:t>
      </w:r>
    </w:p>
    <w:p>
      <w:pPr>
        <w:pStyle w:val="Heading2"/>
      </w:pPr>
      <w:r>
        <w:t>E.4 — Streaming Kafka / MSK</w:t>
      </w:r>
    </w:p>
    <w:p>
      <w:r>
        <w:rPr>
          <w:sz w:val="24"/>
        </w:rPr>
        <w:t xml:space="preserve">☑  </w:t>
      </w:r>
      <w:r>
        <w:t>Se creo core_ml/scripts/bootstrap_kafka_topics.py (idempotente, via KafkaAdminClient): los topics de Kafka ('engine_telemetry', 'engine_alerts') nunca llegaban a existir en el MSK real -- Terraform no puede crearlos (un topic no es un recurso de AWS, y MSK esta en subnets privadas sin acceso publico). Sin esto, todo KafkaProducer.send() se quedaba colgado indefinidamente esperando metadata de un topic inexistente (UNKNOWN_TOPIC_OR_PARTITION).</w:t>
      </w:r>
    </w:p>
    <w:p>
      <w:r>
        <w:rPr>
          <w:sz w:val="24"/>
        </w:rPr>
        <w:t xml:space="preserve">☑  </w:t>
      </w:r>
      <w:r>
        <w:t>Se corrigieron 3 bugs reales en producer_sim.py (raiz y core_ml/streaming/): bootstrap_servers no separaba multiples brokers por coma (formato real de MSK), faltaba 'api_version' explicito (KafkaProducer se cuelga contra MSK/TLS auto-detectando version, a diferencia de KafkaConsumer que si lo logra), y faltaba la configuracion SSL de kafka_security.py.</w:t>
      </w:r>
    </w:p>
    <w:p>
      <w:r>
        <w:rPr>
          <w:sz w:val="24"/>
        </w:rPr>
        <w:t xml:space="preserve">☑  </w:t>
      </w:r>
      <w:r>
        <w:t>Se reutilizo kafka_security.kafka_client_kwargs() en monitoring/evidently_service.py: sin la config SSL correcta, fallaba con kafka.errors.UnrecognizedBrokerVersion contra el listener TLS de MSK.</w:t>
      </w:r>
    </w:p>
    <w:p>
      <w:pPr>
        <w:pStyle w:val="Heading2"/>
      </w:pPr>
      <w:r>
        <w:t>E.5 — Runner self-hosted (config.toml, fuera del repositorio)</w:t>
      </w:r>
    </w:p>
    <w:p>
      <w:r>
        <w:rPr>
          <w:sz w:val="24"/>
        </w:rPr>
        <w:t xml:space="preserve">☑  </w:t>
      </w:r>
      <w:r>
        <w:t>Se agrego '/var/run/docker.sock:/var/run/docker.sock' a [runners.docker].volumes en /etc/gitlab-runner/config.toml, en los dos runners registrados para este proyecto ('gitlab-runner' y 'gitlab-runner-local'), habilitando la cache Docker persistente de E.3. Efecto secundario positivo: 'privileged' paso de 'true' a 'false' -- ya no hace falta (solo lo exigia el dind que se elimino).</w:t>
      </w:r>
    </w:p>
    <w:p>
      <w:r>
        <w:rPr>
          <w:b/>
        </w:rPr>
        <w:t xml:space="preserve">Importante: </w:t>
      </w:r>
      <w:r>
        <w:t>Este cambio da a cualquier job que corra en ese runner acceso efectivamente root-equivalente al Docker del host. Es un trade-off de seguridad aceptado deliberadamente por tratarse de un runner self-hosted de un unico usuario (no un runner compartido/multi-tenant) -- no replicar sin revisar este mismo trade-off en otro contexto.</w:t>
      </w:r>
    </w:p>
    <w:p>
      <w:r>
        <w:rPr>
          <w:sz w:val="24"/>
        </w:rPr>
        <w:t xml:space="preserve">☑  </w:t>
      </w:r>
      <w:r>
        <w:t>Se aumento la concurrencia del setup de runners (segundo runner local 'gitlab-runner-local' agregado) para no competir por el mismo slot con otros proyectos de curso corriendo en la misma maquina.</w:t>
      </w:r>
    </w:p>
    <w:p>
      <w:pPr>
        <w:pStyle w:val="Heading2"/>
      </w:pPr>
      <w:r>
        <w:t>E.6 — GitOps / ArgoCD / Kubernetes</w:t>
      </w:r>
    </w:p>
    <w:p>
      <w:r>
        <w:rPr>
          <w:sz w:val="24"/>
        </w:rPr>
        <w:t xml:space="preserve">☑  </w:t>
      </w:r>
      <w:r>
        <w:t>ArgoCD se instala desde el canal 'stable' (no un tag fijo v2.13.2) con '--server-side --force-conflicts' -- ver el fix inline en la Fase 13, Paso 6.</w:t>
      </w:r>
    </w:p>
    <w:p>
      <w:r>
        <w:rPr>
          <w:sz w:val="24"/>
        </w:rPr>
        <w:t xml:space="preserve">☑  </w:t>
      </w:r>
      <w:r>
        <w:t>kubernetes/base/externalsecret.yaml: apiVersion de 'external-secrets.io/v1beta1' a 'external-secrets.io/v1' (el CRD v1beta1 ya no esta servido por versiones recientes del operador).</w:t>
      </w:r>
    </w:p>
    <w:p>
      <w:r>
        <w:rPr>
          <w:sz w:val="24"/>
        </w:rPr>
        <w:t xml:space="preserve">☑  </w:t>
      </w:r>
      <w:r>
        <w:t>La imagen de MLflow paso de 'ghcr.io/mlflow/mlflow:v3.15.1' a una imagen propia publicada en ECR (Dockerfile.mlflow, con psycopg2 instalado): la imagen oficial no incluye el driver de Postgres necesario para el backend-store-uri contra RDS.</w:t>
      </w:r>
    </w:p>
    <w:p>
      <w:r>
        <w:rPr>
          <w:sz w:val="24"/>
        </w:rPr>
        <w:t xml:space="preserve">☑  </w:t>
      </w:r>
      <w:r>
        <w:t>El release de GitLab CI fallaba con 403 'not allowed to push code' pese a que la rama no estaba protegida: la causa real era el ajuste de proyecto 'ci_push_repository_for_job_token_allowed' (Settings &gt; CI/CD &gt; Job token permissions), un control SEPARADO de la proteccion de rama.</w:t>
      </w:r>
    </w:p>
    <w:p>
      <w:pPr>
        <w:pStyle w:val="Heading1"/>
      </w:pPr>
      <w:r>
        <w:t>Anexo F — Remediacion senior post-auditoria (2026-09-07)</w:t>
      </w:r>
    </w:p>
    <w:p>
      <w:r>
        <w:t>Esta seccion documenta, con el mismo criterio que el Anexo E (causa raiz, no solo el sintoma), la remediacion completa aplicada tras una auditoria de nivel senior/lead sobre el estado del repositorio descrito en las secciones anteriores. Todo esta commiteado.</w:t>
      </w:r>
    </w:p>
    <w:p>
      <w:pPr>
        <w:pStyle w:val="Heading2"/>
      </w:pPr>
      <w:r>
        <w:t>F.1 - Metodologia de ML</w:t>
      </w:r>
    </w:p>
    <w:p>
      <w:r>
        <w:t>check  Fuga train/val corregida: create_sliding_windows (core_ml/src/data_processing.py) ahora devuelve tambien groups (el global_unit/engine_id que origino cada ventana). train.py hace el split con GroupShuffleSplit sobre ese array, nunca train_test_split fila a fila -- con stride=1 las ventanas de un mismo motor se solapan fuertemente, y un split por fila dejaba ventanas casi identicas del mismo motor a ambos lados, inflando la metrica de validacion reportada.</w:t>
      </w:r>
    </w:p>
    <w:p>
      <w:r>
        <w:t>check  Quality gate cost-sensitive: se reemplazo el umbral unico de accuracy (monitoring.accuracy_threshold) por dos umbrales independientes -- monitoring.f2_weighted_threshold (F2 pondera recall el doble que precision, sobre las 3 clases) y monitoring.critical_recall_threshold (piso de recall solo para la clase Critical). CrossEntropyLoss ahora usa class weights balanceados. Ninguna metrica unica capturaba antes el costo real de un falso negativo en Critical.</w:t>
      </w:r>
    </w:p>
    <w:p>
      <w:pPr>
        <w:pStyle w:val="Heading2"/>
      </w:pPr>
      <w:r>
        <w:t>F.2 - Seguridad y resiliencia de Kubernetes</w:t>
      </w:r>
    </w:p>
    <w:p>
      <w:r>
        <w:t>check  /predict autenticado con una API key (cabecera X-API-Key, comparacion de tiempo constante via hmac.compare_digest) -- antes el Service estaba expuesto como LoadBalancer sin ninguna autenticacion. El valor lo autogenera Terraform (random_password), nunca lo elige una persona.</w:t>
      </w:r>
    </w:p>
    <w:p>
      <w:r>
        <w:t>check  NetworkPolicy, PodDisruptionBudget y HorizontalPodAutoscaler agregados -- ninguno de los tres existia. El HPA requiere metrics-server (no es un addon EKS nativo, se documenta el prerrequisito en kubernetes/base/hpa.yaml).</w:t>
      </w:r>
    </w:p>
    <w:p>
      <w:pPr>
        <w:pStyle w:val="Heading2"/>
      </w:pPr>
      <w:r>
        <w:t>F.3 - Eliminacion completa de streaming, Feast Online Store y monitoreo Evidently</w:t>
      </w:r>
    </w:p>
    <w:p>
      <w:r>
        <w:t>check  Se eliminaron por completo: el consumidor/productor de Kafka (core_ml/streaming/, producer_sim.py en la raiz -- incluido el duplicado buggy que ya documentaba su propio reemplazo), el Online Store de Feast (Redis/ElastiCache + el CronJob de materializacion cada 30 minutos), y el servicio de deteccion de drift (monitoring/, Evidently + Prometheus/Grafana). Terraform (msk.tf, elasticache.tf), Kubernetes (streaming-consumer, evidently, feast-materialize-cronjob, prometheus, grafana) y docker-compose.yml (kafka, zookeeper, redis, evidently) actualizados en consecuencia. La razon de fondo, no solo la limpieza: el ground truth de concept drift en este dominio (RUL/estado de falla real) tiene una latencia de semanas o meses -- muy distinta a la de una reserva de hotel (610) o una lectura de sensor de temperatura (612) -- y el productor de telemetria de este proyecto era sintetico (np.random con semilla fija), asi que el detector nunca podia medir un drift con significado de negocio real tal como estaba desplegado. Mantenerlo simulaba observabilidad en vez de tenerla.</w:t>
      </w:r>
    </w:p>
    <w:p>
      <w:r>
        <w:t>check  El Feast Offline Store (point-in-time correct, S3/Parquet) SE MANTUVO: sigue siendo lo que elimina el train/serve skew del entrenamiento, y no depende de nada de lo eliminado.</w:t>
      </w:r>
    </w:p>
    <w:p>
      <w:pPr>
        <w:pStyle w:val="Heading2"/>
      </w:pPr>
      <w:r>
        <w:t>F.4 - Codigo muerto</w:t>
      </w:r>
    </w:p>
    <w:p>
      <w:r>
        <w:t>check  Barrido de config keys huerfanas, imports sin usar, y comentarios que referenciaban componentes ya eliminados (kafka_security.py, bootstrap_kafka_topics.py, tests de resiliencia de Kafka, tests de integracion de streaming).</w:t>
      </w:r>
    </w:p>
    <w:p>
      <w:pPr>
        <w:pStyle w:val="Heading2"/>
      </w:pPr>
      <w:r>
        <w:t>F.5 - Local-first (validacion sin tocar AWS)</w:t>
      </w:r>
    </w:p>
    <w:p>
      <w:r>
        <w:t>check  Este proyecto ya tenia el nivel mas completo de validacion local de los tres (terraform-fmt/terraform-validate/terraform-plan, k8s-build, ci-local via gitlab-ci-local, LocalStack para S3/Secrets Manager) -- no necesito cambios adicionales en esta remediacion. 610 y 612 (streaming real via MSK/Kinesis) recibieron equivalentes nuevos: Kafka/Kinesis local via docker-compose/LocalStack, y objetivos tf-fmt/tf-validate/k8s-build donde faltaban.</w:t>
      </w:r>
    </w:p>
    <w:p>
      <w:pPr>
        <w:jc w:val="center"/>
      </w:pPr>
      <w:r>
        <w:rPr>
          <w:i/>
          <w:color w:val="5B6670"/>
          <w:sz w:val="17"/>
        </w:rPr>
        <w:t>Fin del documento. Generado por analisis exhaustivo del estado actual del repositorio (README.md, Makefile, docker-compose.yml, .gitlab-ci.yml, terraform/, kubernetes/, gitops/, config/). Ningun archivo del proyecto fue modificado para producir esta guia.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1F2A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B5FA5"/>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2A37"/>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F2A3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40" w:after="160"/>
      <w:ind w:left="227"/>
    </w:pPr>
    <w:rPr>
      <w:rFonts w:ascii="Consolas" w:hAnsi="Consolas"/>
      <w:color w:val="1B1B1B"/>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