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BCAC9B" w14:textId="77777777" w:rsidR="000D7570" w:rsidRDefault="000D7570" w:rsidP="000D7570">
      <w:pPr>
        <w:spacing w:before="240" w:line="276" w:lineRule="auto"/>
        <w:jc w:val="center"/>
        <w:rPr>
          <w:rFonts w:cs="Times New Roman"/>
          <w:b/>
          <w:sz w:val="28"/>
        </w:rPr>
      </w:pPr>
      <w:bookmarkStart w:id="0" w:name="_Hlk98350229"/>
      <w:bookmarkStart w:id="1" w:name="_Hlk98350085"/>
      <w:bookmarkStart w:id="2" w:name="_GoBack"/>
      <w:bookmarkEnd w:id="2"/>
      <w:r w:rsidRPr="000D7570">
        <w:rPr>
          <w:rFonts w:cs="Times New Roman"/>
          <w:b/>
          <w:sz w:val="28"/>
        </w:rPr>
        <w:t>USULAN</w:t>
      </w:r>
    </w:p>
    <w:p w14:paraId="31E24648" w14:textId="5353155C" w:rsidR="000D7570" w:rsidRDefault="000D7570" w:rsidP="000D7570">
      <w:pPr>
        <w:spacing w:before="240" w:line="276" w:lineRule="auto"/>
        <w:jc w:val="center"/>
        <w:rPr>
          <w:rFonts w:cs="Times New Roman"/>
          <w:b/>
          <w:sz w:val="28"/>
        </w:rPr>
      </w:pPr>
      <w:r w:rsidRPr="000D7570">
        <w:rPr>
          <w:rFonts w:cs="Times New Roman"/>
          <w:b/>
          <w:sz w:val="28"/>
        </w:rPr>
        <w:t>PENELITIAN INTERNAL</w:t>
      </w:r>
    </w:p>
    <w:p w14:paraId="35675A5E" w14:textId="77777777" w:rsidR="002F3E92" w:rsidRDefault="002F3E92" w:rsidP="000D7570">
      <w:pPr>
        <w:spacing w:before="240" w:line="276" w:lineRule="auto"/>
        <w:jc w:val="center"/>
        <w:rPr>
          <w:rFonts w:cs="Times New Roman"/>
          <w:b/>
          <w:sz w:val="28"/>
        </w:rPr>
      </w:pPr>
    </w:p>
    <w:p w14:paraId="29261F15" w14:textId="77777777" w:rsidR="00DC4FDE" w:rsidRDefault="00F56C22" w:rsidP="00B85011">
      <w:pPr>
        <w:spacing w:after="0" w:line="360" w:lineRule="auto"/>
        <w:jc w:val="center"/>
        <w:rPr>
          <w:rFonts w:cs="Times New Roman"/>
          <w:b/>
          <w:sz w:val="28"/>
        </w:rPr>
      </w:pPr>
      <w:r>
        <w:rPr>
          <w:rFonts w:cs="Times New Roman"/>
          <w:b/>
          <w:sz w:val="28"/>
        </w:rPr>
        <w:t>Pemodelan Berbasis Data Untuk Memp</w:t>
      </w:r>
      <w:r w:rsidR="004846E4" w:rsidRPr="004846E4">
        <w:rPr>
          <w:rFonts w:cs="Times New Roman"/>
          <w:b/>
          <w:sz w:val="28"/>
        </w:rPr>
        <w:t xml:space="preserve">rediksi </w:t>
      </w:r>
      <w:r>
        <w:rPr>
          <w:rFonts w:cs="Times New Roman"/>
          <w:b/>
          <w:sz w:val="28"/>
        </w:rPr>
        <w:t>D</w:t>
      </w:r>
      <w:r w:rsidR="004846E4" w:rsidRPr="004846E4">
        <w:rPr>
          <w:rFonts w:cs="Times New Roman"/>
          <w:b/>
          <w:sz w:val="28"/>
        </w:rPr>
        <w:t xml:space="preserve">urasi </w:t>
      </w:r>
      <w:r>
        <w:rPr>
          <w:rFonts w:cs="Times New Roman"/>
          <w:b/>
          <w:sz w:val="28"/>
        </w:rPr>
        <w:t>D</w:t>
      </w:r>
      <w:r w:rsidR="004846E4" w:rsidRPr="004846E4">
        <w:rPr>
          <w:rFonts w:cs="Times New Roman"/>
          <w:b/>
          <w:sz w:val="28"/>
        </w:rPr>
        <w:t xml:space="preserve">an </w:t>
      </w:r>
      <w:r>
        <w:rPr>
          <w:rFonts w:cs="Times New Roman"/>
          <w:b/>
          <w:sz w:val="28"/>
        </w:rPr>
        <w:t>P</w:t>
      </w:r>
      <w:r w:rsidR="004846E4" w:rsidRPr="004846E4">
        <w:rPr>
          <w:rFonts w:cs="Times New Roman"/>
          <w:b/>
          <w:sz w:val="28"/>
        </w:rPr>
        <w:t xml:space="preserve">erkiraan </w:t>
      </w:r>
      <w:r w:rsidR="00CE7388">
        <w:rPr>
          <w:rFonts w:cs="Times New Roman"/>
          <w:b/>
          <w:sz w:val="28"/>
        </w:rPr>
        <w:t>Resiko</w:t>
      </w:r>
      <w:r>
        <w:rPr>
          <w:rFonts w:cs="Times New Roman"/>
          <w:b/>
          <w:sz w:val="28"/>
        </w:rPr>
        <w:t xml:space="preserve"> K</w:t>
      </w:r>
      <w:r w:rsidR="004846E4" w:rsidRPr="004846E4">
        <w:rPr>
          <w:rFonts w:cs="Times New Roman"/>
          <w:b/>
          <w:sz w:val="28"/>
        </w:rPr>
        <w:t xml:space="preserve">eterlambatan </w:t>
      </w:r>
      <w:r>
        <w:rPr>
          <w:rFonts w:cs="Times New Roman"/>
          <w:b/>
          <w:sz w:val="28"/>
        </w:rPr>
        <w:t>D</w:t>
      </w:r>
      <w:r w:rsidR="0037030B">
        <w:rPr>
          <w:rFonts w:cs="Times New Roman"/>
          <w:b/>
          <w:sz w:val="28"/>
        </w:rPr>
        <w:t xml:space="preserve">alam </w:t>
      </w:r>
      <w:r>
        <w:rPr>
          <w:rFonts w:cs="Times New Roman"/>
          <w:b/>
          <w:sz w:val="28"/>
        </w:rPr>
        <w:t>P</w:t>
      </w:r>
      <w:r w:rsidR="004846E4" w:rsidRPr="004846E4">
        <w:rPr>
          <w:rFonts w:cs="Times New Roman"/>
          <w:b/>
          <w:sz w:val="28"/>
        </w:rPr>
        <w:t>engiriman</w:t>
      </w:r>
      <w:r w:rsidR="0037030B">
        <w:rPr>
          <w:rFonts w:cs="Times New Roman"/>
          <w:b/>
          <w:sz w:val="28"/>
        </w:rPr>
        <w:t xml:space="preserve"> Barang</w:t>
      </w:r>
      <w:r w:rsidR="004846E4">
        <w:rPr>
          <w:rFonts w:cs="Times New Roman"/>
          <w:b/>
          <w:sz w:val="28"/>
        </w:rPr>
        <w:t xml:space="preserve"> </w:t>
      </w:r>
    </w:p>
    <w:p w14:paraId="7D58E2F1" w14:textId="4DA0118F" w:rsidR="004846E4" w:rsidRPr="004846E4" w:rsidRDefault="00DC4FDE" w:rsidP="00B85011">
      <w:pPr>
        <w:spacing w:after="0" w:line="360" w:lineRule="auto"/>
        <w:jc w:val="center"/>
        <w:rPr>
          <w:rFonts w:cs="Times New Roman"/>
          <w:b/>
          <w:sz w:val="28"/>
        </w:rPr>
      </w:pPr>
      <w:r>
        <w:rPr>
          <w:rFonts w:cs="Times New Roman"/>
          <w:b/>
          <w:sz w:val="28"/>
        </w:rPr>
        <w:t>M</w:t>
      </w:r>
      <w:r w:rsidR="004846E4">
        <w:rPr>
          <w:rFonts w:cs="Times New Roman"/>
          <w:b/>
          <w:sz w:val="28"/>
        </w:rPr>
        <w:t xml:space="preserve">enggunakan </w:t>
      </w:r>
      <w:r>
        <w:rPr>
          <w:rFonts w:cs="Times New Roman"/>
          <w:b/>
          <w:sz w:val="28"/>
        </w:rPr>
        <w:t xml:space="preserve">Pendekatan </w:t>
      </w:r>
      <w:r w:rsidR="0037030B">
        <w:rPr>
          <w:rFonts w:cs="Times New Roman"/>
          <w:b/>
          <w:sz w:val="28"/>
        </w:rPr>
        <w:t>M</w:t>
      </w:r>
      <w:r w:rsidR="004846E4">
        <w:rPr>
          <w:rFonts w:cs="Times New Roman"/>
          <w:b/>
          <w:sz w:val="28"/>
        </w:rPr>
        <w:t xml:space="preserve">achine </w:t>
      </w:r>
      <w:r w:rsidR="0037030B">
        <w:rPr>
          <w:rFonts w:cs="Times New Roman"/>
          <w:b/>
          <w:sz w:val="28"/>
        </w:rPr>
        <w:t>L</w:t>
      </w:r>
      <w:r w:rsidR="004846E4">
        <w:rPr>
          <w:rFonts w:cs="Times New Roman"/>
          <w:b/>
          <w:sz w:val="28"/>
        </w:rPr>
        <w:t>earning</w:t>
      </w:r>
    </w:p>
    <w:p w14:paraId="283139ED" w14:textId="77777777" w:rsidR="007C0886" w:rsidRDefault="007C0886"/>
    <w:p w14:paraId="04995757" w14:textId="77777777" w:rsidR="00A14147" w:rsidRDefault="00A14147" w:rsidP="00A14147">
      <w:pPr>
        <w:jc w:val="center"/>
      </w:pPr>
      <w:r>
        <w:rPr>
          <w:noProof/>
          <w:lang w:val="en-US"/>
        </w:rPr>
        <w:drawing>
          <wp:inline distT="0" distB="0" distL="0" distR="0" wp14:anchorId="37966C61" wp14:editId="20C88B00">
            <wp:extent cx="1791970" cy="1682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1970" cy="1682115"/>
                    </a:xfrm>
                    <a:prstGeom prst="rect">
                      <a:avLst/>
                    </a:prstGeom>
                    <a:noFill/>
                  </pic:spPr>
                </pic:pic>
              </a:graphicData>
            </a:graphic>
          </wp:inline>
        </w:drawing>
      </w:r>
    </w:p>
    <w:p w14:paraId="7DE488A5" w14:textId="443B9B07" w:rsidR="00A14147" w:rsidRDefault="00A14147" w:rsidP="00A14147">
      <w:pPr>
        <w:jc w:val="center"/>
      </w:pPr>
    </w:p>
    <w:p w14:paraId="3DB7268C" w14:textId="364E9BE1" w:rsidR="007C0886" w:rsidRDefault="007C0886" w:rsidP="00A14147">
      <w:pPr>
        <w:jc w:val="center"/>
      </w:pPr>
    </w:p>
    <w:p w14:paraId="00BEEA79" w14:textId="77777777" w:rsidR="007C0886" w:rsidRDefault="007C0886" w:rsidP="00A14147">
      <w:pPr>
        <w:jc w:val="center"/>
      </w:pPr>
    </w:p>
    <w:p w14:paraId="1549F385" w14:textId="00BC1D60" w:rsidR="00A14147" w:rsidRDefault="00A14147" w:rsidP="00A14147">
      <w:pPr>
        <w:jc w:val="center"/>
        <w:rPr>
          <w:rFonts w:cs="Times New Roman"/>
          <w:b/>
          <w:szCs w:val="24"/>
        </w:rPr>
      </w:pPr>
      <w:r w:rsidRPr="00745415">
        <w:rPr>
          <w:rFonts w:cs="Times New Roman"/>
          <w:b/>
          <w:szCs w:val="24"/>
        </w:rPr>
        <w:t>Oleh:</w:t>
      </w:r>
    </w:p>
    <w:p w14:paraId="4BBFA336" w14:textId="77777777" w:rsidR="00745415" w:rsidRPr="00745415" w:rsidRDefault="00745415" w:rsidP="00A14147">
      <w:pPr>
        <w:jc w:val="center"/>
        <w:rPr>
          <w:rFonts w:cs="Times New Roman"/>
          <w:b/>
          <w:szCs w:val="24"/>
        </w:rPr>
      </w:pPr>
    </w:p>
    <w:tbl>
      <w:tblPr>
        <w:tblStyle w:val="TableGrid0"/>
        <w:tblW w:w="0" w:type="auto"/>
        <w:jc w:val="center"/>
        <w:tblInd w:w="0" w:type="dxa"/>
        <w:tblLook w:val="04A0" w:firstRow="1" w:lastRow="0" w:firstColumn="1" w:lastColumn="0" w:noHBand="0" w:noVBand="1"/>
      </w:tblPr>
      <w:tblGrid>
        <w:gridCol w:w="5245"/>
        <w:gridCol w:w="1418"/>
      </w:tblGrid>
      <w:tr w:rsidR="009915F7" w:rsidRPr="00745415" w14:paraId="64804533" w14:textId="77777777" w:rsidTr="009915F7">
        <w:trPr>
          <w:jc w:val="center"/>
        </w:trPr>
        <w:tc>
          <w:tcPr>
            <w:tcW w:w="5245" w:type="dxa"/>
          </w:tcPr>
          <w:p w14:paraId="3AE6E837" w14:textId="63398C26" w:rsidR="009915F7" w:rsidRPr="00745415" w:rsidRDefault="009915F7" w:rsidP="008D22AB">
            <w:pPr>
              <w:spacing w:line="360" w:lineRule="auto"/>
              <w:rPr>
                <w:rFonts w:cs="Times New Roman"/>
                <w:b/>
                <w:szCs w:val="24"/>
              </w:rPr>
            </w:pPr>
            <w:r w:rsidRPr="00745415">
              <w:rPr>
                <w:rFonts w:cs="Times New Roman"/>
                <w:b/>
                <w:szCs w:val="24"/>
              </w:rPr>
              <w:t>Amri Yanuar, ST., M.</w:t>
            </w:r>
            <w:r w:rsidR="008D22AB">
              <w:rPr>
                <w:rFonts w:cs="Times New Roman"/>
                <w:b/>
                <w:szCs w:val="24"/>
              </w:rPr>
              <w:t>M</w:t>
            </w:r>
            <w:r w:rsidRPr="00745415">
              <w:rPr>
                <w:rFonts w:cs="Times New Roman"/>
                <w:b/>
                <w:szCs w:val="24"/>
              </w:rPr>
              <w:t>T</w:t>
            </w:r>
          </w:p>
        </w:tc>
        <w:tc>
          <w:tcPr>
            <w:tcW w:w="1418" w:type="dxa"/>
          </w:tcPr>
          <w:p w14:paraId="47676451" w14:textId="5F2C4F86" w:rsidR="009915F7" w:rsidRPr="00745415" w:rsidRDefault="009915F7" w:rsidP="009915F7">
            <w:pPr>
              <w:spacing w:line="360" w:lineRule="auto"/>
              <w:jc w:val="right"/>
              <w:rPr>
                <w:rFonts w:cs="Times New Roman"/>
                <w:b/>
                <w:szCs w:val="24"/>
              </w:rPr>
            </w:pPr>
            <w:r w:rsidRPr="00745415">
              <w:rPr>
                <w:rFonts w:cs="Times New Roman"/>
                <w:b/>
                <w:szCs w:val="24"/>
              </w:rPr>
              <w:t>0412018603</w:t>
            </w:r>
          </w:p>
        </w:tc>
      </w:tr>
      <w:tr w:rsidR="009915F7" w:rsidRPr="00745415" w14:paraId="5582B34F" w14:textId="77777777" w:rsidTr="009915F7">
        <w:trPr>
          <w:jc w:val="center"/>
        </w:trPr>
        <w:tc>
          <w:tcPr>
            <w:tcW w:w="5245" w:type="dxa"/>
          </w:tcPr>
          <w:p w14:paraId="594B250D" w14:textId="6A452736" w:rsidR="009915F7" w:rsidRPr="00745415" w:rsidRDefault="009915F7" w:rsidP="009915F7">
            <w:pPr>
              <w:spacing w:line="360" w:lineRule="auto"/>
              <w:rPr>
                <w:rFonts w:cs="Times New Roman"/>
                <w:b/>
                <w:szCs w:val="24"/>
              </w:rPr>
            </w:pPr>
            <w:r w:rsidRPr="00745415">
              <w:rPr>
                <w:rFonts w:cs="Times New Roman"/>
                <w:b/>
                <w:szCs w:val="24"/>
              </w:rPr>
              <w:t>Syafrial Fachri Pane, ST., M.T.I., EBDP</w:t>
            </w:r>
          </w:p>
        </w:tc>
        <w:tc>
          <w:tcPr>
            <w:tcW w:w="1418" w:type="dxa"/>
          </w:tcPr>
          <w:p w14:paraId="32D94D99" w14:textId="79FE2A77" w:rsidR="009915F7" w:rsidRPr="00745415" w:rsidRDefault="009915F7" w:rsidP="009915F7">
            <w:pPr>
              <w:spacing w:line="360" w:lineRule="auto"/>
              <w:jc w:val="right"/>
              <w:rPr>
                <w:rFonts w:cs="Times New Roman"/>
                <w:b/>
                <w:szCs w:val="24"/>
              </w:rPr>
            </w:pPr>
            <w:r w:rsidRPr="00745415">
              <w:rPr>
                <w:rFonts w:cs="Times New Roman"/>
                <w:b/>
                <w:szCs w:val="24"/>
              </w:rPr>
              <w:t>0416048803</w:t>
            </w:r>
          </w:p>
        </w:tc>
      </w:tr>
      <w:tr w:rsidR="004C38AF" w:rsidRPr="00745415" w14:paraId="24398149" w14:textId="77777777" w:rsidTr="009915F7">
        <w:trPr>
          <w:jc w:val="center"/>
        </w:trPr>
        <w:tc>
          <w:tcPr>
            <w:tcW w:w="5245" w:type="dxa"/>
          </w:tcPr>
          <w:p w14:paraId="27EBA433" w14:textId="4162C5F9" w:rsidR="004C38AF" w:rsidRPr="00745415" w:rsidRDefault="004C38AF" w:rsidP="007C0886">
            <w:pPr>
              <w:spacing w:line="360" w:lineRule="auto"/>
              <w:rPr>
                <w:rFonts w:cs="Times New Roman"/>
                <w:b/>
                <w:szCs w:val="24"/>
              </w:rPr>
            </w:pPr>
          </w:p>
        </w:tc>
        <w:tc>
          <w:tcPr>
            <w:tcW w:w="1418" w:type="dxa"/>
          </w:tcPr>
          <w:p w14:paraId="1606F6DF" w14:textId="52347469" w:rsidR="004C38AF" w:rsidRPr="00745415" w:rsidRDefault="004C38AF" w:rsidP="007C0886">
            <w:pPr>
              <w:spacing w:line="360" w:lineRule="auto"/>
              <w:jc w:val="right"/>
              <w:rPr>
                <w:rFonts w:cs="Times New Roman"/>
                <w:b/>
                <w:szCs w:val="24"/>
              </w:rPr>
            </w:pPr>
          </w:p>
        </w:tc>
      </w:tr>
    </w:tbl>
    <w:p w14:paraId="5AE7EBB6" w14:textId="3735CE5E" w:rsidR="007C0886" w:rsidRDefault="007C0886" w:rsidP="00A14147">
      <w:pPr>
        <w:jc w:val="center"/>
      </w:pPr>
    </w:p>
    <w:p w14:paraId="263ABEA6" w14:textId="36B0A4B9" w:rsidR="007C0886" w:rsidRDefault="007C0886" w:rsidP="00A14147">
      <w:pPr>
        <w:jc w:val="center"/>
      </w:pPr>
    </w:p>
    <w:p w14:paraId="61223A1C" w14:textId="77777777" w:rsidR="007C0886" w:rsidRDefault="007C0886" w:rsidP="00A14147">
      <w:pPr>
        <w:jc w:val="center"/>
      </w:pPr>
    </w:p>
    <w:p w14:paraId="5AB61185" w14:textId="77777777" w:rsidR="007C0886" w:rsidRDefault="007C0886" w:rsidP="00A14147">
      <w:pPr>
        <w:jc w:val="center"/>
      </w:pPr>
    </w:p>
    <w:p w14:paraId="42A1FC82" w14:textId="77777777" w:rsidR="007C0886" w:rsidRDefault="007C0886" w:rsidP="007C0886">
      <w:pPr>
        <w:jc w:val="center"/>
        <w:rPr>
          <w:rFonts w:cs="Times New Roman"/>
          <w:b/>
          <w:sz w:val="28"/>
        </w:rPr>
      </w:pPr>
      <w:r w:rsidRPr="00F1113E">
        <w:rPr>
          <w:rFonts w:cs="Times New Roman"/>
          <w:b/>
          <w:sz w:val="28"/>
        </w:rPr>
        <w:t>PROGRAM DIPLOMA IV TEKNIK INFORMATIKA</w:t>
      </w:r>
    </w:p>
    <w:p w14:paraId="2E6D139B" w14:textId="77777777" w:rsidR="007C0886" w:rsidRDefault="007C0886" w:rsidP="007C0886">
      <w:pPr>
        <w:jc w:val="center"/>
        <w:rPr>
          <w:rFonts w:cs="Times New Roman"/>
          <w:b/>
          <w:sz w:val="28"/>
        </w:rPr>
      </w:pPr>
      <w:r>
        <w:rPr>
          <w:rFonts w:cs="Times New Roman"/>
          <w:b/>
          <w:sz w:val="28"/>
        </w:rPr>
        <w:t>POLITEKNIK POS INDONESIA</w:t>
      </w:r>
    </w:p>
    <w:p w14:paraId="0764AB93" w14:textId="77777777" w:rsidR="00216BBF" w:rsidRDefault="007C0886" w:rsidP="007C0886">
      <w:pPr>
        <w:jc w:val="center"/>
        <w:rPr>
          <w:rFonts w:cs="Times New Roman"/>
          <w:b/>
          <w:sz w:val="28"/>
        </w:rPr>
      </w:pPr>
      <w:r>
        <w:rPr>
          <w:rFonts w:cs="Times New Roman"/>
          <w:b/>
          <w:sz w:val="28"/>
        </w:rPr>
        <w:t>TAHUN 2022</w:t>
      </w:r>
    </w:p>
    <w:p w14:paraId="74877431" w14:textId="5765F9E1" w:rsidR="00216BBF" w:rsidRPr="00257D75" w:rsidRDefault="00257D75" w:rsidP="00216BBF">
      <w:pPr>
        <w:pStyle w:val="Heading1"/>
        <w:spacing w:before="0"/>
        <w:ind w:left="720"/>
        <w:rPr>
          <w:color w:val="FFFFFF" w:themeColor="background1"/>
        </w:rPr>
      </w:pPr>
      <w:bookmarkStart w:id="3" w:name="_Toc98687237"/>
      <w:r>
        <w:rPr>
          <w:noProof/>
        </w:rPr>
        <w:lastRenderedPageBreak/>
        <w:drawing>
          <wp:anchor distT="0" distB="0" distL="114300" distR="114300" simplePos="0" relativeHeight="251656192" behindDoc="1" locked="0" layoutInCell="1" allowOverlap="1" wp14:anchorId="5C6136E9" wp14:editId="6A0288F1">
            <wp:simplePos x="0" y="0"/>
            <wp:positionH relativeFrom="column">
              <wp:posOffset>-411783</wp:posOffset>
            </wp:positionH>
            <wp:positionV relativeFrom="paragraph">
              <wp:posOffset>-368574</wp:posOffset>
            </wp:positionV>
            <wp:extent cx="6525913" cy="9471006"/>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25913" cy="9471006"/>
                    </a:xfrm>
                    <a:prstGeom prst="rect">
                      <a:avLst/>
                    </a:prstGeom>
                  </pic:spPr>
                </pic:pic>
              </a:graphicData>
            </a:graphic>
            <wp14:sizeRelH relativeFrom="page">
              <wp14:pctWidth>0</wp14:pctWidth>
            </wp14:sizeRelH>
            <wp14:sizeRelV relativeFrom="page">
              <wp14:pctHeight>0</wp14:pctHeight>
            </wp14:sizeRelV>
          </wp:anchor>
        </w:drawing>
      </w:r>
      <w:r w:rsidRPr="00257D75">
        <w:rPr>
          <w:color w:val="FFFFFF" w:themeColor="background1"/>
        </w:rPr>
        <w:t>LEMBAR PENGESAHAN PENELITIAN INTERNAL</w:t>
      </w:r>
      <w:bookmarkEnd w:id="3"/>
    </w:p>
    <w:p w14:paraId="7F6B3C1B" w14:textId="5549A57D" w:rsidR="00216BBF" w:rsidRPr="00216BBF" w:rsidRDefault="00216BBF" w:rsidP="00216BBF">
      <w:pPr>
        <w:rPr>
          <w:lang w:val="en-US"/>
        </w:rPr>
      </w:pPr>
    </w:p>
    <w:p w14:paraId="73CF4E09" w14:textId="7DB6584A" w:rsidR="00216BBF" w:rsidRPr="00216BBF" w:rsidRDefault="00216BBF" w:rsidP="00216BBF">
      <w:pPr>
        <w:rPr>
          <w:lang w:val="en-US"/>
        </w:rPr>
      </w:pPr>
    </w:p>
    <w:p w14:paraId="3CE2A6E9" w14:textId="77777777" w:rsidR="00216BBF" w:rsidRPr="00216BBF" w:rsidRDefault="00216BBF" w:rsidP="00216BBF">
      <w:pPr>
        <w:rPr>
          <w:lang w:val="en-US"/>
        </w:rPr>
      </w:pPr>
    </w:p>
    <w:p w14:paraId="0BFA946B" w14:textId="77777777" w:rsidR="00216BBF" w:rsidRPr="00216BBF" w:rsidRDefault="00216BBF" w:rsidP="00216BBF">
      <w:pPr>
        <w:rPr>
          <w:lang w:val="en-US"/>
        </w:rPr>
      </w:pPr>
    </w:p>
    <w:p w14:paraId="095E0010" w14:textId="77777777" w:rsidR="00216BBF" w:rsidRPr="00216BBF" w:rsidRDefault="00216BBF" w:rsidP="00216BBF">
      <w:pPr>
        <w:rPr>
          <w:lang w:val="en-US"/>
        </w:rPr>
      </w:pPr>
    </w:p>
    <w:p w14:paraId="6DE9FF9F" w14:textId="77777777" w:rsidR="00216BBF" w:rsidRPr="00216BBF" w:rsidRDefault="00216BBF" w:rsidP="00216BBF">
      <w:pPr>
        <w:rPr>
          <w:lang w:val="en-US"/>
        </w:rPr>
      </w:pPr>
    </w:p>
    <w:p w14:paraId="3C37469E" w14:textId="77777777" w:rsidR="00216BBF" w:rsidRPr="00216BBF" w:rsidRDefault="00216BBF" w:rsidP="00216BBF">
      <w:pPr>
        <w:rPr>
          <w:lang w:val="en-US"/>
        </w:rPr>
      </w:pPr>
    </w:p>
    <w:p w14:paraId="33DD924F" w14:textId="77777777" w:rsidR="00216BBF" w:rsidRPr="00216BBF" w:rsidRDefault="00216BBF" w:rsidP="00216BBF">
      <w:pPr>
        <w:rPr>
          <w:lang w:val="en-US"/>
        </w:rPr>
      </w:pPr>
    </w:p>
    <w:p w14:paraId="548BA4E3" w14:textId="77777777" w:rsidR="00216BBF" w:rsidRPr="00216BBF" w:rsidRDefault="00216BBF" w:rsidP="00216BBF">
      <w:pPr>
        <w:rPr>
          <w:lang w:val="en-US"/>
        </w:rPr>
      </w:pPr>
    </w:p>
    <w:p w14:paraId="4834F034" w14:textId="77777777" w:rsidR="00216BBF" w:rsidRPr="00216BBF" w:rsidRDefault="00216BBF" w:rsidP="00216BBF">
      <w:pPr>
        <w:rPr>
          <w:lang w:val="en-US"/>
        </w:rPr>
      </w:pPr>
    </w:p>
    <w:p w14:paraId="5822C2B8" w14:textId="77777777" w:rsidR="00216BBF" w:rsidRPr="00216BBF" w:rsidRDefault="00216BBF" w:rsidP="00216BBF">
      <w:pPr>
        <w:rPr>
          <w:lang w:val="en-US"/>
        </w:rPr>
      </w:pPr>
    </w:p>
    <w:p w14:paraId="12CA401A" w14:textId="77777777" w:rsidR="00216BBF" w:rsidRPr="00216BBF" w:rsidRDefault="00216BBF" w:rsidP="00216BBF">
      <w:pPr>
        <w:rPr>
          <w:lang w:val="en-US"/>
        </w:rPr>
      </w:pPr>
    </w:p>
    <w:p w14:paraId="3CBEDA46" w14:textId="77777777" w:rsidR="00216BBF" w:rsidRPr="00216BBF" w:rsidRDefault="00216BBF" w:rsidP="00216BBF">
      <w:pPr>
        <w:rPr>
          <w:lang w:val="en-US"/>
        </w:rPr>
      </w:pPr>
    </w:p>
    <w:p w14:paraId="25670ED9" w14:textId="77777777" w:rsidR="00216BBF" w:rsidRPr="00216BBF" w:rsidRDefault="00216BBF" w:rsidP="00216BBF">
      <w:pPr>
        <w:rPr>
          <w:lang w:val="en-US"/>
        </w:rPr>
      </w:pPr>
    </w:p>
    <w:p w14:paraId="18E4A98B" w14:textId="77777777" w:rsidR="00216BBF" w:rsidRPr="00216BBF" w:rsidRDefault="00216BBF" w:rsidP="00216BBF">
      <w:pPr>
        <w:rPr>
          <w:lang w:val="en-US"/>
        </w:rPr>
      </w:pPr>
    </w:p>
    <w:p w14:paraId="66AEBBFC" w14:textId="77777777" w:rsidR="00216BBF" w:rsidRPr="00216BBF" w:rsidRDefault="00216BBF" w:rsidP="00216BBF">
      <w:pPr>
        <w:rPr>
          <w:lang w:val="en-US"/>
        </w:rPr>
      </w:pPr>
    </w:p>
    <w:p w14:paraId="27AA19FF" w14:textId="77777777" w:rsidR="00216BBF" w:rsidRPr="00216BBF" w:rsidRDefault="00216BBF" w:rsidP="00216BBF">
      <w:pPr>
        <w:rPr>
          <w:lang w:val="en-US"/>
        </w:rPr>
      </w:pPr>
    </w:p>
    <w:p w14:paraId="6D9932D2" w14:textId="77777777" w:rsidR="00216BBF" w:rsidRPr="00216BBF" w:rsidRDefault="00216BBF" w:rsidP="00216BBF">
      <w:pPr>
        <w:rPr>
          <w:lang w:val="en-US"/>
        </w:rPr>
      </w:pPr>
    </w:p>
    <w:p w14:paraId="09B6C89C" w14:textId="77777777" w:rsidR="00216BBF" w:rsidRPr="00216BBF" w:rsidRDefault="00216BBF" w:rsidP="00216BBF">
      <w:pPr>
        <w:rPr>
          <w:lang w:val="en-US"/>
        </w:rPr>
      </w:pPr>
    </w:p>
    <w:p w14:paraId="1CD229A9" w14:textId="77777777" w:rsidR="00216BBF" w:rsidRPr="00216BBF" w:rsidRDefault="00216BBF" w:rsidP="00216BBF">
      <w:pPr>
        <w:rPr>
          <w:lang w:val="en-US"/>
        </w:rPr>
      </w:pPr>
    </w:p>
    <w:p w14:paraId="7E0CB177" w14:textId="77777777" w:rsidR="00216BBF" w:rsidRPr="00216BBF" w:rsidRDefault="00216BBF" w:rsidP="00216BBF">
      <w:pPr>
        <w:rPr>
          <w:lang w:val="en-US"/>
        </w:rPr>
      </w:pPr>
    </w:p>
    <w:p w14:paraId="6BB5CEF9" w14:textId="77777777" w:rsidR="00216BBF" w:rsidRPr="00216BBF" w:rsidRDefault="00216BBF" w:rsidP="00216BBF">
      <w:pPr>
        <w:rPr>
          <w:lang w:val="en-US"/>
        </w:rPr>
      </w:pPr>
    </w:p>
    <w:p w14:paraId="6D92BC36" w14:textId="77777777" w:rsidR="00216BBF" w:rsidRDefault="00216BBF" w:rsidP="00216BBF">
      <w:pPr>
        <w:rPr>
          <w:rFonts w:eastAsiaTheme="majorEastAsia" w:cstheme="majorBidi"/>
          <w:b/>
          <w:bCs/>
          <w:color w:val="000000" w:themeColor="text1"/>
          <w:sz w:val="32"/>
          <w:szCs w:val="28"/>
          <w:lang w:val="en-US"/>
        </w:rPr>
      </w:pPr>
    </w:p>
    <w:p w14:paraId="30D4888E" w14:textId="77777777" w:rsidR="00216BBF" w:rsidRPr="00216BBF" w:rsidRDefault="00216BBF" w:rsidP="00216BBF">
      <w:pPr>
        <w:rPr>
          <w:lang w:val="en-US"/>
        </w:rPr>
      </w:pPr>
    </w:p>
    <w:p w14:paraId="3F5984A4" w14:textId="77777777" w:rsidR="00216BBF" w:rsidRPr="00216BBF" w:rsidRDefault="00216BBF" w:rsidP="00216BBF">
      <w:pPr>
        <w:rPr>
          <w:lang w:val="en-US"/>
        </w:rPr>
      </w:pPr>
    </w:p>
    <w:p w14:paraId="539D8EB1" w14:textId="77777777" w:rsidR="00216BBF" w:rsidRPr="00216BBF" w:rsidRDefault="00216BBF" w:rsidP="00216BBF">
      <w:pPr>
        <w:rPr>
          <w:lang w:val="en-US"/>
        </w:rPr>
      </w:pPr>
    </w:p>
    <w:p w14:paraId="3C69A665" w14:textId="6493F0CF" w:rsidR="00216BBF" w:rsidRDefault="00216BBF" w:rsidP="00216BBF">
      <w:pPr>
        <w:tabs>
          <w:tab w:val="left" w:pos="5214"/>
        </w:tabs>
        <w:rPr>
          <w:rFonts w:eastAsiaTheme="majorEastAsia" w:cstheme="majorBidi"/>
          <w:b/>
          <w:bCs/>
          <w:color w:val="000000" w:themeColor="text1"/>
          <w:sz w:val="32"/>
          <w:szCs w:val="28"/>
          <w:lang w:val="en-US"/>
        </w:rPr>
      </w:pPr>
      <w:r>
        <w:rPr>
          <w:rFonts w:eastAsiaTheme="majorEastAsia" w:cstheme="majorBidi"/>
          <w:b/>
          <w:bCs/>
          <w:color w:val="000000" w:themeColor="text1"/>
          <w:sz w:val="32"/>
          <w:szCs w:val="28"/>
          <w:lang w:val="en-US"/>
        </w:rPr>
        <w:tab/>
      </w:r>
    </w:p>
    <w:p w14:paraId="634FCB92" w14:textId="3C214D01" w:rsidR="00216BBF" w:rsidRPr="00216BBF" w:rsidRDefault="00216BBF" w:rsidP="00216BBF">
      <w:pPr>
        <w:tabs>
          <w:tab w:val="left" w:pos="5214"/>
        </w:tabs>
        <w:rPr>
          <w:lang w:val="en-US"/>
        </w:rPr>
        <w:sectPr w:rsidR="00216BBF" w:rsidRPr="00216BBF" w:rsidSect="00996F45">
          <w:footerReference w:type="default" r:id="rId10"/>
          <w:footerReference w:type="first" r:id="rId11"/>
          <w:pgSz w:w="11906" w:h="16838"/>
          <w:pgMar w:top="1440" w:right="1440" w:bottom="1440" w:left="1440" w:header="708" w:footer="708" w:gutter="0"/>
          <w:pgNumType w:fmt="lowerRoman"/>
          <w:cols w:space="708"/>
          <w:titlePg/>
          <w:docGrid w:linePitch="360"/>
        </w:sectPr>
      </w:pPr>
      <w:r>
        <w:rPr>
          <w:lang w:val="en-US"/>
        </w:rPr>
        <w:tab/>
      </w:r>
    </w:p>
    <w:p w14:paraId="0741936F" w14:textId="77777777" w:rsidR="00216BBF" w:rsidRPr="00521A80" w:rsidRDefault="00216BBF" w:rsidP="00216BBF">
      <w:pPr>
        <w:pStyle w:val="Heading1"/>
        <w:spacing w:before="0"/>
        <w:ind w:left="720"/>
        <w:rPr>
          <w:sz w:val="26"/>
        </w:rPr>
      </w:pPr>
      <w:bookmarkStart w:id="4" w:name="_Toc98687238"/>
      <w:r w:rsidRPr="00521A80">
        <w:rPr>
          <w:sz w:val="26"/>
        </w:rPr>
        <w:lastRenderedPageBreak/>
        <w:t>HALAMAN KETERLIBATAN MAHASISWA DALAM PENELITIAN</w:t>
      </w:r>
      <w:bookmarkEnd w:id="4"/>
    </w:p>
    <w:p w14:paraId="79C1B24F" w14:textId="77777777" w:rsidR="00216BBF" w:rsidRDefault="00216BBF" w:rsidP="00216BBF">
      <w:pPr>
        <w:rPr>
          <w:lang w:val="en-US"/>
        </w:rPr>
      </w:pPr>
    </w:p>
    <w:tbl>
      <w:tblPr>
        <w:tblStyle w:val="TableGrid"/>
        <w:tblW w:w="0" w:type="auto"/>
        <w:tblLook w:val="04A0" w:firstRow="1" w:lastRow="0" w:firstColumn="1" w:lastColumn="0" w:noHBand="0" w:noVBand="1"/>
      </w:tblPr>
      <w:tblGrid>
        <w:gridCol w:w="570"/>
        <w:gridCol w:w="3394"/>
        <w:gridCol w:w="1221"/>
        <w:gridCol w:w="2220"/>
        <w:gridCol w:w="1611"/>
      </w:tblGrid>
      <w:tr w:rsidR="00216BBF" w14:paraId="29918154" w14:textId="77777777" w:rsidTr="003C6272">
        <w:tc>
          <w:tcPr>
            <w:tcW w:w="570" w:type="dxa"/>
          </w:tcPr>
          <w:p w14:paraId="16E26841" w14:textId="77777777" w:rsidR="00216BBF" w:rsidRPr="00BD13AF" w:rsidRDefault="00216BBF" w:rsidP="003C6272">
            <w:pPr>
              <w:spacing w:line="360" w:lineRule="auto"/>
              <w:jc w:val="center"/>
              <w:rPr>
                <w:rFonts w:cs="Times New Roman"/>
                <w:b/>
                <w:szCs w:val="24"/>
                <w:lang w:val="en-US"/>
              </w:rPr>
            </w:pPr>
            <w:r w:rsidRPr="00BD13AF">
              <w:rPr>
                <w:rFonts w:cs="Times New Roman"/>
                <w:b/>
                <w:szCs w:val="24"/>
                <w:lang w:val="en-US"/>
              </w:rPr>
              <w:t>No.</w:t>
            </w:r>
          </w:p>
        </w:tc>
        <w:tc>
          <w:tcPr>
            <w:tcW w:w="3394" w:type="dxa"/>
          </w:tcPr>
          <w:p w14:paraId="06C63A4B" w14:textId="77777777" w:rsidR="00216BBF" w:rsidRPr="00BD13AF" w:rsidRDefault="00216BBF" w:rsidP="003C6272">
            <w:pPr>
              <w:spacing w:line="360" w:lineRule="auto"/>
              <w:jc w:val="center"/>
              <w:rPr>
                <w:rFonts w:cs="Times New Roman"/>
                <w:b/>
                <w:szCs w:val="24"/>
                <w:lang w:val="en-US"/>
              </w:rPr>
            </w:pPr>
            <w:r w:rsidRPr="00BD13AF">
              <w:rPr>
                <w:rFonts w:cs="Times New Roman"/>
                <w:b/>
                <w:szCs w:val="24"/>
                <w:lang w:val="en-US"/>
              </w:rPr>
              <w:t>Nama Mahasiswa</w:t>
            </w:r>
          </w:p>
        </w:tc>
        <w:tc>
          <w:tcPr>
            <w:tcW w:w="1221" w:type="dxa"/>
          </w:tcPr>
          <w:p w14:paraId="7DB6F6F4" w14:textId="77777777" w:rsidR="00216BBF" w:rsidRPr="00BD13AF" w:rsidRDefault="00216BBF" w:rsidP="003C6272">
            <w:pPr>
              <w:spacing w:line="360" w:lineRule="auto"/>
              <w:jc w:val="center"/>
              <w:rPr>
                <w:rFonts w:cs="Times New Roman"/>
                <w:b/>
                <w:szCs w:val="24"/>
                <w:lang w:val="en-US"/>
              </w:rPr>
            </w:pPr>
            <w:r w:rsidRPr="00BD13AF">
              <w:rPr>
                <w:rFonts w:cs="Times New Roman"/>
                <w:b/>
                <w:szCs w:val="24"/>
                <w:lang w:val="en-US"/>
              </w:rPr>
              <w:t>NPM</w:t>
            </w:r>
          </w:p>
        </w:tc>
        <w:tc>
          <w:tcPr>
            <w:tcW w:w="2220" w:type="dxa"/>
          </w:tcPr>
          <w:p w14:paraId="6F2CF92E" w14:textId="77777777" w:rsidR="00216BBF" w:rsidRPr="00BD13AF" w:rsidRDefault="00216BBF" w:rsidP="003C6272">
            <w:pPr>
              <w:spacing w:line="360" w:lineRule="auto"/>
              <w:jc w:val="center"/>
              <w:rPr>
                <w:rFonts w:cs="Times New Roman"/>
                <w:b/>
                <w:szCs w:val="24"/>
                <w:lang w:val="en-US"/>
              </w:rPr>
            </w:pPr>
            <w:r w:rsidRPr="00BD13AF">
              <w:rPr>
                <w:rFonts w:cs="Times New Roman"/>
                <w:b/>
                <w:szCs w:val="24"/>
                <w:lang w:val="en-US"/>
              </w:rPr>
              <w:t>Keterlibatan</w:t>
            </w:r>
          </w:p>
        </w:tc>
        <w:tc>
          <w:tcPr>
            <w:tcW w:w="1611" w:type="dxa"/>
          </w:tcPr>
          <w:p w14:paraId="2B60545F" w14:textId="77777777" w:rsidR="00216BBF" w:rsidRPr="00BD13AF" w:rsidRDefault="00216BBF" w:rsidP="003C6272">
            <w:pPr>
              <w:spacing w:line="360" w:lineRule="auto"/>
              <w:jc w:val="center"/>
              <w:rPr>
                <w:rFonts w:cs="Times New Roman"/>
                <w:b/>
                <w:szCs w:val="24"/>
                <w:lang w:val="en-US"/>
              </w:rPr>
            </w:pPr>
            <w:r>
              <w:rPr>
                <w:rFonts w:cs="Times New Roman"/>
                <w:b/>
                <w:szCs w:val="24"/>
                <w:lang w:val="en-US"/>
              </w:rPr>
              <w:t>Paraf</w:t>
            </w:r>
          </w:p>
        </w:tc>
      </w:tr>
      <w:tr w:rsidR="009915F7" w14:paraId="11EAD5EC" w14:textId="77777777" w:rsidTr="003C6272">
        <w:tc>
          <w:tcPr>
            <w:tcW w:w="570" w:type="dxa"/>
          </w:tcPr>
          <w:p w14:paraId="1D5DCCA4" w14:textId="1BACDC82" w:rsidR="009915F7" w:rsidRPr="009915F7" w:rsidRDefault="009915F7" w:rsidP="003C6272">
            <w:pPr>
              <w:spacing w:line="360" w:lineRule="auto"/>
              <w:jc w:val="center"/>
              <w:rPr>
                <w:rFonts w:cs="Times New Roman"/>
                <w:szCs w:val="24"/>
                <w:lang w:val="en-US"/>
              </w:rPr>
            </w:pPr>
            <w:r w:rsidRPr="009915F7">
              <w:rPr>
                <w:rFonts w:cs="Times New Roman"/>
                <w:szCs w:val="24"/>
                <w:lang w:val="en-US"/>
              </w:rPr>
              <w:t>1.</w:t>
            </w:r>
          </w:p>
        </w:tc>
        <w:tc>
          <w:tcPr>
            <w:tcW w:w="3394" w:type="dxa"/>
          </w:tcPr>
          <w:p w14:paraId="32806407" w14:textId="7F4556E9" w:rsidR="009915F7" w:rsidRPr="009915F7" w:rsidRDefault="009915F7" w:rsidP="009915F7">
            <w:pPr>
              <w:spacing w:line="360" w:lineRule="auto"/>
              <w:jc w:val="left"/>
              <w:rPr>
                <w:rFonts w:cs="Times New Roman"/>
                <w:szCs w:val="24"/>
                <w:lang w:val="en-US"/>
              </w:rPr>
            </w:pPr>
            <w:r w:rsidRPr="009915F7">
              <w:rPr>
                <w:rFonts w:cs="Times New Roman"/>
                <w:szCs w:val="24"/>
                <w:lang w:val="en-US"/>
              </w:rPr>
              <w:t>Argya Rijal Rafi</w:t>
            </w:r>
          </w:p>
        </w:tc>
        <w:tc>
          <w:tcPr>
            <w:tcW w:w="1221" w:type="dxa"/>
          </w:tcPr>
          <w:p w14:paraId="028A4015" w14:textId="2203C489" w:rsidR="009915F7" w:rsidRPr="009915F7" w:rsidRDefault="009915F7" w:rsidP="003C6272">
            <w:pPr>
              <w:spacing w:line="360" w:lineRule="auto"/>
              <w:jc w:val="center"/>
              <w:rPr>
                <w:rFonts w:cs="Times New Roman"/>
                <w:szCs w:val="24"/>
                <w:lang w:val="en-US"/>
              </w:rPr>
            </w:pPr>
            <w:r w:rsidRPr="009915F7">
              <w:rPr>
                <w:rFonts w:cs="Times New Roman"/>
                <w:szCs w:val="24"/>
                <w:lang w:val="en-US"/>
              </w:rPr>
              <w:t>1204062</w:t>
            </w:r>
          </w:p>
        </w:tc>
        <w:tc>
          <w:tcPr>
            <w:tcW w:w="2220" w:type="dxa"/>
          </w:tcPr>
          <w:p w14:paraId="0CC90973" w14:textId="59CF6854" w:rsidR="009915F7" w:rsidRPr="009915F7" w:rsidRDefault="009915F7" w:rsidP="003C6272">
            <w:pPr>
              <w:spacing w:line="360" w:lineRule="auto"/>
              <w:jc w:val="center"/>
              <w:rPr>
                <w:rFonts w:cs="Times New Roman"/>
                <w:szCs w:val="24"/>
                <w:lang w:val="en-US"/>
              </w:rPr>
            </w:pPr>
            <w:r w:rsidRPr="009915F7">
              <w:rPr>
                <w:rFonts w:cs="Times New Roman"/>
                <w:szCs w:val="24"/>
                <w:lang w:val="en-US"/>
              </w:rPr>
              <w:t>Pemograman</w:t>
            </w:r>
          </w:p>
        </w:tc>
        <w:tc>
          <w:tcPr>
            <w:tcW w:w="1611" w:type="dxa"/>
          </w:tcPr>
          <w:p w14:paraId="177C2D84" w14:textId="6BE4ED4D" w:rsidR="009915F7" w:rsidRDefault="00756D2E" w:rsidP="003C6272">
            <w:pPr>
              <w:spacing w:line="360" w:lineRule="auto"/>
              <w:jc w:val="center"/>
              <w:rPr>
                <w:rFonts w:cs="Times New Roman"/>
                <w:b/>
                <w:szCs w:val="24"/>
                <w:lang w:val="en-US"/>
              </w:rPr>
            </w:pPr>
            <w:r w:rsidRPr="00756D2E">
              <w:rPr>
                <w:rFonts w:eastAsia="Times New Roman" w:cs="Times New Roman"/>
                <w:noProof/>
                <w:lang w:val="en-US"/>
              </w:rPr>
              <w:drawing>
                <wp:anchor distT="0" distB="0" distL="114300" distR="114300" simplePos="0" relativeHeight="251660288" behindDoc="1" locked="0" layoutInCell="1" allowOverlap="1" wp14:anchorId="1D71E4A3" wp14:editId="72385818">
                  <wp:simplePos x="0" y="0"/>
                  <wp:positionH relativeFrom="column">
                    <wp:posOffset>1270</wp:posOffset>
                  </wp:positionH>
                  <wp:positionV relativeFrom="paragraph">
                    <wp:posOffset>-146050</wp:posOffset>
                  </wp:positionV>
                  <wp:extent cx="1136650" cy="639417"/>
                  <wp:effectExtent l="0" t="0" r="6350" b="8890"/>
                  <wp:wrapNone/>
                  <wp:docPr id="13" name="Picture 13" descr="C:\Users\Syafrial Fachrie\Downloads\tanda tangan arg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yafrial Fachrie\Downloads\tanda tangan argya.png"/>
                          <pic:cNvPicPr>
                            <a:picLocks noChangeAspect="1" noChangeArrowheads="1"/>
                          </pic:cNvPicPr>
                        </pic:nvPicPr>
                        <pic:blipFill>
                          <a:blip r:embed="rId12" cstate="print">
                            <a:extLst>
                              <a:ext uri="{BEBA8EAE-BF5A-486C-A8C5-ECC9F3942E4B}">
                                <a14:imgProps xmlns:a14="http://schemas.microsoft.com/office/drawing/2010/main">
                                  <a14:imgLayer r:embed="rId13">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136650" cy="639417"/>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16BBF" w14:paraId="5C238772" w14:textId="77777777" w:rsidTr="003C6272">
        <w:tc>
          <w:tcPr>
            <w:tcW w:w="570" w:type="dxa"/>
          </w:tcPr>
          <w:p w14:paraId="4E1B2B90" w14:textId="6A782AA9" w:rsidR="00216BBF" w:rsidRPr="00291228" w:rsidRDefault="009915F7" w:rsidP="003C6272">
            <w:pPr>
              <w:spacing w:line="360" w:lineRule="auto"/>
              <w:jc w:val="center"/>
              <w:rPr>
                <w:rFonts w:cs="Times New Roman"/>
                <w:szCs w:val="24"/>
                <w:lang w:val="en-US"/>
              </w:rPr>
            </w:pPr>
            <w:r>
              <w:rPr>
                <w:rFonts w:cs="Times New Roman"/>
                <w:szCs w:val="24"/>
                <w:lang w:val="en-US"/>
              </w:rPr>
              <w:t>2</w:t>
            </w:r>
            <w:r w:rsidR="00216BBF">
              <w:rPr>
                <w:rFonts w:cs="Times New Roman"/>
                <w:szCs w:val="24"/>
                <w:lang w:val="en-US"/>
              </w:rPr>
              <w:t>.</w:t>
            </w:r>
          </w:p>
        </w:tc>
        <w:tc>
          <w:tcPr>
            <w:tcW w:w="3394" w:type="dxa"/>
          </w:tcPr>
          <w:p w14:paraId="0363080F" w14:textId="77777777" w:rsidR="00216BBF" w:rsidRPr="00291228" w:rsidRDefault="00216BBF" w:rsidP="003C6272">
            <w:pPr>
              <w:spacing w:line="360" w:lineRule="auto"/>
              <w:rPr>
                <w:rFonts w:cs="Times New Roman"/>
                <w:szCs w:val="24"/>
                <w:lang w:val="en-US"/>
              </w:rPr>
            </w:pPr>
            <w:r>
              <w:rPr>
                <w:rFonts w:cs="Times New Roman"/>
                <w:szCs w:val="24"/>
                <w:lang w:val="en-US"/>
              </w:rPr>
              <w:t>Bachtiar Ramadhan</w:t>
            </w:r>
          </w:p>
        </w:tc>
        <w:tc>
          <w:tcPr>
            <w:tcW w:w="1221" w:type="dxa"/>
          </w:tcPr>
          <w:p w14:paraId="0938EBA3" w14:textId="77777777" w:rsidR="00216BBF" w:rsidRPr="00291228" w:rsidRDefault="00216BBF" w:rsidP="003C6272">
            <w:pPr>
              <w:spacing w:line="360" w:lineRule="auto"/>
              <w:jc w:val="center"/>
              <w:rPr>
                <w:rFonts w:cs="Times New Roman"/>
                <w:szCs w:val="24"/>
                <w:lang w:val="en-US"/>
              </w:rPr>
            </w:pPr>
            <w:r>
              <w:rPr>
                <w:rFonts w:cs="Times New Roman"/>
                <w:szCs w:val="24"/>
                <w:lang w:val="en-US"/>
              </w:rPr>
              <w:t>1204077</w:t>
            </w:r>
          </w:p>
        </w:tc>
        <w:tc>
          <w:tcPr>
            <w:tcW w:w="2220" w:type="dxa"/>
          </w:tcPr>
          <w:p w14:paraId="67B48AED" w14:textId="7246904D" w:rsidR="00216BBF" w:rsidRPr="00291228" w:rsidRDefault="00216BBF" w:rsidP="003C6272">
            <w:pPr>
              <w:spacing w:line="360" w:lineRule="auto"/>
              <w:jc w:val="center"/>
              <w:rPr>
                <w:rFonts w:cs="Times New Roman"/>
                <w:szCs w:val="24"/>
                <w:lang w:val="en-US"/>
              </w:rPr>
            </w:pPr>
            <w:r>
              <w:rPr>
                <w:rFonts w:cs="Times New Roman"/>
                <w:szCs w:val="24"/>
                <w:lang w:val="en-US"/>
              </w:rPr>
              <w:t>Pemograman</w:t>
            </w:r>
          </w:p>
        </w:tc>
        <w:tc>
          <w:tcPr>
            <w:tcW w:w="1611" w:type="dxa"/>
          </w:tcPr>
          <w:p w14:paraId="1442A794" w14:textId="77777777" w:rsidR="00216BBF" w:rsidRPr="00291228" w:rsidRDefault="00216BBF" w:rsidP="003C6272">
            <w:pPr>
              <w:spacing w:line="360" w:lineRule="auto"/>
              <w:rPr>
                <w:rFonts w:cs="Times New Roman"/>
                <w:szCs w:val="24"/>
                <w:lang w:val="en-US"/>
              </w:rPr>
            </w:pPr>
            <w:r>
              <w:rPr>
                <w:noProof/>
                <w:lang w:val="en-US"/>
              </w:rPr>
              <w:drawing>
                <wp:anchor distT="0" distB="0" distL="114300" distR="114300" simplePos="0" relativeHeight="251653120" behindDoc="0" locked="0" layoutInCell="1" allowOverlap="1" wp14:anchorId="1515449C" wp14:editId="6BF5C440">
                  <wp:simplePos x="0" y="0"/>
                  <wp:positionH relativeFrom="column">
                    <wp:posOffset>57150</wp:posOffset>
                  </wp:positionH>
                  <wp:positionV relativeFrom="paragraph">
                    <wp:posOffset>-110490</wp:posOffset>
                  </wp:positionV>
                  <wp:extent cx="678180" cy="448937"/>
                  <wp:effectExtent l="0" t="0" r="7620"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311" t="11252" r="8945" b="9979"/>
                          <a:stretch/>
                        </pic:blipFill>
                        <pic:spPr bwMode="auto">
                          <a:xfrm>
                            <a:off x="0" y="0"/>
                            <a:ext cx="678180" cy="44893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216BBF" w14:paraId="0C441091" w14:textId="77777777" w:rsidTr="003C6272">
        <w:tc>
          <w:tcPr>
            <w:tcW w:w="570" w:type="dxa"/>
          </w:tcPr>
          <w:p w14:paraId="5A100079" w14:textId="7CBB6BCC" w:rsidR="00216BBF" w:rsidRPr="00291228" w:rsidRDefault="009915F7" w:rsidP="00C330FE">
            <w:pPr>
              <w:jc w:val="center"/>
              <w:rPr>
                <w:rFonts w:cs="Times New Roman"/>
                <w:szCs w:val="24"/>
                <w:lang w:val="en-US"/>
              </w:rPr>
            </w:pPr>
            <w:r>
              <w:rPr>
                <w:rFonts w:cs="Times New Roman"/>
                <w:szCs w:val="24"/>
                <w:lang w:val="en-US"/>
              </w:rPr>
              <w:t>3</w:t>
            </w:r>
            <w:r w:rsidR="00216BBF">
              <w:rPr>
                <w:rFonts w:cs="Times New Roman"/>
                <w:szCs w:val="24"/>
                <w:lang w:val="en-US"/>
              </w:rPr>
              <w:t>.</w:t>
            </w:r>
          </w:p>
        </w:tc>
        <w:tc>
          <w:tcPr>
            <w:tcW w:w="3394" w:type="dxa"/>
          </w:tcPr>
          <w:p w14:paraId="32EEF68D" w14:textId="77777777" w:rsidR="00216BBF" w:rsidRPr="00291228" w:rsidRDefault="00216BBF" w:rsidP="00C330FE">
            <w:pPr>
              <w:rPr>
                <w:rFonts w:cs="Times New Roman"/>
                <w:szCs w:val="24"/>
                <w:lang w:val="en-US"/>
              </w:rPr>
            </w:pPr>
            <w:r>
              <w:rPr>
                <w:rFonts w:cs="Times New Roman"/>
                <w:szCs w:val="24"/>
                <w:lang w:val="en-US"/>
              </w:rPr>
              <w:t>Nur Tri Ramadhanti Adiningrum</w:t>
            </w:r>
          </w:p>
        </w:tc>
        <w:tc>
          <w:tcPr>
            <w:tcW w:w="1221" w:type="dxa"/>
          </w:tcPr>
          <w:p w14:paraId="14755BD6" w14:textId="77777777" w:rsidR="00216BBF" w:rsidRPr="00291228" w:rsidRDefault="00216BBF" w:rsidP="00C330FE">
            <w:pPr>
              <w:jc w:val="center"/>
              <w:rPr>
                <w:rFonts w:cs="Times New Roman"/>
                <w:szCs w:val="24"/>
                <w:lang w:val="en-US"/>
              </w:rPr>
            </w:pPr>
            <w:r>
              <w:rPr>
                <w:rFonts w:cs="Times New Roman"/>
                <w:szCs w:val="24"/>
                <w:lang w:val="en-US"/>
              </w:rPr>
              <w:t>1204061</w:t>
            </w:r>
          </w:p>
        </w:tc>
        <w:tc>
          <w:tcPr>
            <w:tcW w:w="2220" w:type="dxa"/>
          </w:tcPr>
          <w:p w14:paraId="7550E7B2" w14:textId="4A4F814B" w:rsidR="00216BBF" w:rsidRPr="00291228" w:rsidRDefault="00216BBF" w:rsidP="00C330FE">
            <w:pPr>
              <w:jc w:val="center"/>
              <w:rPr>
                <w:rFonts w:cs="Times New Roman"/>
                <w:szCs w:val="24"/>
                <w:lang w:val="en-US"/>
              </w:rPr>
            </w:pPr>
            <w:r>
              <w:rPr>
                <w:rFonts w:cs="Times New Roman"/>
                <w:szCs w:val="24"/>
                <w:lang w:val="en-US"/>
              </w:rPr>
              <w:t>Analisi</w:t>
            </w:r>
            <w:r w:rsidR="009915F7">
              <w:rPr>
                <w:rFonts w:cs="Times New Roman"/>
                <w:szCs w:val="24"/>
                <w:lang w:val="en-US"/>
              </w:rPr>
              <w:t>s</w:t>
            </w:r>
            <w:r>
              <w:rPr>
                <w:rFonts w:cs="Times New Roman"/>
                <w:szCs w:val="24"/>
                <w:lang w:val="en-US"/>
              </w:rPr>
              <w:t xml:space="preserve"> dan pengumpulan data</w:t>
            </w:r>
          </w:p>
        </w:tc>
        <w:tc>
          <w:tcPr>
            <w:tcW w:w="1611" w:type="dxa"/>
          </w:tcPr>
          <w:p w14:paraId="3BD59864" w14:textId="77777777" w:rsidR="00216BBF" w:rsidRPr="00291228" w:rsidRDefault="00216BBF" w:rsidP="00C330FE">
            <w:pPr>
              <w:rPr>
                <w:rFonts w:cs="Times New Roman"/>
                <w:szCs w:val="24"/>
                <w:lang w:val="en-US"/>
              </w:rPr>
            </w:pPr>
            <w:r>
              <w:rPr>
                <w:noProof/>
                <w:lang w:val="en-US"/>
              </w:rPr>
              <w:drawing>
                <wp:anchor distT="0" distB="0" distL="114300" distR="114300" simplePos="0" relativeHeight="251652096" behindDoc="0" locked="0" layoutInCell="1" allowOverlap="1" wp14:anchorId="4E76B233" wp14:editId="3A9F3E8C">
                  <wp:simplePos x="0" y="0"/>
                  <wp:positionH relativeFrom="margin">
                    <wp:posOffset>3810</wp:posOffset>
                  </wp:positionH>
                  <wp:positionV relativeFrom="paragraph">
                    <wp:posOffset>68580</wp:posOffset>
                  </wp:positionV>
                  <wp:extent cx="838200" cy="36280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biLevel thresh="75000"/>
                            <a:extLst>
                              <a:ext uri="{28A0092B-C50C-407E-A947-70E740481C1C}">
                                <a14:useLocalDpi xmlns:a14="http://schemas.microsoft.com/office/drawing/2010/main" val="0"/>
                              </a:ext>
                            </a:extLst>
                          </a:blip>
                          <a:srcRect/>
                          <a:stretch>
                            <a:fillRect/>
                          </a:stretch>
                        </pic:blipFill>
                        <pic:spPr bwMode="auto">
                          <a:xfrm>
                            <a:off x="0" y="0"/>
                            <a:ext cx="838200" cy="36280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801EA" w14:paraId="3474A714" w14:textId="77777777" w:rsidTr="003C6272">
        <w:tc>
          <w:tcPr>
            <w:tcW w:w="570" w:type="dxa"/>
          </w:tcPr>
          <w:p w14:paraId="0CAB2572" w14:textId="1B93BFE0" w:rsidR="002801EA" w:rsidRDefault="002801EA" w:rsidP="00C330FE">
            <w:pPr>
              <w:jc w:val="center"/>
              <w:rPr>
                <w:rFonts w:cs="Times New Roman"/>
                <w:szCs w:val="24"/>
                <w:lang w:val="en-US"/>
              </w:rPr>
            </w:pPr>
            <w:r>
              <w:rPr>
                <w:rFonts w:cs="Times New Roman"/>
                <w:szCs w:val="24"/>
                <w:lang w:val="en-US"/>
              </w:rPr>
              <w:t>4.</w:t>
            </w:r>
          </w:p>
        </w:tc>
        <w:tc>
          <w:tcPr>
            <w:tcW w:w="3394" w:type="dxa"/>
          </w:tcPr>
          <w:p w14:paraId="1CC836E5" w14:textId="2A6BBADA" w:rsidR="002801EA" w:rsidRDefault="002801EA" w:rsidP="00C330FE">
            <w:pPr>
              <w:rPr>
                <w:rFonts w:cs="Times New Roman"/>
                <w:szCs w:val="24"/>
                <w:lang w:val="en-US"/>
              </w:rPr>
            </w:pPr>
            <w:r w:rsidRPr="002801EA">
              <w:rPr>
                <w:rFonts w:cs="Times New Roman"/>
                <w:szCs w:val="24"/>
                <w:lang w:val="en-US"/>
              </w:rPr>
              <w:t>M Raziq Hakim Siregar</w:t>
            </w:r>
          </w:p>
        </w:tc>
        <w:tc>
          <w:tcPr>
            <w:tcW w:w="1221" w:type="dxa"/>
          </w:tcPr>
          <w:p w14:paraId="47EEB6AC" w14:textId="2A4A34EA" w:rsidR="002801EA" w:rsidRDefault="002801EA" w:rsidP="002801EA">
            <w:pPr>
              <w:jc w:val="center"/>
              <w:rPr>
                <w:rFonts w:cs="Times New Roman"/>
                <w:szCs w:val="24"/>
                <w:lang w:val="en-US"/>
              </w:rPr>
            </w:pPr>
            <w:r w:rsidRPr="002801EA">
              <w:rPr>
                <w:rFonts w:cs="Times New Roman"/>
                <w:szCs w:val="24"/>
                <w:lang w:val="en-US"/>
              </w:rPr>
              <w:t>6184159</w:t>
            </w:r>
          </w:p>
        </w:tc>
        <w:tc>
          <w:tcPr>
            <w:tcW w:w="2220" w:type="dxa"/>
          </w:tcPr>
          <w:p w14:paraId="2BE2C944" w14:textId="42293FBD" w:rsidR="002801EA" w:rsidRDefault="002801EA" w:rsidP="00C330FE">
            <w:pPr>
              <w:jc w:val="center"/>
              <w:rPr>
                <w:rFonts w:cs="Times New Roman"/>
                <w:szCs w:val="24"/>
                <w:lang w:val="en-US"/>
              </w:rPr>
            </w:pPr>
            <w:r>
              <w:rPr>
                <w:rFonts w:cs="Times New Roman"/>
                <w:szCs w:val="24"/>
                <w:lang w:val="en-US"/>
              </w:rPr>
              <w:t>Analisis dan pengumpulan data</w:t>
            </w:r>
          </w:p>
        </w:tc>
        <w:tc>
          <w:tcPr>
            <w:tcW w:w="1611" w:type="dxa"/>
          </w:tcPr>
          <w:p w14:paraId="364FF4F2" w14:textId="77777777" w:rsidR="002801EA" w:rsidRDefault="002801EA" w:rsidP="00C330FE">
            <w:pPr>
              <w:rPr>
                <w:noProof/>
                <w:lang w:val="en-US"/>
              </w:rPr>
            </w:pPr>
          </w:p>
        </w:tc>
      </w:tr>
    </w:tbl>
    <w:p w14:paraId="365A3979" w14:textId="4AEB7FCB" w:rsidR="00216BBF" w:rsidRDefault="00216BBF" w:rsidP="00216BBF">
      <w:pPr>
        <w:rPr>
          <w:lang w:val="en-US"/>
        </w:rPr>
      </w:pPr>
    </w:p>
    <w:p w14:paraId="3E5BAF00" w14:textId="38843516" w:rsidR="00216BBF" w:rsidRDefault="00216BBF" w:rsidP="00216BBF">
      <w:pPr>
        <w:rPr>
          <w:lang w:val="en-US"/>
        </w:rPr>
      </w:pPr>
    </w:p>
    <w:p w14:paraId="5E5556E2" w14:textId="73F07C7E" w:rsidR="00216BBF" w:rsidRPr="00291228" w:rsidRDefault="00216BBF" w:rsidP="00216BBF">
      <w:pPr>
        <w:spacing w:after="0" w:line="240" w:lineRule="auto"/>
        <w:jc w:val="right"/>
        <w:rPr>
          <w:rFonts w:eastAsia="Times New Roman" w:cs="Times New Roman"/>
        </w:rPr>
      </w:pPr>
      <w:r w:rsidRPr="00291228">
        <w:rPr>
          <w:rFonts w:eastAsia="Times New Roman" w:cs="Times New Roman"/>
        </w:rPr>
        <w:t xml:space="preserve">Bandung, </w:t>
      </w:r>
      <w:r w:rsidR="00AA18BF">
        <w:rPr>
          <w:rFonts w:eastAsia="Times New Roman" w:cs="Times New Roman"/>
        </w:rPr>
        <w:t>20</w:t>
      </w:r>
      <w:r>
        <w:rPr>
          <w:rFonts w:eastAsia="Times New Roman" w:cs="Times New Roman"/>
        </w:rPr>
        <w:t xml:space="preserve"> Maret 2022</w:t>
      </w:r>
    </w:p>
    <w:p w14:paraId="0AF30BAC" w14:textId="796D1163" w:rsidR="00216BBF" w:rsidRPr="00291228" w:rsidRDefault="00C47776" w:rsidP="00216BBF">
      <w:pPr>
        <w:spacing w:after="0" w:line="240" w:lineRule="auto"/>
        <w:jc w:val="right"/>
        <w:rPr>
          <w:rFonts w:eastAsia="Times New Roman" w:cs="Times New Roman"/>
        </w:rPr>
      </w:pPr>
      <w:r w:rsidRPr="00434935">
        <w:rPr>
          <w:rFonts w:cs="Times New Roman"/>
          <w:noProof/>
          <w:lang w:val="en-US"/>
        </w:rPr>
        <w:drawing>
          <wp:anchor distT="0" distB="0" distL="114300" distR="114300" simplePos="0" relativeHeight="251657216" behindDoc="1" locked="0" layoutInCell="1" allowOverlap="1" wp14:anchorId="4C2B974F" wp14:editId="431C358A">
            <wp:simplePos x="0" y="0"/>
            <wp:positionH relativeFrom="column">
              <wp:posOffset>4437380</wp:posOffset>
            </wp:positionH>
            <wp:positionV relativeFrom="paragraph">
              <wp:posOffset>160655</wp:posOffset>
            </wp:positionV>
            <wp:extent cx="1086928" cy="952059"/>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biLevel thresh="50000"/>
                      <a:extLst>
                        <a:ext uri="{28A0092B-C50C-407E-A947-70E740481C1C}">
                          <a14:useLocalDpi xmlns:a14="http://schemas.microsoft.com/office/drawing/2010/main" val="0"/>
                        </a:ext>
                      </a:extLst>
                    </a:blip>
                    <a:srcRect/>
                    <a:stretch>
                      <a:fillRect/>
                    </a:stretch>
                  </pic:blipFill>
                  <pic:spPr bwMode="auto">
                    <a:xfrm>
                      <a:off x="0" y="0"/>
                      <a:ext cx="1086928" cy="952059"/>
                    </a:xfrm>
                    <a:prstGeom prst="rect">
                      <a:avLst/>
                    </a:prstGeom>
                    <a:noFill/>
                    <a:ln>
                      <a:noFill/>
                    </a:ln>
                  </pic:spPr>
                </pic:pic>
              </a:graphicData>
            </a:graphic>
            <wp14:sizeRelH relativeFrom="page">
              <wp14:pctWidth>0</wp14:pctWidth>
            </wp14:sizeRelH>
            <wp14:sizeRelV relativeFrom="page">
              <wp14:pctHeight>0</wp14:pctHeight>
            </wp14:sizeRelV>
          </wp:anchor>
        </w:drawing>
      </w:r>
      <w:r w:rsidR="00216BBF" w:rsidRPr="00291228">
        <w:rPr>
          <w:rFonts w:eastAsia="Times New Roman" w:cs="Times New Roman"/>
        </w:rPr>
        <w:t>Ketua Peneliti</w:t>
      </w:r>
    </w:p>
    <w:p w14:paraId="29138AB8" w14:textId="59D8E259" w:rsidR="00216BBF" w:rsidRDefault="00216BBF" w:rsidP="00216BBF">
      <w:pPr>
        <w:jc w:val="right"/>
        <w:rPr>
          <w:rFonts w:eastAsia="Times New Roman" w:cs="Times New Roman"/>
        </w:rPr>
      </w:pPr>
    </w:p>
    <w:p w14:paraId="6DBD8863" w14:textId="6F940B0A" w:rsidR="00216BBF" w:rsidRDefault="00216BBF" w:rsidP="00216BBF">
      <w:pPr>
        <w:jc w:val="right"/>
        <w:rPr>
          <w:rFonts w:eastAsia="Times New Roman" w:cs="Times New Roman"/>
        </w:rPr>
      </w:pPr>
    </w:p>
    <w:p w14:paraId="1B262C1D" w14:textId="77777777" w:rsidR="00216BBF" w:rsidRPr="00291228" w:rsidRDefault="00216BBF" w:rsidP="00216BBF">
      <w:pPr>
        <w:jc w:val="right"/>
        <w:rPr>
          <w:rFonts w:eastAsia="Times New Roman" w:cs="Times New Roman"/>
        </w:rPr>
      </w:pPr>
    </w:p>
    <w:p w14:paraId="59D5946D" w14:textId="08785B29" w:rsidR="00AA18BF" w:rsidRPr="006852F7" w:rsidRDefault="00AA18BF" w:rsidP="00216BBF">
      <w:pPr>
        <w:spacing w:after="0" w:line="240" w:lineRule="auto"/>
        <w:jc w:val="right"/>
        <w:rPr>
          <w:rFonts w:eastAsia="Times New Roman" w:cs="Times New Roman"/>
          <w:b/>
          <w:u w:val="single"/>
        </w:rPr>
      </w:pPr>
      <w:r w:rsidRPr="006852F7">
        <w:rPr>
          <w:rFonts w:cs="Times New Roman"/>
          <w:b/>
          <w:szCs w:val="24"/>
          <w:u w:val="single"/>
        </w:rPr>
        <w:t>Amri Yanuar, ST., M.</w:t>
      </w:r>
      <w:r w:rsidR="008D22AB">
        <w:rPr>
          <w:rFonts w:cs="Times New Roman"/>
          <w:b/>
          <w:szCs w:val="24"/>
          <w:u w:val="single"/>
        </w:rPr>
        <w:t>M</w:t>
      </w:r>
      <w:r w:rsidRPr="006852F7">
        <w:rPr>
          <w:rFonts w:cs="Times New Roman"/>
          <w:b/>
          <w:szCs w:val="24"/>
          <w:u w:val="single"/>
        </w:rPr>
        <w:t>T</w:t>
      </w:r>
      <w:r w:rsidRPr="006852F7">
        <w:rPr>
          <w:rFonts w:eastAsia="Times New Roman" w:cs="Times New Roman"/>
          <w:b/>
          <w:u w:val="single"/>
        </w:rPr>
        <w:t xml:space="preserve"> </w:t>
      </w:r>
    </w:p>
    <w:p w14:paraId="4B922BBA" w14:textId="04700DFF" w:rsidR="00216BBF" w:rsidRPr="002C7B3F" w:rsidRDefault="00216BBF" w:rsidP="00216BBF">
      <w:pPr>
        <w:spacing w:after="0" w:line="240" w:lineRule="auto"/>
        <w:jc w:val="right"/>
        <w:rPr>
          <w:rFonts w:eastAsia="Times New Roman" w:cs="Times New Roman"/>
          <w:b/>
        </w:rPr>
      </w:pPr>
      <w:r w:rsidRPr="002C7B3F">
        <w:rPr>
          <w:rFonts w:eastAsia="Times New Roman" w:cs="Times New Roman"/>
          <w:b/>
        </w:rPr>
        <w:t>NIK. 117.88.233</w:t>
      </w:r>
    </w:p>
    <w:p w14:paraId="41A45D5B" w14:textId="77777777" w:rsidR="00216BBF" w:rsidRDefault="00216BBF" w:rsidP="00216BBF">
      <w:pPr>
        <w:rPr>
          <w:rFonts w:eastAsiaTheme="majorEastAsia" w:cstheme="majorBidi"/>
          <w:b/>
          <w:bCs/>
          <w:color w:val="000000" w:themeColor="text1"/>
          <w:sz w:val="28"/>
          <w:szCs w:val="28"/>
          <w:lang w:val="en-US"/>
        </w:rPr>
      </w:pPr>
      <w:r>
        <w:br w:type="page"/>
      </w:r>
    </w:p>
    <w:p w14:paraId="599E3D48" w14:textId="77777777" w:rsidR="00216BBF" w:rsidRDefault="00216BBF" w:rsidP="00216BBF">
      <w:pPr>
        <w:pStyle w:val="Heading1"/>
        <w:spacing w:before="0"/>
        <w:ind w:left="720"/>
      </w:pPr>
      <w:bookmarkStart w:id="5" w:name="_Toc98687239"/>
      <w:r>
        <w:lastRenderedPageBreak/>
        <w:t>DAFTAR ISI</w:t>
      </w:r>
      <w:bookmarkEnd w:id="5"/>
    </w:p>
    <w:sdt>
      <w:sdtPr>
        <w:rPr>
          <w:rFonts w:ascii="Times New Roman" w:eastAsiaTheme="minorHAnsi" w:hAnsi="Times New Roman" w:cstheme="minorBidi"/>
          <w:color w:val="auto"/>
          <w:sz w:val="24"/>
          <w:szCs w:val="22"/>
          <w:lang w:val="en-ID"/>
        </w:rPr>
        <w:id w:val="1629279441"/>
        <w:docPartObj>
          <w:docPartGallery w:val="Table of Contents"/>
          <w:docPartUnique/>
        </w:docPartObj>
      </w:sdtPr>
      <w:sdtEndPr>
        <w:rPr>
          <w:b/>
          <w:bCs/>
          <w:noProof/>
        </w:rPr>
      </w:sdtEndPr>
      <w:sdtContent>
        <w:p w14:paraId="26A1C91A" w14:textId="77777777" w:rsidR="00216BBF" w:rsidRDefault="00216BBF" w:rsidP="00216BBF">
          <w:pPr>
            <w:pStyle w:val="TOCHeading"/>
          </w:pPr>
        </w:p>
        <w:p w14:paraId="1FD6377C" w14:textId="063A04F5" w:rsidR="00B52D84" w:rsidRDefault="00216BBF">
          <w:pPr>
            <w:pStyle w:val="TOC1"/>
            <w:rPr>
              <w:rFonts w:asciiTheme="minorHAnsi" w:eastAsiaTheme="minorEastAsia" w:hAnsiTheme="minorHAnsi"/>
              <w:b w:val="0"/>
              <w:sz w:val="22"/>
              <w:lang w:val="en-US"/>
            </w:rPr>
          </w:pPr>
          <w:r>
            <w:fldChar w:fldCharType="begin"/>
          </w:r>
          <w:r>
            <w:instrText xml:space="preserve"> TOC \o "1-3" \h \z \u </w:instrText>
          </w:r>
          <w:r>
            <w:fldChar w:fldCharType="separate"/>
          </w:r>
          <w:hyperlink w:anchor="_Toc98687237" w:history="1">
            <w:r w:rsidR="00B52D84" w:rsidRPr="009B1136">
              <w:rPr>
                <w:rStyle w:val="Hyperlink"/>
              </w:rPr>
              <w:t>LEMBAR PENGESAHAN PENELITIAN INTERNAL</w:t>
            </w:r>
            <w:r w:rsidR="00B52D84">
              <w:rPr>
                <w:webHidden/>
              </w:rPr>
              <w:tab/>
            </w:r>
            <w:r w:rsidR="00B52D84">
              <w:rPr>
                <w:webHidden/>
              </w:rPr>
              <w:fldChar w:fldCharType="begin"/>
            </w:r>
            <w:r w:rsidR="00B52D84">
              <w:rPr>
                <w:webHidden/>
              </w:rPr>
              <w:instrText xml:space="preserve"> PAGEREF _Toc98687237 \h </w:instrText>
            </w:r>
            <w:r w:rsidR="00B52D84">
              <w:rPr>
                <w:webHidden/>
              </w:rPr>
            </w:r>
            <w:r w:rsidR="00B52D84">
              <w:rPr>
                <w:webHidden/>
              </w:rPr>
              <w:fldChar w:fldCharType="separate"/>
            </w:r>
            <w:r w:rsidR="00174673">
              <w:rPr>
                <w:webHidden/>
              </w:rPr>
              <w:t>ii</w:t>
            </w:r>
            <w:r w:rsidR="00B52D84">
              <w:rPr>
                <w:webHidden/>
              </w:rPr>
              <w:fldChar w:fldCharType="end"/>
            </w:r>
          </w:hyperlink>
        </w:p>
        <w:p w14:paraId="781B5A4C" w14:textId="00DCAF86" w:rsidR="00B52D84" w:rsidRDefault="00174673">
          <w:pPr>
            <w:pStyle w:val="TOC1"/>
            <w:rPr>
              <w:rFonts w:asciiTheme="minorHAnsi" w:eastAsiaTheme="minorEastAsia" w:hAnsiTheme="minorHAnsi"/>
              <w:b w:val="0"/>
              <w:sz w:val="22"/>
              <w:lang w:val="en-US"/>
            </w:rPr>
          </w:pPr>
          <w:hyperlink w:anchor="_Toc98687238" w:history="1">
            <w:r w:rsidR="00B52D84" w:rsidRPr="009B1136">
              <w:rPr>
                <w:rStyle w:val="Hyperlink"/>
              </w:rPr>
              <w:t>HALAMAN KETERLIBATAN MAHASISWA DALAM PENELITIAN</w:t>
            </w:r>
            <w:r w:rsidR="00B52D84">
              <w:rPr>
                <w:webHidden/>
              </w:rPr>
              <w:tab/>
            </w:r>
            <w:r w:rsidR="00B52D84">
              <w:rPr>
                <w:webHidden/>
              </w:rPr>
              <w:fldChar w:fldCharType="begin"/>
            </w:r>
            <w:r w:rsidR="00B52D84">
              <w:rPr>
                <w:webHidden/>
              </w:rPr>
              <w:instrText xml:space="preserve"> PAGEREF _Toc98687238 \h </w:instrText>
            </w:r>
            <w:r w:rsidR="00B52D84">
              <w:rPr>
                <w:webHidden/>
              </w:rPr>
            </w:r>
            <w:r w:rsidR="00B52D84">
              <w:rPr>
                <w:webHidden/>
              </w:rPr>
              <w:fldChar w:fldCharType="separate"/>
            </w:r>
            <w:r>
              <w:rPr>
                <w:webHidden/>
              </w:rPr>
              <w:t>iii</w:t>
            </w:r>
            <w:r w:rsidR="00B52D84">
              <w:rPr>
                <w:webHidden/>
              </w:rPr>
              <w:fldChar w:fldCharType="end"/>
            </w:r>
          </w:hyperlink>
        </w:p>
        <w:p w14:paraId="4C641609" w14:textId="00F58A42" w:rsidR="00B52D84" w:rsidRDefault="00174673">
          <w:pPr>
            <w:pStyle w:val="TOC1"/>
            <w:rPr>
              <w:rFonts w:asciiTheme="minorHAnsi" w:eastAsiaTheme="minorEastAsia" w:hAnsiTheme="minorHAnsi"/>
              <w:b w:val="0"/>
              <w:sz w:val="22"/>
              <w:lang w:val="en-US"/>
            </w:rPr>
          </w:pPr>
          <w:hyperlink w:anchor="_Toc98687239" w:history="1">
            <w:r w:rsidR="00B52D84" w:rsidRPr="009B1136">
              <w:rPr>
                <w:rStyle w:val="Hyperlink"/>
              </w:rPr>
              <w:t>DAFTAR ISI</w:t>
            </w:r>
            <w:r w:rsidR="00B52D84">
              <w:rPr>
                <w:webHidden/>
              </w:rPr>
              <w:tab/>
            </w:r>
            <w:r w:rsidR="00B52D84">
              <w:rPr>
                <w:webHidden/>
              </w:rPr>
              <w:fldChar w:fldCharType="begin"/>
            </w:r>
            <w:r w:rsidR="00B52D84">
              <w:rPr>
                <w:webHidden/>
              </w:rPr>
              <w:instrText xml:space="preserve"> PAGEREF _Toc98687239 \h </w:instrText>
            </w:r>
            <w:r w:rsidR="00B52D84">
              <w:rPr>
                <w:webHidden/>
              </w:rPr>
            </w:r>
            <w:r w:rsidR="00B52D84">
              <w:rPr>
                <w:webHidden/>
              </w:rPr>
              <w:fldChar w:fldCharType="separate"/>
            </w:r>
            <w:r>
              <w:rPr>
                <w:webHidden/>
              </w:rPr>
              <w:t>iv</w:t>
            </w:r>
            <w:r w:rsidR="00B52D84">
              <w:rPr>
                <w:webHidden/>
              </w:rPr>
              <w:fldChar w:fldCharType="end"/>
            </w:r>
          </w:hyperlink>
        </w:p>
        <w:p w14:paraId="36AE3DFF" w14:textId="49C04061" w:rsidR="00B52D84" w:rsidRDefault="00174673">
          <w:pPr>
            <w:pStyle w:val="TOC1"/>
            <w:rPr>
              <w:rFonts w:asciiTheme="minorHAnsi" w:eastAsiaTheme="minorEastAsia" w:hAnsiTheme="minorHAnsi"/>
              <w:b w:val="0"/>
              <w:sz w:val="22"/>
              <w:lang w:val="en-US"/>
            </w:rPr>
          </w:pPr>
          <w:hyperlink w:anchor="_Toc98687240" w:history="1">
            <w:r w:rsidR="00B52D84" w:rsidRPr="009B1136">
              <w:rPr>
                <w:rStyle w:val="Hyperlink"/>
              </w:rPr>
              <w:t>DAFTAR GAMBAR</w:t>
            </w:r>
            <w:r w:rsidR="00B52D84">
              <w:rPr>
                <w:webHidden/>
              </w:rPr>
              <w:tab/>
            </w:r>
            <w:r w:rsidR="00B52D84">
              <w:rPr>
                <w:webHidden/>
              </w:rPr>
              <w:fldChar w:fldCharType="begin"/>
            </w:r>
            <w:r w:rsidR="00B52D84">
              <w:rPr>
                <w:webHidden/>
              </w:rPr>
              <w:instrText xml:space="preserve"> PAGEREF _Toc98687240 \h </w:instrText>
            </w:r>
            <w:r w:rsidR="00B52D84">
              <w:rPr>
                <w:webHidden/>
              </w:rPr>
            </w:r>
            <w:r w:rsidR="00B52D84">
              <w:rPr>
                <w:webHidden/>
              </w:rPr>
              <w:fldChar w:fldCharType="separate"/>
            </w:r>
            <w:r>
              <w:rPr>
                <w:webHidden/>
              </w:rPr>
              <w:t>iii</w:t>
            </w:r>
            <w:r w:rsidR="00B52D84">
              <w:rPr>
                <w:webHidden/>
              </w:rPr>
              <w:fldChar w:fldCharType="end"/>
            </w:r>
          </w:hyperlink>
        </w:p>
        <w:p w14:paraId="558D3A99" w14:textId="1C516328" w:rsidR="00B52D84" w:rsidRDefault="00174673">
          <w:pPr>
            <w:pStyle w:val="TOC1"/>
            <w:rPr>
              <w:rFonts w:asciiTheme="minorHAnsi" w:eastAsiaTheme="minorEastAsia" w:hAnsiTheme="minorHAnsi"/>
              <w:b w:val="0"/>
              <w:sz w:val="22"/>
              <w:lang w:val="en-US"/>
            </w:rPr>
          </w:pPr>
          <w:hyperlink w:anchor="_Toc98687241" w:history="1">
            <w:r w:rsidR="00B52D84" w:rsidRPr="009B1136">
              <w:rPr>
                <w:rStyle w:val="Hyperlink"/>
              </w:rPr>
              <w:t>DAFTAR TABEL</w:t>
            </w:r>
            <w:r w:rsidR="00B52D84">
              <w:rPr>
                <w:webHidden/>
              </w:rPr>
              <w:tab/>
            </w:r>
            <w:r w:rsidR="00B52D84">
              <w:rPr>
                <w:webHidden/>
              </w:rPr>
              <w:fldChar w:fldCharType="begin"/>
            </w:r>
            <w:r w:rsidR="00B52D84">
              <w:rPr>
                <w:webHidden/>
              </w:rPr>
              <w:instrText xml:space="preserve"> PAGEREF _Toc98687241 \h </w:instrText>
            </w:r>
            <w:r w:rsidR="00B52D84">
              <w:rPr>
                <w:webHidden/>
              </w:rPr>
            </w:r>
            <w:r w:rsidR="00B52D84">
              <w:rPr>
                <w:webHidden/>
              </w:rPr>
              <w:fldChar w:fldCharType="separate"/>
            </w:r>
            <w:r>
              <w:rPr>
                <w:webHidden/>
              </w:rPr>
              <w:t>iv</w:t>
            </w:r>
            <w:r w:rsidR="00B52D84">
              <w:rPr>
                <w:webHidden/>
              </w:rPr>
              <w:fldChar w:fldCharType="end"/>
            </w:r>
          </w:hyperlink>
        </w:p>
        <w:p w14:paraId="260DED0E" w14:textId="6658825D" w:rsidR="00B52D84" w:rsidRDefault="00174673">
          <w:pPr>
            <w:pStyle w:val="TOC1"/>
            <w:rPr>
              <w:rFonts w:asciiTheme="minorHAnsi" w:eastAsiaTheme="minorEastAsia" w:hAnsiTheme="minorHAnsi"/>
              <w:b w:val="0"/>
              <w:sz w:val="22"/>
              <w:lang w:val="en-US"/>
            </w:rPr>
          </w:pPr>
          <w:hyperlink w:anchor="_Toc98687242" w:history="1">
            <w:r w:rsidR="00B52D84" w:rsidRPr="009B1136">
              <w:rPr>
                <w:rStyle w:val="Hyperlink"/>
              </w:rPr>
              <w:t>RINGKASAN</w:t>
            </w:r>
            <w:r w:rsidR="00B52D84">
              <w:rPr>
                <w:webHidden/>
              </w:rPr>
              <w:tab/>
            </w:r>
            <w:r w:rsidR="00B52D84">
              <w:rPr>
                <w:webHidden/>
              </w:rPr>
              <w:fldChar w:fldCharType="begin"/>
            </w:r>
            <w:r w:rsidR="00B52D84">
              <w:rPr>
                <w:webHidden/>
              </w:rPr>
              <w:instrText xml:space="preserve"> PAGEREF _Toc98687242 \h </w:instrText>
            </w:r>
            <w:r w:rsidR="00B52D84">
              <w:rPr>
                <w:webHidden/>
              </w:rPr>
            </w:r>
            <w:r w:rsidR="00B52D84">
              <w:rPr>
                <w:webHidden/>
              </w:rPr>
              <w:fldChar w:fldCharType="separate"/>
            </w:r>
            <w:r>
              <w:rPr>
                <w:webHidden/>
              </w:rPr>
              <w:t>v</w:t>
            </w:r>
            <w:r w:rsidR="00B52D84">
              <w:rPr>
                <w:webHidden/>
              </w:rPr>
              <w:fldChar w:fldCharType="end"/>
            </w:r>
          </w:hyperlink>
        </w:p>
        <w:p w14:paraId="7F4BF405" w14:textId="1FF15A01" w:rsidR="00B52D84" w:rsidRDefault="00174673">
          <w:pPr>
            <w:pStyle w:val="TOC1"/>
            <w:rPr>
              <w:rFonts w:asciiTheme="minorHAnsi" w:eastAsiaTheme="minorEastAsia" w:hAnsiTheme="minorHAnsi"/>
              <w:b w:val="0"/>
              <w:sz w:val="22"/>
              <w:lang w:val="en-US"/>
            </w:rPr>
          </w:pPr>
          <w:hyperlink w:anchor="_Toc98687243" w:history="1">
            <w:r w:rsidR="00B52D84" w:rsidRPr="009B1136">
              <w:rPr>
                <w:rStyle w:val="Hyperlink"/>
              </w:rPr>
              <w:t>BAB I PENDAHULUAN</w:t>
            </w:r>
            <w:r w:rsidR="00B52D84">
              <w:rPr>
                <w:webHidden/>
              </w:rPr>
              <w:tab/>
            </w:r>
            <w:r w:rsidR="00B52D84">
              <w:rPr>
                <w:webHidden/>
              </w:rPr>
              <w:fldChar w:fldCharType="begin"/>
            </w:r>
            <w:r w:rsidR="00B52D84">
              <w:rPr>
                <w:webHidden/>
              </w:rPr>
              <w:instrText xml:space="preserve"> PAGEREF _Toc98687243 \h </w:instrText>
            </w:r>
            <w:r w:rsidR="00B52D84">
              <w:rPr>
                <w:webHidden/>
              </w:rPr>
            </w:r>
            <w:r w:rsidR="00B52D84">
              <w:rPr>
                <w:webHidden/>
              </w:rPr>
              <w:fldChar w:fldCharType="separate"/>
            </w:r>
            <w:r>
              <w:rPr>
                <w:webHidden/>
              </w:rPr>
              <w:t>1</w:t>
            </w:r>
            <w:r w:rsidR="00B52D84">
              <w:rPr>
                <w:webHidden/>
              </w:rPr>
              <w:fldChar w:fldCharType="end"/>
            </w:r>
          </w:hyperlink>
        </w:p>
        <w:p w14:paraId="1FDD5E07" w14:textId="44F35B41" w:rsidR="00B52D84" w:rsidRDefault="00174673">
          <w:pPr>
            <w:pStyle w:val="TOC2"/>
            <w:tabs>
              <w:tab w:val="left" w:pos="880"/>
              <w:tab w:val="right" w:leader="dot" w:pos="9016"/>
            </w:tabs>
            <w:rPr>
              <w:rFonts w:asciiTheme="minorHAnsi" w:eastAsiaTheme="minorEastAsia" w:hAnsiTheme="minorHAnsi"/>
              <w:noProof/>
              <w:sz w:val="22"/>
              <w:lang w:val="en-US"/>
            </w:rPr>
          </w:pPr>
          <w:hyperlink w:anchor="_Toc98687244" w:history="1">
            <w:r w:rsidR="00B52D84" w:rsidRPr="009B1136">
              <w:rPr>
                <w:rStyle w:val="Hyperlink"/>
                <w:noProof/>
                <w:lang w:val="en-US"/>
              </w:rPr>
              <w:t>1.1</w:t>
            </w:r>
            <w:r w:rsidR="00B52D84">
              <w:rPr>
                <w:rFonts w:asciiTheme="minorHAnsi" w:eastAsiaTheme="minorEastAsia" w:hAnsiTheme="minorHAnsi"/>
                <w:noProof/>
                <w:sz w:val="22"/>
                <w:lang w:val="en-US"/>
              </w:rPr>
              <w:tab/>
            </w:r>
            <w:r w:rsidR="00B52D84" w:rsidRPr="009B1136">
              <w:rPr>
                <w:rStyle w:val="Hyperlink"/>
                <w:noProof/>
                <w:lang w:val="en-US"/>
              </w:rPr>
              <w:t>Latar Belakang</w:t>
            </w:r>
            <w:r w:rsidR="00B52D84">
              <w:rPr>
                <w:noProof/>
                <w:webHidden/>
              </w:rPr>
              <w:tab/>
            </w:r>
            <w:r w:rsidR="00B52D84">
              <w:rPr>
                <w:noProof/>
                <w:webHidden/>
              </w:rPr>
              <w:fldChar w:fldCharType="begin"/>
            </w:r>
            <w:r w:rsidR="00B52D84">
              <w:rPr>
                <w:noProof/>
                <w:webHidden/>
              </w:rPr>
              <w:instrText xml:space="preserve"> PAGEREF _Toc98687244 \h </w:instrText>
            </w:r>
            <w:r w:rsidR="00B52D84">
              <w:rPr>
                <w:noProof/>
                <w:webHidden/>
              </w:rPr>
            </w:r>
            <w:r w:rsidR="00B52D84">
              <w:rPr>
                <w:noProof/>
                <w:webHidden/>
              </w:rPr>
              <w:fldChar w:fldCharType="separate"/>
            </w:r>
            <w:r>
              <w:rPr>
                <w:noProof/>
                <w:webHidden/>
              </w:rPr>
              <w:t>1</w:t>
            </w:r>
            <w:r w:rsidR="00B52D84">
              <w:rPr>
                <w:noProof/>
                <w:webHidden/>
              </w:rPr>
              <w:fldChar w:fldCharType="end"/>
            </w:r>
          </w:hyperlink>
        </w:p>
        <w:p w14:paraId="0A6CEFEA" w14:textId="0001362D" w:rsidR="00B52D84" w:rsidRDefault="00174673">
          <w:pPr>
            <w:pStyle w:val="TOC2"/>
            <w:tabs>
              <w:tab w:val="left" w:pos="880"/>
              <w:tab w:val="right" w:leader="dot" w:pos="9016"/>
            </w:tabs>
            <w:rPr>
              <w:rFonts w:asciiTheme="minorHAnsi" w:eastAsiaTheme="minorEastAsia" w:hAnsiTheme="minorHAnsi"/>
              <w:noProof/>
              <w:sz w:val="22"/>
              <w:lang w:val="en-US"/>
            </w:rPr>
          </w:pPr>
          <w:hyperlink w:anchor="_Toc98687245" w:history="1">
            <w:r w:rsidR="00B52D84" w:rsidRPr="009B1136">
              <w:rPr>
                <w:rStyle w:val="Hyperlink"/>
                <w:noProof/>
                <w:lang w:val="en-US"/>
              </w:rPr>
              <w:t>1.2</w:t>
            </w:r>
            <w:r w:rsidR="00B52D84">
              <w:rPr>
                <w:rFonts w:asciiTheme="minorHAnsi" w:eastAsiaTheme="minorEastAsia" w:hAnsiTheme="minorHAnsi"/>
                <w:noProof/>
                <w:sz w:val="22"/>
                <w:lang w:val="en-US"/>
              </w:rPr>
              <w:tab/>
            </w:r>
            <w:r w:rsidR="00B52D84" w:rsidRPr="009B1136">
              <w:rPr>
                <w:rStyle w:val="Hyperlink"/>
                <w:noProof/>
                <w:lang w:val="en-US"/>
              </w:rPr>
              <w:t>Identifikasi Masalah</w:t>
            </w:r>
            <w:r w:rsidR="00B52D84">
              <w:rPr>
                <w:noProof/>
                <w:webHidden/>
              </w:rPr>
              <w:tab/>
            </w:r>
            <w:r w:rsidR="00B52D84">
              <w:rPr>
                <w:noProof/>
                <w:webHidden/>
              </w:rPr>
              <w:fldChar w:fldCharType="begin"/>
            </w:r>
            <w:r w:rsidR="00B52D84">
              <w:rPr>
                <w:noProof/>
                <w:webHidden/>
              </w:rPr>
              <w:instrText xml:space="preserve"> PAGEREF _Toc98687245 \h </w:instrText>
            </w:r>
            <w:r w:rsidR="00B52D84">
              <w:rPr>
                <w:noProof/>
                <w:webHidden/>
              </w:rPr>
            </w:r>
            <w:r w:rsidR="00B52D84">
              <w:rPr>
                <w:noProof/>
                <w:webHidden/>
              </w:rPr>
              <w:fldChar w:fldCharType="separate"/>
            </w:r>
            <w:r>
              <w:rPr>
                <w:noProof/>
                <w:webHidden/>
              </w:rPr>
              <w:t>2</w:t>
            </w:r>
            <w:r w:rsidR="00B52D84">
              <w:rPr>
                <w:noProof/>
                <w:webHidden/>
              </w:rPr>
              <w:fldChar w:fldCharType="end"/>
            </w:r>
          </w:hyperlink>
        </w:p>
        <w:p w14:paraId="103C8E6C" w14:textId="05AB4E1F" w:rsidR="00B52D84" w:rsidRDefault="00174673">
          <w:pPr>
            <w:pStyle w:val="TOC2"/>
            <w:tabs>
              <w:tab w:val="left" w:pos="880"/>
              <w:tab w:val="right" w:leader="dot" w:pos="9016"/>
            </w:tabs>
            <w:rPr>
              <w:rFonts w:asciiTheme="minorHAnsi" w:eastAsiaTheme="minorEastAsia" w:hAnsiTheme="minorHAnsi"/>
              <w:noProof/>
              <w:sz w:val="22"/>
              <w:lang w:val="en-US"/>
            </w:rPr>
          </w:pPr>
          <w:hyperlink w:anchor="_Toc98687246" w:history="1">
            <w:r w:rsidR="00B52D84" w:rsidRPr="009B1136">
              <w:rPr>
                <w:rStyle w:val="Hyperlink"/>
                <w:noProof/>
                <w:lang w:val="en-US"/>
              </w:rPr>
              <w:t>1.3</w:t>
            </w:r>
            <w:r w:rsidR="00B52D84">
              <w:rPr>
                <w:rFonts w:asciiTheme="minorHAnsi" w:eastAsiaTheme="minorEastAsia" w:hAnsiTheme="minorHAnsi"/>
                <w:noProof/>
                <w:sz w:val="22"/>
                <w:lang w:val="en-US"/>
              </w:rPr>
              <w:tab/>
            </w:r>
            <w:r w:rsidR="00B52D84" w:rsidRPr="009B1136">
              <w:rPr>
                <w:rStyle w:val="Hyperlink"/>
                <w:noProof/>
                <w:lang w:val="en-US"/>
              </w:rPr>
              <w:t>Tujuan dan Manfaat</w:t>
            </w:r>
            <w:r w:rsidR="00B52D84">
              <w:rPr>
                <w:noProof/>
                <w:webHidden/>
              </w:rPr>
              <w:tab/>
            </w:r>
            <w:r w:rsidR="00B52D84">
              <w:rPr>
                <w:noProof/>
                <w:webHidden/>
              </w:rPr>
              <w:fldChar w:fldCharType="begin"/>
            </w:r>
            <w:r w:rsidR="00B52D84">
              <w:rPr>
                <w:noProof/>
                <w:webHidden/>
              </w:rPr>
              <w:instrText xml:space="preserve"> PAGEREF _Toc98687246 \h </w:instrText>
            </w:r>
            <w:r w:rsidR="00B52D84">
              <w:rPr>
                <w:noProof/>
                <w:webHidden/>
              </w:rPr>
            </w:r>
            <w:r w:rsidR="00B52D84">
              <w:rPr>
                <w:noProof/>
                <w:webHidden/>
              </w:rPr>
              <w:fldChar w:fldCharType="separate"/>
            </w:r>
            <w:r>
              <w:rPr>
                <w:noProof/>
                <w:webHidden/>
              </w:rPr>
              <w:t>2</w:t>
            </w:r>
            <w:r w:rsidR="00B52D84">
              <w:rPr>
                <w:noProof/>
                <w:webHidden/>
              </w:rPr>
              <w:fldChar w:fldCharType="end"/>
            </w:r>
          </w:hyperlink>
        </w:p>
        <w:p w14:paraId="7E30715D" w14:textId="20128C0D" w:rsidR="00B52D84" w:rsidRDefault="00174673">
          <w:pPr>
            <w:pStyle w:val="TOC2"/>
            <w:tabs>
              <w:tab w:val="left" w:pos="880"/>
              <w:tab w:val="right" w:leader="dot" w:pos="9016"/>
            </w:tabs>
            <w:rPr>
              <w:rFonts w:asciiTheme="minorHAnsi" w:eastAsiaTheme="minorEastAsia" w:hAnsiTheme="minorHAnsi"/>
              <w:noProof/>
              <w:sz w:val="22"/>
              <w:lang w:val="en-US"/>
            </w:rPr>
          </w:pPr>
          <w:hyperlink w:anchor="_Toc98687247" w:history="1">
            <w:r w:rsidR="00B52D84" w:rsidRPr="009B1136">
              <w:rPr>
                <w:rStyle w:val="Hyperlink"/>
                <w:noProof/>
                <w:lang w:val="en-US"/>
              </w:rPr>
              <w:t>1.4</w:t>
            </w:r>
            <w:r w:rsidR="00B52D84">
              <w:rPr>
                <w:rFonts w:asciiTheme="minorHAnsi" w:eastAsiaTheme="minorEastAsia" w:hAnsiTheme="minorHAnsi"/>
                <w:noProof/>
                <w:sz w:val="22"/>
                <w:lang w:val="en-US"/>
              </w:rPr>
              <w:tab/>
            </w:r>
            <w:r w:rsidR="00B52D84" w:rsidRPr="009B1136">
              <w:rPr>
                <w:rStyle w:val="Hyperlink"/>
                <w:noProof/>
                <w:lang w:val="en-US"/>
              </w:rPr>
              <w:t>Ruang Lingkup</w:t>
            </w:r>
            <w:r w:rsidR="00B52D84">
              <w:rPr>
                <w:noProof/>
                <w:webHidden/>
              </w:rPr>
              <w:tab/>
            </w:r>
            <w:r w:rsidR="00B52D84">
              <w:rPr>
                <w:noProof/>
                <w:webHidden/>
              </w:rPr>
              <w:fldChar w:fldCharType="begin"/>
            </w:r>
            <w:r w:rsidR="00B52D84">
              <w:rPr>
                <w:noProof/>
                <w:webHidden/>
              </w:rPr>
              <w:instrText xml:space="preserve"> PAGEREF _Toc98687247 \h </w:instrText>
            </w:r>
            <w:r w:rsidR="00B52D84">
              <w:rPr>
                <w:noProof/>
                <w:webHidden/>
              </w:rPr>
            </w:r>
            <w:r w:rsidR="00B52D84">
              <w:rPr>
                <w:noProof/>
                <w:webHidden/>
              </w:rPr>
              <w:fldChar w:fldCharType="separate"/>
            </w:r>
            <w:r>
              <w:rPr>
                <w:noProof/>
                <w:webHidden/>
              </w:rPr>
              <w:t>2</w:t>
            </w:r>
            <w:r w:rsidR="00B52D84">
              <w:rPr>
                <w:noProof/>
                <w:webHidden/>
              </w:rPr>
              <w:fldChar w:fldCharType="end"/>
            </w:r>
          </w:hyperlink>
        </w:p>
        <w:p w14:paraId="2379FC77" w14:textId="74046182" w:rsidR="00B52D84" w:rsidRDefault="00174673">
          <w:pPr>
            <w:pStyle w:val="TOC2"/>
            <w:tabs>
              <w:tab w:val="left" w:pos="880"/>
              <w:tab w:val="right" w:leader="dot" w:pos="9016"/>
            </w:tabs>
            <w:rPr>
              <w:rFonts w:asciiTheme="minorHAnsi" w:eastAsiaTheme="minorEastAsia" w:hAnsiTheme="minorHAnsi"/>
              <w:noProof/>
              <w:sz w:val="22"/>
              <w:lang w:val="en-US"/>
            </w:rPr>
          </w:pPr>
          <w:hyperlink w:anchor="_Toc98687248" w:history="1">
            <w:r w:rsidR="00B52D84" w:rsidRPr="009B1136">
              <w:rPr>
                <w:rStyle w:val="Hyperlink"/>
                <w:noProof/>
              </w:rPr>
              <w:t>1.5</w:t>
            </w:r>
            <w:r w:rsidR="00B52D84">
              <w:rPr>
                <w:rFonts w:asciiTheme="minorHAnsi" w:eastAsiaTheme="minorEastAsia" w:hAnsiTheme="minorHAnsi"/>
                <w:noProof/>
                <w:sz w:val="22"/>
                <w:lang w:val="en-US"/>
              </w:rPr>
              <w:tab/>
            </w:r>
            <w:r w:rsidR="00B52D84" w:rsidRPr="009B1136">
              <w:rPr>
                <w:rStyle w:val="Hyperlink"/>
                <w:noProof/>
                <w:lang w:val="en-US"/>
              </w:rPr>
              <w:t>Penelitian sebelumnya</w:t>
            </w:r>
            <w:r w:rsidR="00B52D84">
              <w:rPr>
                <w:noProof/>
                <w:webHidden/>
              </w:rPr>
              <w:tab/>
            </w:r>
            <w:r w:rsidR="00B52D84">
              <w:rPr>
                <w:noProof/>
                <w:webHidden/>
              </w:rPr>
              <w:fldChar w:fldCharType="begin"/>
            </w:r>
            <w:r w:rsidR="00B52D84">
              <w:rPr>
                <w:noProof/>
                <w:webHidden/>
              </w:rPr>
              <w:instrText xml:space="preserve"> PAGEREF _Toc98687248 \h </w:instrText>
            </w:r>
            <w:r w:rsidR="00B52D84">
              <w:rPr>
                <w:noProof/>
                <w:webHidden/>
              </w:rPr>
            </w:r>
            <w:r w:rsidR="00B52D84">
              <w:rPr>
                <w:noProof/>
                <w:webHidden/>
              </w:rPr>
              <w:fldChar w:fldCharType="separate"/>
            </w:r>
            <w:r>
              <w:rPr>
                <w:noProof/>
                <w:webHidden/>
              </w:rPr>
              <w:t>2</w:t>
            </w:r>
            <w:r w:rsidR="00B52D84">
              <w:rPr>
                <w:noProof/>
                <w:webHidden/>
              </w:rPr>
              <w:fldChar w:fldCharType="end"/>
            </w:r>
          </w:hyperlink>
        </w:p>
        <w:p w14:paraId="19D7287D" w14:textId="7B6CCEDF" w:rsidR="00B52D84" w:rsidRDefault="00174673">
          <w:pPr>
            <w:pStyle w:val="TOC2"/>
            <w:tabs>
              <w:tab w:val="left" w:pos="880"/>
              <w:tab w:val="right" w:leader="dot" w:pos="9016"/>
            </w:tabs>
            <w:rPr>
              <w:rFonts w:asciiTheme="minorHAnsi" w:eastAsiaTheme="minorEastAsia" w:hAnsiTheme="minorHAnsi"/>
              <w:noProof/>
              <w:sz w:val="22"/>
              <w:lang w:val="en-US"/>
            </w:rPr>
          </w:pPr>
          <w:hyperlink w:anchor="_Toc98687249" w:history="1">
            <w:r w:rsidR="00B52D84" w:rsidRPr="009B1136">
              <w:rPr>
                <w:rStyle w:val="Hyperlink"/>
                <w:noProof/>
                <w:lang w:val="en-US"/>
              </w:rPr>
              <w:t>1.6</w:t>
            </w:r>
            <w:r w:rsidR="00B52D84">
              <w:rPr>
                <w:rFonts w:asciiTheme="minorHAnsi" w:eastAsiaTheme="minorEastAsia" w:hAnsiTheme="minorHAnsi"/>
                <w:noProof/>
                <w:sz w:val="22"/>
                <w:lang w:val="en-US"/>
              </w:rPr>
              <w:tab/>
            </w:r>
            <w:r w:rsidR="00B52D84" w:rsidRPr="009B1136">
              <w:rPr>
                <w:rStyle w:val="Hyperlink"/>
                <w:noProof/>
                <w:lang w:val="en-US"/>
              </w:rPr>
              <w:t>Sistematika penulisan</w:t>
            </w:r>
            <w:r w:rsidR="00B52D84">
              <w:rPr>
                <w:noProof/>
                <w:webHidden/>
              </w:rPr>
              <w:tab/>
            </w:r>
            <w:r w:rsidR="00B52D84">
              <w:rPr>
                <w:noProof/>
                <w:webHidden/>
              </w:rPr>
              <w:fldChar w:fldCharType="begin"/>
            </w:r>
            <w:r w:rsidR="00B52D84">
              <w:rPr>
                <w:noProof/>
                <w:webHidden/>
              </w:rPr>
              <w:instrText xml:space="preserve"> PAGEREF _Toc98687249 \h </w:instrText>
            </w:r>
            <w:r w:rsidR="00B52D84">
              <w:rPr>
                <w:noProof/>
                <w:webHidden/>
              </w:rPr>
            </w:r>
            <w:r w:rsidR="00B52D84">
              <w:rPr>
                <w:noProof/>
                <w:webHidden/>
              </w:rPr>
              <w:fldChar w:fldCharType="separate"/>
            </w:r>
            <w:r>
              <w:rPr>
                <w:noProof/>
                <w:webHidden/>
              </w:rPr>
              <w:t>3</w:t>
            </w:r>
            <w:r w:rsidR="00B52D84">
              <w:rPr>
                <w:noProof/>
                <w:webHidden/>
              </w:rPr>
              <w:fldChar w:fldCharType="end"/>
            </w:r>
          </w:hyperlink>
        </w:p>
        <w:p w14:paraId="6E391348" w14:textId="4A1EB1C5" w:rsidR="00B52D84" w:rsidRDefault="00174673">
          <w:pPr>
            <w:pStyle w:val="TOC1"/>
            <w:rPr>
              <w:rFonts w:asciiTheme="minorHAnsi" w:eastAsiaTheme="minorEastAsia" w:hAnsiTheme="minorHAnsi"/>
              <w:b w:val="0"/>
              <w:sz w:val="22"/>
              <w:lang w:val="en-US"/>
            </w:rPr>
          </w:pPr>
          <w:hyperlink w:anchor="_Toc98687250" w:history="1">
            <w:r w:rsidR="00B52D84" w:rsidRPr="009B1136">
              <w:rPr>
                <w:rStyle w:val="Hyperlink"/>
              </w:rPr>
              <w:t>BAB II  TINJAUAN PUSTAKA</w:t>
            </w:r>
            <w:r w:rsidR="00B52D84">
              <w:rPr>
                <w:webHidden/>
              </w:rPr>
              <w:tab/>
            </w:r>
            <w:r w:rsidR="00B52D84">
              <w:rPr>
                <w:webHidden/>
              </w:rPr>
              <w:fldChar w:fldCharType="begin"/>
            </w:r>
            <w:r w:rsidR="00B52D84">
              <w:rPr>
                <w:webHidden/>
              </w:rPr>
              <w:instrText xml:space="preserve"> PAGEREF _Toc98687250 \h </w:instrText>
            </w:r>
            <w:r w:rsidR="00B52D84">
              <w:rPr>
                <w:webHidden/>
              </w:rPr>
            </w:r>
            <w:r w:rsidR="00B52D84">
              <w:rPr>
                <w:webHidden/>
              </w:rPr>
              <w:fldChar w:fldCharType="separate"/>
            </w:r>
            <w:r>
              <w:rPr>
                <w:webHidden/>
              </w:rPr>
              <w:t>4</w:t>
            </w:r>
            <w:r w:rsidR="00B52D84">
              <w:rPr>
                <w:webHidden/>
              </w:rPr>
              <w:fldChar w:fldCharType="end"/>
            </w:r>
          </w:hyperlink>
        </w:p>
        <w:p w14:paraId="1EA5A320" w14:textId="2C558F7B" w:rsidR="00B52D84" w:rsidRDefault="00174673">
          <w:pPr>
            <w:pStyle w:val="TOC2"/>
            <w:tabs>
              <w:tab w:val="left" w:pos="880"/>
              <w:tab w:val="right" w:leader="dot" w:pos="9016"/>
            </w:tabs>
            <w:rPr>
              <w:rFonts w:asciiTheme="minorHAnsi" w:eastAsiaTheme="minorEastAsia" w:hAnsiTheme="minorHAnsi"/>
              <w:noProof/>
              <w:sz w:val="22"/>
              <w:lang w:val="en-US"/>
            </w:rPr>
          </w:pPr>
          <w:hyperlink w:anchor="_Toc98687251" w:history="1">
            <w:r w:rsidR="00B52D84" w:rsidRPr="009B1136">
              <w:rPr>
                <w:rStyle w:val="Hyperlink"/>
                <w:noProof/>
              </w:rPr>
              <w:t>2.1</w:t>
            </w:r>
            <w:r w:rsidR="00B52D84">
              <w:rPr>
                <w:rFonts w:asciiTheme="minorHAnsi" w:eastAsiaTheme="minorEastAsia" w:hAnsiTheme="minorHAnsi"/>
                <w:noProof/>
                <w:sz w:val="22"/>
                <w:lang w:val="en-US"/>
              </w:rPr>
              <w:tab/>
            </w:r>
            <w:r w:rsidR="00B52D84" w:rsidRPr="009B1136">
              <w:rPr>
                <w:rStyle w:val="Hyperlink"/>
                <w:noProof/>
              </w:rPr>
              <w:t>State of The Art (SoTA)</w:t>
            </w:r>
            <w:r w:rsidR="00B52D84">
              <w:rPr>
                <w:noProof/>
                <w:webHidden/>
              </w:rPr>
              <w:tab/>
            </w:r>
            <w:r w:rsidR="00B52D84">
              <w:rPr>
                <w:noProof/>
                <w:webHidden/>
              </w:rPr>
              <w:fldChar w:fldCharType="begin"/>
            </w:r>
            <w:r w:rsidR="00B52D84">
              <w:rPr>
                <w:noProof/>
                <w:webHidden/>
              </w:rPr>
              <w:instrText xml:space="preserve"> PAGEREF _Toc98687251 \h </w:instrText>
            </w:r>
            <w:r w:rsidR="00B52D84">
              <w:rPr>
                <w:noProof/>
                <w:webHidden/>
              </w:rPr>
            </w:r>
            <w:r w:rsidR="00B52D84">
              <w:rPr>
                <w:noProof/>
                <w:webHidden/>
              </w:rPr>
              <w:fldChar w:fldCharType="separate"/>
            </w:r>
            <w:r>
              <w:rPr>
                <w:noProof/>
                <w:webHidden/>
              </w:rPr>
              <w:t>4</w:t>
            </w:r>
            <w:r w:rsidR="00B52D84">
              <w:rPr>
                <w:noProof/>
                <w:webHidden/>
              </w:rPr>
              <w:fldChar w:fldCharType="end"/>
            </w:r>
          </w:hyperlink>
        </w:p>
        <w:p w14:paraId="536FC0BD" w14:textId="44CEB6C6" w:rsidR="00B52D84" w:rsidRDefault="00174673">
          <w:pPr>
            <w:pStyle w:val="TOC2"/>
            <w:tabs>
              <w:tab w:val="left" w:pos="880"/>
              <w:tab w:val="right" w:leader="dot" w:pos="9016"/>
            </w:tabs>
            <w:rPr>
              <w:rFonts w:asciiTheme="minorHAnsi" w:eastAsiaTheme="minorEastAsia" w:hAnsiTheme="minorHAnsi"/>
              <w:noProof/>
              <w:sz w:val="22"/>
              <w:lang w:val="en-US"/>
            </w:rPr>
          </w:pPr>
          <w:hyperlink w:anchor="_Toc98687252" w:history="1">
            <w:r w:rsidR="00B52D84" w:rsidRPr="009B1136">
              <w:rPr>
                <w:rStyle w:val="Hyperlink"/>
                <w:noProof/>
              </w:rPr>
              <w:t>2.2</w:t>
            </w:r>
            <w:r w:rsidR="00B52D84">
              <w:rPr>
                <w:rFonts w:asciiTheme="minorHAnsi" w:eastAsiaTheme="minorEastAsia" w:hAnsiTheme="minorHAnsi"/>
                <w:noProof/>
                <w:sz w:val="22"/>
                <w:lang w:val="en-US"/>
              </w:rPr>
              <w:tab/>
            </w:r>
            <w:r w:rsidR="00B52D84" w:rsidRPr="009B1136">
              <w:rPr>
                <w:rStyle w:val="Hyperlink"/>
                <w:noProof/>
              </w:rPr>
              <w:t>Tinjauan Pustaka</w:t>
            </w:r>
            <w:r w:rsidR="00B52D84">
              <w:rPr>
                <w:noProof/>
                <w:webHidden/>
              </w:rPr>
              <w:tab/>
            </w:r>
            <w:r w:rsidR="00B52D84">
              <w:rPr>
                <w:noProof/>
                <w:webHidden/>
              </w:rPr>
              <w:fldChar w:fldCharType="begin"/>
            </w:r>
            <w:r w:rsidR="00B52D84">
              <w:rPr>
                <w:noProof/>
                <w:webHidden/>
              </w:rPr>
              <w:instrText xml:space="preserve"> PAGEREF _Toc98687252 \h </w:instrText>
            </w:r>
            <w:r w:rsidR="00B52D84">
              <w:rPr>
                <w:noProof/>
                <w:webHidden/>
              </w:rPr>
            </w:r>
            <w:r w:rsidR="00B52D84">
              <w:rPr>
                <w:noProof/>
                <w:webHidden/>
              </w:rPr>
              <w:fldChar w:fldCharType="separate"/>
            </w:r>
            <w:r>
              <w:rPr>
                <w:noProof/>
                <w:webHidden/>
              </w:rPr>
              <w:t>7</w:t>
            </w:r>
            <w:r w:rsidR="00B52D84">
              <w:rPr>
                <w:noProof/>
                <w:webHidden/>
              </w:rPr>
              <w:fldChar w:fldCharType="end"/>
            </w:r>
          </w:hyperlink>
        </w:p>
        <w:p w14:paraId="014202C2" w14:textId="36FFA2FD" w:rsidR="00B52D84" w:rsidRDefault="00174673">
          <w:pPr>
            <w:pStyle w:val="TOC1"/>
            <w:rPr>
              <w:rFonts w:asciiTheme="minorHAnsi" w:eastAsiaTheme="minorEastAsia" w:hAnsiTheme="minorHAnsi"/>
              <w:b w:val="0"/>
              <w:sz w:val="22"/>
              <w:lang w:val="en-US"/>
            </w:rPr>
          </w:pPr>
          <w:hyperlink w:anchor="_Toc98687253" w:history="1">
            <w:r w:rsidR="00B52D84" w:rsidRPr="009B1136">
              <w:rPr>
                <w:rStyle w:val="Hyperlink"/>
              </w:rPr>
              <w:t>BAB III  METODE PENELITIAN</w:t>
            </w:r>
            <w:r w:rsidR="00B52D84">
              <w:rPr>
                <w:webHidden/>
              </w:rPr>
              <w:tab/>
            </w:r>
            <w:r w:rsidR="00B52D84">
              <w:rPr>
                <w:webHidden/>
              </w:rPr>
              <w:fldChar w:fldCharType="begin"/>
            </w:r>
            <w:r w:rsidR="00B52D84">
              <w:rPr>
                <w:webHidden/>
              </w:rPr>
              <w:instrText xml:space="preserve"> PAGEREF _Toc98687253 \h </w:instrText>
            </w:r>
            <w:r w:rsidR="00B52D84">
              <w:rPr>
                <w:webHidden/>
              </w:rPr>
            </w:r>
            <w:r w:rsidR="00B52D84">
              <w:rPr>
                <w:webHidden/>
              </w:rPr>
              <w:fldChar w:fldCharType="separate"/>
            </w:r>
            <w:r>
              <w:rPr>
                <w:webHidden/>
              </w:rPr>
              <w:t>10</w:t>
            </w:r>
            <w:r w:rsidR="00B52D84">
              <w:rPr>
                <w:webHidden/>
              </w:rPr>
              <w:fldChar w:fldCharType="end"/>
            </w:r>
          </w:hyperlink>
        </w:p>
        <w:p w14:paraId="5C7075C3" w14:textId="4ACE9817" w:rsidR="00B52D84" w:rsidRDefault="00174673">
          <w:pPr>
            <w:pStyle w:val="TOC2"/>
            <w:tabs>
              <w:tab w:val="left" w:pos="880"/>
              <w:tab w:val="right" w:leader="dot" w:pos="9016"/>
            </w:tabs>
            <w:rPr>
              <w:rFonts w:asciiTheme="minorHAnsi" w:eastAsiaTheme="minorEastAsia" w:hAnsiTheme="minorHAnsi"/>
              <w:noProof/>
              <w:sz w:val="22"/>
              <w:lang w:val="en-US"/>
            </w:rPr>
          </w:pPr>
          <w:hyperlink w:anchor="_Toc98687254" w:history="1">
            <w:r w:rsidR="00B52D84" w:rsidRPr="009B1136">
              <w:rPr>
                <w:rStyle w:val="Hyperlink"/>
                <w:noProof/>
                <w:lang w:val="en-US"/>
              </w:rPr>
              <w:t>3.1</w:t>
            </w:r>
            <w:r w:rsidR="00B52D84">
              <w:rPr>
                <w:rFonts w:asciiTheme="minorHAnsi" w:eastAsiaTheme="minorEastAsia" w:hAnsiTheme="minorHAnsi"/>
                <w:noProof/>
                <w:sz w:val="22"/>
                <w:lang w:val="en-US"/>
              </w:rPr>
              <w:tab/>
            </w:r>
            <w:r w:rsidR="00B52D84" w:rsidRPr="009B1136">
              <w:rPr>
                <w:rStyle w:val="Hyperlink"/>
                <w:noProof/>
                <w:lang w:val="en-US"/>
              </w:rPr>
              <w:t>Diagram Alur Metodologi Penelitian</w:t>
            </w:r>
            <w:r w:rsidR="00B52D84">
              <w:rPr>
                <w:noProof/>
                <w:webHidden/>
              </w:rPr>
              <w:tab/>
            </w:r>
            <w:r w:rsidR="00B52D84">
              <w:rPr>
                <w:noProof/>
                <w:webHidden/>
              </w:rPr>
              <w:fldChar w:fldCharType="begin"/>
            </w:r>
            <w:r w:rsidR="00B52D84">
              <w:rPr>
                <w:noProof/>
                <w:webHidden/>
              </w:rPr>
              <w:instrText xml:space="preserve"> PAGEREF _Toc98687254 \h </w:instrText>
            </w:r>
            <w:r w:rsidR="00B52D84">
              <w:rPr>
                <w:noProof/>
                <w:webHidden/>
              </w:rPr>
            </w:r>
            <w:r w:rsidR="00B52D84">
              <w:rPr>
                <w:noProof/>
                <w:webHidden/>
              </w:rPr>
              <w:fldChar w:fldCharType="separate"/>
            </w:r>
            <w:r>
              <w:rPr>
                <w:noProof/>
                <w:webHidden/>
              </w:rPr>
              <w:t>10</w:t>
            </w:r>
            <w:r w:rsidR="00B52D84">
              <w:rPr>
                <w:noProof/>
                <w:webHidden/>
              </w:rPr>
              <w:fldChar w:fldCharType="end"/>
            </w:r>
          </w:hyperlink>
        </w:p>
        <w:p w14:paraId="616296E6" w14:textId="03ACFB3F" w:rsidR="00B52D84" w:rsidRDefault="00174673">
          <w:pPr>
            <w:pStyle w:val="TOC1"/>
            <w:rPr>
              <w:rFonts w:asciiTheme="minorHAnsi" w:eastAsiaTheme="minorEastAsia" w:hAnsiTheme="minorHAnsi"/>
              <w:b w:val="0"/>
              <w:sz w:val="22"/>
              <w:lang w:val="en-US"/>
            </w:rPr>
          </w:pPr>
          <w:hyperlink w:anchor="_Toc98687255" w:history="1">
            <w:r w:rsidR="00B52D84" w:rsidRPr="009B1136">
              <w:rPr>
                <w:rStyle w:val="Hyperlink"/>
              </w:rPr>
              <w:t>BAB IV  BIAYA DAN JADWAL PENELITIAN</w:t>
            </w:r>
            <w:r w:rsidR="00B52D84">
              <w:rPr>
                <w:webHidden/>
              </w:rPr>
              <w:tab/>
            </w:r>
            <w:r w:rsidR="00B52D84">
              <w:rPr>
                <w:webHidden/>
              </w:rPr>
              <w:fldChar w:fldCharType="begin"/>
            </w:r>
            <w:r w:rsidR="00B52D84">
              <w:rPr>
                <w:webHidden/>
              </w:rPr>
              <w:instrText xml:space="preserve"> PAGEREF _Toc98687255 \h </w:instrText>
            </w:r>
            <w:r w:rsidR="00B52D84">
              <w:rPr>
                <w:webHidden/>
              </w:rPr>
            </w:r>
            <w:r w:rsidR="00B52D84">
              <w:rPr>
                <w:webHidden/>
              </w:rPr>
              <w:fldChar w:fldCharType="separate"/>
            </w:r>
            <w:r>
              <w:rPr>
                <w:webHidden/>
              </w:rPr>
              <w:t>12</w:t>
            </w:r>
            <w:r w:rsidR="00B52D84">
              <w:rPr>
                <w:webHidden/>
              </w:rPr>
              <w:fldChar w:fldCharType="end"/>
            </w:r>
          </w:hyperlink>
        </w:p>
        <w:p w14:paraId="1E43F1CA" w14:textId="1B1C0BC0" w:rsidR="00B52D84" w:rsidRDefault="00174673">
          <w:pPr>
            <w:pStyle w:val="TOC2"/>
            <w:tabs>
              <w:tab w:val="left" w:pos="880"/>
              <w:tab w:val="right" w:leader="dot" w:pos="9016"/>
            </w:tabs>
            <w:rPr>
              <w:rFonts w:asciiTheme="minorHAnsi" w:eastAsiaTheme="minorEastAsia" w:hAnsiTheme="minorHAnsi"/>
              <w:noProof/>
              <w:sz w:val="22"/>
              <w:lang w:val="en-US"/>
            </w:rPr>
          </w:pPr>
          <w:hyperlink w:anchor="_Toc98687256" w:history="1">
            <w:r w:rsidR="00B52D84" w:rsidRPr="009B1136">
              <w:rPr>
                <w:rStyle w:val="Hyperlink"/>
                <w:noProof/>
              </w:rPr>
              <w:t>4.1</w:t>
            </w:r>
            <w:r w:rsidR="00B52D84">
              <w:rPr>
                <w:rFonts w:asciiTheme="minorHAnsi" w:eastAsiaTheme="minorEastAsia" w:hAnsiTheme="minorHAnsi"/>
                <w:noProof/>
                <w:sz w:val="22"/>
                <w:lang w:val="en-US"/>
              </w:rPr>
              <w:tab/>
            </w:r>
            <w:r w:rsidR="00B52D84" w:rsidRPr="009B1136">
              <w:rPr>
                <w:rStyle w:val="Hyperlink"/>
                <w:noProof/>
              </w:rPr>
              <w:t>Anggaran Biaya</w:t>
            </w:r>
            <w:r w:rsidR="00B52D84">
              <w:rPr>
                <w:noProof/>
                <w:webHidden/>
              </w:rPr>
              <w:tab/>
            </w:r>
            <w:r w:rsidR="00B52D84">
              <w:rPr>
                <w:noProof/>
                <w:webHidden/>
              </w:rPr>
              <w:fldChar w:fldCharType="begin"/>
            </w:r>
            <w:r w:rsidR="00B52D84">
              <w:rPr>
                <w:noProof/>
                <w:webHidden/>
              </w:rPr>
              <w:instrText xml:space="preserve"> PAGEREF _Toc98687256 \h </w:instrText>
            </w:r>
            <w:r w:rsidR="00B52D84">
              <w:rPr>
                <w:noProof/>
                <w:webHidden/>
              </w:rPr>
            </w:r>
            <w:r w:rsidR="00B52D84">
              <w:rPr>
                <w:noProof/>
                <w:webHidden/>
              </w:rPr>
              <w:fldChar w:fldCharType="separate"/>
            </w:r>
            <w:r>
              <w:rPr>
                <w:noProof/>
                <w:webHidden/>
              </w:rPr>
              <w:t>12</w:t>
            </w:r>
            <w:r w:rsidR="00B52D84">
              <w:rPr>
                <w:noProof/>
                <w:webHidden/>
              </w:rPr>
              <w:fldChar w:fldCharType="end"/>
            </w:r>
          </w:hyperlink>
        </w:p>
        <w:p w14:paraId="2F9F8C01" w14:textId="540F116E" w:rsidR="00B52D84" w:rsidRDefault="00174673">
          <w:pPr>
            <w:pStyle w:val="TOC2"/>
            <w:tabs>
              <w:tab w:val="left" w:pos="880"/>
              <w:tab w:val="right" w:leader="dot" w:pos="9016"/>
            </w:tabs>
            <w:rPr>
              <w:rFonts w:asciiTheme="minorHAnsi" w:eastAsiaTheme="minorEastAsia" w:hAnsiTheme="minorHAnsi"/>
              <w:noProof/>
              <w:sz w:val="22"/>
              <w:lang w:val="en-US"/>
            </w:rPr>
          </w:pPr>
          <w:hyperlink w:anchor="_Toc98687257" w:history="1">
            <w:r w:rsidR="00B52D84" w:rsidRPr="009B1136">
              <w:rPr>
                <w:rStyle w:val="Hyperlink"/>
                <w:noProof/>
              </w:rPr>
              <w:t>4.2</w:t>
            </w:r>
            <w:r w:rsidR="00B52D84">
              <w:rPr>
                <w:rFonts w:asciiTheme="minorHAnsi" w:eastAsiaTheme="minorEastAsia" w:hAnsiTheme="minorHAnsi"/>
                <w:noProof/>
                <w:sz w:val="22"/>
                <w:lang w:val="en-US"/>
              </w:rPr>
              <w:tab/>
            </w:r>
            <w:r w:rsidR="00B52D84" w:rsidRPr="009B1136">
              <w:rPr>
                <w:rStyle w:val="Hyperlink"/>
                <w:noProof/>
              </w:rPr>
              <w:t>Jadwal Penelitian</w:t>
            </w:r>
            <w:r w:rsidR="00B52D84">
              <w:rPr>
                <w:noProof/>
                <w:webHidden/>
              </w:rPr>
              <w:tab/>
            </w:r>
            <w:r w:rsidR="00B52D84">
              <w:rPr>
                <w:noProof/>
                <w:webHidden/>
              </w:rPr>
              <w:fldChar w:fldCharType="begin"/>
            </w:r>
            <w:r w:rsidR="00B52D84">
              <w:rPr>
                <w:noProof/>
                <w:webHidden/>
              </w:rPr>
              <w:instrText xml:space="preserve"> PAGEREF _Toc98687257 \h </w:instrText>
            </w:r>
            <w:r w:rsidR="00B52D84">
              <w:rPr>
                <w:noProof/>
                <w:webHidden/>
              </w:rPr>
            </w:r>
            <w:r w:rsidR="00B52D84">
              <w:rPr>
                <w:noProof/>
                <w:webHidden/>
              </w:rPr>
              <w:fldChar w:fldCharType="separate"/>
            </w:r>
            <w:r>
              <w:rPr>
                <w:noProof/>
                <w:webHidden/>
              </w:rPr>
              <w:t>12</w:t>
            </w:r>
            <w:r w:rsidR="00B52D84">
              <w:rPr>
                <w:noProof/>
                <w:webHidden/>
              </w:rPr>
              <w:fldChar w:fldCharType="end"/>
            </w:r>
          </w:hyperlink>
        </w:p>
        <w:p w14:paraId="16CACFFE" w14:textId="1F487356" w:rsidR="00B52D84" w:rsidRDefault="00174673">
          <w:pPr>
            <w:pStyle w:val="TOC1"/>
            <w:rPr>
              <w:rFonts w:asciiTheme="minorHAnsi" w:eastAsiaTheme="minorEastAsia" w:hAnsiTheme="minorHAnsi"/>
              <w:b w:val="0"/>
              <w:sz w:val="22"/>
              <w:lang w:val="en-US"/>
            </w:rPr>
          </w:pPr>
          <w:hyperlink w:anchor="_Toc98687258" w:history="1">
            <w:r w:rsidR="00B52D84" w:rsidRPr="009B1136">
              <w:rPr>
                <w:rStyle w:val="Hyperlink"/>
              </w:rPr>
              <w:t>DAFTAR PUSTAKA</w:t>
            </w:r>
            <w:r w:rsidR="00B52D84">
              <w:rPr>
                <w:webHidden/>
              </w:rPr>
              <w:tab/>
            </w:r>
            <w:r w:rsidR="00B52D84">
              <w:rPr>
                <w:webHidden/>
              </w:rPr>
              <w:fldChar w:fldCharType="begin"/>
            </w:r>
            <w:r w:rsidR="00B52D84">
              <w:rPr>
                <w:webHidden/>
              </w:rPr>
              <w:instrText xml:space="preserve"> PAGEREF _Toc98687258 \h </w:instrText>
            </w:r>
            <w:r w:rsidR="00B52D84">
              <w:rPr>
                <w:webHidden/>
              </w:rPr>
            </w:r>
            <w:r w:rsidR="00B52D84">
              <w:rPr>
                <w:webHidden/>
              </w:rPr>
              <w:fldChar w:fldCharType="separate"/>
            </w:r>
            <w:r>
              <w:rPr>
                <w:webHidden/>
              </w:rPr>
              <w:t>13</w:t>
            </w:r>
            <w:r w:rsidR="00B52D84">
              <w:rPr>
                <w:webHidden/>
              </w:rPr>
              <w:fldChar w:fldCharType="end"/>
            </w:r>
          </w:hyperlink>
        </w:p>
        <w:p w14:paraId="7D99FDA4" w14:textId="19A3ABF7" w:rsidR="00B52D84" w:rsidRDefault="00174673">
          <w:pPr>
            <w:pStyle w:val="TOC1"/>
            <w:rPr>
              <w:rFonts w:asciiTheme="minorHAnsi" w:eastAsiaTheme="minorEastAsia" w:hAnsiTheme="minorHAnsi"/>
              <w:b w:val="0"/>
              <w:sz w:val="22"/>
              <w:lang w:val="en-US"/>
            </w:rPr>
          </w:pPr>
          <w:hyperlink w:anchor="_Toc98687259" w:history="1">
            <w:r w:rsidR="00B52D84" w:rsidRPr="009B1136">
              <w:rPr>
                <w:rStyle w:val="Hyperlink"/>
              </w:rPr>
              <w:t>LAMPIRAN-LAMPIRAN</w:t>
            </w:r>
            <w:r w:rsidR="00B52D84">
              <w:rPr>
                <w:webHidden/>
              </w:rPr>
              <w:tab/>
            </w:r>
            <w:r w:rsidR="00B52D84">
              <w:rPr>
                <w:webHidden/>
              </w:rPr>
              <w:fldChar w:fldCharType="begin"/>
            </w:r>
            <w:r w:rsidR="00B52D84">
              <w:rPr>
                <w:webHidden/>
              </w:rPr>
              <w:instrText xml:space="preserve"> PAGEREF _Toc98687259 \h </w:instrText>
            </w:r>
            <w:r w:rsidR="00B52D84">
              <w:rPr>
                <w:webHidden/>
              </w:rPr>
            </w:r>
            <w:r w:rsidR="00B52D84">
              <w:rPr>
                <w:webHidden/>
              </w:rPr>
              <w:fldChar w:fldCharType="separate"/>
            </w:r>
            <w:r>
              <w:rPr>
                <w:webHidden/>
              </w:rPr>
              <w:t>15</w:t>
            </w:r>
            <w:r w:rsidR="00B52D84">
              <w:rPr>
                <w:webHidden/>
              </w:rPr>
              <w:fldChar w:fldCharType="end"/>
            </w:r>
          </w:hyperlink>
        </w:p>
        <w:p w14:paraId="17A46987" w14:textId="6D1392A0" w:rsidR="00B52D84" w:rsidRDefault="00174673">
          <w:pPr>
            <w:pStyle w:val="TOC2"/>
            <w:tabs>
              <w:tab w:val="right" w:leader="dot" w:pos="9016"/>
            </w:tabs>
            <w:rPr>
              <w:rFonts w:asciiTheme="minorHAnsi" w:eastAsiaTheme="minorEastAsia" w:hAnsiTheme="minorHAnsi"/>
              <w:noProof/>
              <w:sz w:val="22"/>
              <w:lang w:val="en-US"/>
            </w:rPr>
          </w:pPr>
          <w:hyperlink w:anchor="_Toc98687260" w:history="1">
            <w:r w:rsidR="00B52D84" w:rsidRPr="009B1136">
              <w:rPr>
                <w:rStyle w:val="Hyperlink"/>
                <w:rFonts w:cs="Times New Roman"/>
                <w:noProof/>
              </w:rPr>
              <w:t>Lampiran 1. Format Jadwal Kegiatan</w:t>
            </w:r>
            <w:r w:rsidR="00B52D84">
              <w:rPr>
                <w:noProof/>
                <w:webHidden/>
              </w:rPr>
              <w:tab/>
            </w:r>
            <w:r w:rsidR="00B52D84">
              <w:rPr>
                <w:noProof/>
                <w:webHidden/>
              </w:rPr>
              <w:fldChar w:fldCharType="begin"/>
            </w:r>
            <w:r w:rsidR="00B52D84">
              <w:rPr>
                <w:noProof/>
                <w:webHidden/>
              </w:rPr>
              <w:instrText xml:space="preserve"> PAGEREF _Toc98687260 \h </w:instrText>
            </w:r>
            <w:r w:rsidR="00B52D84">
              <w:rPr>
                <w:noProof/>
                <w:webHidden/>
              </w:rPr>
            </w:r>
            <w:r w:rsidR="00B52D84">
              <w:rPr>
                <w:noProof/>
                <w:webHidden/>
              </w:rPr>
              <w:fldChar w:fldCharType="separate"/>
            </w:r>
            <w:r>
              <w:rPr>
                <w:noProof/>
                <w:webHidden/>
              </w:rPr>
              <w:t>15</w:t>
            </w:r>
            <w:r w:rsidR="00B52D84">
              <w:rPr>
                <w:noProof/>
                <w:webHidden/>
              </w:rPr>
              <w:fldChar w:fldCharType="end"/>
            </w:r>
          </w:hyperlink>
        </w:p>
        <w:p w14:paraId="197117B8" w14:textId="7719FB4C" w:rsidR="00B52D84" w:rsidRDefault="00174673">
          <w:pPr>
            <w:pStyle w:val="TOC2"/>
            <w:tabs>
              <w:tab w:val="right" w:leader="dot" w:pos="9016"/>
            </w:tabs>
            <w:rPr>
              <w:rFonts w:asciiTheme="minorHAnsi" w:eastAsiaTheme="minorEastAsia" w:hAnsiTheme="minorHAnsi"/>
              <w:noProof/>
              <w:sz w:val="22"/>
              <w:lang w:val="en-US"/>
            </w:rPr>
          </w:pPr>
          <w:hyperlink w:anchor="_Toc98687261" w:history="1">
            <w:r w:rsidR="00B52D84" w:rsidRPr="009B1136">
              <w:rPr>
                <w:rStyle w:val="Hyperlink"/>
                <w:rFonts w:cs="Times New Roman"/>
                <w:noProof/>
              </w:rPr>
              <w:t>Lampiran 2. Susunan organisasi tim peneliti dan pembagian tugas</w:t>
            </w:r>
            <w:r w:rsidR="00B52D84">
              <w:rPr>
                <w:noProof/>
                <w:webHidden/>
              </w:rPr>
              <w:tab/>
            </w:r>
            <w:r w:rsidR="00B52D84">
              <w:rPr>
                <w:noProof/>
                <w:webHidden/>
              </w:rPr>
              <w:fldChar w:fldCharType="begin"/>
            </w:r>
            <w:r w:rsidR="00B52D84">
              <w:rPr>
                <w:noProof/>
                <w:webHidden/>
              </w:rPr>
              <w:instrText xml:space="preserve"> PAGEREF _Toc98687261 \h </w:instrText>
            </w:r>
            <w:r w:rsidR="00B52D84">
              <w:rPr>
                <w:noProof/>
                <w:webHidden/>
              </w:rPr>
            </w:r>
            <w:r w:rsidR="00B52D84">
              <w:rPr>
                <w:noProof/>
                <w:webHidden/>
              </w:rPr>
              <w:fldChar w:fldCharType="separate"/>
            </w:r>
            <w:r>
              <w:rPr>
                <w:noProof/>
                <w:webHidden/>
              </w:rPr>
              <w:t>16</w:t>
            </w:r>
            <w:r w:rsidR="00B52D84">
              <w:rPr>
                <w:noProof/>
                <w:webHidden/>
              </w:rPr>
              <w:fldChar w:fldCharType="end"/>
            </w:r>
          </w:hyperlink>
        </w:p>
        <w:p w14:paraId="22A79FC0" w14:textId="08272A9F" w:rsidR="00B52D84" w:rsidRDefault="00174673">
          <w:pPr>
            <w:pStyle w:val="TOC2"/>
            <w:tabs>
              <w:tab w:val="right" w:leader="dot" w:pos="9016"/>
            </w:tabs>
            <w:rPr>
              <w:rFonts w:asciiTheme="minorHAnsi" w:eastAsiaTheme="minorEastAsia" w:hAnsiTheme="minorHAnsi"/>
              <w:noProof/>
              <w:sz w:val="22"/>
              <w:lang w:val="en-US"/>
            </w:rPr>
          </w:pPr>
          <w:hyperlink w:anchor="_Toc98687262" w:history="1">
            <w:r w:rsidR="00B52D84" w:rsidRPr="009B1136">
              <w:rPr>
                <w:rStyle w:val="Hyperlink"/>
                <w:rFonts w:cs="Times New Roman"/>
                <w:noProof/>
              </w:rPr>
              <w:t>Lampiran 3. Justifikasi Anggaran</w:t>
            </w:r>
            <w:r w:rsidR="00B52D84">
              <w:rPr>
                <w:noProof/>
                <w:webHidden/>
              </w:rPr>
              <w:tab/>
            </w:r>
            <w:r w:rsidR="00B52D84">
              <w:rPr>
                <w:noProof/>
                <w:webHidden/>
              </w:rPr>
              <w:fldChar w:fldCharType="begin"/>
            </w:r>
            <w:r w:rsidR="00B52D84">
              <w:rPr>
                <w:noProof/>
                <w:webHidden/>
              </w:rPr>
              <w:instrText xml:space="preserve"> PAGEREF _Toc98687262 \h </w:instrText>
            </w:r>
            <w:r w:rsidR="00B52D84">
              <w:rPr>
                <w:noProof/>
                <w:webHidden/>
              </w:rPr>
            </w:r>
            <w:r w:rsidR="00B52D84">
              <w:rPr>
                <w:noProof/>
                <w:webHidden/>
              </w:rPr>
              <w:fldChar w:fldCharType="separate"/>
            </w:r>
            <w:r>
              <w:rPr>
                <w:noProof/>
                <w:webHidden/>
              </w:rPr>
              <w:t>17</w:t>
            </w:r>
            <w:r w:rsidR="00B52D84">
              <w:rPr>
                <w:noProof/>
                <w:webHidden/>
              </w:rPr>
              <w:fldChar w:fldCharType="end"/>
            </w:r>
          </w:hyperlink>
        </w:p>
        <w:p w14:paraId="13A83B2E" w14:textId="0A5D9861" w:rsidR="00B52D84" w:rsidRDefault="00174673">
          <w:pPr>
            <w:pStyle w:val="TOC2"/>
            <w:tabs>
              <w:tab w:val="right" w:leader="dot" w:pos="9016"/>
            </w:tabs>
            <w:rPr>
              <w:rFonts w:asciiTheme="minorHAnsi" w:eastAsiaTheme="minorEastAsia" w:hAnsiTheme="minorHAnsi"/>
              <w:noProof/>
              <w:sz w:val="22"/>
              <w:lang w:val="en-US"/>
            </w:rPr>
          </w:pPr>
          <w:hyperlink w:anchor="_Toc98687263" w:history="1">
            <w:r w:rsidR="00B52D84" w:rsidRPr="009B1136">
              <w:rPr>
                <w:rStyle w:val="Hyperlink"/>
                <w:rFonts w:cs="Times New Roman"/>
                <w:noProof/>
              </w:rPr>
              <w:t>Lampiran 4. Biodata Ketua dan Anggota Tim Pengusul</w:t>
            </w:r>
            <w:r w:rsidR="00B52D84">
              <w:rPr>
                <w:noProof/>
                <w:webHidden/>
              </w:rPr>
              <w:tab/>
            </w:r>
            <w:r w:rsidR="00B52D84">
              <w:rPr>
                <w:noProof/>
                <w:webHidden/>
              </w:rPr>
              <w:fldChar w:fldCharType="begin"/>
            </w:r>
            <w:r w:rsidR="00B52D84">
              <w:rPr>
                <w:noProof/>
                <w:webHidden/>
              </w:rPr>
              <w:instrText xml:space="preserve"> PAGEREF _Toc98687263 \h </w:instrText>
            </w:r>
            <w:r w:rsidR="00B52D84">
              <w:rPr>
                <w:noProof/>
                <w:webHidden/>
              </w:rPr>
            </w:r>
            <w:r w:rsidR="00B52D84">
              <w:rPr>
                <w:noProof/>
                <w:webHidden/>
              </w:rPr>
              <w:fldChar w:fldCharType="separate"/>
            </w:r>
            <w:r>
              <w:rPr>
                <w:noProof/>
                <w:webHidden/>
              </w:rPr>
              <w:t>18</w:t>
            </w:r>
            <w:r w:rsidR="00B52D84">
              <w:rPr>
                <w:noProof/>
                <w:webHidden/>
              </w:rPr>
              <w:fldChar w:fldCharType="end"/>
            </w:r>
          </w:hyperlink>
        </w:p>
        <w:p w14:paraId="37F3108E" w14:textId="235BC5A5" w:rsidR="00B52D84" w:rsidRDefault="00174673">
          <w:pPr>
            <w:pStyle w:val="TOC2"/>
            <w:tabs>
              <w:tab w:val="right" w:leader="dot" w:pos="9016"/>
            </w:tabs>
            <w:rPr>
              <w:rFonts w:asciiTheme="minorHAnsi" w:eastAsiaTheme="minorEastAsia" w:hAnsiTheme="minorHAnsi"/>
              <w:noProof/>
              <w:sz w:val="22"/>
              <w:lang w:val="en-US"/>
            </w:rPr>
          </w:pPr>
          <w:hyperlink w:anchor="_Toc98687264" w:history="1">
            <w:r w:rsidR="00B52D84" w:rsidRPr="009B1136">
              <w:rPr>
                <w:rStyle w:val="Hyperlink"/>
                <w:rFonts w:cs="Times New Roman"/>
                <w:noProof/>
              </w:rPr>
              <w:t>Lampiran 5. Surat Pernyataan Ketua Penelitian</w:t>
            </w:r>
            <w:r w:rsidR="00B52D84">
              <w:rPr>
                <w:noProof/>
                <w:webHidden/>
              </w:rPr>
              <w:tab/>
            </w:r>
            <w:r w:rsidR="00B52D84">
              <w:rPr>
                <w:noProof/>
                <w:webHidden/>
              </w:rPr>
              <w:fldChar w:fldCharType="begin"/>
            </w:r>
            <w:r w:rsidR="00B52D84">
              <w:rPr>
                <w:noProof/>
                <w:webHidden/>
              </w:rPr>
              <w:instrText xml:space="preserve"> PAGEREF _Toc98687264 \h </w:instrText>
            </w:r>
            <w:r w:rsidR="00B52D84">
              <w:rPr>
                <w:noProof/>
                <w:webHidden/>
              </w:rPr>
            </w:r>
            <w:r w:rsidR="00B52D84">
              <w:rPr>
                <w:noProof/>
                <w:webHidden/>
              </w:rPr>
              <w:fldChar w:fldCharType="separate"/>
            </w:r>
            <w:r>
              <w:rPr>
                <w:noProof/>
                <w:webHidden/>
              </w:rPr>
              <w:t>31</w:t>
            </w:r>
            <w:r w:rsidR="00B52D84">
              <w:rPr>
                <w:noProof/>
                <w:webHidden/>
              </w:rPr>
              <w:fldChar w:fldCharType="end"/>
            </w:r>
          </w:hyperlink>
        </w:p>
        <w:p w14:paraId="4B3F7447" w14:textId="0F4D2A42" w:rsidR="00216BBF" w:rsidRDefault="00216BBF" w:rsidP="00216BBF">
          <w:pPr>
            <w:pStyle w:val="TOC2"/>
            <w:tabs>
              <w:tab w:val="right" w:leader="dot" w:pos="9016"/>
            </w:tabs>
          </w:pPr>
          <w:r>
            <w:rPr>
              <w:b/>
              <w:bCs/>
              <w:noProof/>
            </w:rPr>
            <w:fldChar w:fldCharType="end"/>
          </w:r>
        </w:p>
      </w:sdtContent>
    </w:sdt>
    <w:p w14:paraId="6D84080F" w14:textId="77777777" w:rsidR="00B52D84" w:rsidRDefault="00B52D84" w:rsidP="00216BBF">
      <w:pPr>
        <w:pStyle w:val="Heading1"/>
        <w:spacing w:before="0"/>
        <w:ind w:left="720"/>
        <w:sectPr w:rsidR="00B52D84" w:rsidSect="00EF27AE">
          <w:footerReference w:type="first" r:id="rId17"/>
          <w:pgSz w:w="11906" w:h="16838"/>
          <w:pgMar w:top="1440" w:right="1440" w:bottom="1440" w:left="1440" w:header="708" w:footer="708" w:gutter="0"/>
          <w:pgNumType w:fmt="lowerRoman" w:start="3"/>
          <w:cols w:space="708"/>
          <w:titlePg/>
          <w:docGrid w:linePitch="360"/>
        </w:sectPr>
      </w:pPr>
    </w:p>
    <w:p w14:paraId="67F99DCC" w14:textId="1B999208" w:rsidR="00216BBF" w:rsidRPr="003D591E" w:rsidRDefault="00216BBF" w:rsidP="00216BBF">
      <w:pPr>
        <w:pStyle w:val="Heading1"/>
        <w:spacing w:before="0"/>
        <w:ind w:left="720"/>
      </w:pPr>
      <w:bookmarkStart w:id="6" w:name="_Toc98687240"/>
      <w:r>
        <w:lastRenderedPageBreak/>
        <w:t>DAFTAR GAMBAR</w:t>
      </w:r>
      <w:bookmarkEnd w:id="6"/>
    </w:p>
    <w:p w14:paraId="7E2DFEAD" w14:textId="0A116933" w:rsidR="0089169A" w:rsidRDefault="00851ABE">
      <w:pPr>
        <w:pStyle w:val="TableofFigures"/>
        <w:tabs>
          <w:tab w:val="right" w:leader="dot" w:pos="9016"/>
        </w:tabs>
        <w:rPr>
          <w:rFonts w:asciiTheme="minorHAnsi" w:eastAsiaTheme="minorEastAsia" w:hAnsiTheme="minorHAnsi"/>
          <w:noProof/>
          <w:sz w:val="22"/>
          <w:lang w:val="en-US"/>
        </w:rPr>
      </w:pPr>
      <w:r>
        <w:fldChar w:fldCharType="begin"/>
      </w:r>
      <w:r>
        <w:instrText xml:space="preserve"> TOC \h \z \c "Gambar 3." </w:instrText>
      </w:r>
      <w:r>
        <w:fldChar w:fldCharType="separate"/>
      </w:r>
      <w:hyperlink w:anchor="_Toc98686550" w:history="1">
        <w:r w:rsidR="0089169A" w:rsidRPr="00C81A11">
          <w:rPr>
            <w:rStyle w:val="Hyperlink"/>
            <w:noProof/>
          </w:rPr>
          <w:t>Gambar 3. 1 Diagram Alur Metodologi Penelitian</w:t>
        </w:r>
        <w:r w:rsidR="0089169A">
          <w:rPr>
            <w:noProof/>
            <w:webHidden/>
          </w:rPr>
          <w:tab/>
        </w:r>
        <w:r w:rsidR="0089169A">
          <w:rPr>
            <w:noProof/>
            <w:webHidden/>
          </w:rPr>
          <w:fldChar w:fldCharType="begin"/>
        </w:r>
        <w:r w:rsidR="0089169A">
          <w:rPr>
            <w:noProof/>
            <w:webHidden/>
          </w:rPr>
          <w:instrText xml:space="preserve"> PAGEREF _Toc98686550 \h </w:instrText>
        </w:r>
        <w:r w:rsidR="0089169A">
          <w:rPr>
            <w:noProof/>
            <w:webHidden/>
          </w:rPr>
        </w:r>
        <w:r w:rsidR="0089169A">
          <w:rPr>
            <w:noProof/>
            <w:webHidden/>
          </w:rPr>
          <w:fldChar w:fldCharType="separate"/>
        </w:r>
        <w:r w:rsidR="00174673">
          <w:rPr>
            <w:noProof/>
            <w:webHidden/>
          </w:rPr>
          <w:t>10</w:t>
        </w:r>
        <w:r w:rsidR="0089169A">
          <w:rPr>
            <w:noProof/>
            <w:webHidden/>
          </w:rPr>
          <w:fldChar w:fldCharType="end"/>
        </w:r>
      </w:hyperlink>
    </w:p>
    <w:p w14:paraId="7FB4E6C9" w14:textId="144A3709" w:rsidR="00216BBF" w:rsidRDefault="00851ABE" w:rsidP="00216BBF">
      <w:pPr>
        <w:jc w:val="left"/>
      </w:pPr>
      <w:r>
        <w:fldChar w:fldCharType="end"/>
      </w:r>
    </w:p>
    <w:p w14:paraId="5A069A57" w14:textId="77777777" w:rsidR="00216BBF" w:rsidRDefault="00216BBF" w:rsidP="00216BBF">
      <w:pPr>
        <w:jc w:val="left"/>
        <w:rPr>
          <w:rFonts w:eastAsiaTheme="majorEastAsia" w:cstheme="majorBidi"/>
          <w:b/>
          <w:bCs/>
          <w:color w:val="000000" w:themeColor="text1"/>
          <w:sz w:val="32"/>
          <w:szCs w:val="28"/>
          <w:lang w:val="en-US"/>
        </w:rPr>
      </w:pPr>
      <w:r>
        <w:br w:type="page"/>
      </w:r>
    </w:p>
    <w:p w14:paraId="4A5BD60B" w14:textId="77777777" w:rsidR="00216BBF" w:rsidRDefault="00216BBF" w:rsidP="00216BBF">
      <w:pPr>
        <w:pStyle w:val="Heading1"/>
        <w:spacing w:before="0"/>
        <w:ind w:left="720"/>
      </w:pPr>
      <w:bookmarkStart w:id="7" w:name="_Toc98687241"/>
      <w:r>
        <w:lastRenderedPageBreak/>
        <w:t>DAFTAR TABEL</w:t>
      </w:r>
      <w:bookmarkEnd w:id="7"/>
    </w:p>
    <w:p w14:paraId="13F4EA18" w14:textId="0F80833D" w:rsidR="00851ABE" w:rsidRDefault="008D70D3" w:rsidP="00851ABE">
      <w:pPr>
        <w:pStyle w:val="TableofFigures"/>
        <w:tabs>
          <w:tab w:val="right" w:leader="dot" w:pos="9016"/>
        </w:tabs>
        <w:rPr>
          <w:noProof/>
        </w:rPr>
      </w:pPr>
      <w:fldSimple w:instr=" TOC \h \z \c &quot;Tabel 2.&quot; ">
        <w:hyperlink w:anchor="_Toc98355581" w:history="1">
          <w:r w:rsidR="00851ABE" w:rsidRPr="0000034D">
            <w:rPr>
              <w:rStyle w:val="Hyperlink"/>
              <w:noProof/>
            </w:rPr>
            <w:t>Tabel 2. 1 Penelitian Terkait</w:t>
          </w:r>
          <w:r w:rsidR="00851ABE">
            <w:rPr>
              <w:noProof/>
              <w:webHidden/>
            </w:rPr>
            <w:tab/>
          </w:r>
          <w:r w:rsidR="00851ABE">
            <w:rPr>
              <w:noProof/>
              <w:webHidden/>
            </w:rPr>
            <w:fldChar w:fldCharType="begin"/>
          </w:r>
          <w:r w:rsidR="00851ABE">
            <w:rPr>
              <w:noProof/>
              <w:webHidden/>
            </w:rPr>
            <w:instrText xml:space="preserve"> PAGEREF _Toc98355581 \h </w:instrText>
          </w:r>
          <w:r w:rsidR="00851ABE">
            <w:rPr>
              <w:noProof/>
              <w:webHidden/>
            </w:rPr>
          </w:r>
          <w:r w:rsidR="00851ABE">
            <w:rPr>
              <w:noProof/>
              <w:webHidden/>
            </w:rPr>
            <w:fldChar w:fldCharType="separate"/>
          </w:r>
          <w:r w:rsidR="00174673">
            <w:rPr>
              <w:noProof/>
              <w:webHidden/>
            </w:rPr>
            <w:t>7</w:t>
          </w:r>
          <w:r w:rsidR="00851ABE">
            <w:rPr>
              <w:noProof/>
              <w:webHidden/>
            </w:rPr>
            <w:fldChar w:fldCharType="end"/>
          </w:r>
        </w:hyperlink>
      </w:fldSimple>
      <w:r w:rsidR="00851ABE">
        <w:fldChar w:fldCharType="begin"/>
      </w:r>
      <w:r w:rsidR="00851ABE">
        <w:instrText xml:space="preserve"> TOC \h \z \c "Tabel 4." </w:instrText>
      </w:r>
      <w:r w:rsidR="00851ABE">
        <w:fldChar w:fldCharType="separate"/>
      </w:r>
    </w:p>
    <w:p w14:paraId="35C5485A" w14:textId="788B212B" w:rsidR="00851ABE" w:rsidRDefault="00174673">
      <w:pPr>
        <w:pStyle w:val="TableofFigures"/>
        <w:tabs>
          <w:tab w:val="right" w:leader="dot" w:pos="9016"/>
        </w:tabs>
        <w:rPr>
          <w:rFonts w:asciiTheme="minorHAnsi" w:eastAsiaTheme="minorEastAsia" w:hAnsiTheme="minorHAnsi"/>
          <w:noProof/>
          <w:sz w:val="22"/>
          <w:lang w:eastAsia="en-ID"/>
        </w:rPr>
      </w:pPr>
      <w:hyperlink w:anchor="_Toc98355589" w:history="1">
        <w:r w:rsidR="00851ABE" w:rsidRPr="005F7746">
          <w:rPr>
            <w:rStyle w:val="Hyperlink"/>
            <w:noProof/>
          </w:rPr>
          <w:t>Tabel 4. 1 Anggaran Biaya</w:t>
        </w:r>
        <w:r w:rsidR="00851ABE">
          <w:rPr>
            <w:noProof/>
            <w:webHidden/>
          </w:rPr>
          <w:tab/>
        </w:r>
        <w:r w:rsidR="00851ABE">
          <w:rPr>
            <w:noProof/>
            <w:webHidden/>
          </w:rPr>
          <w:fldChar w:fldCharType="begin"/>
        </w:r>
        <w:r w:rsidR="00851ABE">
          <w:rPr>
            <w:noProof/>
            <w:webHidden/>
          </w:rPr>
          <w:instrText xml:space="preserve"> PAGEREF _Toc98355589 \h </w:instrText>
        </w:r>
        <w:r w:rsidR="00851ABE">
          <w:rPr>
            <w:noProof/>
            <w:webHidden/>
          </w:rPr>
        </w:r>
        <w:r w:rsidR="00851ABE">
          <w:rPr>
            <w:noProof/>
            <w:webHidden/>
          </w:rPr>
          <w:fldChar w:fldCharType="separate"/>
        </w:r>
        <w:r>
          <w:rPr>
            <w:noProof/>
            <w:webHidden/>
          </w:rPr>
          <w:t>12</w:t>
        </w:r>
        <w:r w:rsidR="00851ABE">
          <w:rPr>
            <w:noProof/>
            <w:webHidden/>
          </w:rPr>
          <w:fldChar w:fldCharType="end"/>
        </w:r>
      </w:hyperlink>
    </w:p>
    <w:p w14:paraId="6C756FEC" w14:textId="50B8F9AC" w:rsidR="00851ABE" w:rsidRDefault="00174673">
      <w:pPr>
        <w:pStyle w:val="TableofFigures"/>
        <w:tabs>
          <w:tab w:val="right" w:leader="dot" w:pos="9016"/>
        </w:tabs>
        <w:rPr>
          <w:rFonts w:asciiTheme="minorHAnsi" w:eastAsiaTheme="minorEastAsia" w:hAnsiTheme="minorHAnsi"/>
          <w:noProof/>
          <w:sz w:val="22"/>
          <w:lang w:eastAsia="en-ID"/>
        </w:rPr>
      </w:pPr>
      <w:hyperlink w:anchor="_Toc98355590" w:history="1">
        <w:r w:rsidR="00851ABE" w:rsidRPr="005F7746">
          <w:rPr>
            <w:rStyle w:val="Hyperlink"/>
            <w:noProof/>
          </w:rPr>
          <w:t>Tabel 4. 2 Jadwal Penelitian</w:t>
        </w:r>
        <w:r w:rsidR="00851ABE">
          <w:rPr>
            <w:noProof/>
            <w:webHidden/>
          </w:rPr>
          <w:tab/>
        </w:r>
        <w:r w:rsidR="00851ABE">
          <w:rPr>
            <w:noProof/>
            <w:webHidden/>
          </w:rPr>
          <w:fldChar w:fldCharType="begin"/>
        </w:r>
        <w:r w:rsidR="00851ABE">
          <w:rPr>
            <w:noProof/>
            <w:webHidden/>
          </w:rPr>
          <w:instrText xml:space="preserve"> PAGEREF _Toc98355590 \h </w:instrText>
        </w:r>
        <w:r w:rsidR="00851ABE">
          <w:rPr>
            <w:noProof/>
            <w:webHidden/>
          </w:rPr>
        </w:r>
        <w:r w:rsidR="00851ABE">
          <w:rPr>
            <w:noProof/>
            <w:webHidden/>
          </w:rPr>
          <w:fldChar w:fldCharType="separate"/>
        </w:r>
        <w:r>
          <w:rPr>
            <w:noProof/>
            <w:webHidden/>
          </w:rPr>
          <w:t>12</w:t>
        </w:r>
        <w:r w:rsidR="00851ABE">
          <w:rPr>
            <w:noProof/>
            <w:webHidden/>
          </w:rPr>
          <w:fldChar w:fldCharType="end"/>
        </w:r>
      </w:hyperlink>
    </w:p>
    <w:p w14:paraId="147529B9" w14:textId="2B270B9A" w:rsidR="00216BBF" w:rsidRDefault="00851ABE" w:rsidP="00851ABE">
      <w:pPr>
        <w:pStyle w:val="TableofFigures"/>
        <w:tabs>
          <w:tab w:val="right" w:leader="dot" w:pos="9016"/>
        </w:tabs>
      </w:pPr>
      <w:r>
        <w:fldChar w:fldCharType="end"/>
      </w:r>
    </w:p>
    <w:p w14:paraId="6DCE5ECB" w14:textId="77777777" w:rsidR="00216BBF" w:rsidRDefault="00216BBF" w:rsidP="00216BBF">
      <w:r>
        <w:br w:type="page"/>
      </w:r>
    </w:p>
    <w:p w14:paraId="2117819E" w14:textId="6C7E26F3" w:rsidR="00216BBF" w:rsidRDefault="00216BBF" w:rsidP="00216BBF">
      <w:pPr>
        <w:pStyle w:val="Heading1"/>
      </w:pPr>
      <w:bookmarkStart w:id="8" w:name="_Toc98687242"/>
      <w:r>
        <w:lastRenderedPageBreak/>
        <w:t>RINGKASAN</w:t>
      </w:r>
      <w:bookmarkEnd w:id="8"/>
    </w:p>
    <w:p w14:paraId="60E994BD" w14:textId="5E43C895" w:rsidR="004846E4" w:rsidRPr="009C5769" w:rsidRDefault="00A87141" w:rsidP="009C5769">
      <w:pPr>
        <w:shd w:val="clear" w:color="auto" w:fill="FFFFFF" w:themeFill="background1"/>
        <w:spacing w:line="360" w:lineRule="auto"/>
        <w:rPr>
          <w:rFonts w:cs="Times New Roman"/>
          <w:szCs w:val="24"/>
        </w:rPr>
      </w:pPr>
      <w:r>
        <w:br/>
      </w:r>
      <w:r w:rsidR="002462B0" w:rsidRPr="009C5769">
        <w:t xml:space="preserve">Perkembangan </w:t>
      </w:r>
      <w:r w:rsidR="009C5769">
        <w:t>logistik</w:t>
      </w:r>
      <w:r w:rsidR="002462B0" w:rsidRPr="009C5769">
        <w:t xml:space="preserve"> di Indonesia</w:t>
      </w:r>
      <w:r>
        <w:t xml:space="preserve"> pada tahun 2022 merupakan faktor penting dalam mendukung devisa negara. Proses logistik yang berperan penting salah satunya adalah proses</w:t>
      </w:r>
      <w:r w:rsidR="002462B0" w:rsidRPr="009C5769">
        <w:t xml:space="preserve"> permintaan barang dari konsumen</w:t>
      </w:r>
      <w:r>
        <w:t xml:space="preserve">, dimana dalam </w:t>
      </w:r>
      <w:r w:rsidR="009C5769" w:rsidRPr="009C5769">
        <w:t xml:space="preserve">pendistribusian barang harus dilakukan secepat mungkin dan memastikan barang sampai sesuai dengan waktu yang telah ditentutan </w:t>
      </w:r>
      <w:r>
        <w:t>serta</w:t>
      </w:r>
      <w:r w:rsidR="009C5769" w:rsidRPr="009C5769">
        <w:t xml:space="preserve"> menjaga kepercayaan konsumen.</w:t>
      </w:r>
      <w:r w:rsidR="009C5769">
        <w:t xml:space="preserve"> N</w:t>
      </w:r>
      <w:r w:rsidR="001C5FD2">
        <w:t xml:space="preserve">amun, sangat disayangkan </w:t>
      </w:r>
      <w:r w:rsidR="009C5769">
        <w:t>perusahaan lo</w:t>
      </w:r>
      <w:r w:rsidR="001C5FD2">
        <w:t>gistik</w:t>
      </w:r>
      <w:r w:rsidR="009C5769">
        <w:t xml:space="preserve"> tidak terlalu memperhatikan hal ini </w:t>
      </w:r>
      <w:r w:rsidR="007B0B0B">
        <w:t xml:space="preserve">dengan skala komperhensif, </w:t>
      </w:r>
      <w:r w:rsidR="009C5769">
        <w:t xml:space="preserve">sehingga mempengaruhi </w:t>
      </w:r>
      <w:r w:rsidR="001C5FD2">
        <w:t>pertumbuhan</w:t>
      </w:r>
      <w:r w:rsidR="009C5769">
        <w:t xml:space="preserve"> </w:t>
      </w:r>
      <w:r w:rsidR="007B0B0B">
        <w:t>bagi perusahaan itu sendiri</w:t>
      </w:r>
      <w:r w:rsidR="009C5769">
        <w:t xml:space="preserve">. </w:t>
      </w:r>
      <w:r w:rsidR="00651DD8">
        <w:t>Bagaimana untuk menganalisis</w:t>
      </w:r>
      <w:r w:rsidR="009C5769">
        <w:t xml:space="preserve"> ketepatan waktu dan mengindentifikasi keterlambatan sangat sulit dilakukan</w:t>
      </w:r>
      <w:r w:rsidR="00651DD8">
        <w:t xml:space="preserve"> tentunya disini banyak faktor-faktor yang mempengaruhi. Maka dari itu diperlukan</w:t>
      </w:r>
      <w:r w:rsidR="009C5769">
        <w:t xml:space="preserve"> sebuah teknik </w:t>
      </w:r>
      <w:r w:rsidR="00A56980">
        <w:t>kecerdasan tinggi</w:t>
      </w:r>
      <w:r w:rsidR="009C5769">
        <w:t xml:space="preserve"> untuk menyelesaikan masalah tersebut. </w:t>
      </w:r>
      <w:r w:rsidR="004846E4" w:rsidRPr="009C5769">
        <w:t xml:space="preserve">Oleh karena itu, </w:t>
      </w:r>
      <w:r w:rsidR="001C5FD2">
        <w:t xml:space="preserve">penelitian ini mencoba untuk </w:t>
      </w:r>
      <w:r w:rsidR="004846E4" w:rsidRPr="009C5769">
        <w:t xml:space="preserve">menyajikan pendekatan untuk memprediksi </w:t>
      </w:r>
      <w:r>
        <w:t>waktu durasi</w:t>
      </w:r>
      <w:r w:rsidR="001C5FD2">
        <w:t xml:space="preserve"> dan identifikasi </w:t>
      </w:r>
      <w:r w:rsidR="003025F7">
        <w:t>resiko</w:t>
      </w:r>
      <w:r w:rsidR="001C5FD2">
        <w:t xml:space="preserve"> pada pengiriman barang di logistik berdasarkan kualitias data</w:t>
      </w:r>
      <w:r w:rsidR="001C5FD2">
        <w:rPr>
          <w:i/>
        </w:rPr>
        <w:t xml:space="preserve"> </w:t>
      </w:r>
      <w:r w:rsidR="001C5FD2">
        <w:t>m</w:t>
      </w:r>
      <w:r w:rsidR="004846E4" w:rsidRPr="009C5769">
        <w:t xml:space="preserve">enggunakan </w:t>
      </w:r>
      <w:r w:rsidR="001C5FD2">
        <w:rPr>
          <w:i/>
        </w:rPr>
        <w:t>maching learning</w:t>
      </w:r>
      <w:r w:rsidR="001C5FD2">
        <w:t xml:space="preserve">. Pendekatan tersebut </w:t>
      </w:r>
      <w:proofErr w:type="gramStart"/>
      <w:r w:rsidR="001C5FD2">
        <w:t>akan</w:t>
      </w:r>
      <w:proofErr w:type="gramEnd"/>
      <w:r w:rsidR="001C5FD2">
        <w:t xml:space="preserve"> menghasilkan sebuah model dengan menggunakan decision tree.</w:t>
      </w:r>
      <w:r w:rsidR="004846E4" w:rsidRPr="009C5769">
        <w:rPr>
          <w:i/>
        </w:rPr>
        <w:t xml:space="preserve"> </w:t>
      </w:r>
      <w:r w:rsidR="001C5FD2">
        <w:t>Keluaran penelitian ini berupa artikel ilmiah yang terakreditasi nasional SINTA 3.</w:t>
      </w:r>
    </w:p>
    <w:p w14:paraId="42883D5C" w14:textId="02A31800" w:rsidR="00AF623A" w:rsidRPr="00FB5661" w:rsidRDefault="00216BBF" w:rsidP="003915C4">
      <w:pPr>
        <w:spacing w:line="360" w:lineRule="auto"/>
        <w:rPr>
          <w:rFonts w:cs="Times New Roman"/>
          <w:i/>
          <w:szCs w:val="24"/>
        </w:rPr>
      </w:pPr>
      <w:r w:rsidRPr="002462B0">
        <w:rPr>
          <w:rFonts w:cs="Times New Roman"/>
          <w:szCs w:val="24"/>
        </w:rPr>
        <w:t xml:space="preserve">Kata Kunci </w:t>
      </w:r>
      <w:bookmarkStart w:id="9" w:name="_Toc97923786"/>
      <w:bookmarkStart w:id="10" w:name="_Toc98001044"/>
      <w:bookmarkEnd w:id="0"/>
      <w:r w:rsidR="002462B0" w:rsidRPr="002462B0">
        <w:rPr>
          <w:rFonts w:cs="Times New Roman"/>
          <w:szCs w:val="24"/>
        </w:rPr>
        <w:t>Prediksi, Durasi, Pengiriman Barang, Resiko Keterlambatan, Maching Learning</w:t>
      </w:r>
    </w:p>
    <w:p w14:paraId="026338C6" w14:textId="77777777" w:rsidR="005A0DC8" w:rsidRDefault="005A0DC8">
      <w:pPr>
        <w:jc w:val="left"/>
        <w:rPr>
          <w:rFonts w:cs="Times New Roman"/>
          <w:i/>
          <w:iCs/>
          <w:szCs w:val="24"/>
        </w:rPr>
        <w:sectPr w:rsidR="005A0DC8" w:rsidSect="00EF27AE">
          <w:pgSz w:w="11906" w:h="16838"/>
          <w:pgMar w:top="1440" w:right="1440" w:bottom="1440" w:left="1440" w:header="708" w:footer="708" w:gutter="0"/>
          <w:pgNumType w:fmt="lowerRoman" w:start="3"/>
          <w:cols w:space="708"/>
          <w:titlePg/>
          <w:docGrid w:linePitch="360"/>
        </w:sectPr>
      </w:pPr>
    </w:p>
    <w:p w14:paraId="3BDD44B0" w14:textId="77777777" w:rsidR="00AF623A" w:rsidRDefault="00AF623A">
      <w:pPr>
        <w:jc w:val="left"/>
        <w:rPr>
          <w:rFonts w:cs="Times New Roman"/>
          <w:i/>
          <w:iCs/>
          <w:szCs w:val="24"/>
        </w:rPr>
      </w:pPr>
      <w:r>
        <w:rPr>
          <w:rFonts w:cs="Times New Roman"/>
          <w:i/>
          <w:iCs/>
          <w:szCs w:val="24"/>
        </w:rPr>
        <w:br w:type="page"/>
      </w:r>
    </w:p>
    <w:p w14:paraId="27283E7B" w14:textId="44510876" w:rsidR="005146A1" w:rsidRPr="00AF623A" w:rsidRDefault="00AF623A" w:rsidP="00AF623A">
      <w:pPr>
        <w:pStyle w:val="Heading1"/>
        <w:spacing w:before="0"/>
        <w:ind w:left="720"/>
        <w:rPr>
          <w:rStyle w:val="Heading1Char"/>
          <w:b/>
          <w:bCs/>
        </w:rPr>
      </w:pPr>
      <w:bookmarkStart w:id="11" w:name="_Toc98687243"/>
      <w:r>
        <w:lastRenderedPageBreak/>
        <w:t>BAB I</w:t>
      </w:r>
      <w:r>
        <w:br/>
      </w:r>
      <w:r w:rsidRPr="00AF623A">
        <w:t>PENDAHULUAN</w:t>
      </w:r>
      <w:bookmarkEnd w:id="11"/>
    </w:p>
    <w:p w14:paraId="4DF1B319" w14:textId="77777777" w:rsidR="005146A1" w:rsidRDefault="005146A1" w:rsidP="005146A1">
      <w:pPr>
        <w:pStyle w:val="Heading2"/>
        <w:numPr>
          <w:ilvl w:val="1"/>
          <w:numId w:val="4"/>
        </w:numPr>
        <w:spacing w:line="360" w:lineRule="auto"/>
        <w:ind w:left="426" w:hanging="426"/>
        <w:rPr>
          <w:lang w:val="en-US"/>
        </w:rPr>
      </w:pPr>
      <w:bookmarkStart w:id="12" w:name="_Toc98687244"/>
      <w:r>
        <w:rPr>
          <w:lang w:val="en-US"/>
        </w:rPr>
        <w:t>Latar Belakang</w:t>
      </w:r>
      <w:bookmarkEnd w:id="12"/>
    </w:p>
    <w:p w14:paraId="51469C41" w14:textId="674FBEF8" w:rsidR="006345ED" w:rsidRDefault="00CC55A3" w:rsidP="005146A1">
      <w:pPr>
        <w:spacing w:line="360" w:lineRule="auto"/>
        <w:ind w:firstLine="360"/>
      </w:pPr>
      <w:r>
        <w:t xml:space="preserve">Perkembangan </w:t>
      </w:r>
      <w:r w:rsidR="00EA55F1">
        <w:t xml:space="preserve">teknologi informasi sangat berpengaruh terhdap perkembangan </w:t>
      </w:r>
      <w:r w:rsidR="009D0F98">
        <w:rPr>
          <w:i/>
        </w:rPr>
        <w:t>e</w:t>
      </w:r>
      <w:r w:rsidR="00EA55F1">
        <w:rPr>
          <w:i/>
        </w:rPr>
        <w:t xml:space="preserve">-commerce </w:t>
      </w:r>
      <w:r w:rsidR="00EA55F1">
        <w:t xml:space="preserve">di Indonesia, dengan kemajuan </w:t>
      </w:r>
      <w:r w:rsidR="009D0F98">
        <w:t>system e</w:t>
      </w:r>
      <w:r w:rsidR="00EA55F1">
        <w:rPr>
          <w:i/>
        </w:rPr>
        <w:t xml:space="preserve">-commerce </w:t>
      </w:r>
      <w:r w:rsidR="00EA55F1">
        <w:t xml:space="preserve">yang semakin </w:t>
      </w:r>
      <w:r w:rsidR="00290290">
        <w:t>pesat</w:t>
      </w:r>
      <w:r w:rsidR="00E26D2A">
        <w:t>,</w:t>
      </w:r>
      <w:r w:rsidR="00EA55F1">
        <w:t xml:space="preserve"> pendistribusian barang dituntut untuk cepat diterima oleh konsumen, </w:t>
      </w:r>
      <w:r w:rsidR="006C708D">
        <w:t>dalam memeberikan pelayanan kepada konsumen, kepercayaan menjadi fokus utama untuk bisa memuaskan konsumen. Hal yang perlu diperhatikan dalam menawarkan dan mengelola keinginan konsumen yaitu layanan pengiriman yang mengacu pada frekuensi pengiriman, lot pengiriman, penentuan waktu, penentuan lokasi pengiriman. Namun kondisi dilapangan</w:t>
      </w:r>
      <w:r w:rsidR="003A185F">
        <w:t>,</w:t>
      </w:r>
      <w:r w:rsidR="006C708D">
        <w:t xml:space="preserve"> ketepatan waktu pengiriman barang tidak </w:t>
      </w:r>
      <w:r w:rsidR="003A185F">
        <w:t>selalu bisa dicapai dengan baik,</w:t>
      </w:r>
      <w:r w:rsidR="006C708D">
        <w:t xml:space="preserve"> </w:t>
      </w:r>
      <w:r w:rsidR="003A185F">
        <w:t>karena</w:t>
      </w:r>
      <w:r w:rsidR="006C708D">
        <w:t xml:space="preserve"> masih terjadi keterl</w:t>
      </w:r>
      <w:r w:rsidR="003A185F">
        <w:t>ambatan dalam pengiriman barang</w:t>
      </w:r>
      <w:r w:rsidR="009B163B">
        <w:fldChar w:fldCharType="begin" w:fldLock="1"/>
      </w:r>
      <w:r w:rsidR="00DF210B">
        <w:instrText>ADDIN CSL_CITATION {"citationItems":[{"id":"ITEM-1","itemData":{"abstract":"RPX adalah perusahaan yang bergerak di bidang jasa kurir antar di Indonesia, salah satu cabangnya berada di kota Bandung, dengan meningkatnya perdagangan e- commerce di Indonesia maka RPX Bandung pun harus mengoptimalkan pengolahan dan penanganan barang e-commerce yang akan dikirim kepada para konsumennya. Salah satu ermasalahan yang terjadi pada RPX Bandung adalah keterlambatan pengiriman barang. Pemecahan masalah ini dapat menggunakan metode Lean Six Sigma dengan tahapan DMAIC (Define, Measure, Analyze, Improve, Control). Tahap Define, menentukan permasalahan menggunakan SIPOC diagram. Tahap Measure melakukan pengukuran menggunakan histogram, peta kendali P dan mengkonversikan nilai DPMO ke dalam tabel Six Sigma. Tahap Analyze menentukan akar penyebab permasalahan yang terjadi. Tahap Improve, melakukan perbaikan dengan memberikan usulan terhadap penyebab permasalahan. Tahap Control, melakukan pengawasan terhadap perbaikan yang telah diusulkan. Pada tahap Define dengan menggunakan SIPOC diagram ditemukan permasalahan pada tahap process yaitu pada proses pemberian label kode tujuan. Pada tahap Measure, jumlah keterlambatan pengiriman terbanyak terjadi pada bulan Maret 2017 dan terdapat empat titik yang keluar dari batas kendali atas dan batas kendali bawah. Keterlambatan pengiriman barang e-commerce yang terjadi pada satu juta kesempatan adalah sebesar 126.925 dengan nilai sigma 2,64. Pada tahap Analyze diketahui penyebab, yaitu kurangnya pengetahuan karyawan, SOP yang tidak baku, penumpukan barang, sistem tidak update dan area proses yang sempit. Pada tahap Improve, dapat diusulkan dengan melakukan briefing karyawan, menerapkan metode FIFO, perbaikan SOP, perbaikan sistem dan tata letak ulang terhadap area proses pemberian label. Tahap Control, pengawasan terhadap jumlah keterlambatan yang terjadi setelah dilakukan perbaikan","author":[{"dropping-particle":"","family":"Sutisna","given":"Entis","non-dropping-particle":"","parse-names":false,"suffix":""},{"dropping-particle":"","family":"Ratnasari","given":"Ketut Chandra","non-dropping-particle":"","parse-names":false,"suffix":""}],"container-title":"Jurnal Logistik Bisnis","id":"ITEM-1","issue":"1","issued":{"date-parts":[["2018"]]},"page":"29-34","title":"Analisis Keterlambatan Pengiriman Barang E-Commerce Dengan Menggunakan Metode Lean Six Sigma","type":"article-journal","volume":"9"},"uris":["http://www.mendeley.com/documents/?uuid=7fad7345-7f7b-496a-9718-75a4e91c9e7b"]}],"mendeley":{"formattedCitation":"[1]","plainTextFormattedCitation":"[1]","previouslyFormattedCitation":"[1]"},"properties":{"noteIndex":0},"schema":"https://github.com/citation-style-language/schema/raw/master/csl-citation.json"}</w:instrText>
      </w:r>
      <w:r w:rsidR="009B163B">
        <w:fldChar w:fldCharType="separate"/>
      </w:r>
      <w:r w:rsidR="009B163B" w:rsidRPr="009B163B">
        <w:rPr>
          <w:noProof/>
        </w:rPr>
        <w:t>[1]</w:t>
      </w:r>
      <w:r w:rsidR="009B163B">
        <w:fldChar w:fldCharType="end"/>
      </w:r>
      <w:r w:rsidR="009D0F98">
        <w:t>.</w:t>
      </w:r>
    </w:p>
    <w:p w14:paraId="2AE3AD0D" w14:textId="58066465" w:rsidR="009D0F98" w:rsidRDefault="003A185F" w:rsidP="005146A1">
      <w:pPr>
        <w:spacing w:line="360" w:lineRule="auto"/>
        <w:ind w:firstLine="360"/>
      </w:pPr>
      <w:r>
        <w:t xml:space="preserve">Kualtitas pelayanan menjadi penting karena berdampak langsung kepada perusahaan. Pada dasarnya </w:t>
      </w:r>
      <w:r w:rsidR="00045DDF">
        <w:t>konaumen</w:t>
      </w:r>
      <w:r>
        <w:t xml:space="preserve"> merasa puas jika mereka menerima nilai sebagaimana yang mereka harapkan diwaktu yang sudah ditentukan</w:t>
      </w:r>
      <w:r w:rsidR="00A13BAF">
        <w:fldChar w:fldCharType="begin" w:fldLock="1"/>
      </w:r>
      <w:r w:rsidR="00A13BAF">
        <w:instrText>ADDIN CSL_CITATION {"citationItems":[{"id":"ITEM-1","itemData":{"DOI":"10.31334/logistik.v4i2.1110","abstract":"One of the things that is usually the basis of consumers choosing a company is the quality of service. So the quality of service becomes important because it will have a direct impact on companies such as PT. Z. One type of service provided is in the form of on time delivery. But in practice the delivery time is not always achieved, sometimes there is still a delay. This study aims to identify the types of shipping delays that often occur and the factors causing delays in shipping and to design improvement strategies to minimize the occurrence of shipping delays at PT. Z. The method used in this study is to use the Six Sigma method with the DMAIC approach. Based on the results of the study that the type of delay that often occurs and needs to be addressed is the delay in sending documents. The factors that cause delays in shipping are caused by delays in the stuffing plan, errors in informing shipping instructions to EMKL, ship booking delays, miss communication, shortage of trucking fleets and unorganized work spaces. The strategies to minimize the occurrence of delays in the delivery of goods namely adding labor, working in a focused and meticulous manner, establishing active interaction between divisions, communicating various shipping information to the EMKL, finding new trucking fleet vendors, and creating a comfortable and neat working atmosphere.","author":[{"dropping-particle":"","family":"Somadi","given":"Somadi","non-dropping-particle":"","parse-names":false,"suffix":""}],"container-title":"Jurnal Logistik Indonesia","id":"ITEM-1","issue":"2","issued":{"date-parts":[["2020"]]},"page":"81-93","title":"Evaluasi Keterlambatan Pengiriman Barang dengan Menggunakan Metode Six Sigma","type":"article-journal","volume":"4"},"uris":["http://www.mendeley.com/documents/?uuid=1b99b31c-cb1e-4a7c-a6bd-d4c68ae2eccd"]}],"mendeley":{"formattedCitation":"[2]","plainTextFormattedCitation":"[2]","previouslyFormattedCitation":"[2]"},"properties":{"noteIndex":0},"schema":"https://github.com/citation-style-language/schema/raw/master/csl-citation.json"}</w:instrText>
      </w:r>
      <w:r w:rsidR="00A13BAF">
        <w:fldChar w:fldCharType="separate"/>
      </w:r>
      <w:r w:rsidR="00A13BAF" w:rsidRPr="00A13BAF">
        <w:rPr>
          <w:noProof/>
        </w:rPr>
        <w:t>[2]</w:t>
      </w:r>
      <w:r w:rsidR="00A13BAF">
        <w:fldChar w:fldCharType="end"/>
      </w:r>
      <w:r>
        <w:t xml:space="preserve">. Oleh sebab itu perusahaan perlu mengidentifikasi risiko keterlambatan dan memprediksi waktu pengiriman tercepat dan waktu pengiriman normal, </w:t>
      </w:r>
      <w:r w:rsidR="007913E5">
        <w:t xml:space="preserve">untuk bisa memberikan kepastian terhadap konsumen. </w:t>
      </w:r>
    </w:p>
    <w:p w14:paraId="66EF85BB" w14:textId="0508E0B1" w:rsidR="007913E5" w:rsidRDefault="00673F2B" w:rsidP="005146A1">
      <w:pPr>
        <w:spacing w:line="360" w:lineRule="auto"/>
        <w:ind w:firstLine="360"/>
      </w:pPr>
      <w:r>
        <w:t>U</w:t>
      </w:r>
      <w:r w:rsidR="007913E5">
        <w:t>ntuk melakukan prediksi</w:t>
      </w:r>
      <w:r w:rsidR="00045DDF">
        <w:t xml:space="preserve"> identifikasi risiko</w:t>
      </w:r>
      <w:r w:rsidR="007913E5">
        <w:t xml:space="preserve"> pengiriman barang tercepat dan pengiriman barang normal adalah dengan menggunakan metode </w:t>
      </w:r>
      <w:r w:rsidR="007913E5">
        <w:rPr>
          <w:i/>
        </w:rPr>
        <w:t xml:space="preserve">dicision tree. </w:t>
      </w:r>
      <w:r w:rsidR="007913E5">
        <w:t xml:space="preserve">Metode ini merupakan metode non-parametik dengan tujuan untuk mengklasifikasi dan regresi. </w:t>
      </w:r>
      <w:r w:rsidR="007913E5">
        <w:rPr>
          <w:i/>
        </w:rPr>
        <w:t xml:space="preserve">Dicision tree </w:t>
      </w:r>
      <w:r w:rsidR="007913E5">
        <w:t xml:space="preserve">bertujuan untuk membuat model yang bisa memprediksi nilai variabel target dengan mengikuti aturan keputusan sederhana dari data </w:t>
      </w:r>
      <w:r>
        <w:t xml:space="preserve">yang tersdia. Waktu pengambilan data training </w:t>
      </w:r>
      <w:r>
        <w:rPr>
          <w:i/>
        </w:rPr>
        <w:t xml:space="preserve">dicision tree </w:t>
      </w:r>
      <w:r>
        <w:t xml:space="preserve">terbilang lebih cepat dibandingkan dengan </w:t>
      </w:r>
      <w:r>
        <w:rPr>
          <w:i/>
        </w:rPr>
        <w:t xml:space="preserve">neural network </w:t>
      </w:r>
      <w:r>
        <w:t xml:space="preserve">karena metode </w:t>
      </w:r>
      <w:r>
        <w:rPr>
          <w:i/>
        </w:rPr>
        <w:t xml:space="preserve">dicision tree </w:t>
      </w:r>
      <w:r>
        <w:t xml:space="preserve">adalah jenis </w:t>
      </w:r>
      <w:r>
        <w:rPr>
          <w:i/>
        </w:rPr>
        <w:t xml:space="preserve">white box </w:t>
      </w:r>
      <w:r>
        <w:t xml:space="preserve">algoritma dalam </w:t>
      </w:r>
      <w:r w:rsidRPr="00045DDF">
        <w:rPr>
          <w:i/>
        </w:rPr>
        <w:t>mechine learning</w:t>
      </w:r>
      <w:r>
        <w:t xml:space="preserve"> yang menggunakan </w:t>
      </w:r>
      <w:r w:rsidRPr="00045DDF">
        <w:rPr>
          <w:i/>
        </w:rPr>
        <w:t>i</w:t>
      </w:r>
      <w:r w:rsidR="00045DDF" w:rsidRPr="00045DDF">
        <w:rPr>
          <w:i/>
        </w:rPr>
        <w:t>n</w:t>
      </w:r>
      <w:r w:rsidRPr="00045DDF">
        <w:rPr>
          <w:i/>
        </w:rPr>
        <w:t>ternal dici</w:t>
      </w:r>
      <w:r w:rsidR="00045DDF" w:rsidRPr="00045DDF">
        <w:rPr>
          <w:i/>
        </w:rPr>
        <w:t>si</w:t>
      </w:r>
      <w:r w:rsidRPr="00045DDF">
        <w:rPr>
          <w:i/>
        </w:rPr>
        <w:t>on</w:t>
      </w:r>
      <w:r>
        <w:t xml:space="preserve"> </w:t>
      </w:r>
      <w:r w:rsidRPr="00045DDF">
        <w:rPr>
          <w:i/>
        </w:rPr>
        <w:t>logic</w:t>
      </w:r>
      <w:r>
        <w:t xml:space="preserve">, jumlah </w:t>
      </w:r>
      <w:r w:rsidRPr="00045DDF">
        <w:rPr>
          <w:i/>
        </w:rPr>
        <w:t>records</w:t>
      </w:r>
      <w:r>
        <w:t xml:space="preserve"> serta atribut data yang diiberikan merupakan fungsi kompleksitas dari metode </w:t>
      </w:r>
      <w:r>
        <w:rPr>
          <w:i/>
        </w:rPr>
        <w:t xml:space="preserve">dicision tree . </w:t>
      </w:r>
    </w:p>
    <w:p w14:paraId="09F3AEC2" w14:textId="03E7B475" w:rsidR="003047A6" w:rsidRDefault="00673F2B" w:rsidP="003047A6">
      <w:pPr>
        <w:spacing w:line="360" w:lineRule="auto"/>
        <w:ind w:firstLine="360"/>
      </w:pPr>
      <w:r>
        <w:t xml:space="preserve">Barang yang di proses </w:t>
      </w:r>
      <w:r>
        <w:rPr>
          <w:i/>
        </w:rPr>
        <w:t xml:space="preserve">e-commerce </w:t>
      </w:r>
      <w:r>
        <w:t xml:space="preserve">dengan mengidentifikasi risiko keterlambatan pengiriman dengan memprediksi durasi tercepat dan durasi normal dengan menggunakan metode </w:t>
      </w:r>
      <w:r>
        <w:rPr>
          <w:i/>
        </w:rPr>
        <w:t xml:space="preserve">dicision tree, </w:t>
      </w:r>
      <w:r>
        <w:t>memungkinkan per</w:t>
      </w:r>
      <w:r w:rsidR="003047A6">
        <w:t>usahaan untuk bisa mengelola risiko dan membentuk strategi dengan menggunakan sumber daya yang tersedia. Membangun multi-output dicision tree regresor untuk bisa memperkirakan dan menentukan rentang waktu pengiriman ter</w:t>
      </w:r>
      <w:r w:rsidR="00045DDF">
        <w:t>c</w:t>
      </w:r>
      <w:r w:rsidR="003047A6">
        <w:t xml:space="preserve">epat </w:t>
      </w:r>
      <w:r w:rsidR="003047A6">
        <w:lastRenderedPageBreak/>
        <w:t>dan pengiriman normal dalam mengirimkan barang kepada konsumen dalam maupun luar negri. Dan mengklasifikasikan pesanan probabilitas keterlambatan pengiriman yang tinggi dengan menganalisis ris</w:t>
      </w:r>
      <w:r w:rsidR="009B163B">
        <w:t>iko keterlambatan pengiriman</w:t>
      </w:r>
      <w:r w:rsidR="003047A6">
        <w:t>.</w:t>
      </w:r>
    </w:p>
    <w:p w14:paraId="7CC2E74C" w14:textId="77777777" w:rsidR="005146A1" w:rsidRDefault="005146A1" w:rsidP="005146A1">
      <w:pPr>
        <w:pStyle w:val="Heading2"/>
        <w:numPr>
          <w:ilvl w:val="1"/>
          <w:numId w:val="4"/>
        </w:numPr>
        <w:spacing w:line="360" w:lineRule="auto"/>
        <w:ind w:left="426" w:hanging="426"/>
        <w:rPr>
          <w:lang w:val="en-US"/>
        </w:rPr>
      </w:pPr>
      <w:bookmarkStart w:id="13" w:name="_Toc98687245"/>
      <w:r w:rsidRPr="0037115E">
        <w:rPr>
          <w:lang w:val="en-US"/>
        </w:rPr>
        <w:t>Identifikasi Masalah</w:t>
      </w:r>
      <w:bookmarkEnd w:id="13"/>
    </w:p>
    <w:p w14:paraId="5C305ACC" w14:textId="77777777" w:rsidR="005146A1" w:rsidRDefault="005146A1" w:rsidP="005146A1">
      <w:pPr>
        <w:spacing w:after="0" w:line="360" w:lineRule="auto"/>
        <w:rPr>
          <w:lang w:val="en-US"/>
        </w:rPr>
      </w:pPr>
      <w:r>
        <w:rPr>
          <w:lang w:val="en-US"/>
        </w:rPr>
        <w:t>Adapun identifikasi masalah pada penelitian ini sebagai berikut,</w:t>
      </w:r>
    </w:p>
    <w:p w14:paraId="46183E9E" w14:textId="6A66EEF0" w:rsidR="005146A1" w:rsidRDefault="005146A1" w:rsidP="005146A1">
      <w:pPr>
        <w:pStyle w:val="ListParagraph"/>
        <w:numPr>
          <w:ilvl w:val="0"/>
          <w:numId w:val="13"/>
        </w:numPr>
        <w:spacing w:after="0" w:line="360" w:lineRule="auto"/>
        <w:rPr>
          <w:lang w:val="en-US"/>
        </w:rPr>
      </w:pPr>
      <w:r>
        <w:rPr>
          <w:lang w:val="en-US"/>
        </w:rPr>
        <w:t xml:space="preserve">Bagaimana </w:t>
      </w:r>
      <w:r w:rsidR="00045DDF">
        <w:rPr>
          <w:lang w:val="en-US"/>
        </w:rPr>
        <w:t>menentukan rentang waktu pengiriman maksimum dengan memprediksi durasi tercepat dan normal untuk pengiriman barang</w:t>
      </w:r>
      <w:r>
        <w:rPr>
          <w:lang w:val="en-US"/>
        </w:rPr>
        <w:t>?</w:t>
      </w:r>
    </w:p>
    <w:p w14:paraId="3D4D41C1" w14:textId="6A2ED2DE" w:rsidR="005146A1" w:rsidRDefault="005146A1" w:rsidP="00045DDF">
      <w:pPr>
        <w:pStyle w:val="ListParagraph"/>
        <w:numPr>
          <w:ilvl w:val="0"/>
          <w:numId w:val="13"/>
        </w:numPr>
        <w:spacing w:after="0" w:line="360" w:lineRule="auto"/>
        <w:rPr>
          <w:lang w:val="en-US"/>
        </w:rPr>
      </w:pPr>
      <w:r>
        <w:rPr>
          <w:lang w:val="en-US"/>
        </w:rPr>
        <w:t xml:space="preserve">Bagaimana </w:t>
      </w:r>
      <w:r w:rsidR="00045DDF">
        <w:rPr>
          <w:lang w:val="en-US"/>
        </w:rPr>
        <w:t>mengklasifikasikan pesanan dengan probabilitas keterlambatan pengiriman yang tinggi</w:t>
      </w:r>
      <w:r>
        <w:rPr>
          <w:lang w:val="en-US"/>
        </w:rPr>
        <w:t>?</w:t>
      </w:r>
      <w:r w:rsidR="00045DDF">
        <w:rPr>
          <w:lang w:val="en-US"/>
        </w:rPr>
        <w:t xml:space="preserve"> </w:t>
      </w:r>
    </w:p>
    <w:p w14:paraId="57E053F7" w14:textId="77777777" w:rsidR="005146A1" w:rsidRDefault="005146A1" w:rsidP="005146A1">
      <w:pPr>
        <w:pStyle w:val="Heading2"/>
        <w:numPr>
          <w:ilvl w:val="1"/>
          <w:numId w:val="4"/>
        </w:numPr>
        <w:spacing w:line="360" w:lineRule="auto"/>
        <w:ind w:left="426" w:hanging="426"/>
        <w:rPr>
          <w:lang w:val="en-US"/>
        </w:rPr>
      </w:pPr>
      <w:bookmarkStart w:id="14" w:name="_Toc98687246"/>
      <w:r w:rsidRPr="0037115E">
        <w:rPr>
          <w:lang w:val="en-US"/>
        </w:rPr>
        <w:t>Tujuan dan Manfaat</w:t>
      </w:r>
      <w:bookmarkEnd w:id="14"/>
    </w:p>
    <w:p w14:paraId="5402162D" w14:textId="77777777" w:rsidR="005146A1" w:rsidRPr="00CB67E9" w:rsidRDefault="005146A1" w:rsidP="005146A1">
      <w:pPr>
        <w:spacing w:after="0" w:line="360" w:lineRule="auto"/>
        <w:rPr>
          <w:lang w:val="en-US"/>
        </w:rPr>
      </w:pPr>
      <w:r>
        <w:rPr>
          <w:lang w:val="en-US"/>
        </w:rPr>
        <w:t>Adapun tujuan pada penelitian ini sebagai berikut,</w:t>
      </w:r>
    </w:p>
    <w:p w14:paraId="6F19A851" w14:textId="07D2A85E" w:rsidR="005146A1" w:rsidRDefault="00045DDF" w:rsidP="005146A1">
      <w:pPr>
        <w:pStyle w:val="ListParagraph"/>
        <w:numPr>
          <w:ilvl w:val="0"/>
          <w:numId w:val="14"/>
        </w:numPr>
        <w:spacing w:after="0" w:line="360" w:lineRule="auto"/>
        <w:rPr>
          <w:lang w:val="en-US"/>
        </w:rPr>
      </w:pPr>
      <w:r>
        <w:rPr>
          <w:lang w:val="en-US"/>
        </w:rPr>
        <w:t>Membangun multi-output dicision tree untuk menentukan rentang waktu pengiriman maksimum dengan memprediksi durasi tercepat dan normal untuk pengiriman barang.</w:t>
      </w:r>
    </w:p>
    <w:p w14:paraId="26B67B9C" w14:textId="5615F8FB" w:rsidR="005146A1" w:rsidRDefault="00045DDF" w:rsidP="00045DDF">
      <w:pPr>
        <w:pStyle w:val="ListParagraph"/>
        <w:numPr>
          <w:ilvl w:val="0"/>
          <w:numId w:val="14"/>
        </w:numPr>
        <w:spacing w:after="0" w:line="360" w:lineRule="auto"/>
        <w:rPr>
          <w:lang w:val="en-US"/>
        </w:rPr>
      </w:pPr>
      <w:r>
        <w:rPr>
          <w:lang w:val="en-US"/>
        </w:rPr>
        <w:t>Membangun pengklasifiksi biner untuk pesanan dengan probabilitas keterlambatan waktu pengiriman yang tinggi (menganalisis risiko pengiriman terlambat)</w:t>
      </w:r>
      <w:r w:rsidR="005146A1">
        <w:rPr>
          <w:rFonts w:cs="Times New Roman"/>
          <w:szCs w:val="24"/>
        </w:rPr>
        <w:t>.</w:t>
      </w:r>
      <w:r>
        <w:rPr>
          <w:lang w:val="en-US"/>
        </w:rPr>
        <w:t xml:space="preserve"> </w:t>
      </w:r>
    </w:p>
    <w:p w14:paraId="41B0D32F" w14:textId="77777777" w:rsidR="005146A1" w:rsidRDefault="005146A1" w:rsidP="005146A1">
      <w:pPr>
        <w:spacing w:after="0" w:line="360" w:lineRule="auto"/>
        <w:rPr>
          <w:lang w:val="en-US"/>
        </w:rPr>
      </w:pPr>
      <w:r>
        <w:rPr>
          <w:lang w:val="en-US"/>
        </w:rPr>
        <w:t>Adapun manfaat pada penelitian ini sebagai berikut,</w:t>
      </w:r>
    </w:p>
    <w:p w14:paraId="37A27ECD" w14:textId="25BD62D6" w:rsidR="005146A1" w:rsidRDefault="00BC58A2" w:rsidP="005146A1">
      <w:pPr>
        <w:pStyle w:val="ListParagraph"/>
        <w:numPr>
          <w:ilvl w:val="0"/>
          <w:numId w:val="15"/>
        </w:numPr>
        <w:spacing w:after="0" w:line="360" w:lineRule="auto"/>
        <w:rPr>
          <w:lang w:val="en-US"/>
        </w:rPr>
      </w:pPr>
      <w:r>
        <w:rPr>
          <w:lang w:val="en-US"/>
        </w:rPr>
        <w:t>Membangun model prediksi untuk menentukan rentang waktu pengiriman barang</w:t>
      </w:r>
      <w:r w:rsidR="005146A1">
        <w:rPr>
          <w:lang w:val="en-US"/>
        </w:rPr>
        <w:t>.</w:t>
      </w:r>
    </w:p>
    <w:p w14:paraId="6FE7584F" w14:textId="4D84B162" w:rsidR="005146A1" w:rsidRDefault="00BC58A2" w:rsidP="005146A1">
      <w:pPr>
        <w:pStyle w:val="ListParagraph"/>
        <w:numPr>
          <w:ilvl w:val="0"/>
          <w:numId w:val="15"/>
        </w:numPr>
        <w:spacing w:after="0" w:line="360" w:lineRule="auto"/>
        <w:rPr>
          <w:lang w:val="en-US"/>
        </w:rPr>
      </w:pPr>
      <w:r>
        <w:rPr>
          <w:lang w:val="en-US"/>
        </w:rPr>
        <w:t>Mengklasifikasikan pesanan dengan probabilitas keterlambatan waktu pengiriman</w:t>
      </w:r>
      <w:r w:rsidR="005146A1">
        <w:rPr>
          <w:lang w:val="en-US"/>
        </w:rPr>
        <w:t>.</w:t>
      </w:r>
    </w:p>
    <w:p w14:paraId="1933C6BD" w14:textId="77777777" w:rsidR="005146A1" w:rsidRPr="00CB67E9" w:rsidRDefault="005146A1" w:rsidP="005146A1">
      <w:pPr>
        <w:rPr>
          <w:lang w:val="en-US"/>
        </w:rPr>
      </w:pPr>
    </w:p>
    <w:p w14:paraId="2CDFD379" w14:textId="77777777" w:rsidR="005146A1" w:rsidRDefault="005146A1" w:rsidP="005146A1">
      <w:pPr>
        <w:pStyle w:val="Heading2"/>
        <w:numPr>
          <w:ilvl w:val="1"/>
          <w:numId w:val="4"/>
        </w:numPr>
        <w:spacing w:before="0" w:line="360" w:lineRule="auto"/>
        <w:ind w:left="426" w:hanging="426"/>
        <w:rPr>
          <w:lang w:val="en-US"/>
        </w:rPr>
      </w:pPr>
      <w:bookmarkStart w:id="15" w:name="_Toc98687247"/>
      <w:r w:rsidRPr="0037115E">
        <w:rPr>
          <w:lang w:val="en-US"/>
        </w:rPr>
        <w:t>Ruang Lingkup</w:t>
      </w:r>
      <w:bookmarkEnd w:id="15"/>
    </w:p>
    <w:p w14:paraId="21C09F6D" w14:textId="77777777" w:rsidR="005146A1" w:rsidRDefault="005146A1" w:rsidP="005146A1">
      <w:pPr>
        <w:spacing w:after="0" w:line="360" w:lineRule="auto"/>
        <w:rPr>
          <w:lang w:val="en-US"/>
        </w:rPr>
      </w:pPr>
      <w:r>
        <w:rPr>
          <w:lang w:val="en-US"/>
        </w:rPr>
        <w:t>Adapun ruang lingkup pada penelitian ini sebagai berikut,</w:t>
      </w:r>
    </w:p>
    <w:p w14:paraId="75B0E399" w14:textId="420BCE31" w:rsidR="005146A1" w:rsidRPr="00C22F4F" w:rsidRDefault="005146A1" w:rsidP="005146A1">
      <w:pPr>
        <w:pStyle w:val="ListParagraph"/>
        <w:numPr>
          <w:ilvl w:val="0"/>
          <w:numId w:val="16"/>
        </w:numPr>
        <w:spacing w:after="0" w:line="360" w:lineRule="auto"/>
        <w:rPr>
          <w:lang w:val="en-US"/>
        </w:rPr>
      </w:pPr>
      <w:r w:rsidRPr="00C22F4F">
        <w:rPr>
          <w:lang w:val="en-US"/>
        </w:rPr>
        <w:t xml:space="preserve">Dikarenakan kondisi pandemi, data yang digunakan dalam penelitian ini bersumber dari </w:t>
      </w:r>
      <w:r w:rsidR="00C22F4F" w:rsidRPr="00C22F4F">
        <w:rPr>
          <w:lang w:val="en-US"/>
        </w:rPr>
        <w:t>pengiriman barang</w:t>
      </w:r>
      <w:r w:rsidRPr="00C22F4F">
        <w:rPr>
          <w:lang w:val="en-US"/>
        </w:rPr>
        <w:t xml:space="preserve"> disuatu perusahaan.</w:t>
      </w:r>
    </w:p>
    <w:p w14:paraId="1E185DF8" w14:textId="77777777" w:rsidR="005146A1" w:rsidRPr="00C22F4F" w:rsidRDefault="005146A1" w:rsidP="005146A1">
      <w:pPr>
        <w:pStyle w:val="ListParagraph"/>
        <w:numPr>
          <w:ilvl w:val="0"/>
          <w:numId w:val="16"/>
        </w:numPr>
        <w:spacing w:after="0" w:line="360" w:lineRule="auto"/>
        <w:rPr>
          <w:lang w:val="en-US"/>
        </w:rPr>
      </w:pPr>
      <w:r w:rsidRPr="00C22F4F">
        <w:rPr>
          <w:lang w:val="en-US"/>
        </w:rPr>
        <w:t>Periode waktu 1 tahun.</w:t>
      </w:r>
    </w:p>
    <w:p w14:paraId="27D9B076" w14:textId="77777777" w:rsidR="005146A1" w:rsidRPr="00C22F4F" w:rsidRDefault="005146A1" w:rsidP="005146A1">
      <w:pPr>
        <w:pStyle w:val="ListParagraph"/>
        <w:numPr>
          <w:ilvl w:val="0"/>
          <w:numId w:val="16"/>
        </w:numPr>
        <w:spacing w:after="0" w:line="360" w:lineRule="auto"/>
        <w:rPr>
          <w:lang w:val="en-US"/>
        </w:rPr>
      </w:pPr>
      <w:r w:rsidRPr="00C22F4F">
        <w:rPr>
          <w:lang w:val="en-US"/>
        </w:rPr>
        <w:t>Bahasa pemograman menggunakan python.</w:t>
      </w:r>
    </w:p>
    <w:p w14:paraId="65536FA3" w14:textId="77777777" w:rsidR="005146A1" w:rsidRPr="00C22F4F" w:rsidRDefault="005146A1" w:rsidP="005146A1">
      <w:pPr>
        <w:pStyle w:val="ListParagraph"/>
        <w:numPr>
          <w:ilvl w:val="0"/>
          <w:numId w:val="16"/>
        </w:numPr>
        <w:spacing w:after="0" w:line="360" w:lineRule="auto"/>
        <w:rPr>
          <w:lang w:val="en-US"/>
        </w:rPr>
      </w:pPr>
      <w:r w:rsidRPr="00C22F4F">
        <w:rPr>
          <w:lang w:val="en-US"/>
        </w:rPr>
        <w:t>Software yang digunakan Jupyiter atau dan google golabs.</w:t>
      </w:r>
    </w:p>
    <w:p w14:paraId="4CEEB913" w14:textId="77777777" w:rsidR="005146A1" w:rsidRPr="00CB67E9" w:rsidRDefault="005146A1" w:rsidP="005146A1">
      <w:pPr>
        <w:rPr>
          <w:lang w:val="en-US"/>
        </w:rPr>
      </w:pPr>
    </w:p>
    <w:p w14:paraId="7D3EE737" w14:textId="77777777" w:rsidR="005146A1" w:rsidRPr="00CB67E9" w:rsidRDefault="005146A1" w:rsidP="005146A1">
      <w:pPr>
        <w:pStyle w:val="Heading2"/>
        <w:numPr>
          <w:ilvl w:val="1"/>
          <w:numId w:val="4"/>
        </w:numPr>
        <w:spacing w:line="360" w:lineRule="auto"/>
        <w:ind w:left="426" w:hanging="426"/>
      </w:pPr>
      <w:bookmarkStart w:id="16" w:name="_Toc98687248"/>
      <w:r w:rsidRPr="0037115E">
        <w:rPr>
          <w:lang w:val="en-US"/>
        </w:rPr>
        <w:t>Penelitian sebelumnya</w:t>
      </w:r>
      <w:bookmarkEnd w:id="16"/>
    </w:p>
    <w:p w14:paraId="71391699" w14:textId="7E515CF9" w:rsidR="005146A1" w:rsidRDefault="005146A1" w:rsidP="00ED0DE0">
      <w:pPr>
        <w:spacing w:after="0" w:line="360" w:lineRule="auto"/>
        <w:rPr>
          <w:lang w:val="en-US"/>
        </w:rPr>
      </w:pPr>
      <w:r w:rsidRPr="00CB67E9">
        <w:rPr>
          <w:lang w:val="en-US"/>
        </w:rPr>
        <w:t xml:space="preserve">Adapun penelitian sebelumnya yang memiliki hubungan erat pada penelitian ini </w:t>
      </w:r>
      <w:r w:rsidR="005126AB">
        <w:rPr>
          <w:lang w:val="en-US"/>
        </w:rPr>
        <w:t xml:space="preserve">dijelaskan </w:t>
      </w:r>
      <w:r w:rsidR="005126AB" w:rsidRPr="00E0304E">
        <w:rPr>
          <w:lang w:val="en-US"/>
        </w:rPr>
        <w:t xml:space="preserve">pada tabel </w:t>
      </w:r>
      <w:r w:rsidR="00E0304E">
        <w:rPr>
          <w:lang w:val="en-US"/>
        </w:rPr>
        <w:t xml:space="preserve">2.1 </w:t>
      </w:r>
      <w:r w:rsidR="005126AB" w:rsidRPr="00E0304E">
        <w:rPr>
          <w:lang w:val="en-US"/>
        </w:rPr>
        <w:t xml:space="preserve">tinjauan pustaka halaman </w:t>
      </w:r>
      <w:r w:rsidR="00A94FBE" w:rsidRPr="00E0304E">
        <w:rPr>
          <w:lang w:val="en-US"/>
        </w:rPr>
        <w:t>7</w:t>
      </w:r>
    </w:p>
    <w:p w14:paraId="3FFAE0D6" w14:textId="77777777" w:rsidR="005146A1" w:rsidRDefault="005146A1" w:rsidP="005146A1">
      <w:pPr>
        <w:pStyle w:val="Heading2"/>
        <w:numPr>
          <w:ilvl w:val="1"/>
          <w:numId w:val="4"/>
        </w:numPr>
        <w:spacing w:line="360" w:lineRule="auto"/>
        <w:ind w:left="426" w:hanging="426"/>
        <w:rPr>
          <w:lang w:val="en-US"/>
        </w:rPr>
      </w:pPr>
      <w:bookmarkStart w:id="17" w:name="_Toc98687249"/>
      <w:r>
        <w:rPr>
          <w:lang w:val="en-US"/>
        </w:rPr>
        <w:lastRenderedPageBreak/>
        <w:t>Sistematika penulisan</w:t>
      </w:r>
      <w:bookmarkEnd w:id="17"/>
    </w:p>
    <w:p w14:paraId="169058FF" w14:textId="77777777" w:rsidR="005146A1" w:rsidRPr="003F2FBB" w:rsidRDefault="005146A1" w:rsidP="005146A1">
      <w:pPr>
        <w:spacing w:line="360" w:lineRule="auto"/>
        <w:rPr>
          <w:rFonts w:cs="Times New Roman"/>
          <w:bCs/>
          <w:szCs w:val="24"/>
        </w:rPr>
      </w:pPr>
      <w:r w:rsidRPr="003F2FBB">
        <w:rPr>
          <w:rFonts w:cs="Times New Roman"/>
          <w:bCs/>
          <w:szCs w:val="24"/>
        </w:rPr>
        <w:t xml:space="preserve">Berdasarkan latar belakang dan perumusan masalah diatas, maka penyusunan laporan ini dibuat dalam suatu sistematika yang terdiri dalam </w:t>
      </w:r>
      <w:r>
        <w:rPr>
          <w:rFonts w:cs="Times New Roman"/>
          <w:bCs/>
          <w:szCs w:val="24"/>
        </w:rPr>
        <w:t>empat</w:t>
      </w:r>
      <w:r w:rsidRPr="003F2FBB">
        <w:rPr>
          <w:rFonts w:cs="Times New Roman"/>
          <w:bCs/>
          <w:szCs w:val="24"/>
        </w:rPr>
        <w:t xml:space="preserve"> </w:t>
      </w:r>
      <w:r>
        <w:rPr>
          <w:rFonts w:cs="Times New Roman"/>
          <w:bCs/>
          <w:szCs w:val="24"/>
        </w:rPr>
        <w:t>BAB</w:t>
      </w:r>
      <w:r w:rsidRPr="003F2FBB">
        <w:rPr>
          <w:rFonts w:cs="Times New Roman"/>
          <w:bCs/>
          <w:szCs w:val="24"/>
        </w:rPr>
        <w:t>, yaitu:</w:t>
      </w:r>
    </w:p>
    <w:p w14:paraId="3AB2EDA7" w14:textId="77777777" w:rsidR="005146A1" w:rsidRPr="003F2FBB" w:rsidRDefault="005146A1" w:rsidP="005146A1">
      <w:pPr>
        <w:pStyle w:val="ListParagraph"/>
        <w:spacing w:line="360" w:lineRule="auto"/>
        <w:ind w:left="0"/>
        <w:rPr>
          <w:rFonts w:cs="Times New Roman"/>
          <w:b/>
          <w:szCs w:val="24"/>
        </w:rPr>
      </w:pPr>
      <w:r w:rsidRPr="003F2FBB">
        <w:rPr>
          <w:rFonts w:cs="Times New Roman"/>
          <w:b/>
          <w:szCs w:val="24"/>
        </w:rPr>
        <w:t>BAB I PENDAHULUAN</w:t>
      </w:r>
    </w:p>
    <w:p w14:paraId="7D53F04A" w14:textId="484FF923" w:rsidR="005146A1" w:rsidRDefault="005146A1" w:rsidP="005146A1">
      <w:pPr>
        <w:pStyle w:val="ListParagraph"/>
        <w:spacing w:line="360" w:lineRule="auto"/>
        <w:ind w:left="0"/>
        <w:rPr>
          <w:rFonts w:cs="Times New Roman"/>
          <w:bCs/>
          <w:szCs w:val="24"/>
        </w:rPr>
      </w:pPr>
      <w:r w:rsidRPr="003F2FBB">
        <w:rPr>
          <w:rFonts w:cs="Times New Roman"/>
          <w:bCs/>
          <w:szCs w:val="24"/>
        </w:rPr>
        <w:t xml:space="preserve">Bab ini berisi penjelasan terkait dengan </w:t>
      </w:r>
      <w:r>
        <w:rPr>
          <w:rFonts w:cs="Times New Roman"/>
          <w:bCs/>
          <w:szCs w:val="24"/>
        </w:rPr>
        <w:t>S</w:t>
      </w:r>
      <w:r w:rsidRPr="003F2FBB">
        <w:rPr>
          <w:rFonts w:cs="Times New Roman"/>
          <w:bCs/>
          <w:szCs w:val="24"/>
        </w:rPr>
        <w:t xml:space="preserve">tate of </w:t>
      </w:r>
      <w:r>
        <w:rPr>
          <w:rFonts w:cs="Times New Roman"/>
          <w:bCs/>
          <w:szCs w:val="24"/>
        </w:rPr>
        <w:t>T</w:t>
      </w:r>
      <w:r w:rsidRPr="003F2FBB">
        <w:rPr>
          <w:rFonts w:cs="Times New Roman"/>
          <w:bCs/>
          <w:szCs w:val="24"/>
        </w:rPr>
        <w:t xml:space="preserve">he </w:t>
      </w:r>
      <w:r>
        <w:rPr>
          <w:rFonts w:cs="Times New Roman"/>
          <w:bCs/>
          <w:szCs w:val="24"/>
        </w:rPr>
        <w:t>A</w:t>
      </w:r>
      <w:r w:rsidRPr="003F2FBB">
        <w:rPr>
          <w:rFonts w:cs="Times New Roman"/>
          <w:bCs/>
          <w:szCs w:val="24"/>
        </w:rPr>
        <w:t>rt</w:t>
      </w:r>
      <w:r>
        <w:rPr>
          <w:rFonts w:cs="Times New Roman"/>
          <w:bCs/>
          <w:szCs w:val="24"/>
        </w:rPr>
        <w:t xml:space="preserve"> (SOTA) </w:t>
      </w:r>
      <w:r w:rsidRPr="003F2FBB">
        <w:rPr>
          <w:rFonts w:cs="Times New Roman"/>
          <w:bCs/>
          <w:szCs w:val="24"/>
        </w:rPr>
        <w:t xml:space="preserve">yang menjelaskan mengenai pemaparan teori umum dengan topik yang dibahas secara global dan mengaitkan dengan referensi yang ada. Identifikasi masalah menjelaskan mengenai masalah dalam </w:t>
      </w:r>
      <w:r w:rsidR="002F3E92" w:rsidRPr="002F3E92">
        <w:rPr>
          <w:rFonts w:cs="Times New Roman"/>
          <w:bCs/>
          <w:szCs w:val="24"/>
        </w:rPr>
        <w:t>Predicting Future Inbound Logistics Processes Using Machine Learning</w:t>
      </w:r>
      <w:r>
        <w:rPr>
          <w:rFonts w:cs="Times New Roman"/>
          <w:bCs/>
          <w:szCs w:val="24"/>
        </w:rPr>
        <w:t xml:space="preserve"> dengan pendekatan machine learning </w:t>
      </w:r>
      <w:r w:rsidRPr="003F2FBB">
        <w:rPr>
          <w:rFonts w:cs="Times New Roman"/>
          <w:bCs/>
          <w:szCs w:val="24"/>
        </w:rPr>
        <w:t>dan memberikan solusi atas masalah tersebut. Tujuan menjelaskan tentang solusi dari masalah yang ada. Ruang lin</w:t>
      </w:r>
      <w:r>
        <w:rPr>
          <w:rFonts w:cs="Times New Roman"/>
          <w:bCs/>
          <w:szCs w:val="24"/>
        </w:rPr>
        <w:t>gkup menjelaskan mengenai b</w:t>
      </w:r>
      <w:r w:rsidRPr="003F2FBB">
        <w:rPr>
          <w:rFonts w:cs="Times New Roman"/>
          <w:bCs/>
          <w:szCs w:val="24"/>
        </w:rPr>
        <w:t xml:space="preserve">atasan dalam </w:t>
      </w:r>
      <w:r>
        <w:rPr>
          <w:rFonts w:cs="Times New Roman"/>
          <w:bCs/>
          <w:szCs w:val="24"/>
        </w:rPr>
        <w:t>pemodelan dan aplikasi</w:t>
      </w:r>
      <w:r w:rsidRPr="003F2FBB">
        <w:rPr>
          <w:rFonts w:cs="Times New Roman"/>
          <w:bCs/>
          <w:szCs w:val="24"/>
        </w:rPr>
        <w:t xml:space="preserve"> tersebut. Serta sistematika penulisan menjelaskan tentang isi dari aplikasi tersebut.</w:t>
      </w:r>
    </w:p>
    <w:p w14:paraId="183631CF" w14:textId="77777777" w:rsidR="005146A1" w:rsidRPr="003F2FBB" w:rsidRDefault="005146A1" w:rsidP="005146A1">
      <w:pPr>
        <w:pStyle w:val="ListParagraph"/>
        <w:spacing w:line="360" w:lineRule="auto"/>
        <w:ind w:left="0"/>
        <w:rPr>
          <w:rFonts w:cs="Times New Roman"/>
          <w:bCs/>
          <w:szCs w:val="24"/>
        </w:rPr>
      </w:pPr>
    </w:p>
    <w:p w14:paraId="72218D77" w14:textId="77777777" w:rsidR="005146A1" w:rsidRPr="003F2FBB" w:rsidRDefault="005146A1" w:rsidP="005146A1">
      <w:pPr>
        <w:pStyle w:val="ListParagraph"/>
        <w:spacing w:line="360" w:lineRule="auto"/>
        <w:ind w:left="0"/>
        <w:rPr>
          <w:rFonts w:cs="Times New Roman"/>
          <w:b/>
          <w:szCs w:val="24"/>
        </w:rPr>
      </w:pPr>
      <w:r w:rsidRPr="003F2FBB">
        <w:rPr>
          <w:rFonts w:cs="Times New Roman"/>
          <w:b/>
          <w:szCs w:val="24"/>
        </w:rPr>
        <w:t>BAB II LANDASAN TEORI</w:t>
      </w:r>
    </w:p>
    <w:p w14:paraId="0C3D0213" w14:textId="77777777" w:rsidR="005146A1" w:rsidRDefault="005146A1" w:rsidP="005146A1">
      <w:pPr>
        <w:pStyle w:val="ListParagraph"/>
        <w:spacing w:line="360" w:lineRule="auto"/>
        <w:ind w:left="0"/>
        <w:rPr>
          <w:rFonts w:cs="Times New Roman"/>
          <w:bCs/>
          <w:szCs w:val="24"/>
        </w:rPr>
      </w:pPr>
      <w:r w:rsidRPr="003F2FBB">
        <w:rPr>
          <w:rFonts w:cs="Times New Roman"/>
          <w:bCs/>
          <w:szCs w:val="24"/>
        </w:rPr>
        <w:t xml:space="preserve">Bab ini berisi penjelasan mengenai konsep dasar dan pendukung dari sistem yang </w:t>
      </w:r>
      <w:proofErr w:type="gramStart"/>
      <w:r w:rsidRPr="003F2FBB">
        <w:rPr>
          <w:rFonts w:cs="Times New Roman"/>
          <w:bCs/>
          <w:szCs w:val="24"/>
        </w:rPr>
        <w:t>akan</w:t>
      </w:r>
      <w:proofErr w:type="gramEnd"/>
      <w:r w:rsidRPr="003F2FBB">
        <w:rPr>
          <w:rFonts w:cs="Times New Roman"/>
          <w:bCs/>
          <w:szCs w:val="24"/>
        </w:rPr>
        <w:t xml:space="preserve"> dibangun dengan menggunakan metode tertentu, antara lain </w:t>
      </w:r>
      <w:r>
        <w:rPr>
          <w:rFonts w:cs="Times New Roman"/>
          <w:bCs/>
          <w:szCs w:val="24"/>
        </w:rPr>
        <w:t>S</w:t>
      </w:r>
      <w:r w:rsidRPr="003F2FBB">
        <w:rPr>
          <w:rFonts w:cs="Times New Roman"/>
          <w:bCs/>
          <w:szCs w:val="24"/>
        </w:rPr>
        <w:t xml:space="preserve">tate of </w:t>
      </w:r>
      <w:r>
        <w:rPr>
          <w:rFonts w:cs="Times New Roman"/>
          <w:bCs/>
          <w:szCs w:val="24"/>
        </w:rPr>
        <w:t>T</w:t>
      </w:r>
      <w:r w:rsidRPr="003F2FBB">
        <w:rPr>
          <w:rFonts w:cs="Times New Roman"/>
          <w:bCs/>
          <w:szCs w:val="24"/>
        </w:rPr>
        <w:t xml:space="preserve">he </w:t>
      </w:r>
      <w:r>
        <w:rPr>
          <w:rFonts w:cs="Times New Roman"/>
          <w:bCs/>
          <w:szCs w:val="24"/>
        </w:rPr>
        <w:t>A</w:t>
      </w:r>
      <w:r w:rsidRPr="003F2FBB">
        <w:rPr>
          <w:rFonts w:cs="Times New Roman"/>
          <w:bCs/>
          <w:szCs w:val="24"/>
        </w:rPr>
        <w:t>rt</w:t>
      </w:r>
      <w:r>
        <w:rPr>
          <w:rFonts w:cs="Times New Roman"/>
          <w:bCs/>
          <w:szCs w:val="24"/>
        </w:rPr>
        <w:t xml:space="preserve"> (SOTA)</w:t>
      </w:r>
      <w:r w:rsidRPr="003F2FBB">
        <w:rPr>
          <w:rFonts w:cs="Times New Roman"/>
          <w:bCs/>
          <w:szCs w:val="24"/>
        </w:rPr>
        <w:t xml:space="preserve">, </w:t>
      </w:r>
      <w:r>
        <w:rPr>
          <w:rFonts w:cs="Times New Roman"/>
          <w:bCs/>
          <w:szCs w:val="24"/>
        </w:rPr>
        <w:t>diagram alur metodologi penelitian</w:t>
      </w:r>
      <w:r w:rsidRPr="003F2FBB">
        <w:rPr>
          <w:rFonts w:cs="Times New Roman"/>
          <w:bCs/>
          <w:szCs w:val="24"/>
        </w:rPr>
        <w:t>, dan penelitian sebelumnya yang berhubungan dengan tema yag di ambil.</w:t>
      </w:r>
    </w:p>
    <w:p w14:paraId="1B853F7D" w14:textId="77777777" w:rsidR="005146A1" w:rsidRPr="003F2FBB" w:rsidRDefault="005146A1" w:rsidP="005146A1">
      <w:pPr>
        <w:pStyle w:val="ListParagraph"/>
        <w:spacing w:line="360" w:lineRule="auto"/>
        <w:ind w:left="0"/>
        <w:rPr>
          <w:rFonts w:cs="Times New Roman"/>
          <w:bCs/>
          <w:szCs w:val="24"/>
        </w:rPr>
      </w:pPr>
    </w:p>
    <w:p w14:paraId="61E154CE" w14:textId="77777777" w:rsidR="005146A1" w:rsidRPr="003F2FBB" w:rsidRDefault="005146A1" w:rsidP="005146A1">
      <w:pPr>
        <w:pStyle w:val="ListParagraph"/>
        <w:spacing w:line="360" w:lineRule="auto"/>
        <w:ind w:left="0"/>
        <w:rPr>
          <w:rFonts w:cs="Times New Roman"/>
          <w:b/>
          <w:szCs w:val="24"/>
        </w:rPr>
      </w:pPr>
      <w:r w:rsidRPr="003F2FBB">
        <w:rPr>
          <w:rFonts w:cs="Times New Roman"/>
          <w:b/>
          <w:szCs w:val="24"/>
        </w:rPr>
        <w:t>BAB III METODOLOGI PENELITIAN</w:t>
      </w:r>
    </w:p>
    <w:p w14:paraId="1C7F5E18" w14:textId="03A7B374" w:rsidR="005146A1" w:rsidRDefault="005146A1" w:rsidP="005146A1">
      <w:pPr>
        <w:pStyle w:val="ListParagraph"/>
        <w:spacing w:line="360" w:lineRule="auto"/>
        <w:ind w:left="0"/>
        <w:rPr>
          <w:rFonts w:cs="Times New Roman"/>
          <w:bCs/>
          <w:szCs w:val="24"/>
        </w:rPr>
      </w:pPr>
      <w:r w:rsidRPr="003F2FBB">
        <w:rPr>
          <w:rFonts w:cs="Times New Roman"/>
          <w:bCs/>
          <w:szCs w:val="24"/>
        </w:rPr>
        <w:t>Bab ini berisi penjelasan diagram alur metodol</w:t>
      </w:r>
      <w:r w:rsidR="002F1F45">
        <w:rPr>
          <w:rFonts w:cs="Times New Roman"/>
          <w:bCs/>
          <w:szCs w:val="24"/>
        </w:rPr>
        <w:t>ogi penelitian beserta tahapan-</w:t>
      </w:r>
      <w:r w:rsidRPr="003F2FBB">
        <w:rPr>
          <w:rFonts w:cs="Times New Roman"/>
          <w:bCs/>
          <w:szCs w:val="24"/>
        </w:rPr>
        <w:t>tahapan diagram alur penelitian untuk menyelesaikan penelitian yang sedang dilakukan sehingga bisa mencapai tujuan yang diharapkan.</w:t>
      </w:r>
    </w:p>
    <w:p w14:paraId="5D4990D7" w14:textId="77777777" w:rsidR="005146A1" w:rsidRPr="003F2FBB" w:rsidRDefault="005146A1" w:rsidP="005146A1">
      <w:pPr>
        <w:pStyle w:val="ListParagraph"/>
        <w:spacing w:line="360" w:lineRule="auto"/>
        <w:ind w:left="0"/>
        <w:rPr>
          <w:rFonts w:cs="Times New Roman"/>
          <w:bCs/>
          <w:szCs w:val="24"/>
        </w:rPr>
      </w:pPr>
    </w:p>
    <w:p w14:paraId="6A4664F0" w14:textId="77777777" w:rsidR="005146A1" w:rsidRPr="003F2FBB" w:rsidRDefault="005146A1" w:rsidP="005146A1">
      <w:pPr>
        <w:pStyle w:val="ListParagraph"/>
        <w:spacing w:line="360" w:lineRule="auto"/>
        <w:ind w:left="0"/>
        <w:rPr>
          <w:rFonts w:cs="Times New Roman"/>
          <w:b/>
          <w:szCs w:val="24"/>
        </w:rPr>
      </w:pPr>
      <w:r w:rsidRPr="003F2FBB">
        <w:rPr>
          <w:rFonts w:cs="Times New Roman"/>
          <w:b/>
          <w:szCs w:val="24"/>
        </w:rPr>
        <w:t>BAB IV BIAYA DAN JADWAL PENELITIAN</w:t>
      </w:r>
    </w:p>
    <w:p w14:paraId="299B4D6A" w14:textId="77777777" w:rsidR="005146A1" w:rsidRPr="003F2FBB" w:rsidRDefault="005146A1" w:rsidP="005146A1">
      <w:pPr>
        <w:pStyle w:val="ListParagraph"/>
        <w:spacing w:line="360" w:lineRule="auto"/>
        <w:ind w:left="0"/>
        <w:rPr>
          <w:rFonts w:cs="Times New Roman"/>
          <w:bCs/>
          <w:szCs w:val="24"/>
        </w:rPr>
      </w:pPr>
      <w:r w:rsidRPr="003F2FBB">
        <w:rPr>
          <w:rFonts w:cs="Times New Roman"/>
          <w:bCs/>
          <w:szCs w:val="24"/>
        </w:rPr>
        <w:t>Bab ini berisi penjelasan tentang biaya dan jadwal penelitian.</w:t>
      </w:r>
    </w:p>
    <w:p w14:paraId="45F5A982" w14:textId="77777777" w:rsidR="005146A1" w:rsidRPr="003F2FBB" w:rsidRDefault="005146A1" w:rsidP="005146A1">
      <w:pPr>
        <w:rPr>
          <w:lang w:val="en-US"/>
        </w:rPr>
      </w:pPr>
    </w:p>
    <w:p w14:paraId="7C74BD6F" w14:textId="77777777" w:rsidR="005146A1" w:rsidRPr="00394993" w:rsidRDefault="005146A1" w:rsidP="005146A1">
      <w:r>
        <w:br w:type="page"/>
      </w:r>
    </w:p>
    <w:p w14:paraId="25944A08" w14:textId="77777777" w:rsidR="005146A1" w:rsidRDefault="005146A1" w:rsidP="005146A1">
      <w:pPr>
        <w:pStyle w:val="Heading1"/>
        <w:spacing w:before="0"/>
        <w:ind w:left="720"/>
      </w:pPr>
      <w:bookmarkStart w:id="18" w:name="_Toc98687250"/>
      <w:r>
        <w:lastRenderedPageBreak/>
        <w:t xml:space="preserve">BAB II </w:t>
      </w:r>
      <w:r>
        <w:br/>
        <w:t>TINJAUAN PUSTAKA</w:t>
      </w:r>
      <w:bookmarkEnd w:id="18"/>
    </w:p>
    <w:p w14:paraId="44E8CE60" w14:textId="77777777" w:rsidR="005146A1" w:rsidRDefault="005146A1" w:rsidP="005146A1">
      <w:pPr>
        <w:pStyle w:val="Heading2"/>
        <w:numPr>
          <w:ilvl w:val="1"/>
          <w:numId w:val="5"/>
        </w:numPr>
        <w:ind w:left="426" w:hanging="426"/>
      </w:pPr>
      <w:r>
        <w:t xml:space="preserve"> </w:t>
      </w:r>
      <w:bookmarkStart w:id="19" w:name="_Toc98687251"/>
      <w:r>
        <w:t>State of The Art (SoTA)</w:t>
      </w:r>
      <w:bookmarkEnd w:id="19"/>
    </w:p>
    <w:p w14:paraId="2497D8F1" w14:textId="77777777" w:rsidR="00477E50" w:rsidRDefault="00E2606C" w:rsidP="00466559">
      <w:pPr>
        <w:spacing w:before="240" w:line="360" w:lineRule="auto"/>
        <w:ind w:firstLine="360"/>
      </w:pPr>
      <w:r w:rsidRPr="00F45ABD">
        <w:t>Risiko adalah ancaman terhadap kehidupan perusahaan atau keuntungan finansi</w:t>
      </w:r>
      <w:r w:rsidR="00A13BAF">
        <w:t>al akibat bahaya yang terjadi</w:t>
      </w:r>
      <w:r w:rsidR="00A13BAF">
        <w:fldChar w:fldCharType="begin" w:fldLock="1"/>
      </w:r>
      <w:r w:rsidR="00F50409">
        <w:instrText>ADDIN CSL_CITATION {"citationItems":[{"id":"ITEM-1","itemData":{"abstract":"Labombang, Mastura. \"Manajemen Risiko Dalam Proyek Konstruksi.\" SMARTek 9.1 (2012)..","author":[{"dropping-particle":"","family":"Labombang","given":"Mastura","non-dropping-particle":"","parse-names":false,"suffix":""}],"container-title":"Jurnal SMARTek","id":"ITEM-1","issued":{"date-parts":[["2011"]]},"page":"39-46","title":"Manajemen Risiko Dalam Proyek Konstruksi","type":"article-journal","volume":"9"},"uris":["http://www.mendeley.com/documents/?uuid=677043d9-3709-4b15-a572-276af61db38e"]}],"mendeley":{"formattedCitation":"[3]","plainTextFormattedCitation":"[3]","previouslyFormattedCitation":"[3]"},"properties":{"noteIndex":0},"schema":"https://github.com/citation-style-language/schema/raw/master/csl-citation.json"}</w:instrText>
      </w:r>
      <w:r w:rsidR="00A13BAF">
        <w:fldChar w:fldCharType="separate"/>
      </w:r>
      <w:r w:rsidR="00A13BAF" w:rsidRPr="00A13BAF">
        <w:rPr>
          <w:noProof/>
        </w:rPr>
        <w:t>[3]</w:t>
      </w:r>
      <w:r w:rsidR="00A13BAF">
        <w:fldChar w:fldCharType="end"/>
      </w:r>
      <w:r w:rsidR="00F85968" w:rsidRPr="00F45ABD">
        <w:t>.</w:t>
      </w:r>
      <w:r w:rsidR="00F45ABD" w:rsidRPr="00F45ABD">
        <w:t xml:space="preserve"> Risiko pada proy</w:t>
      </w:r>
      <w:r w:rsidR="004C3726">
        <w:t>ek kontruksi bagaimanapun tidak</w:t>
      </w:r>
      <w:r w:rsidR="00F45ABD" w:rsidRPr="00F45ABD">
        <w:t xml:space="preserve"> bisa dihilangkan</w:t>
      </w:r>
      <w:r w:rsidR="00450052">
        <w:t>,</w:t>
      </w:r>
      <w:r w:rsidR="00F45ABD" w:rsidRPr="00F45ABD">
        <w:t xml:space="preserve"> tetapi dapat dikurangi atau ditransfer dari </w:t>
      </w:r>
      <w:r w:rsidR="00F50409">
        <w:t>satu pihak kepihak yang lainya</w:t>
      </w:r>
      <w:r w:rsidR="00F50409">
        <w:fldChar w:fldCharType="begin" w:fldLock="1"/>
      </w:r>
      <w:r w:rsidR="00953753">
        <w:instrText>ADDIN CSL_CITATION {"citationItems":[{"id":"ITEM-1","itemData":{"id":"ITEM-1","issued":{"date-parts":[["0"]]},"title":"RISKPA1 (1)","type":"article"},"uris":["http://www.mendeley.com/documents/?uuid=4dad7af9-be81-46b6-91ee-8b1209a73d7c"]}],"mendeley":{"formattedCitation":"[4]","plainTextFormattedCitation":"[4]","previouslyFormattedCitation":"[4]"},"properties":{"noteIndex":0},"schema":"https://github.com/citation-style-language/schema/raw/master/csl-citation.json"}</w:instrText>
      </w:r>
      <w:r w:rsidR="00F50409">
        <w:fldChar w:fldCharType="separate"/>
      </w:r>
      <w:r w:rsidR="00F50409" w:rsidRPr="00F50409">
        <w:rPr>
          <w:noProof/>
        </w:rPr>
        <w:t>[4]</w:t>
      </w:r>
      <w:r w:rsidR="00F50409">
        <w:fldChar w:fldCharType="end"/>
      </w:r>
      <w:r w:rsidR="00F45ABD" w:rsidRPr="00F45ABD">
        <w:t xml:space="preserve"> identifikasi risiko merupakan pendekatan untuk bisa memanag</w:t>
      </w:r>
      <w:r w:rsidR="004C3726">
        <w:t xml:space="preserve">emen risiko dengan mengevaluasi </w:t>
      </w:r>
      <w:r w:rsidR="00F45ABD" w:rsidRPr="00F45ABD">
        <w:t xml:space="preserve">dan mempertimbangakan dampak dan tindakan apa yang harus dilakukan untuk bisa mengurangi kemungkinan risiko kepihak lain atau </w:t>
      </w:r>
      <w:r w:rsidR="00450052">
        <w:t>menghindari risiko itu terjadi. S</w:t>
      </w:r>
      <w:r w:rsidRPr="00F45ABD">
        <w:t>ecara umum risiko berkaitan dengan kemungkinan (probabilitas) terj</w:t>
      </w:r>
      <w:r w:rsidR="00F50409">
        <w:t>adinya peristiwa diluar dugaan</w:t>
      </w:r>
      <w:r w:rsidR="00953753">
        <w:fldChar w:fldCharType="begin" w:fldLock="1"/>
      </w:r>
      <w:r w:rsidR="00953753">
        <w:instrText>ADDIN CSL_CITATION {"citationItems":[{"id":"ITEM-1","itemData":{"ISSN":"2089-8177","abstract":"The economic costs of fraud in financial statements continue to be a problem for organizations and the public. The problem discussed in this study is limited risk management strategies to detect early for the prevention of fraud made by company managers and auditors. This strategy is important for proactive fraud prevention and for the integrity of financial statements in the future. The aim of this multi-case qualitative study is to explore early detection and methods of preventing fraud on financial statements using a conceptual framework of risk management. As a conclusion, there is a gap in the concept of risk management in current practice to detect and prevent fraud, and how the auditor's perspective in creating a proactive anti-fraud model. In addition, with this finding practitioners can develop proactive anti-fraud risk management procedures, and for auditors can develop early detection guidelines in fraud prevention. Article History","author":[{"dropping-particle":"","family":"Eko Sudarmanto","given":"","non-dropping-particle":"","parse-names":false,"suffix":""}],"container-title":"Jurnal Ilmu Manajemen","id":"ITEM-1","issue":"2","issued":{"date-parts":[["2020"]]},"page":"107-121","title":"Manajemen Risiko: Deteksi Dini Upaya Pencegahan Fraud","type":"article-journal","volume":"9"},"uris":["http://www.mendeley.com/documents/?uuid=b7ac15ab-8b39-4eae-9873-03cc66b6fa81"]}],"mendeley":{"formattedCitation":"[5]","plainTextFormattedCitation":"[5]","previouslyFormattedCitation":"[5]"},"properties":{"noteIndex":0},"schema":"https://github.com/citation-style-language/schema/raw/master/csl-citation.json"}</w:instrText>
      </w:r>
      <w:r w:rsidR="00953753">
        <w:fldChar w:fldCharType="separate"/>
      </w:r>
      <w:r w:rsidR="00953753" w:rsidRPr="00953753">
        <w:rPr>
          <w:noProof/>
        </w:rPr>
        <w:t>[5]</w:t>
      </w:r>
      <w:r w:rsidR="00953753">
        <w:fldChar w:fldCharType="end"/>
      </w:r>
      <w:r w:rsidR="00F85968" w:rsidRPr="00F45ABD">
        <w:t xml:space="preserve"> risiko memiliki 3 unsur, yaitu kejadian, kemungkinan dan akibat, kejadian adalah hal yang sudah terjadi dan tidak bisa diperbaiki, kemungkinan yaitu prediksi yang masih bisa diperkirakan, sedangkan akibat adalah sesuatu yang harus diterima, akibat terbagi menjadi dua yaitu akibat yang merugikan dan akibat yang menguntukan, akibat yang merugikan adalah tidak memperoleh pendapatan sementara sudah banyak biaya yang dikeluarkan</w:t>
      </w:r>
      <w:r w:rsidR="00AC19CE">
        <w:t>,</w:t>
      </w:r>
      <w:r w:rsidR="00F85968" w:rsidRPr="00F45ABD">
        <w:t xml:space="preserve"> dan akibat yang mengutukan adalah pendapatan lebih besar dar</w:t>
      </w:r>
      <w:r w:rsidR="004C3726">
        <w:t>i biaya yang sudah dikeluarkan. Salah satu bagian dari risiko kemungkinan adalah pengiriman barang</w:t>
      </w:r>
      <w:r w:rsidR="00A076B6">
        <w:t>,</w:t>
      </w:r>
      <w:r w:rsidR="004C3726">
        <w:t xml:space="preserve"> perusahaan sering mengalami kinerja yang buruk dalam melakukan pengiriman barang sehingga keterlambatan adalah hal yang paling umu</w:t>
      </w:r>
      <w:r w:rsidR="00953753">
        <w:t>m, mahal, rumit, dan berisiko</w:t>
      </w:r>
      <w:r w:rsidR="00953753">
        <w:fldChar w:fldCharType="begin" w:fldLock="1"/>
      </w:r>
      <w:r w:rsidR="00953753">
        <w:instrText>ADDIN CSL_CITATION {"citationItems":[{"id":"ITEM-1","itemData":{"DOI":"10.22441//jrs.2019.v08.i2.02","ISSN":"2252-7699","abstract":"Construction projects often experience poor performance in terms of time delays so that delays are the most common, expensive, complicated, and risky. When delays occur in the project can cause losses various parties such as the owner (terms of performance) and contractors (terms of money). In the implementation of the Lazada Warehouse project faced several obstacles that caused delays. The research is to identify the risk of delay, find out the dominant risk of delay, and to handle the dominant risk. Method This research will be conducted by surveying, interviewing, and distributing questionnaires to 30 respondents. Analysis of this questionnaire data will be processed with SPSS software to test the validity and reliability of the data. After that, an assessment of risk value based on PMBOK will be conducted to determine the dominant delay risk, and then an expert validation will be conducted regarding risk management for handling the risk against the dominant risk. From the analysis results obtained 7 the most dominant risk variables that affect delays in the warehouse project, namely: X40 Method on heavy lifting and erection work that is not right, X12 damage to work tools while in progress, X44 Lack of communication and coordination between parties involved in the project, X17 Late arrival of workers due to holidays, X1 Late delivery of material to the project site, X19 Low labor productivity and X6 Lack of construction materials.","author":[{"dropping-particle":"","family":"Apriliyani","given":"Merlina Ayu","non-dropping-particle":"","parse-names":false,"suffix":""}],"container-title":"Rekayasa Sipil","id":"ITEM-1","issue":"2","issued":{"date-parts":[["2020"]]},"page":"58","title":"Analisa Keterlambatan Berbasis Manajemen Risiko Pada Proyek Warehouse Lazada Tahap 2","type":"article-journal","volume":"8"},"uris":["http://www.mendeley.com/documents/?uuid=bc7326ff-8eea-48d7-9248-6baa84957222"]}],"mendeley":{"formattedCitation":"[6]","plainTextFormattedCitation":"[6]","previouslyFormattedCitation":"[6]"},"properties":{"noteIndex":0},"schema":"https://github.com/citation-style-language/schema/raw/master/csl-citation.json"}</w:instrText>
      </w:r>
      <w:r w:rsidR="00953753">
        <w:fldChar w:fldCharType="separate"/>
      </w:r>
      <w:r w:rsidR="00953753" w:rsidRPr="00953753">
        <w:rPr>
          <w:noProof/>
        </w:rPr>
        <w:t>[6]</w:t>
      </w:r>
      <w:r w:rsidR="00953753">
        <w:fldChar w:fldCharType="end"/>
      </w:r>
      <w:r w:rsidR="004C3726">
        <w:t>. Pengertian keterlambatan (</w:t>
      </w:r>
      <w:r w:rsidR="004C3726">
        <w:rPr>
          <w:i/>
        </w:rPr>
        <w:t>delay)</w:t>
      </w:r>
      <w:r w:rsidR="004C3726">
        <w:t xml:space="preserve"> adalah sebagian waktu pelaksanaan</w:t>
      </w:r>
      <w:r w:rsidR="001E24E9">
        <w:t xml:space="preserve"> yang tidak dapat dimanfaatkan sesuai rencana, sehingga menyebabkan beberapa kegiatan yang mengikuti menjadi tertunda atau tidak dapat diselesaikan tepat se</w:t>
      </w:r>
      <w:r w:rsidR="00953753">
        <w:t>suai jadwal yang direncanakan</w:t>
      </w:r>
      <w:r w:rsidR="00953753">
        <w:fldChar w:fldCharType="begin" w:fldLock="1"/>
      </w:r>
      <w:r w:rsidR="0093163B">
        <w:instrText>ADDIN CSL_CITATION {"citationItems":[{"id":"ITEM-1","itemData":{"author":[{"dropping-particle":"","family":"W.I","given":"Ervianto","non-dropping-particle":"","parse-names":false,"suffix":""}],"id":"ITEM-1","issued":{"date-parts":[["2005"]]},"title":"Manajemen Proyek Konstruksi Edisi Ketiga","type":"article-journal"},"uris":["http://www.mendeley.com/documents/?uuid=6ddeb0de-65ea-4dfd-9a24-d1da7c366c89"]}],"mendeley":{"formattedCitation":"[7]","plainTextFormattedCitation":"[7]","previouslyFormattedCitation":"[7]"},"properties":{"noteIndex":0},"schema":"https://github.com/citation-style-language/schema/raw/master/csl-citation.json"}</w:instrText>
      </w:r>
      <w:r w:rsidR="00953753">
        <w:fldChar w:fldCharType="separate"/>
      </w:r>
      <w:r w:rsidR="00953753" w:rsidRPr="00953753">
        <w:rPr>
          <w:noProof/>
        </w:rPr>
        <w:t>[7]</w:t>
      </w:r>
      <w:r w:rsidR="00953753">
        <w:fldChar w:fldCharType="end"/>
      </w:r>
      <w:r w:rsidR="001E24E9">
        <w:t xml:space="preserve">. Hal ini bisa menimbulkan kerugian apabila tidak diatasi dengan baik, dengan menggunakan metode </w:t>
      </w:r>
      <w:r w:rsidR="001E24E9">
        <w:rPr>
          <w:i/>
        </w:rPr>
        <w:t>dicision tree</w:t>
      </w:r>
      <w:r w:rsidR="001E24E9">
        <w:t xml:space="preserve"> </w:t>
      </w:r>
      <w:r w:rsidR="001E24E9">
        <w:rPr>
          <w:i/>
        </w:rPr>
        <w:t xml:space="preserve">mechine learning </w:t>
      </w:r>
      <w:r w:rsidR="001E24E9">
        <w:t>yang membuat kla</w:t>
      </w:r>
      <w:r w:rsidR="007875D1">
        <w:t>s</w:t>
      </w:r>
      <w:r w:rsidR="001E24E9">
        <w:t xml:space="preserve">ifikasi mengacu pada frekuensi pengiriman, lot pengiriman, waktu, dan </w:t>
      </w:r>
      <w:r w:rsidR="00667FF2">
        <w:t>lokasi</w:t>
      </w:r>
      <w:r w:rsidR="001E24E9">
        <w:t xml:space="preserve"> pengiriman</w:t>
      </w:r>
      <w:r w:rsidR="00667FF2">
        <w:t xml:space="preserve">, </w:t>
      </w:r>
      <w:r w:rsidR="00D8643F">
        <w:t xml:space="preserve">Klasifikasi merupakan suatu proses analisa pada data yang menciptakan model-model untuk menggambarkan kelas-kelas yang ada dari data tersebut, model-model tersebut kerap pula disebut klasifikasi, sehingga klasifikasi inilah yang hendak digunakan guna menyusun kelas kelas yang tercantum dalam data untuk metode </w:t>
      </w:r>
      <w:r w:rsidR="00D8643F">
        <w:rPr>
          <w:i/>
        </w:rPr>
        <w:t>dicision tree</w:t>
      </w:r>
      <w:r w:rsidR="0093163B">
        <w:rPr>
          <w:i/>
        </w:rPr>
        <w:fldChar w:fldCharType="begin" w:fldLock="1"/>
      </w:r>
      <w:r w:rsidR="004A07D1">
        <w:rPr>
          <w:i/>
        </w:rPr>
        <w:instrText>ADDIN CSL_CITATION {"citationItems":[{"id":"ITEM-1","itemData":{"DOI":"10.33395/sinkron.v7i1.11243","ISSN":"2541-044X","abstract":"Many people today are unsure whether they have COVID-19. The frequent fever, dry cough, and sore throat are all signs and symptoms of COVID-19. If a person has signs or symptoms of coronavirus disease 2019 (COVID-19), he/she should see the doctor or go to a clinic as soon as possible. As a result, it's vital to learn and comprehend the fundamental differences. COVID-19 can cause a wide range of symptoms. The experiments were carried out using two Machine Learning Classification Algorithms, namely Decision Tree (DT) and Logistic Regression (LR). Both algorithms were written and analyzed using the Python program in Jupyter Notebook 6.4.5. From the results obtained in the experiments of covid symptoms dataset, on average, the DT model has obtained the best cross-validation average and the testing performance average compared to the LR machine learning models. For cross-validation results, the DT model has achieved an accuracy of 98.0%. For performance testing, the DT model has achieved an accuracy of 98.0%. The LR has obtained the second-best result on the average of cross-validation performance and the testing results. For cross-validation results, the LR model has achieved an accuracy of 96.0%. For performance testing, the LR model has achieved an accuracy of 97.0%. Consequently, the DT for the COVID-19 symptoms dataset is outperforming the LR for cross-validation and testing results.","author":[{"dropping-particle":"","family":"Arista","given":"Artika","non-dropping-particle":"","parse-names":false,"suffix":""}],"container-title":"Sinkron","id":"ITEM-1","issue":"1","issued":{"date-parts":[["2022"]]},"page":"59-65","title":"Comparison Decision Tree and Logistic Regression Machine Learning Classification Algorithms to determine Covid-19","type":"article-journal","volume":"7"},"uris":["http://www.mendeley.com/documents/?uuid=6732f53b-00b9-46ef-93d3-720f0dc49d42"]}],"mendeley":{"formattedCitation":"[8]","plainTextFormattedCitation":"[8]","previouslyFormattedCitation":"[8]"},"properties":{"noteIndex":0},"schema":"https://github.com/citation-style-language/schema/raw/master/csl-citation.json"}</w:instrText>
      </w:r>
      <w:r w:rsidR="0093163B">
        <w:rPr>
          <w:i/>
        </w:rPr>
        <w:fldChar w:fldCharType="separate"/>
      </w:r>
      <w:r w:rsidR="0093163B" w:rsidRPr="0093163B">
        <w:rPr>
          <w:noProof/>
        </w:rPr>
        <w:t>[8]</w:t>
      </w:r>
      <w:r w:rsidR="0093163B">
        <w:rPr>
          <w:i/>
        </w:rPr>
        <w:fldChar w:fldCharType="end"/>
      </w:r>
      <w:r w:rsidR="00667FF2">
        <w:t>.</w:t>
      </w:r>
      <w:r w:rsidR="008055C4">
        <w:t xml:space="preserve"> </w:t>
      </w:r>
      <w:r w:rsidR="008055C4">
        <w:rPr>
          <w:i/>
        </w:rPr>
        <w:t xml:space="preserve">Dicission tree </w:t>
      </w:r>
      <w:r w:rsidR="008055C4">
        <w:t>merupakan teknik model prediksi yang dapat digunakan untuk klasifikasi dan prediksi tugas dengan menggunakan teknik “membagi dan menaklukan”untuk membagi ruang pencarian mas</w:t>
      </w:r>
      <w:r w:rsidR="0093163B">
        <w:t>alah menjadi himpunan masalah</w:t>
      </w:r>
      <w:r w:rsidR="004A07D1">
        <w:fldChar w:fldCharType="begin" w:fldLock="1"/>
      </w:r>
      <w:r w:rsidR="004A07D1">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Mandiri","id":"ITEM-1","issue":"1","issued":{"date-parts":[["2016"]]},"page":"60-66","title":"Pada Prediksi Keberhasilan Pemasaran Produk Layanan Perbankan","type":"article-journal","volume":"XIII"},"uris":["http://www.mendeley.com/documents/?uuid=190f9800-3321-4e2d-9b36-625a19834c08"]}],"mendeley":{"formattedCitation":"[9]","plainTextFormattedCitation":"[9]","previouslyFormattedCitation":"[9]"},"properties":{"noteIndex":0},"schema":"https://github.com/citation-style-language/schema/raw/master/csl-citation.json"}</w:instrText>
      </w:r>
      <w:r w:rsidR="004A07D1">
        <w:fldChar w:fldCharType="separate"/>
      </w:r>
      <w:r w:rsidR="004A07D1" w:rsidRPr="004A07D1">
        <w:rPr>
          <w:noProof/>
        </w:rPr>
        <w:t>[9]</w:t>
      </w:r>
      <w:r w:rsidR="004A07D1">
        <w:fldChar w:fldCharType="end"/>
      </w:r>
      <w:r w:rsidR="008055C4">
        <w:t>.</w:t>
      </w:r>
      <w:r w:rsidR="007875D1">
        <w:t xml:space="preserve"> </w:t>
      </w:r>
      <w:r w:rsidR="008055C4">
        <w:t>Proses klasifikasi didasari oleh 4 komponen mendasar antara lain yaitu kelas, predictor, training set, serta pengujian dataset</w:t>
      </w:r>
      <w:r w:rsidR="004A07D1">
        <w:fldChar w:fldCharType="begin" w:fldLock="1"/>
      </w:r>
      <w:r w:rsidR="004A07D1">
        <w:instrText>ADDIN CSL_CITATION {"citationItems":[{"id":"ITEM-1","itemData":{"abstract":"METODE DATA MINING UNTUK SELEKSI CALON MAHASISWA PADA PENERIMAAN MAHASISWA BARU DI UNIVERSITAS PAMULANG Aries Saifudin1 1Jurusan Teknik Informatika, Fakultas Teknik, Universitas Pamulang, Tangerang Jl. Puspiptek No.23, Buaran, Serpong, Kota Tangerang Selatan, Banten 15310 Email: aries.saifudin@gmail.com Diterima: 20 April 2017 Direvisi: 9 Juni 2017 Disetujui: 21 Juli 2017 ABSTRAK Universitas Pamulang berusaha memberikan pendidikan tinggi dengan biaya yang terjangkau oleh kalangan bawah. Tetapi mahasiswanya banyak yang keluar di tiap semester, sehingga menyebabkan rasio jumlah mahasiswa baru dengan jumlah yang lulus tidak seimbang. Selain itu banyak mahasiswa yang tidak lulus tepat waktu, hal ini mengakibatkan rasio dosen dan mahasiswa tidak seimbang. Kedua hal ini akan mengurangi penilaian pada saat akreditasi. Penyebab keluarnya mahasiswa tanpa menyelesaikan pendidikannya, atau tidak dapat menyelesaikan pendidikannya tepat waktu belum dapat dideteksi dengan sistem seleksi saat ini. Pada penelitian ini diusulkan penggunaan teknik data mining untuk memprediksi ketepatan waktu lulus calon mahasiswa. Teknik data mining dan machine learning dapat digunakan untuk memprediksi berdasarkan data- data masa lalu. Metode data mining yang digunakan untuk memprediksi adalah klasifikasi, yaitu Naïve Bayes (NB), k-Nearest Neighbor (k-NN), Random Forest (RF), Decision Stump (DS), Decision Tree (DT), Rule Induction (RI), Linear Regression (LR), Linear Discriminant Analysis (LDA), Neural Network (NN), dan Support Vector Machine (SVM). Berdasarkan hasil implementasi dan pengukuran algoritma/model yang diusulkan diperoleh algoritma/model terbaik, yaitu Support Vector Machine (SVM) dengan akurasi 65.00%. Tetapi akurasi ini masih jauh dari nilai excellent (sangat baik).","author":[{"dropping-particle":"","family":"Saifudin","given":"Aries","non-dropping-particle":"","parse-names":false,"suffix":""}],"id":"ITEM-1","issue":"1","issued":{"date-parts":[["2018"]]},"page":"25-36","title":"Metode Data Mining Untuk Seleksi Calon Mahasiswa","type":"article-journal","volume":"10"},"uris":["http://www.mendeley.com/documents/?uuid=d80f32da-1166-4bc7-9e82-e2ec60b7f0b7"]}],"mendeley":{"formattedCitation":"[10]","plainTextFormattedCitation":"[10]","previouslyFormattedCitation":"[10]"},"properties":{"noteIndex":0},"schema":"https://github.com/citation-style-language/schema/raw/master/csl-citation.json"}</w:instrText>
      </w:r>
      <w:r w:rsidR="004A07D1">
        <w:fldChar w:fldCharType="separate"/>
      </w:r>
      <w:r w:rsidR="004A07D1" w:rsidRPr="004A07D1">
        <w:rPr>
          <w:noProof/>
        </w:rPr>
        <w:t>[10]</w:t>
      </w:r>
      <w:r w:rsidR="004A07D1">
        <w:fldChar w:fldCharType="end"/>
      </w:r>
      <w:r w:rsidR="008055C4">
        <w:t xml:space="preserve">. </w:t>
      </w:r>
      <w:r w:rsidR="00667FF2">
        <w:t xml:space="preserve"> </w:t>
      </w:r>
    </w:p>
    <w:p w14:paraId="0072908F" w14:textId="0A6049FE" w:rsidR="00477E50" w:rsidRDefault="00477E50" w:rsidP="00477E50">
      <w:pPr>
        <w:spacing w:line="360" w:lineRule="auto"/>
        <w:ind w:firstLine="360"/>
      </w:pPr>
      <w:r w:rsidRPr="00D2346D">
        <w:lastRenderedPageBreak/>
        <w:t>Tim peneliti telah mengkaji sejumlah referensi</w:t>
      </w:r>
      <w:r>
        <w:t xml:space="preserve"> mengenai perkembangan teknologi pada revolusi industry 4.0 berkaitan dengan keterlambatan dan resiko dalam pengiriman barang</w:t>
      </w:r>
      <w:r w:rsidRPr="00EF4507">
        <w:t xml:space="preserve"> [</w:t>
      </w:r>
      <w:r>
        <w:t>1</w:t>
      </w:r>
      <w:r w:rsidRPr="00EF4507">
        <w:t>]-[</w:t>
      </w:r>
      <w:r>
        <w:t>10</w:t>
      </w:r>
      <w:r w:rsidRPr="00EF4507">
        <w:t>]. S</w:t>
      </w:r>
      <w:r w:rsidRPr="00D2346D">
        <w:t xml:space="preserve">elain itu, terkait dengan kajian literatur terkait </w:t>
      </w:r>
      <w:r>
        <w:t xml:space="preserve">dalam melakukan prediksi waktu delay dan identifikasi resiko pada supply chain </w:t>
      </w:r>
      <w:r w:rsidRPr="00D2346D">
        <w:t xml:space="preserve">dan model machine learning yang digunakan </w:t>
      </w:r>
      <w:r w:rsidRPr="00E97708">
        <w:t>[</w:t>
      </w:r>
      <w:r w:rsidR="00DA7510">
        <w:t>11</w:t>
      </w:r>
      <w:r w:rsidRPr="00E97708">
        <w:t>]-[</w:t>
      </w:r>
      <w:r w:rsidR="00DA7510">
        <w:t>20</w:t>
      </w:r>
      <w:r w:rsidRPr="00E97708">
        <w:t>].</w:t>
      </w:r>
      <w:r w:rsidRPr="00D2346D">
        <w:t xml:space="preserve"> Lebih lanjut. Detail dari tiap referensi lainnya ditunjukkan pada tab</w:t>
      </w:r>
      <w:r>
        <w:t>el.</w:t>
      </w:r>
    </w:p>
    <w:p w14:paraId="562A361C" w14:textId="441995E2" w:rsidR="00E239FC" w:rsidRPr="00466559" w:rsidRDefault="00E239FC" w:rsidP="00466559">
      <w:pPr>
        <w:spacing w:before="240" w:line="360" w:lineRule="auto"/>
        <w:ind w:firstLine="360"/>
        <w:rPr>
          <w:highlight w:val="cyan"/>
        </w:rPr>
      </w:pPr>
      <w:r>
        <w:br w:type="page"/>
      </w:r>
    </w:p>
    <w:p w14:paraId="7C89C4BC" w14:textId="77777777" w:rsidR="005146A1" w:rsidRPr="00D2346D" w:rsidRDefault="005146A1" w:rsidP="005146A1">
      <w:pPr>
        <w:spacing w:line="360" w:lineRule="auto"/>
        <w:ind w:firstLine="360"/>
        <w:sectPr w:rsidR="005146A1" w:rsidRPr="00D2346D" w:rsidSect="005A0DC8">
          <w:type w:val="continuous"/>
          <w:pgSz w:w="11906" w:h="16838"/>
          <w:pgMar w:top="1440" w:right="1440" w:bottom="1440" w:left="1440" w:header="708" w:footer="708" w:gutter="0"/>
          <w:pgNumType w:start="0"/>
          <w:cols w:space="708"/>
          <w:titlePg/>
          <w:docGrid w:linePitch="360"/>
        </w:sectPr>
      </w:pPr>
    </w:p>
    <w:p w14:paraId="5096583F" w14:textId="77777777" w:rsidR="005146A1" w:rsidRDefault="005146A1" w:rsidP="005146A1">
      <w:pPr>
        <w:pStyle w:val="Heading2"/>
        <w:numPr>
          <w:ilvl w:val="1"/>
          <w:numId w:val="5"/>
        </w:numPr>
        <w:spacing w:before="0" w:line="360" w:lineRule="auto"/>
        <w:ind w:left="426" w:hanging="426"/>
      </w:pPr>
      <w:bookmarkStart w:id="20" w:name="_Toc98687252"/>
      <w:r>
        <w:lastRenderedPageBreak/>
        <w:t>Tinjauan Pustaka</w:t>
      </w:r>
      <w:bookmarkEnd w:id="20"/>
    </w:p>
    <w:p w14:paraId="32C4462C" w14:textId="47020CF0" w:rsidR="005146A1" w:rsidRPr="008E3651" w:rsidRDefault="005146A1" w:rsidP="005146A1">
      <w:pPr>
        <w:pStyle w:val="Caption"/>
        <w:keepNext/>
        <w:spacing w:after="0" w:line="360" w:lineRule="auto"/>
        <w:rPr>
          <w:i w:val="0"/>
          <w:iCs w:val="0"/>
          <w:color w:val="000000" w:themeColor="text1"/>
        </w:rPr>
      </w:pPr>
      <w:bookmarkStart w:id="21" w:name="_Toc98355581"/>
      <w:r w:rsidRPr="008E3651">
        <w:rPr>
          <w:i w:val="0"/>
          <w:iCs w:val="0"/>
          <w:color w:val="000000" w:themeColor="text1"/>
        </w:rPr>
        <w:t xml:space="preserve">Tabel 2. </w:t>
      </w:r>
      <w:r w:rsidRPr="008E3651">
        <w:rPr>
          <w:i w:val="0"/>
          <w:iCs w:val="0"/>
          <w:color w:val="000000" w:themeColor="text1"/>
        </w:rPr>
        <w:fldChar w:fldCharType="begin"/>
      </w:r>
      <w:r w:rsidRPr="008E3651">
        <w:rPr>
          <w:i w:val="0"/>
          <w:iCs w:val="0"/>
          <w:color w:val="000000" w:themeColor="text1"/>
        </w:rPr>
        <w:instrText xml:space="preserve"> SEQ Tabel_2. \* ARABIC </w:instrText>
      </w:r>
      <w:r w:rsidRPr="008E3651">
        <w:rPr>
          <w:i w:val="0"/>
          <w:iCs w:val="0"/>
          <w:color w:val="000000" w:themeColor="text1"/>
        </w:rPr>
        <w:fldChar w:fldCharType="separate"/>
      </w:r>
      <w:r w:rsidR="00174673">
        <w:rPr>
          <w:i w:val="0"/>
          <w:iCs w:val="0"/>
          <w:noProof/>
          <w:color w:val="000000" w:themeColor="text1"/>
        </w:rPr>
        <w:t>1</w:t>
      </w:r>
      <w:r w:rsidRPr="008E3651">
        <w:rPr>
          <w:i w:val="0"/>
          <w:iCs w:val="0"/>
          <w:color w:val="000000" w:themeColor="text1"/>
        </w:rPr>
        <w:fldChar w:fldCharType="end"/>
      </w:r>
      <w:r w:rsidRPr="008E3651">
        <w:rPr>
          <w:i w:val="0"/>
          <w:iCs w:val="0"/>
          <w:color w:val="000000" w:themeColor="text1"/>
        </w:rPr>
        <w:t xml:space="preserve"> Penelitian Terkait</w:t>
      </w:r>
      <w:bookmarkEnd w:id="21"/>
    </w:p>
    <w:tbl>
      <w:tblPr>
        <w:tblStyle w:val="TableGrid"/>
        <w:tblW w:w="14170" w:type="dxa"/>
        <w:tblLook w:val="04A0" w:firstRow="1" w:lastRow="0" w:firstColumn="1" w:lastColumn="0" w:noHBand="0" w:noVBand="1"/>
      </w:tblPr>
      <w:tblGrid>
        <w:gridCol w:w="570"/>
        <w:gridCol w:w="1941"/>
        <w:gridCol w:w="897"/>
        <w:gridCol w:w="2399"/>
        <w:gridCol w:w="2008"/>
        <w:gridCol w:w="1805"/>
        <w:gridCol w:w="4550"/>
      </w:tblGrid>
      <w:tr w:rsidR="006E5083" w14:paraId="106D464F" w14:textId="77777777" w:rsidTr="003C6272">
        <w:tc>
          <w:tcPr>
            <w:tcW w:w="570" w:type="dxa"/>
            <w:shd w:val="clear" w:color="auto" w:fill="FFC000"/>
            <w:vAlign w:val="center"/>
          </w:tcPr>
          <w:p w14:paraId="2EC4E54B" w14:textId="77777777" w:rsidR="005146A1" w:rsidRPr="00660F2B" w:rsidRDefault="005146A1" w:rsidP="003C6272">
            <w:pPr>
              <w:spacing w:line="360" w:lineRule="auto"/>
              <w:jc w:val="center"/>
              <w:rPr>
                <w:rFonts w:cs="Times New Roman"/>
                <w:b/>
                <w:szCs w:val="24"/>
              </w:rPr>
            </w:pPr>
            <w:r w:rsidRPr="00660F2B">
              <w:rPr>
                <w:rFonts w:cs="Times New Roman"/>
                <w:b/>
                <w:szCs w:val="24"/>
              </w:rPr>
              <w:t>No.</w:t>
            </w:r>
          </w:p>
        </w:tc>
        <w:tc>
          <w:tcPr>
            <w:tcW w:w="1941" w:type="dxa"/>
            <w:shd w:val="clear" w:color="auto" w:fill="FFC000"/>
            <w:vAlign w:val="center"/>
          </w:tcPr>
          <w:p w14:paraId="529D49E2" w14:textId="77777777" w:rsidR="005146A1" w:rsidRPr="00660F2B" w:rsidRDefault="005146A1" w:rsidP="003C6272">
            <w:pPr>
              <w:spacing w:line="360" w:lineRule="auto"/>
              <w:jc w:val="center"/>
              <w:rPr>
                <w:rFonts w:cs="Times New Roman"/>
                <w:b/>
                <w:szCs w:val="24"/>
              </w:rPr>
            </w:pPr>
            <w:r w:rsidRPr="00660F2B">
              <w:rPr>
                <w:rFonts w:cs="Times New Roman"/>
                <w:b/>
                <w:szCs w:val="24"/>
              </w:rPr>
              <w:t>Area Penelitian</w:t>
            </w:r>
          </w:p>
        </w:tc>
        <w:tc>
          <w:tcPr>
            <w:tcW w:w="897" w:type="dxa"/>
            <w:shd w:val="clear" w:color="auto" w:fill="FFC000"/>
            <w:vAlign w:val="center"/>
          </w:tcPr>
          <w:p w14:paraId="7728428F" w14:textId="77777777" w:rsidR="005146A1" w:rsidRPr="00660F2B" w:rsidRDefault="005146A1" w:rsidP="003C6272">
            <w:pPr>
              <w:spacing w:line="360" w:lineRule="auto"/>
              <w:jc w:val="center"/>
              <w:rPr>
                <w:rFonts w:cs="Times New Roman"/>
                <w:b/>
                <w:szCs w:val="24"/>
              </w:rPr>
            </w:pPr>
            <w:r w:rsidRPr="00660F2B">
              <w:rPr>
                <w:rFonts w:cs="Times New Roman"/>
                <w:b/>
                <w:szCs w:val="24"/>
              </w:rPr>
              <w:t>Tahun</w:t>
            </w:r>
          </w:p>
        </w:tc>
        <w:tc>
          <w:tcPr>
            <w:tcW w:w="2399" w:type="dxa"/>
            <w:shd w:val="clear" w:color="auto" w:fill="FFC000"/>
            <w:vAlign w:val="center"/>
          </w:tcPr>
          <w:p w14:paraId="5E8E5186" w14:textId="77777777" w:rsidR="005146A1" w:rsidRPr="00660F2B" w:rsidRDefault="005146A1" w:rsidP="003C6272">
            <w:pPr>
              <w:spacing w:line="360" w:lineRule="auto"/>
              <w:jc w:val="center"/>
              <w:rPr>
                <w:rFonts w:cs="Times New Roman"/>
                <w:b/>
                <w:szCs w:val="24"/>
              </w:rPr>
            </w:pPr>
            <w:r w:rsidRPr="00660F2B">
              <w:rPr>
                <w:rFonts w:cs="Times New Roman"/>
                <w:b/>
                <w:szCs w:val="24"/>
              </w:rPr>
              <w:t>Karakteristik Data</w:t>
            </w:r>
          </w:p>
        </w:tc>
        <w:tc>
          <w:tcPr>
            <w:tcW w:w="2008" w:type="dxa"/>
            <w:shd w:val="clear" w:color="auto" w:fill="FFC000"/>
            <w:vAlign w:val="center"/>
          </w:tcPr>
          <w:p w14:paraId="14DA58F9" w14:textId="77777777" w:rsidR="005146A1" w:rsidRPr="00660F2B" w:rsidRDefault="005146A1" w:rsidP="003C6272">
            <w:pPr>
              <w:spacing w:line="360" w:lineRule="auto"/>
              <w:jc w:val="center"/>
              <w:rPr>
                <w:rFonts w:cs="Times New Roman"/>
                <w:b/>
                <w:szCs w:val="24"/>
              </w:rPr>
            </w:pPr>
            <w:r w:rsidRPr="00660F2B">
              <w:rPr>
                <w:rFonts w:cs="Times New Roman"/>
                <w:b/>
                <w:szCs w:val="24"/>
              </w:rPr>
              <w:t>Metode</w:t>
            </w:r>
          </w:p>
        </w:tc>
        <w:tc>
          <w:tcPr>
            <w:tcW w:w="1805" w:type="dxa"/>
            <w:shd w:val="clear" w:color="auto" w:fill="FFC000"/>
            <w:vAlign w:val="center"/>
          </w:tcPr>
          <w:p w14:paraId="17941363" w14:textId="77777777" w:rsidR="005146A1" w:rsidRPr="00660F2B" w:rsidRDefault="005146A1" w:rsidP="003C6272">
            <w:pPr>
              <w:spacing w:line="360" w:lineRule="auto"/>
              <w:jc w:val="center"/>
              <w:rPr>
                <w:rFonts w:cs="Times New Roman"/>
                <w:b/>
                <w:szCs w:val="24"/>
              </w:rPr>
            </w:pPr>
            <w:r w:rsidRPr="00660F2B">
              <w:rPr>
                <w:rFonts w:cs="Times New Roman"/>
                <w:b/>
                <w:szCs w:val="24"/>
              </w:rPr>
              <w:t>Model</w:t>
            </w:r>
          </w:p>
        </w:tc>
        <w:tc>
          <w:tcPr>
            <w:tcW w:w="4550" w:type="dxa"/>
            <w:shd w:val="clear" w:color="auto" w:fill="FFC000"/>
            <w:vAlign w:val="center"/>
          </w:tcPr>
          <w:p w14:paraId="26B88905" w14:textId="77777777" w:rsidR="005146A1" w:rsidRPr="00660F2B" w:rsidRDefault="005146A1" w:rsidP="003C6272">
            <w:pPr>
              <w:spacing w:line="360" w:lineRule="auto"/>
              <w:jc w:val="center"/>
              <w:rPr>
                <w:rFonts w:cs="Times New Roman"/>
                <w:b/>
                <w:szCs w:val="24"/>
              </w:rPr>
            </w:pPr>
            <w:r w:rsidRPr="00660F2B">
              <w:rPr>
                <w:rFonts w:cs="Times New Roman"/>
                <w:b/>
                <w:szCs w:val="24"/>
              </w:rPr>
              <w:t>Hasil Penelitian</w:t>
            </w:r>
          </w:p>
        </w:tc>
      </w:tr>
      <w:tr w:rsidR="006E5083" w14:paraId="5D294FDC" w14:textId="77777777" w:rsidTr="003C6272">
        <w:tc>
          <w:tcPr>
            <w:tcW w:w="570" w:type="dxa"/>
            <w:shd w:val="clear" w:color="auto" w:fill="auto"/>
          </w:tcPr>
          <w:p w14:paraId="4B2EEEBC" w14:textId="77777777" w:rsidR="005146A1" w:rsidRPr="00587CA0" w:rsidRDefault="005146A1" w:rsidP="00094EC5">
            <w:pPr>
              <w:spacing w:line="360" w:lineRule="auto"/>
              <w:jc w:val="center"/>
              <w:rPr>
                <w:rFonts w:cs="Times New Roman"/>
                <w:iCs/>
                <w:szCs w:val="24"/>
              </w:rPr>
            </w:pPr>
            <w:r w:rsidRPr="00587CA0">
              <w:rPr>
                <w:rFonts w:cs="Times New Roman"/>
                <w:iCs/>
                <w:szCs w:val="24"/>
              </w:rPr>
              <w:t>1.</w:t>
            </w:r>
          </w:p>
        </w:tc>
        <w:tc>
          <w:tcPr>
            <w:tcW w:w="1941" w:type="dxa"/>
            <w:shd w:val="clear" w:color="auto" w:fill="auto"/>
          </w:tcPr>
          <w:p w14:paraId="62897850" w14:textId="067B3298" w:rsidR="005146A1" w:rsidRPr="00587CA0" w:rsidRDefault="00D975B9" w:rsidP="00D975B9">
            <w:pPr>
              <w:spacing w:line="360" w:lineRule="auto"/>
              <w:rPr>
                <w:rFonts w:cs="Times New Roman"/>
                <w:iCs/>
                <w:szCs w:val="24"/>
              </w:rPr>
            </w:pPr>
            <w:r>
              <w:rPr>
                <w:rFonts w:cs="Times New Roman"/>
                <w:iCs/>
                <w:szCs w:val="24"/>
              </w:rPr>
              <w:t>Efektifitas</w:t>
            </w:r>
            <w:r w:rsidR="00161B92">
              <w:rPr>
                <w:rFonts w:cs="Times New Roman"/>
                <w:iCs/>
                <w:szCs w:val="24"/>
              </w:rPr>
              <w:t xml:space="preserve"> jadwal pengiriman barang </w:t>
            </w:r>
            <w:r w:rsidR="00161B92">
              <w:rPr>
                <w:rFonts w:cs="Times New Roman"/>
                <w:iCs/>
                <w:szCs w:val="24"/>
              </w:rPr>
              <w:fldChar w:fldCharType="begin" w:fldLock="1"/>
            </w:r>
            <w:r w:rsidR="00161B92">
              <w:rPr>
                <w:rFonts w:cs="Times New Roman"/>
                <w:iCs/>
                <w:szCs w:val="24"/>
              </w:rPr>
              <w:instrText>ADDIN CSL_CITATION {"citationItems":[{"id":"ITEM-1","itemData":{"DOI":"10.1016/j.dss.2021.113584","ISSN":"01679236","abstract":"Achieving timely last-mile order delivery is often the most challenging part of an e-commerce order fulfillment. Effective management of last-mile operations can result in significant cost savings and lead to increased customer satisfaction. Currently, due to the lack of customer availability information, the schedules followed by delivery agents are optimized for the shortest tour distance. Therefore, orders are not delivered in customer-preferred time periods resulting in missed deliveries. Missed deliveries are undesirable since they incur additional costs. In this paper, we propose a decision support framework that is intended to improve delivery success rates while reducing delivery costs. Our framework generates delivery schedules by predicting the appropriate delivery time periods for order delivery. In particular, the proposed framework works in two stages. In the first stage, order delivery success for every order throughout the delivery shift is predicted using machine learning models. The predictions are used as an input for the optimization scheme, which generates delivery schedules in the second stage. The proposed framework is evaluated on two real-world datasets collected from a large e-commerce platform. The results indicate the effectiveness of the decision support framework in enabling savings of up to 10.2% in delivery costs when compared to the current industry practice.","author":[{"dropping-particle":"","family":"Kandula","given":"Shanthan","non-dropping-particle":"","parse-names":false,"suffix":""},{"dropping-particle":"","family":"Krishnamoorthy","given":"Srikumar","non-dropping-particle":"","parse-names":false,"suffix":""},{"dropping-particle":"","family":"Roy","given":"Debjit","non-dropping-particle":"","parse-names":false,"suffix":""}],"container-title":"Decision Support Systems","id":"ITEM-1","issue":"March","issued":{"date-parts":[["2021"]]},"page":"113584","publisher":"Elsevier B.V.","title":"A prescriptive analytics framework for efficient E-commerce order delivery","type":"article-journal","volume":"147"},"uris":["http://www.mendeley.com/documents/?uuid=face8f02-2f6c-4afe-9f29-7299f739af17"]}],"mendeley":{"formattedCitation":"[11]","plainTextFormattedCitation":"[11]","previouslyFormattedCitation":"[11]"},"properties":{"noteIndex":0},"schema":"https://github.com/citation-style-language/schema/raw/master/csl-citation.json"}</w:instrText>
            </w:r>
            <w:r w:rsidR="00161B92">
              <w:rPr>
                <w:rFonts w:cs="Times New Roman"/>
                <w:iCs/>
                <w:szCs w:val="24"/>
              </w:rPr>
              <w:fldChar w:fldCharType="separate"/>
            </w:r>
            <w:r w:rsidR="00161B92" w:rsidRPr="00161B92">
              <w:rPr>
                <w:rFonts w:cs="Times New Roman"/>
                <w:iCs/>
                <w:noProof/>
                <w:szCs w:val="24"/>
              </w:rPr>
              <w:t>[11]</w:t>
            </w:r>
            <w:r w:rsidR="00161B92">
              <w:rPr>
                <w:rFonts w:cs="Times New Roman"/>
                <w:iCs/>
                <w:szCs w:val="24"/>
              </w:rPr>
              <w:fldChar w:fldCharType="end"/>
            </w:r>
            <w:r w:rsidR="00161B92">
              <w:rPr>
                <w:rFonts w:cs="Times New Roman"/>
                <w:iCs/>
                <w:szCs w:val="24"/>
              </w:rPr>
              <w:t>.</w:t>
            </w:r>
          </w:p>
        </w:tc>
        <w:tc>
          <w:tcPr>
            <w:tcW w:w="897" w:type="dxa"/>
            <w:shd w:val="clear" w:color="auto" w:fill="auto"/>
          </w:tcPr>
          <w:p w14:paraId="4ED982FB" w14:textId="4D52C166" w:rsidR="005146A1" w:rsidRPr="00587CA0" w:rsidRDefault="00D975B9" w:rsidP="00E02F99">
            <w:pPr>
              <w:spacing w:line="360" w:lineRule="auto"/>
              <w:jc w:val="center"/>
              <w:rPr>
                <w:rFonts w:cs="Times New Roman"/>
                <w:iCs/>
                <w:szCs w:val="24"/>
              </w:rPr>
            </w:pPr>
            <w:r>
              <w:rPr>
                <w:rFonts w:cs="Times New Roman"/>
                <w:iCs/>
                <w:szCs w:val="24"/>
              </w:rPr>
              <w:t>2021</w:t>
            </w:r>
          </w:p>
        </w:tc>
        <w:tc>
          <w:tcPr>
            <w:tcW w:w="2399" w:type="dxa"/>
            <w:shd w:val="clear" w:color="auto" w:fill="auto"/>
          </w:tcPr>
          <w:p w14:paraId="0982C2EF" w14:textId="0089D439" w:rsidR="005146A1" w:rsidRPr="00587CA0" w:rsidRDefault="00D975B9" w:rsidP="00453434">
            <w:pPr>
              <w:spacing w:line="360" w:lineRule="auto"/>
              <w:rPr>
                <w:rFonts w:cs="Times New Roman"/>
                <w:iCs/>
                <w:szCs w:val="24"/>
              </w:rPr>
            </w:pPr>
            <w:r>
              <w:rPr>
                <w:rFonts w:cs="Times New Roman"/>
                <w:iCs/>
                <w:szCs w:val="24"/>
              </w:rPr>
              <w:t>Platform e-comerce di india.</w:t>
            </w:r>
            <w:r w:rsidR="005146A1" w:rsidRPr="00587CA0">
              <w:rPr>
                <w:rFonts w:cs="Times New Roman"/>
                <w:iCs/>
                <w:szCs w:val="24"/>
              </w:rPr>
              <w:t xml:space="preserve"> </w:t>
            </w:r>
          </w:p>
        </w:tc>
        <w:tc>
          <w:tcPr>
            <w:tcW w:w="2008" w:type="dxa"/>
            <w:shd w:val="clear" w:color="auto" w:fill="auto"/>
          </w:tcPr>
          <w:p w14:paraId="787D05F1" w14:textId="77777777" w:rsidR="005146A1" w:rsidRPr="00587CA0" w:rsidRDefault="005146A1" w:rsidP="00587CA0">
            <w:pPr>
              <w:spacing w:line="360" w:lineRule="auto"/>
              <w:rPr>
                <w:rFonts w:cs="Times New Roman"/>
                <w:iCs/>
                <w:szCs w:val="24"/>
              </w:rPr>
            </w:pPr>
            <w:r w:rsidRPr="00BB5D99">
              <w:rPr>
                <w:rFonts w:cs="Times New Roman"/>
                <w:iCs/>
                <w:szCs w:val="24"/>
              </w:rPr>
              <w:t>Machine Learning</w:t>
            </w:r>
          </w:p>
        </w:tc>
        <w:tc>
          <w:tcPr>
            <w:tcW w:w="1805" w:type="dxa"/>
            <w:shd w:val="clear" w:color="auto" w:fill="auto"/>
          </w:tcPr>
          <w:p w14:paraId="6F59D473" w14:textId="54EE5C5D" w:rsidR="005146A1" w:rsidRPr="00587CA0" w:rsidRDefault="00161B92" w:rsidP="00587CA0">
            <w:pPr>
              <w:spacing w:line="360" w:lineRule="auto"/>
              <w:rPr>
                <w:rFonts w:cs="Times New Roman"/>
                <w:iCs/>
                <w:szCs w:val="24"/>
              </w:rPr>
            </w:pPr>
            <w:r>
              <w:rPr>
                <w:rFonts w:cs="Times New Roman"/>
                <w:iCs/>
                <w:szCs w:val="24"/>
              </w:rPr>
              <w:t>Framework Descision</w:t>
            </w:r>
            <w:r w:rsidR="005146A1" w:rsidRPr="00BB5D99">
              <w:rPr>
                <w:rFonts w:cs="Times New Roman"/>
                <w:iCs/>
                <w:szCs w:val="24"/>
              </w:rPr>
              <w:t> </w:t>
            </w:r>
          </w:p>
        </w:tc>
        <w:tc>
          <w:tcPr>
            <w:tcW w:w="4550" w:type="dxa"/>
            <w:shd w:val="clear" w:color="auto" w:fill="auto"/>
          </w:tcPr>
          <w:p w14:paraId="6438412D" w14:textId="032CC9EB" w:rsidR="005146A1" w:rsidRPr="00587CA0" w:rsidRDefault="00161B92" w:rsidP="00587CA0">
            <w:pPr>
              <w:spacing w:line="360" w:lineRule="auto"/>
              <w:rPr>
                <w:rFonts w:cs="Times New Roman"/>
                <w:iCs/>
                <w:szCs w:val="24"/>
              </w:rPr>
            </w:pPr>
            <w:r w:rsidRPr="00161B92">
              <w:rPr>
                <w:rFonts w:cs="Times New Roman"/>
                <w:iCs/>
                <w:szCs w:val="24"/>
              </w:rPr>
              <w:t xml:space="preserve">Hasil </w:t>
            </w:r>
            <w:r>
              <w:rPr>
                <w:rFonts w:cs="Times New Roman"/>
                <w:iCs/>
                <w:szCs w:val="24"/>
              </w:rPr>
              <w:t xml:space="preserve">penelitian </w:t>
            </w:r>
            <w:r w:rsidRPr="00161B92">
              <w:rPr>
                <w:rFonts w:cs="Times New Roman"/>
                <w:iCs/>
                <w:szCs w:val="24"/>
              </w:rPr>
              <w:t>menunjukkan pengurangan dalam upaya pengiriman dan biaya pengiriman.</w:t>
            </w:r>
          </w:p>
        </w:tc>
      </w:tr>
      <w:tr w:rsidR="006E5083" w14:paraId="5D8A265C" w14:textId="77777777" w:rsidTr="003C6272">
        <w:tc>
          <w:tcPr>
            <w:tcW w:w="570" w:type="dxa"/>
            <w:shd w:val="clear" w:color="auto" w:fill="auto"/>
          </w:tcPr>
          <w:p w14:paraId="14E99613" w14:textId="77777777" w:rsidR="005146A1" w:rsidRPr="00587CA0" w:rsidRDefault="005146A1" w:rsidP="00094EC5">
            <w:pPr>
              <w:spacing w:line="360" w:lineRule="auto"/>
              <w:jc w:val="center"/>
              <w:rPr>
                <w:rFonts w:cs="Times New Roman"/>
                <w:iCs/>
                <w:szCs w:val="24"/>
              </w:rPr>
            </w:pPr>
            <w:r w:rsidRPr="00587CA0">
              <w:rPr>
                <w:rFonts w:cs="Times New Roman"/>
                <w:iCs/>
                <w:szCs w:val="24"/>
              </w:rPr>
              <w:t>2.</w:t>
            </w:r>
          </w:p>
        </w:tc>
        <w:tc>
          <w:tcPr>
            <w:tcW w:w="1941" w:type="dxa"/>
            <w:shd w:val="clear" w:color="auto" w:fill="auto"/>
          </w:tcPr>
          <w:p w14:paraId="602F00A3" w14:textId="0FBCE80C" w:rsidR="005146A1" w:rsidRPr="00587CA0" w:rsidRDefault="00453434" w:rsidP="00161B92">
            <w:pPr>
              <w:spacing w:line="360" w:lineRule="auto"/>
              <w:rPr>
                <w:rFonts w:cs="Times New Roman"/>
                <w:iCs/>
                <w:szCs w:val="24"/>
              </w:rPr>
            </w:pPr>
            <w:r>
              <w:rPr>
                <w:rFonts w:cs="Times New Roman"/>
                <w:iCs/>
                <w:szCs w:val="24"/>
              </w:rPr>
              <w:t>Prediksi peti kemas</w:t>
            </w:r>
            <w:r w:rsidR="00161B92">
              <w:rPr>
                <w:rFonts w:cs="Times New Roman"/>
                <w:iCs/>
                <w:szCs w:val="24"/>
              </w:rPr>
              <w:t xml:space="preserve"> </w:t>
            </w:r>
            <w:r w:rsidR="00161B92">
              <w:rPr>
                <w:rFonts w:cs="Times New Roman"/>
                <w:iCs/>
                <w:szCs w:val="24"/>
              </w:rPr>
              <w:fldChar w:fldCharType="begin" w:fldLock="1"/>
            </w:r>
            <w:r w:rsidR="006E5083">
              <w:rPr>
                <w:rFonts w:cs="Times New Roman"/>
                <w:iCs/>
                <w:szCs w:val="24"/>
              </w:rPr>
              <w:instrText>ADDIN CSL_CITATION {"citationItems":[{"id":"ITEM-1","itemData":{"DOI":"10.1016/j.trc.2021.103383","ISSN":"0968090X","abstract":"In this paper, we propose an approach that combines optimization techniques with machine learning to improve capacitated barge planning with uncertain container arrivals. The main idea is to use the predictions of a decision tree in the scenario generation of a 2-stage stochastic program to plan the barge calls (i.e. visits) of a barge operator. The predictions of container arrivals help to generate more accurate scenarios, which in turn leads to more informed decisions and less costs. The approach is tested with an iterative method of periodic planning and simulation for a one year duration so that the long term performance is evaluated. A computational experiment is conducted using the historical data of an inland terminal and the Port of Rotterdam. The results show that the proposed approach improves total costs up to 2.07% over the traditional stochastic approach, and up to 4.57% over the current method used in industry.","author":[{"dropping-particle":"","family":"Gumuskaya","given":"Volkan","non-dropping-particle":"","parse-names":false,"suffix":""},{"dropping-particle":"","family":"Jaarsveld","given":"Willem","non-dropping-particle":"van","parse-names":false,"suffix":""},{"dropping-particle":"","family":"Dijkman","given":"Remco","non-dropping-particle":"","parse-names":false,"suffix":""},{"dropping-particle":"","family":"Grefen","given":"Paul","non-dropping-particle":"","parse-names":false,"suffix":""},{"dropping-particle":"","family":"Veenstra","given":"Albert","non-dropping-particle":"","parse-names":false,"suffix":""}],"container-title":"Transportation Research Part C: Emerging Technologies","id":"ITEM-1","issue":"December 2020","issued":{"date-parts":[["2021"]]},"page":"103383","publisher":"Elsevier Ltd","title":"Integrating stochastic programs and decision trees in capacitated barge planning with uncertain container arrivals","type":"article-journal","volume":"132"},"uris":["http://www.mendeley.com/documents/?uuid=aa2b212a-7c78-46ed-9bfa-1a67484ce535"]}],"mendeley":{"formattedCitation":"[12]","plainTextFormattedCitation":"[12]","previouslyFormattedCitation":"[12]"},"properties":{"noteIndex":0},"schema":"https://github.com/citation-style-language/schema/raw/master/csl-citation.json"}</w:instrText>
            </w:r>
            <w:r w:rsidR="00161B92">
              <w:rPr>
                <w:rFonts w:cs="Times New Roman"/>
                <w:iCs/>
                <w:szCs w:val="24"/>
              </w:rPr>
              <w:fldChar w:fldCharType="separate"/>
            </w:r>
            <w:r w:rsidR="00161B92" w:rsidRPr="00161B92">
              <w:rPr>
                <w:rFonts w:cs="Times New Roman"/>
                <w:iCs/>
                <w:noProof/>
                <w:szCs w:val="24"/>
              </w:rPr>
              <w:t>[12]</w:t>
            </w:r>
            <w:r w:rsidR="00161B92">
              <w:rPr>
                <w:rFonts w:cs="Times New Roman"/>
                <w:iCs/>
                <w:szCs w:val="24"/>
              </w:rPr>
              <w:fldChar w:fldCharType="end"/>
            </w:r>
            <w:r w:rsidR="00023962">
              <w:rPr>
                <w:rFonts w:cs="Times New Roman"/>
                <w:iCs/>
                <w:szCs w:val="24"/>
              </w:rPr>
              <w:t>.</w:t>
            </w:r>
          </w:p>
        </w:tc>
        <w:tc>
          <w:tcPr>
            <w:tcW w:w="897" w:type="dxa"/>
            <w:shd w:val="clear" w:color="auto" w:fill="auto"/>
          </w:tcPr>
          <w:p w14:paraId="06384DBA" w14:textId="77777777" w:rsidR="005146A1" w:rsidRPr="00587CA0" w:rsidRDefault="005146A1" w:rsidP="00E02F99">
            <w:pPr>
              <w:spacing w:line="360" w:lineRule="auto"/>
              <w:jc w:val="center"/>
              <w:rPr>
                <w:rFonts w:cs="Times New Roman"/>
                <w:iCs/>
                <w:szCs w:val="24"/>
              </w:rPr>
            </w:pPr>
            <w:r w:rsidRPr="00587CA0">
              <w:rPr>
                <w:rFonts w:cs="Times New Roman"/>
                <w:iCs/>
                <w:szCs w:val="24"/>
              </w:rPr>
              <w:t>2021</w:t>
            </w:r>
          </w:p>
        </w:tc>
        <w:tc>
          <w:tcPr>
            <w:tcW w:w="2399" w:type="dxa"/>
            <w:shd w:val="clear" w:color="auto" w:fill="auto"/>
          </w:tcPr>
          <w:p w14:paraId="390A8A40" w14:textId="5179A68A" w:rsidR="005146A1" w:rsidRPr="00587CA0" w:rsidRDefault="00453434" w:rsidP="00587CA0">
            <w:pPr>
              <w:spacing w:line="360" w:lineRule="auto"/>
              <w:rPr>
                <w:rFonts w:cs="Times New Roman"/>
                <w:iCs/>
                <w:szCs w:val="24"/>
              </w:rPr>
            </w:pPr>
            <w:r>
              <w:rPr>
                <w:rFonts w:cs="Times New Roman"/>
                <w:iCs/>
                <w:szCs w:val="24"/>
              </w:rPr>
              <w:t>Data set peti kemas</w:t>
            </w:r>
          </w:p>
        </w:tc>
        <w:tc>
          <w:tcPr>
            <w:tcW w:w="2008" w:type="dxa"/>
            <w:shd w:val="clear" w:color="auto" w:fill="auto"/>
          </w:tcPr>
          <w:p w14:paraId="64667D22" w14:textId="6023DC48" w:rsidR="005146A1" w:rsidRPr="00587CA0" w:rsidRDefault="00453434" w:rsidP="00587CA0">
            <w:pPr>
              <w:spacing w:line="360" w:lineRule="auto"/>
              <w:rPr>
                <w:rFonts w:cs="Times New Roman"/>
                <w:iCs/>
                <w:szCs w:val="24"/>
              </w:rPr>
            </w:pPr>
            <w:r>
              <w:rPr>
                <w:rFonts w:cs="Times New Roman"/>
                <w:iCs/>
                <w:szCs w:val="24"/>
              </w:rPr>
              <w:t>Machine Learning</w:t>
            </w:r>
          </w:p>
        </w:tc>
        <w:tc>
          <w:tcPr>
            <w:tcW w:w="1805" w:type="dxa"/>
            <w:shd w:val="clear" w:color="auto" w:fill="auto"/>
          </w:tcPr>
          <w:p w14:paraId="4ADB70EB" w14:textId="1E614B38" w:rsidR="005146A1" w:rsidRPr="00587CA0" w:rsidRDefault="00453434" w:rsidP="00587CA0">
            <w:pPr>
              <w:spacing w:line="360" w:lineRule="auto"/>
              <w:rPr>
                <w:rFonts w:cs="Times New Roman"/>
                <w:iCs/>
                <w:szCs w:val="24"/>
              </w:rPr>
            </w:pPr>
            <w:r>
              <w:rPr>
                <w:rFonts w:cs="Times New Roman"/>
                <w:iCs/>
                <w:szCs w:val="24"/>
              </w:rPr>
              <w:t>Decision T</w:t>
            </w:r>
            <w:r w:rsidRPr="00453434">
              <w:rPr>
                <w:rFonts w:cs="Times New Roman"/>
                <w:iCs/>
                <w:szCs w:val="24"/>
              </w:rPr>
              <w:t>rees</w:t>
            </w:r>
          </w:p>
        </w:tc>
        <w:tc>
          <w:tcPr>
            <w:tcW w:w="4550" w:type="dxa"/>
            <w:shd w:val="clear" w:color="auto" w:fill="auto"/>
          </w:tcPr>
          <w:p w14:paraId="78B547A3" w14:textId="30F631CF" w:rsidR="005146A1" w:rsidRPr="00587CA0" w:rsidRDefault="00453434" w:rsidP="00587CA0">
            <w:pPr>
              <w:spacing w:line="360" w:lineRule="auto"/>
              <w:rPr>
                <w:rFonts w:cs="Times New Roman"/>
                <w:iCs/>
                <w:szCs w:val="24"/>
              </w:rPr>
            </w:pPr>
            <w:r w:rsidRPr="00453434">
              <w:rPr>
                <w:rFonts w:cs="Times New Roman"/>
                <w:iCs/>
                <w:szCs w:val="24"/>
              </w:rPr>
              <w:t>Prediksi kedatangan peti kemas membantu menghasilkan skenario yang lebih akurat, yang pada gilirannya menghasilkan keputusan yang lebih tepat dan biaya yang lebih sedikit</w:t>
            </w:r>
            <w:r>
              <w:rPr>
                <w:rFonts w:cs="Times New Roman"/>
                <w:iCs/>
                <w:szCs w:val="24"/>
              </w:rPr>
              <w:t>.</w:t>
            </w:r>
          </w:p>
        </w:tc>
      </w:tr>
      <w:tr w:rsidR="006E5083" w14:paraId="6AC2B5F1" w14:textId="77777777" w:rsidTr="003C6272">
        <w:tc>
          <w:tcPr>
            <w:tcW w:w="570" w:type="dxa"/>
            <w:shd w:val="clear" w:color="auto" w:fill="auto"/>
          </w:tcPr>
          <w:p w14:paraId="17EE71DD" w14:textId="77777777" w:rsidR="005146A1" w:rsidRPr="00587CA0" w:rsidRDefault="005146A1" w:rsidP="00094EC5">
            <w:pPr>
              <w:spacing w:line="360" w:lineRule="auto"/>
              <w:jc w:val="center"/>
              <w:rPr>
                <w:rFonts w:cs="Times New Roman"/>
                <w:iCs/>
                <w:szCs w:val="24"/>
              </w:rPr>
            </w:pPr>
            <w:r w:rsidRPr="00587CA0">
              <w:rPr>
                <w:rFonts w:cs="Times New Roman"/>
                <w:iCs/>
                <w:szCs w:val="24"/>
              </w:rPr>
              <w:t>3.</w:t>
            </w:r>
          </w:p>
        </w:tc>
        <w:tc>
          <w:tcPr>
            <w:tcW w:w="1941" w:type="dxa"/>
            <w:shd w:val="clear" w:color="auto" w:fill="auto"/>
          </w:tcPr>
          <w:p w14:paraId="3192E7FA" w14:textId="5B57A1DC" w:rsidR="005146A1" w:rsidRPr="00587CA0" w:rsidRDefault="006E5083" w:rsidP="00B00666">
            <w:pPr>
              <w:spacing w:line="360" w:lineRule="auto"/>
              <w:rPr>
                <w:rFonts w:cs="Times New Roman"/>
                <w:iCs/>
                <w:szCs w:val="24"/>
              </w:rPr>
            </w:pPr>
            <w:r>
              <w:rPr>
                <w:rFonts w:cs="Times New Roman"/>
                <w:iCs/>
                <w:szCs w:val="24"/>
              </w:rPr>
              <w:t xml:space="preserve">Prediksi </w:t>
            </w:r>
            <w:r w:rsidRPr="006E5083">
              <w:rPr>
                <w:rFonts w:cs="Times New Roman"/>
                <w:iCs/>
                <w:szCs w:val="24"/>
              </w:rPr>
              <w:t>stop delivery time (SDT)</w:t>
            </w:r>
            <w:r>
              <w:rPr>
                <w:rFonts w:cs="Times New Roman"/>
                <w:iCs/>
                <w:szCs w:val="24"/>
              </w:rPr>
              <w:t xml:space="preserve"> pengiriman</w:t>
            </w:r>
            <w:r w:rsidR="00B00666">
              <w:rPr>
                <w:rFonts w:cs="Times New Roman"/>
                <w:iCs/>
                <w:szCs w:val="24"/>
              </w:rPr>
              <w:fldChar w:fldCharType="begin" w:fldLock="1"/>
            </w:r>
            <w:r w:rsidR="004C7059">
              <w:rPr>
                <w:rFonts w:cs="Times New Roman"/>
                <w:iCs/>
                <w:szCs w:val="24"/>
              </w:rPr>
              <w:instrText>ADDIN CSL_CITATION {"citationItems":[{"id":"ITEM-1","itemData":{"DOI":"10.1016/j.trc.2019.10.018","ISSN":"0968090X","abstract":"In last mile distribution, logistics companies typically arrange and plan their routes based on broad estimates of stop delivery times (i.e., the time spent at each stop to deliver goods to final receivers). If these estimates are not accurate, the level of service is degraded, as the promised time window may not be satisfied. The purpose of this work is to assess the feasibility of machine learning techniques to predict stop delivery times. This is done by testing a wide range of machine learning techniques (including different types of ensembles) to (1) predict the stop delivery time and (2) to determine whether the total stop delivery time will exceed a predefined time threshold (classification approach). For the assessment, all models are trained using information generated from GPS data collected in Medellín, Colombia and compared to hazard duration models. The results are threefold. First, the assessment shows that regression-based machine learning approaches are not better than conventional hazard duration models concerning absolute errors of the prediction of the stop delivery times. Second, when the problem is addressed by a classification scheme in which the prediction is aimed to guide whether a stop time will exceed a predefined time, a basic K-nearest-neighbor model outperforms hazard duration models and other machine learning techniques both in accuracy and F1 score (harmonic mean between precision and recall). Third, the prediction of the exact duration can be improved by combining the classifiers and prediction models or hazard duration models in a two level scheme (first classification then prediction). However, the improvement depends largely on the correct classification (first level).","author":[{"dropping-particle":"","family":"Hughes","given":"Sebastián","non-dropping-particle":"","parse-names":false,"suffix":""},{"dropping-particle":"","family":"Moreno","given":"Sebastián","non-dropping-particle":"","parse-names":false,"suffix":""},{"dropping-particle":"","family":"Yushimito","given":"Wilfredo F.","non-dropping-particle":"","parse-names":false,"suffix":""},{"dropping-particle":"","family":"Huerta-Cánepa","given":"Gonzalo","non-dropping-particle":"","parse-names":false,"suffix":""}],"container-title":"Transportation Research Part C: Emerging Technologies","id":"ITEM-1","issue":"October 2018","issued":{"date-parts":[["2019"]]},"page":"289-304","publisher":"Elsevier","title":"Evaluation of machine learning methodologies to predict stop delivery times from GPS data","type":"article-journal","volume":"109"},"uris":["http://www.mendeley.com/documents/?uuid=cb40f91c-1ce5-479d-bff0-3de783cb5a9d"]}],"mendeley":{"formattedCitation":"[13]","plainTextFormattedCitation":"[13]","previouslyFormattedCitation":"[13]"},"properties":{"noteIndex":0},"schema":"https://github.com/citation-style-language/schema/raw/master/csl-citation.json"}</w:instrText>
            </w:r>
            <w:r w:rsidR="00B00666">
              <w:rPr>
                <w:rFonts w:cs="Times New Roman"/>
                <w:iCs/>
                <w:szCs w:val="24"/>
              </w:rPr>
              <w:fldChar w:fldCharType="separate"/>
            </w:r>
            <w:r w:rsidR="00B00666" w:rsidRPr="00B00666">
              <w:rPr>
                <w:rFonts w:cs="Times New Roman"/>
                <w:iCs/>
                <w:noProof/>
                <w:szCs w:val="24"/>
              </w:rPr>
              <w:t>[13]</w:t>
            </w:r>
            <w:r w:rsidR="00B00666">
              <w:rPr>
                <w:rFonts w:cs="Times New Roman"/>
                <w:iCs/>
                <w:szCs w:val="24"/>
              </w:rPr>
              <w:fldChar w:fldCharType="end"/>
            </w:r>
            <w:r w:rsidR="00B00666">
              <w:rPr>
                <w:rFonts w:cs="Times New Roman"/>
                <w:iCs/>
                <w:szCs w:val="24"/>
              </w:rPr>
              <w:t>.</w:t>
            </w:r>
          </w:p>
        </w:tc>
        <w:tc>
          <w:tcPr>
            <w:tcW w:w="897" w:type="dxa"/>
            <w:shd w:val="clear" w:color="auto" w:fill="auto"/>
          </w:tcPr>
          <w:p w14:paraId="6BDA409A" w14:textId="787EF81F" w:rsidR="005146A1" w:rsidRPr="00587CA0" w:rsidRDefault="006E5083" w:rsidP="00E02F99">
            <w:pPr>
              <w:spacing w:line="360" w:lineRule="auto"/>
              <w:jc w:val="center"/>
              <w:rPr>
                <w:rFonts w:cs="Times New Roman"/>
                <w:iCs/>
                <w:szCs w:val="24"/>
              </w:rPr>
            </w:pPr>
            <w:r>
              <w:rPr>
                <w:rFonts w:cs="Times New Roman"/>
                <w:iCs/>
                <w:szCs w:val="24"/>
              </w:rPr>
              <w:t>2019</w:t>
            </w:r>
          </w:p>
        </w:tc>
        <w:tc>
          <w:tcPr>
            <w:tcW w:w="2399" w:type="dxa"/>
            <w:shd w:val="clear" w:color="auto" w:fill="auto"/>
          </w:tcPr>
          <w:p w14:paraId="2EED4B88" w14:textId="6FFEAADD" w:rsidR="005146A1" w:rsidRPr="00587CA0" w:rsidRDefault="006E5083" w:rsidP="00587CA0">
            <w:pPr>
              <w:spacing w:line="360" w:lineRule="auto"/>
              <w:rPr>
                <w:rFonts w:cs="Times New Roman"/>
                <w:iCs/>
                <w:szCs w:val="24"/>
              </w:rPr>
            </w:pPr>
            <w:r>
              <w:rPr>
                <w:rFonts w:cs="Times New Roman"/>
                <w:iCs/>
                <w:szCs w:val="24"/>
              </w:rPr>
              <w:t>Data trac</w:t>
            </w:r>
            <w:r w:rsidR="00B00666">
              <w:rPr>
                <w:rFonts w:cs="Times New Roman"/>
                <w:iCs/>
                <w:szCs w:val="24"/>
              </w:rPr>
              <w:t>iking di Amerika Utara</w:t>
            </w:r>
          </w:p>
        </w:tc>
        <w:tc>
          <w:tcPr>
            <w:tcW w:w="2008" w:type="dxa"/>
            <w:shd w:val="clear" w:color="auto" w:fill="auto"/>
          </w:tcPr>
          <w:p w14:paraId="60777659" w14:textId="057B65F4" w:rsidR="005146A1" w:rsidRPr="00587CA0" w:rsidRDefault="006E5083" w:rsidP="00587CA0">
            <w:pPr>
              <w:spacing w:line="360" w:lineRule="auto"/>
              <w:rPr>
                <w:rFonts w:cs="Times New Roman"/>
                <w:iCs/>
                <w:szCs w:val="24"/>
              </w:rPr>
            </w:pPr>
            <w:r>
              <w:rPr>
                <w:rFonts w:cs="Times New Roman"/>
                <w:iCs/>
                <w:szCs w:val="24"/>
              </w:rPr>
              <w:t>Machine Learning</w:t>
            </w:r>
          </w:p>
        </w:tc>
        <w:tc>
          <w:tcPr>
            <w:tcW w:w="1805" w:type="dxa"/>
            <w:shd w:val="clear" w:color="auto" w:fill="auto"/>
          </w:tcPr>
          <w:p w14:paraId="62041B48" w14:textId="4627FD96" w:rsidR="005146A1" w:rsidRPr="00587CA0" w:rsidRDefault="006E5083" w:rsidP="00587CA0">
            <w:pPr>
              <w:spacing w:line="360" w:lineRule="auto"/>
              <w:rPr>
                <w:rFonts w:cs="Times New Roman"/>
                <w:iCs/>
                <w:szCs w:val="24"/>
              </w:rPr>
            </w:pPr>
            <w:r w:rsidRPr="006E5083">
              <w:rPr>
                <w:rFonts w:cs="Times New Roman"/>
                <w:iCs/>
                <w:szCs w:val="24"/>
              </w:rPr>
              <w:t>Regresi dan KNN</w:t>
            </w:r>
          </w:p>
        </w:tc>
        <w:tc>
          <w:tcPr>
            <w:tcW w:w="4550" w:type="dxa"/>
            <w:shd w:val="clear" w:color="auto" w:fill="auto"/>
          </w:tcPr>
          <w:p w14:paraId="1A708C4A" w14:textId="3A59FA3F" w:rsidR="005146A1" w:rsidRPr="00587CA0" w:rsidRDefault="006E5083" w:rsidP="006E5083">
            <w:pPr>
              <w:spacing w:line="360" w:lineRule="auto"/>
              <w:rPr>
                <w:rFonts w:cs="Times New Roman"/>
                <w:iCs/>
                <w:szCs w:val="24"/>
              </w:rPr>
            </w:pPr>
            <w:r>
              <w:rPr>
                <w:rFonts w:cs="Times New Roman"/>
                <w:iCs/>
                <w:szCs w:val="24"/>
              </w:rPr>
              <w:t>U</w:t>
            </w:r>
            <w:r w:rsidRPr="006E5083">
              <w:rPr>
                <w:rFonts w:cs="Times New Roman"/>
                <w:iCs/>
                <w:szCs w:val="24"/>
              </w:rPr>
              <w:t xml:space="preserve">ntuk menilai kelayakan teknik </w:t>
            </w:r>
            <w:r>
              <w:rPr>
                <w:rFonts w:cs="Times New Roman"/>
                <w:iCs/>
                <w:szCs w:val="24"/>
              </w:rPr>
              <w:t>machine learning</w:t>
            </w:r>
            <w:r w:rsidRPr="006E5083">
              <w:rPr>
                <w:rFonts w:cs="Times New Roman"/>
                <w:iCs/>
                <w:szCs w:val="24"/>
              </w:rPr>
              <w:t xml:space="preserve"> </w:t>
            </w:r>
            <w:r>
              <w:rPr>
                <w:rFonts w:cs="Times New Roman"/>
                <w:iCs/>
                <w:szCs w:val="24"/>
              </w:rPr>
              <w:t>dalam</w:t>
            </w:r>
            <w:r w:rsidRPr="006E5083">
              <w:rPr>
                <w:rFonts w:cs="Times New Roman"/>
                <w:iCs/>
                <w:szCs w:val="24"/>
              </w:rPr>
              <w:t xml:space="preserve"> memprediksi stop delivery time (SDT). Ini dilakukan dengan menguji berbagai teknik </w:t>
            </w:r>
            <w:r>
              <w:rPr>
                <w:rFonts w:cs="Times New Roman"/>
                <w:iCs/>
                <w:szCs w:val="24"/>
              </w:rPr>
              <w:t>machine learning</w:t>
            </w:r>
            <w:r w:rsidRPr="006E5083">
              <w:rPr>
                <w:rFonts w:cs="Times New Roman"/>
                <w:iCs/>
                <w:szCs w:val="24"/>
              </w:rPr>
              <w:t xml:space="preserve"> (termasuk berbagai jenis ansambel) untuk (1) memprediksi waktu pengiriman stop delivery time (SDT) dan (2) untuk menentukan apakah total waktu pengiriman stop delivery time (SDT) akan melebihi ambang waktu </w:t>
            </w:r>
            <w:r w:rsidRPr="006E5083">
              <w:rPr>
                <w:rFonts w:cs="Times New Roman"/>
                <w:iCs/>
                <w:szCs w:val="24"/>
              </w:rPr>
              <w:lastRenderedPageBreak/>
              <w:t>yang telah ditentukan (pendekatan klasifikasi)</w:t>
            </w:r>
            <w:r>
              <w:rPr>
                <w:rFonts w:cs="Times New Roman"/>
                <w:iCs/>
                <w:szCs w:val="24"/>
              </w:rPr>
              <w:t>.</w:t>
            </w:r>
            <w:r w:rsidRPr="006E5083">
              <w:rPr>
                <w:rFonts w:cs="Times New Roman"/>
                <w:iCs/>
                <w:szCs w:val="24"/>
              </w:rPr>
              <w:t> </w:t>
            </w:r>
            <w:r w:rsidRPr="00587CA0">
              <w:rPr>
                <w:rFonts w:cs="Times New Roman"/>
                <w:iCs/>
                <w:szCs w:val="24"/>
              </w:rPr>
              <w:t xml:space="preserve"> </w:t>
            </w:r>
          </w:p>
        </w:tc>
      </w:tr>
      <w:tr w:rsidR="006E5083" w14:paraId="6B7A527B" w14:textId="77777777" w:rsidTr="003C6272">
        <w:tc>
          <w:tcPr>
            <w:tcW w:w="570" w:type="dxa"/>
            <w:shd w:val="clear" w:color="auto" w:fill="auto"/>
          </w:tcPr>
          <w:p w14:paraId="4ACACE32" w14:textId="77777777" w:rsidR="005146A1" w:rsidRPr="00587CA0" w:rsidRDefault="005146A1" w:rsidP="00094EC5">
            <w:pPr>
              <w:spacing w:line="360" w:lineRule="auto"/>
              <w:jc w:val="center"/>
              <w:rPr>
                <w:rFonts w:cs="Times New Roman"/>
                <w:iCs/>
                <w:szCs w:val="24"/>
              </w:rPr>
            </w:pPr>
            <w:r w:rsidRPr="00587CA0">
              <w:rPr>
                <w:rFonts w:cs="Times New Roman"/>
                <w:iCs/>
                <w:szCs w:val="24"/>
              </w:rPr>
              <w:lastRenderedPageBreak/>
              <w:t>4.</w:t>
            </w:r>
          </w:p>
        </w:tc>
        <w:tc>
          <w:tcPr>
            <w:tcW w:w="1941" w:type="dxa"/>
            <w:shd w:val="clear" w:color="auto" w:fill="auto"/>
          </w:tcPr>
          <w:p w14:paraId="6155205D" w14:textId="5CA30073" w:rsidR="005146A1" w:rsidRPr="00587CA0" w:rsidRDefault="006E5083" w:rsidP="006E5083">
            <w:pPr>
              <w:spacing w:line="360" w:lineRule="auto"/>
              <w:rPr>
                <w:rFonts w:cs="Times New Roman"/>
                <w:iCs/>
                <w:szCs w:val="24"/>
              </w:rPr>
            </w:pPr>
            <w:r>
              <w:rPr>
                <w:rFonts w:cs="Times New Roman"/>
                <w:iCs/>
                <w:szCs w:val="24"/>
              </w:rPr>
              <w:t>M</w:t>
            </w:r>
            <w:r w:rsidRPr="006E5083">
              <w:rPr>
                <w:rFonts w:cs="Times New Roman"/>
                <w:iCs/>
                <w:szCs w:val="24"/>
              </w:rPr>
              <w:t>engidentifikasi faktor-faktor yang paling berkontribusi terhadap keterlambatan</w:t>
            </w:r>
            <w:r>
              <w:rPr>
                <w:rFonts w:cs="Times New Roman"/>
                <w:iCs/>
                <w:szCs w:val="24"/>
              </w:rPr>
              <w:t xml:space="preserve"> </w:t>
            </w:r>
            <w:r>
              <w:rPr>
                <w:rFonts w:cs="Times New Roman"/>
                <w:iCs/>
                <w:szCs w:val="24"/>
              </w:rPr>
              <w:fldChar w:fldCharType="begin" w:fldLock="1"/>
            </w:r>
            <w:r w:rsidR="004C7059">
              <w:rPr>
                <w:rFonts w:cs="Times New Roman"/>
                <w:iCs/>
                <w:szCs w:val="24"/>
              </w:rPr>
              <w:instrText>ADDIN CSL_CITATION {"citationItems":[{"id":"ITEM-1","itemData":{"DOI":"10.1016/j.autcon.2007.10.001","ISSN":"09265805","abstract":"Today's construction project has become a very complex, high-risk, multiparty endeavor. Construction projects are composed of many interrelated elements of labor, cost, material, schedule, and other resources, making it difficult to discern which factors were the main causes for delay on a given project. Were all relevant factors to be considered, it would become an overwhelming task. On the other hand, it would be very difficult to know on which factors to focus if only a limited number of factors were to be considered. This paper presents a methodology for factor selection; identifying which factors in an on-going construction project contribute most to the experienced delays. Factor selection is defined as the process of finding relevant factors among a large set of original attributes with the objective of best representing the original dataset and utilizes Knowledge Discovery in Databases (KDD), which is a data analysis process to discover useful knowledge in a large database. A specific construction project has been analyzed to identify main factors of construction delays through the process of statistical measurements and machine learning algorithms. © 2007 Elsevier B.V. All rights reserved.","author":[{"dropping-particle":"","family":"Kim","given":"Hyunjoo","non-dropping-particle":"","parse-names":false,"suffix":""},{"dropping-particle":"","family":"Soibelman","given":"Lucio","non-dropping-particle":"","parse-names":false,"suffix":""},{"dropping-particle":"","family":"Grobler","given":"Francois","non-dropping-particle":"","parse-names":false,"suffix":""}],"container-title":"Automation in Construction","id":"ITEM-1","issue":"5","issued":{"date-parts":[["2008"]]},"page":"550-560","title":"Factor selection for delay analysis using Knowledge Discovery in Databases","type":"article-journal","volume":"17"},"uris":["http://www.mendeley.com/documents/?uuid=ff551869-9e6b-432f-b031-0956fe2560e1"]}],"mendeley":{"formattedCitation":"[14]","plainTextFormattedCitation":"[14]","previouslyFormattedCitation":"[14]"},"properties":{"noteIndex":0},"schema":"https://github.com/citation-style-language/schema/raw/master/csl-citation.json"}</w:instrText>
            </w:r>
            <w:r>
              <w:rPr>
                <w:rFonts w:cs="Times New Roman"/>
                <w:iCs/>
                <w:szCs w:val="24"/>
              </w:rPr>
              <w:fldChar w:fldCharType="separate"/>
            </w:r>
            <w:r w:rsidR="00B00666" w:rsidRPr="00B00666">
              <w:rPr>
                <w:rFonts w:cs="Times New Roman"/>
                <w:iCs/>
                <w:noProof/>
                <w:szCs w:val="24"/>
              </w:rPr>
              <w:t>[14]</w:t>
            </w:r>
            <w:r>
              <w:rPr>
                <w:rFonts w:cs="Times New Roman"/>
                <w:iCs/>
                <w:szCs w:val="24"/>
              </w:rPr>
              <w:fldChar w:fldCharType="end"/>
            </w:r>
            <w:r w:rsidR="005146A1" w:rsidRPr="00587CA0">
              <w:rPr>
                <w:rFonts w:cs="Times New Roman"/>
                <w:iCs/>
                <w:szCs w:val="24"/>
              </w:rPr>
              <w:t xml:space="preserve">. </w:t>
            </w:r>
          </w:p>
        </w:tc>
        <w:tc>
          <w:tcPr>
            <w:tcW w:w="897" w:type="dxa"/>
            <w:shd w:val="clear" w:color="auto" w:fill="auto"/>
          </w:tcPr>
          <w:p w14:paraId="19C78593" w14:textId="77777777" w:rsidR="005146A1" w:rsidRPr="00587CA0" w:rsidRDefault="005146A1" w:rsidP="00E02F99">
            <w:pPr>
              <w:spacing w:line="360" w:lineRule="auto"/>
              <w:jc w:val="center"/>
              <w:rPr>
                <w:rFonts w:cs="Times New Roman"/>
                <w:iCs/>
                <w:szCs w:val="24"/>
              </w:rPr>
            </w:pPr>
            <w:r w:rsidRPr="00587CA0">
              <w:rPr>
                <w:rFonts w:cs="Times New Roman"/>
                <w:iCs/>
                <w:szCs w:val="24"/>
              </w:rPr>
              <w:t>2022</w:t>
            </w:r>
          </w:p>
        </w:tc>
        <w:tc>
          <w:tcPr>
            <w:tcW w:w="2399" w:type="dxa"/>
            <w:shd w:val="clear" w:color="auto" w:fill="auto"/>
          </w:tcPr>
          <w:p w14:paraId="165C2090" w14:textId="51112E8D" w:rsidR="005146A1" w:rsidRPr="00587CA0" w:rsidRDefault="006E5083" w:rsidP="00587CA0">
            <w:pPr>
              <w:spacing w:line="360" w:lineRule="auto"/>
              <w:rPr>
                <w:rFonts w:cs="Times New Roman"/>
                <w:iCs/>
                <w:szCs w:val="24"/>
              </w:rPr>
            </w:pPr>
            <w:r w:rsidRPr="006E5083">
              <w:rPr>
                <w:rFonts w:cs="Times New Roman"/>
                <w:iCs/>
                <w:szCs w:val="24"/>
              </w:rPr>
              <w:t>Knowledge Discovery in Databases (KDD)</w:t>
            </w:r>
          </w:p>
        </w:tc>
        <w:tc>
          <w:tcPr>
            <w:tcW w:w="2008" w:type="dxa"/>
            <w:shd w:val="clear" w:color="auto" w:fill="auto"/>
          </w:tcPr>
          <w:p w14:paraId="6759E4B7" w14:textId="77777777" w:rsidR="005146A1" w:rsidRPr="00587CA0" w:rsidRDefault="005146A1" w:rsidP="00587CA0">
            <w:pPr>
              <w:spacing w:line="360" w:lineRule="auto"/>
              <w:rPr>
                <w:rFonts w:cs="Times New Roman"/>
                <w:iCs/>
                <w:szCs w:val="24"/>
              </w:rPr>
            </w:pPr>
            <w:r>
              <w:rPr>
                <w:rFonts w:cs="Times New Roman"/>
                <w:iCs/>
                <w:szCs w:val="24"/>
              </w:rPr>
              <w:t>Machine Learning</w:t>
            </w:r>
          </w:p>
        </w:tc>
        <w:tc>
          <w:tcPr>
            <w:tcW w:w="1805" w:type="dxa"/>
            <w:shd w:val="clear" w:color="auto" w:fill="auto"/>
          </w:tcPr>
          <w:p w14:paraId="7EA8275A" w14:textId="6B4A1897" w:rsidR="005146A1" w:rsidRPr="00587CA0" w:rsidRDefault="005146A1" w:rsidP="006E5083">
            <w:pPr>
              <w:spacing w:line="360" w:lineRule="auto"/>
              <w:rPr>
                <w:rFonts w:cs="Times New Roman"/>
                <w:iCs/>
                <w:szCs w:val="24"/>
              </w:rPr>
            </w:pPr>
            <w:r>
              <w:rPr>
                <w:rFonts w:cs="Times New Roman"/>
                <w:iCs/>
                <w:szCs w:val="24"/>
              </w:rPr>
              <w:t xml:space="preserve">Regression </w:t>
            </w:r>
          </w:p>
        </w:tc>
        <w:tc>
          <w:tcPr>
            <w:tcW w:w="4550" w:type="dxa"/>
            <w:shd w:val="clear" w:color="auto" w:fill="auto"/>
          </w:tcPr>
          <w:p w14:paraId="1449BA3C" w14:textId="05222760" w:rsidR="00AF0A4B" w:rsidRPr="00587CA0" w:rsidRDefault="006E5083" w:rsidP="001B3B98">
            <w:pPr>
              <w:spacing w:line="360" w:lineRule="auto"/>
              <w:rPr>
                <w:rFonts w:cs="Times New Roman"/>
                <w:iCs/>
                <w:szCs w:val="24"/>
              </w:rPr>
            </w:pPr>
            <w:r>
              <w:rPr>
                <w:rFonts w:cs="Times New Roman"/>
                <w:iCs/>
                <w:szCs w:val="24"/>
              </w:rPr>
              <w:t>Untuk</w:t>
            </w:r>
            <w:r w:rsidRPr="006E5083">
              <w:rPr>
                <w:rFonts w:cs="Times New Roman"/>
                <w:iCs/>
                <w:szCs w:val="24"/>
              </w:rPr>
              <w:t xml:space="preserve"> mengembangkan prosedur penemuan pengetahuan di bidang mengidentifikasi faktor utama keterlambatan sehingga personel konstruksi dapat belajar dari proyek yang sedang berjalan dan menerapkan informasi yang dipelajari ke proyek mereka saat ini atau di masa depan</w:t>
            </w:r>
            <w:r w:rsidR="005146A1">
              <w:rPr>
                <w:rFonts w:cs="Times New Roman"/>
                <w:iCs/>
                <w:szCs w:val="24"/>
              </w:rPr>
              <w:t>.</w:t>
            </w:r>
          </w:p>
        </w:tc>
      </w:tr>
      <w:tr w:rsidR="006E5083" w14:paraId="699F8F49" w14:textId="77777777" w:rsidTr="003C6272">
        <w:tc>
          <w:tcPr>
            <w:tcW w:w="570" w:type="dxa"/>
            <w:shd w:val="clear" w:color="auto" w:fill="auto"/>
          </w:tcPr>
          <w:p w14:paraId="4EBB2BD9" w14:textId="7E80876F" w:rsidR="005146A1" w:rsidRPr="00587CA0" w:rsidRDefault="005146A1" w:rsidP="00094EC5">
            <w:pPr>
              <w:spacing w:line="360" w:lineRule="auto"/>
              <w:jc w:val="center"/>
              <w:rPr>
                <w:rFonts w:cs="Times New Roman"/>
                <w:iCs/>
                <w:szCs w:val="24"/>
              </w:rPr>
            </w:pPr>
            <w:r w:rsidRPr="00587CA0">
              <w:rPr>
                <w:rFonts w:cs="Times New Roman"/>
                <w:iCs/>
                <w:szCs w:val="24"/>
              </w:rPr>
              <w:t>5.</w:t>
            </w:r>
          </w:p>
        </w:tc>
        <w:tc>
          <w:tcPr>
            <w:tcW w:w="1941" w:type="dxa"/>
            <w:shd w:val="clear" w:color="auto" w:fill="auto"/>
          </w:tcPr>
          <w:p w14:paraId="7D8E04B6" w14:textId="78595C54" w:rsidR="005146A1" w:rsidRPr="00587CA0" w:rsidRDefault="00B376D8" w:rsidP="004C7059">
            <w:pPr>
              <w:spacing w:line="360" w:lineRule="auto"/>
              <w:rPr>
                <w:rFonts w:cs="Times New Roman"/>
                <w:iCs/>
                <w:szCs w:val="24"/>
              </w:rPr>
            </w:pPr>
            <w:r>
              <w:rPr>
                <w:rFonts w:cs="Times New Roman"/>
                <w:iCs/>
                <w:szCs w:val="24"/>
              </w:rPr>
              <w:t xml:space="preserve">Prediksi fiture poses inboun pada </w:t>
            </w:r>
            <w:r w:rsidR="004C7059">
              <w:rPr>
                <w:rFonts w:cs="Times New Roman"/>
                <w:iCs/>
                <w:szCs w:val="24"/>
              </w:rPr>
              <w:t>logistik</w:t>
            </w:r>
            <w:r w:rsidR="004C7059">
              <w:rPr>
                <w:rFonts w:cs="Times New Roman"/>
                <w:iCs/>
                <w:szCs w:val="24"/>
              </w:rPr>
              <w:fldChar w:fldCharType="begin" w:fldLock="1"/>
            </w:r>
            <w:r w:rsidR="005B6026">
              <w:rPr>
                <w:rFonts w:cs="Times New Roman"/>
                <w:iCs/>
                <w:szCs w:val="24"/>
              </w:rPr>
              <w:instrText>ADDIN CSL_CITATION {"citationItems":[{"id":"ITEM-1","itemData":{"DOI":"10.1016/j.procir.2016.07.078","ISSN":"22128271","abstract":"Manufacturing industry is highly affected by trends of globalization and increasing dynamics of product life-cycles which results in global supply chain networks. For inbound logistics, a high variance of parts from different suppliers and locations needs to be delivered to the assembly line. Planning these inbound logistics processes depends on frequently changing information of product development, assembly line planning and purchasing. Currently, a high amount of time is spent for gathering information during planning and existing knowledge from previous planning processes is scarcely used for future planning. Therefore, this paper presents an approach for predictive inbound logistics planning. Using machine learning, generic knowledge of logistics processes can be extracted and used to predict future scenarios.","author":[{"dropping-particle":"","family":"Knoll","given":"Dino","non-dropping-particle":"","parse-names":false,"suffix":""},{"dropping-particle":"","family":"Prüglmeier","given":"Marco","non-dropping-particle":"","parse-names":false,"suffix":""},{"dropping-particle":"","family":"Reinhart","given":"Gunther","non-dropping-particle":"","parse-names":false,"suffix":""}],"container-title":"Procedia CIRP","id":"ITEM-1","issued":{"date-parts":[["2016"]]},"page":"145-150","publisher":"The Author(s)","title":"Predicting Future Inbound Logistics Processes Using Machine Learning","type":"article-journal","volume":"52"},"uris":["http://www.mendeley.com/documents/?uuid=470015f8-6281-4abc-92d6-defea4d41d06"]}],"mendeley":{"formattedCitation":"[15]","plainTextFormattedCitation":"[15]","previouslyFormattedCitation":"[15]"},"properties":{"noteIndex":0},"schema":"https://github.com/citation-style-language/schema/raw/master/csl-citation.json"}</w:instrText>
            </w:r>
            <w:r w:rsidR="004C7059">
              <w:rPr>
                <w:rFonts w:cs="Times New Roman"/>
                <w:iCs/>
                <w:szCs w:val="24"/>
              </w:rPr>
              <w:fldChar w:fldCharType="separate"/>
            </w:r>
            <w:r w:rsidR="004C7059" w:rsidRPr="004C7059">
              <w:rPr>
                <w:rFonts w:cs="Times New Roman"/>
                <w:iCs/>
                <w:noProof/>
                <w:szCs w:val="24"/>
              </w:rPr>
              <w:t>[15]</w:t>
            </w:r>
            <w:r w:rsidR="004C7059">
              <w:rPr>
                <w:rFonts w:cs="Times New Roman"/>
                <w:iCs/>
                <w:szCs w:val="24"/>
              </w:rPr>
              <w:fldChar w:fldCharType="end"/>
            </w:r>
            <w:r w:rsidR="004C7059">
              <w:rPr>
                <w:rFonts w:cs="Times New Roman"/>
                <w:iCs/>
                <w:szCs w:val="24"/>
              </w:rPr>
              <w:t xml:space="preserve"> </w:t>
            </w:r>
            <w:r w:rsidR="005146A1" w:rsidRPr="00587CA0">
              <w:rPr>
                <w:rFonts w:cs="Times New Roman"/>
                <w:iCs/>
                <w:szCs w:val="24"/>
              </w:rPr>
              <w:t>.</w:t>
            </w:r>
          </w:p>
        </w:tc>
        <w:tc>
          <w:tcPr>
            <w:tcW w:w="897" w:type="dxa"/>
            <w:shd w:val="clear" w:color="auto" w:fill="auto"/>
          </w:tcPr>
          <w:p w14:paraId="4C57B500" w14:textId="2905BF2D" w:rsidR="005146A1" w:rsidRPr="00587CA0" w:rsidRDefault="005146A1" w:rsidP="00E02F99">
            <w:pPr>
              <w:spacing w:line="360" w:lineRule="auto"/>
              <w:jc w:val="center"/>
              <w:rPr>
                <w:rFonts w:cs="Times New Roman"/>
                <w:iCs/>
                <w:szCs w:val="24"/>
              </w:rPr>
            </w:pPr>
            <w:r w:rsidRPr="00587CA0">
              <w:rPr>
                <w:rFonts w:cs="Times New Roman"/>
                <w:iCs/>
                <w:szCs w:val="24"/>
              </w:rPr>
              <w:t>20</w:t>
            </w:r>
            <w:r w:rsidR="00B839B9">
              <w:rPr>
                <w:rFonts w:cs="Times New Roman"/>
                <w:iCs/>
                <w:szCs w:val="24"/>
              </w:rPr>
              <w:t>16</w:t>
            </w:r>
          </w:p>
        </w:tc>
        <w:tc>
          <w:tcPr>
            <w:tcW w:w="2399" w:type="dxa"/>
            <w:shd w:val="clear" w:color="auto" w:fill="auto"/>
          </w:tcPr>
          <w:p w14:paraId="5BC796A4" w14:textId="4FF3EEC6" w:rsidR="005146A1" w:rsidRPr="00587CA0" w:rsidRDefault="001D3342" w:rsidP="00587CA0">
            <w:pPr>
              <w:spacing w:line="360" w:lineRule="auto"/>
              <w:rPr>
                <w:rFonts w:cs="Times New Roman"/>
                <w:iCs/>
                <w:szCs w:val="24"/>
              </w:rPr>
            </w:pPr>
            <w:r w:rsidRPr="006E5083">
              <w:rPr>
                <w:rFonts w:cs="Times New Roman"/>
                <w:iCs/>
                <w:szCs w:val="24"/>
              </w:rPr>
              <w:t>Knowledge Discovery in Databases (KDD)</w:t>
            </w:r>
          </w:p>
        </w:tc>
        <w:tc>
          <w:tcPr>
            <w:tcW w:w="2008" w:type="dxa"/>
            <w:shd w:val="clear" w:color="auto" w:fill="auto"/>
          </w:tcPr>
          <w:p w14:paraId="12EB0306" w14:textId="52BC8071" w:rsidR="005146A1" w:rsidRPr="00587CA0" w:rsidRDefault="007F04C4" w:rsidP="00587CA0">
            <w:pPr>
              <w:spacing w:line="360" w:lineRule="auto"/>
              <w:rPr>
                <w:rFonts w:cs="Times New Roman"/>
                <w:iCs/>
                <w:szCs w:val="24"/>
              </w:rPr>
            </w:pPr>
            <w:r>
              <w:rPr>
                <w:rFonts w:cs="Times New Roman"/>
                <w:iCs/>
                <w:szCs w:val="24"/>
              </w:rPr>
              <w:t>Machine Learning</w:t>
            </w:r>
          </w:p>
        </w:tc>
        <w:tc>
          <w:tcPr>
            <w:tcW w:w="1805" w:type="dxa"/>
            <w:shd w:val="clear" w:color="auto" w:fill="auto"/>
          </w:tcPr>
          <w:p w14:paraId="5CDFB0CE" w14:textId="530786E0" w:rsidR="005146A1" w:rsidRPr="00587CA0" w:rsidRDefault="001D3342" w:rsidP="00587CA0">
            <w:pPr>
              <w:spacing w:line="360" w:lineRule="auto"/>
              <w:rPr>
                <w:rFonts w:cs="Times New Roman"/>
                <w:iCs/>
                <w:szCs w:val="24"/>
              </w:rPr>
            </w:pPr>
            <w:r w:rsidRPr="001D3342">
              <w:rPr>
                <w:rFonts w:cs="Times New Roman"/>
                <w:iCs/>
                <w:szCs w:val="24"/>
              </w:rPr>
              <w:t>Predictive Model</w:t>
            </w:r>
          </w:p>
        </w:tc>
        <w:tc>
          <w:tcPr>
            <w:tcW w:w="4550" w:type="dxa"/>
            <w:shd w:val="clear" w:color="auto" w:fill="auto"/>
          </w:tcPr>
          <w:p w14:paraId="58C71C8F" w14:textId="2F72F220" w:rsidR="005146A1" w:rsidRPr="00587CA0" w:rsidRDefault="001A63B0" w:rsidP="001A63B0">
            <w:pPr>
              <w:spacing w:line="360" w:lineRule="auto"/>
              <w:rPr>
                <w:rFonts w:cs="Times New Roman"/>
                <w:iCs/>
                <w:szCs w:val="24"/>
              </w:rPr>
            </w:pPr>
            <w:r w:rsidRPr="001A63B0">
              <w:rPr>
                <w:rFonts w:cs="Times New Roman"/>
                <w:iCs/>
                <w:szCs w:val="24"/>
              </w:rPr>
              <w:t xml:space="preserve">Merencanakan proses </w:t>
            </w:r>
            <w:r>
              <w:rPr>
                <w:rFonts w:cs="Times New Roman"/>
                <w:iCs/>
                <w:szCs w:val="24"/>
              </w:rPr>
              <w:t xml:space="preserve">inbound </w:t>
            </w:r>
            <w:r w:rsidRPr="001A63B0">
              <w:rPr>
                <w:rFonts w:cs="Times New Roman"/>
                <w:iCs/>
                <w:szCs w:val="24"/>
              </w:rPr>
              <w:t>logistik bergantung pada informasi yang sering berubah supplier, lokasi dan pengiriman.</w:t>
            </w:r>
          </w:p>
        </w:tc>
      </w:tr>
      <w:tr w:rsidR="005B6026" w14:paraId="2101F0C9" w14:textId="77777777" w:rsidTr="003C6272">
        <w:tc>
          <w:tcPr>
            <w:tcW w:w="570" w:type="dxa"/>
            <w:shd w:val="clear" w:color="auto" w:fill="auto"/>
          </w:tcPr>
          <w:p w14:paraId="2948CE98" w14:textId="77777777" w:rsidR="005B6026" w:rsidRPr="00587CA0" w:rsidRDefault="005B6026" w:rsidP="00094EC5">
            <w:pPr>
              <w:spacing w:line="360" w:lineRule="auto"/>
              <w:jc w:val="center"/>
              <w:rPr>
                <w:rFonts w:cs="Times New Roman"/>
                <w:iCs/>
                <w:szCs w:val="24"/>
              </w:rPr>
            </w:pPr>
            <w:r w:rsidRPr="00587CA0">
              <w:rPr>
                <w:rFonts w:cs="Times New Roman"/>
                <w:iCs/>
                <w:szCs w:val="24"/>
              </w:rPr>
              <w:t>6.</w:t>
            </w:r>
          </w:p>
        </w:tc>
        <w:tc>
          <w:tcPr>
            <w:tcW w:w="1941" w:type="dxa"/>
            <w:shd w:val="clear" w:color="auto" w:fill="auto"/>
          </w:tcPr>
          <w:p w14:paraId="692A6659" w14:textId="7777B34C" w:rsidR="005B6026" w:rsidRPr="00587CA0" w:rsidRDefault="005B6026" w:rsidP="005B6026">
            <w:pPr>
              <w:spacing w:line="360" w:lineRule="auto"/>
              <w:rPr>
                <w:rFonts w:cs="Times New Roman"/>
                <w:iCs/>
                <w:szCs w:val="24"/>
              </w:rPr>
            </w:pPr>
            <w:r>
              <w:rPr>
                <w:rFonts w:cs="Times New Roman"/>
                <w:iCs/>
                <w:szCs w:val="24"/>
              </w:rPr>
              <w:t xml:space="preserve">Prediksi pembyaran pelanggan di industry </w:t>
            </w:r>
            <w:r>
              <w:rPr>
                <w:rFonts w:cs="Times New Roman"/>
                <w:iCs/>
                <w:szCs w:val="24"/>
              </w:rPr>
              <w:fldChar w:fldCharType="begin" w:fldLock="1"/>
            </w:r>
            <w:r w:rsidR="00925340">
              <w:rPr>
                <w:rFonts w:cs="Times New Roman"/>
                <w:iCs/>
                <w:szCs w:val="24"/>
              </w:rPr>
              <w:instrText>ADDIN CSL_CITATION {"citationItems":[{"id":"ITEM-1","itemData":{"DOI":"10.1016/j.procs.2016.08.154","ISSN":"18770509","abstract":"This paper presents investigating the customer payment intention prediction in the mail order industry. As the B2C market expands their market volume, the fraud transactions increase in number. The primary indicator for the detection are the shipping address, the recipient name, and the payment method. These information usually make use of the prediction in the Japanese mail order industry. Conventional detecting method for the fraud depends on the human working experiences so far. As the number of transaction becomes large, fraud detection becomes difficult. The mail order industry needs something new method for the detection. The result of the Google Flu Trends shows, accurate prediction needs the heuristics knowledge. For these backgrounds, we observe the transaction data with the customer attribute information gathered from a mail order company in Japan and characterized the customer with machine learning method. From the results of the intensive research, potential fraudulent transactions are identified. Intensive research revealed that the classification of the deliberate customer and the careless customer with machine learning. This result will make use of the customer screening at the time of order received.","author":[{"dropping-particle":"","family":"Takahashi","given":"Masakazu","non-dropping-particle":"","parse-names":false,"suffix":""},{"dropping-particle":"","family":"Azuma","given":"Hiroaki","non-dropping-particle":"","parse-names":false,"suffix":""},{"dropping-particle":"","family":"Tsuda","given":"Kazuhiko","non-dropping-particle":"","parse-names":false,"suffix":""}],"container-title":"Procedia Computer Science","id":"ITEM-1","issued":{"date-parts":[["2016"]]},"page":"1122-1128","publisher":"The Author(s)","title":"A Study on the Efficient Estimation of the Payment Intention in the Mail Order Industry","type":"article-journal","volume":"96"},"uris":["http://www.mendeley.com/documents/?uuid=636743fe-2215-4327-8349-b96d39a0b5dc"]}],"mendeley":{"formattedCitation":"[16]","plainTextFormattedCitation":"[16]","previouslyFormattedCitation":"[16]"},"properties":{"noteIndex":0},"schema":"https://github.com/citation-style-language/schema/raw/master/csl-citation.json"}</w:instrText>
            </w:r>
            <w:r>
              <w:rPr>
                <w:rFonts w:cs="Times New Roman"/>
                <w:iCs/>
                <w:szCs w:val="24"/>
              </w:rPr>
              <w:fldChar w:fldCharType="separate"/>
            </w:r>
            <w:r w:rsidRPr="005B6026">
              <w:rPr>
                <w:rFonts w:cs="Times New Roman"/>
                <w:iCs/>
                <w:noProof/>
                <w:szCs w:val="24"/>
              </w:rPr>
              <w:t>[16]</w:t>
            </w:r>
            <w:r>
              <w:rPr>
                <w:rFonts w:cs="Times New Roman"/>
                <w:iCs/>
                <w:szCs w:val="24"/>
              </w:rPr>
              <w:fldChar w:fldCharType="end"/>
            </w:r>
          </w:p>
        </w:tc>
        <w:tc>
          <w:tcPr>
            <w:tcW w:w="897" w:type="dxa"/>
            <w:shd w:val="clear" w:color="auto" w:fill="auto"/>
          </w:tcPr>
          <w:p w14:paraId="1AA548F7" w14:textId="30EFA5FF" w:rsidR="005B6026" w:rsidRPr="00587CA0" w:rsidRDefault="005B6026" w:rsidP="00E02F99">
            <w:pPr>
              <w:spacing w:line="360" w:lineRule="auto"/>
              <w:jc w:val="center"/>
              <w:rPr>
                <w:rFonts w:cs="Times New Roman"/>
                <w:iCs/>
                <w:szCs w:val="24"/>
              </w:rPr>
            </w:pPr>
            <w:r>
              <w:rPr>
                <w:rFonts w:cs="Times New Roman"/>
                <w:iCs/>
                <w:szCs w:val="24"/>
              </w:rPr>
              <w:t>2016</w:t>
            </w:r>
          </w:p>
        </w:tc>
        <w:tc>
          <w:tcPr>
            <w:tcW w:w="2399" w:type="dxa"/>
            <w:shd w:val="clear" w:color="auto" w:fill="auto"/>
          </w:tcPr>
          <w:p w14:paraId="51ECDD08" w14:textId="3C3BB448" w:rsidR="005B6026" w:rsidRPr="00587CA0" w:rsidRDefault="005B6026" w:rsidP="005B6026">
            <w:pPr>
              <w:spacing w:line="360" w:lineRule="auto"/>
              <w:rPr>
                <w:rFonts w:cs="Times New Roman"/>
                <w:iCs/>
                <w:szCs w:val="24"/>
              </w:rPr>
            </w:pPr>
            <w:r>
              <w:t>Mail order company in Japan</w:t>
            </w:r>
          </w:p>
        </w:tc>
        <w:tc>
          <w:tcPr>
            <w:tcW w:w="2008" w:type="dxa"/>
            <w:shd w:val="clear" w:color="auto" w:fill="auto"/>
          </w:tcPr>
          <w:p w14:paraId="06E869AE" w14:textId="77777777" w:rsidR="005B6026" w:rsidRPr="00587CA0" w:rsidRDefault="005B6026" w:rsidP="005B6026">
            <w:pPr>
              <w:spacing w:line="360" w:lineRule="auto"/>
              <w:rPr>
                <w:rFonts w:cs="Times New Roman"/>
                <w:iCs/>
                <w:szCs w:val="24"/>
              </w:rPr>
            </w:pPr>
            <w:r>
              <w:rPr>
                <w:rFonts w:cs="Times New Roman"/>
                <w:iCs/>
                <w:szCs w:val="24"/>
              </w:rPr>
              <w:t>Machine Learning</w:t>
            </w:r>
          </w:p>
        </w:tc>
        <w:tc>
          <w:tcPr>
            <w:tcW w:w="1805" w:type="dxa"/>
            <w:shd w:val="clear" w:color="auto" w:fill="auto"/>
          </w:tcPr>
          <w:p w14:paraId="1D2AEFA9" w14:textId="58928D53" w:rsidR="005B6026" w:rsidRPr="00587CA0" w:rsidRDefault="005B6026" w:rsidP="005B6026">
            <w:pPr>
              <w:spacing w:line="360" w:lineRule="auto"/>
              <w:rPr>
                <w:rFonts w:cs="Times New Roman"/>
                <w:iCs/>
                <w:szCs w:val="24"/>
              </w:rPr>
            </w:pPr>
            <w:r>
              <w:rPr>
                <w:rFonts w:cs="Times New Roman"/>
                <w:iCs/>
                <w:szCs w:val="24"/>
              </w:rPr>
              <w:t>Machine Learning</w:t>
            </w:r>
          </w:p>
        </w:tc>
        <w:tc>
          <w:tcPr>
            <w:tcW w:w="4550" w:type="dxa"/>
            <w:shd w:val="clear" w:color="auto" w:fill="auto"/>
          </w:tcPr>
          <w:p w14:paraId="096C7645" w14:textId="136BE4D2" w:rsidR="005B6026" w:rsidRPr="00587CA0" w:rsidRDefault="005B6026" w:rsidP="005B6026">
            <w:pPr>
              <w:spacing w:line="360" w:lineRule="auto"/>
              <w:rPr>
                <w:rFonts w:cs="Times New Roman"/>
                <w:iCs/>
                <w:szCs w:val="24"/>
              </w:rPr>
            </w:pPr>
            <w:r w:rsidRPr="005B6026">
              <w:rPr>
                <w:rFonts w:cs="Times New Roman"/>
                <w:iCs/>
                <w:szCs w:val="24"/>
              </w:rPr>
              <w:t>Penyelidikan prediksi niat pembayaran pelanggan di industri mail order</w:t>
            </w:r>
          </w:p>
        </w:tc>
      </w:tr>
      <w:tr w:rsidR="005B6026" w14:paraId="2FCA44EB" w14:textId="77777777" w:rsidTr="003C6272">
        <w:tc>
          <w:tcPr>
            <w:tcW w:w="570" w:type="dxa"/>
            <w:shd w:val="clear" w:color="auto" w:fill="auto"/>
          </w:tcPr>
          <w:p w14:paraId="627F1FF1" w14:textId="77777777" w:rsidR="005B6026" w:rsidRPr="00587CA0" w:rsidRDefault="005B6026" w:rsidP="00094EC5">
            <w:pPr>
              <w:spacing w:line="360" w:lineRule="auto"/>
              <w:jc w:val="center"/>
              <w:rPr>
                <w:rFonts w:cs="Times New Roman"/>
                <w:iCs/>
                <w:szCs w:val="24"/>
              </w:rPr>
            </w:pPr>
            <w:r w:rsidRPr="00587CA0">
              <w:rPr>
                <w:rFonts w:cs="Times New Roman"/>
                <w:iCs/>
                <w:szCs w:val="24"/>
              </w:rPr>
              <w:t>7.</w:t>
            </w:r>
          </w:p>
        </w:tc>
        <w:tc>
          <w:tcPr>
            <w:tcW w:w="1941" w:type="dxa"/>
            <w:shd w:val="clear" w:color="auto" w:fill="auto"/>
          </w:tcPr>
          <w:p w14:paraId="41F940FC" w14:textId="4B97B959" w:rsidR="005B6026" w:rsidRPr="00587CA0" w:rsidRDefault="00925340" w:rsidP="00925340">
            <w:pPr>
              <w:spacing w:line="360" w:lineRule="auto"/>
              <w:rPr>
                <w:rFonts w:cs="Times New Roman"/>
                <w:iCs/>
                <w:szCs w:val="24"/>
              </w:rPr>
            </w:pPr>
            <w:r>
              <w:rPr>
                <w:rFonts w:cs="Times New Roman"/>
                <w:iCs/>
                <w:szCs w:val="24"/>
              </w:rPr>
              <w:t>Survey jurnal terkait r</w:t>
            </w:r>
            <w:r w:rsidR="00EB2C6C">
              <w:rPr>
                <w:rFonts w:cs="Times New Roman"/>
                <w:iCs/>
                <w:szCs w:val="24"/>
              </w:rPr>
              <w:t>esiko untuk supply chain</w:t>
            </w:r>
            <w:r>
              <w:rPr>
                <w:rFonts w:cs="Times New Roman"/>
                <w:iCs/>
                <w:szCs w:val="24"/>
              </w:rPr>
              <w:t xml:space="preserve"> </w:t>
            </w:r>
            <w:r>
              <w:rPr>
                <w:rFonts w:cs="Times New Roman"/>
                <w:iCs/>
                <w:szCs w:val="24"/>
              </w:rPr>
              <w:fldChar w:fldCharType="begin" w:fldLock="1"/>
            </w:r>
            <w:r w:rsidR="00C45ED7">
              <w:rPr>
                <w:rFonts w:cs="Times New Roman"/>
                <w:iCs/>
                <w:szCs w:val="24"/>
              </w:rPr>
              <w:instrText>ADDIN CSL_CITATION {"citationItems":[{"id":"ITEM-1","itemData":{"DOI":"10.1016/j.eswa.2020.113649","ISSN":"09574174","abstract":"In the broad sense, the Bayesian networks (BN) are probabilistic graphical models that possess unique methodical features to model dependencies in complex networks, such as forward and backward propagation (inference) of disruptions. BNs have transitioned from an emerging topic to a growing research area in supply chain (SC) resilience and risk analysis. As a result, there is an acute need to review existing literature to ascertain recent developments and uncover future areas of research. Despite the increasing number of publications on BNs in the domain of SC uncertainty, an extensive review on their application to SC risk and resilience is lacking. To address this gap, we analyzed research articles published in peer-reviewed academic journals from 2007 to 2019 using network analysis, visualization-based scientometric analysis, and clustering analysis. Through this study, we contribute to literature by discussing the challenges of current research, and, more importantly, identifying and proposing future research directions. The results of our survey show that further debate on the theory and application of BNs to SC resilience and risk management is a significant area of interest for both academics and practitioners. The applications of BNs, and their conjunction with machine learning algorithms to solve big data SC problems relating to uncertainty and risk, are also discussed.","author":[{"dropping-particle":"","family":"Hosseini","given":"Seyedmohsen","non-dropping-particle":"","parse-names":false,"suffix":""},{"dropping-particle":"","family":"Ivanov","given":"Dmitry","non-dropping-particle":"","parse-names":false,"suffix":""}],"container-title":"Expert Systems with Applications","id":"ITEM-1","issued":{"date-parts":[["2020"]]},"page":"113649","publisher":"Elsevier Ltd","title":"Bayesian networks for supply chain risk, resilience and ripple effect analysis: A literature review","type":"article-journal","volume":"161"},"uris":["http://www.mendeley.com/documents/?uuid=3e4ad5dd-e0ef-4d39-8be2-04b1f0898d69"]}],"mendeley":{"formattedCitation":"[17]","plainTextFormattedCitation":"[17]","previouslyFormattedCitation":"[17]"},"properties":{"noteIndex":0},"schema":"https://github.com/citation-style-language/schema/raw/master/csl-citation.json"}</w:instrText>
            </w:r>
            <w:r>
              <w:rPr>
                <w:rFonts w:cs="Times New Roman"/>
                <w:iCs/>
                <w:szCs w:val="24"/>
              </w:rPr>
              <w:fldChar w:fldCharType="separate"/>
            </w:r>
            <w:r w:rsidRPr="00925340">
              <w:rPr>
                <w:rFonts w:cs="Times New Roman"/>
                <w:iCs/>
                <w:noProof/>
                <w:szCs w:val="24"/>
              </w:rPr>
              <w:t>[17]</w:t>
            </w:r>
            <w:r>
              <w:rPr>
                <w:rFonts w:cs="Times New Roman"/>
                <w:iCs/>
                <w:szCs w:val="24"/>
              </w:rPr>
              <w:fldChar w:fldCharType="end"/>
            </w:r>
          </w:p>
        </w:tc>
        <w:tc>
          <w:tcPr>
            <w:tcW w:w="897" w:type="dxa"/>
            <w:shd w:val="clear" w:color="auto" w:fill="auto"/>
          </w:tcPr>
          <w:p w14:paraId="123ED49F" w14:textId="6D721AE3" w:rsidR="005B6026" w:rsidRPr="00587CA0" w:rsidRDefault="00925340" w:rsidP="00925340">
            <w:pPr>
              <w:spacing w:line="360" w:lineRule="auto"/>
              <w:jc w:val="center"/>
              <w:rPr>
                <w:rFonts w:cs="Times New Roman"/>
                <w:iCs/>
                <w:szCs w:val="24"/>
              </w:rPr>
            </w:pPr>
            <w:r>
              <w:rPr>
                <w:rFonts w:cs="Times New Roman"/>
                <w:iCs/>
                <w:szCs w:val="24"/>
              </w:rPr>
              <w:t>2020</w:t>
            </w:r>
          </w:p>
        </w:tc>
        <w:tc>
          <w:tcPr>
            <w:tcW w:w="2399" w:type="dxa"/>
            <w:shd w:val="clear" w:color="auto" w:fill="auto"/>
          </w:tcPr>
          <w:p w14:paraId="0F6F9FC5" w14:textId="22DF4B59" w:rsidR="005B6026" w:rsidRPr="00587CA0" w:rsidRDefault="00925340" w:rsidP="005B6026">
            <w:pPr>
              <w:spacing w:line="360" w:lineRule="auto"/>
              <w:rPr>
                <w:rFonts w:cs="Times New Roman"/>
                <w:iCs/>
                <w:szCs w:val="24"/>
              </w:rPr>
            </w:pPr>
            <w:r>
              <w:rPr>
                <w:rFonts w:cs="Times New Roman"/>
                <w:iCs/>
                <w:szCs w:val="24"/>
              </w:rPr>
              <w:t>Database Literatur</w:t>
            </w:r>
          </w:p>
        </w:tc>
        <w:tc>
          <w:tcPr>
            <w:tcW w:w="2008" w:type="dxa"/>
            <w:shd w:val="clear" w:color="auto" w:fill="auto"/>
          </w:tcPr>
          <w:p w14:paraId="48511166" w14:textId="77777777" w:rsidR="005B6026" w:rsidRPr="00587CA0" w:rsidRDefault="005B6026" w:rsidP="005B6026">
            <w:pPr>
              <w:spacing w:line="360" w:lineRule="auto"/>
              <w:rPr>
                <w:rFonts w:cs="Times New Roman"/>
                <w:iCs/>
                <w:szCs w:val="24"/>
              </w:rPr>
            </w:pPr>
            <w:r>
              <w:rPr>
                <w:rFonts w:cs="Times New Roman"/>
                <w:iCs/>
                <w:szCs w:val="24"/>
              </w:rPr>
              <w:t>Machine Learning</w:t>
            </w:r>
          </w:p>
        </w:tc>
        <w:tc>
          <w:tcPr>
            <w:tcW w:w="1805" w:type="dxa"/>
            <w:shd w:val="clear" w:color="auto" w:fill="auto"/>
          </w:tcPr>
          <w:p w14:paraId="69153ECF" w14:textId="6A6CAA71" w:rsidR="005B6026" w:rsidRPr="00587CA0" w:rsidRDefault="00925340" w:rsidP="005B6026">
            <w:pPr>
              <w:spacing w:line="360" w:lineRule="auto"/>
              <w:rPr>
                <w:rFonts w:cs="Times New Roman"/>
                <w:iCs/>
                <w:szCs w:val="24"/>
              </w:rPr>
            </w:pPr>
            <w:r>
              <w:rPr>
                <w:rFonts w:cs="Times New Roman"/>
                <w:iCs/>
                <w:szCs w:val="24"/>
              </w:rPr>
              <w:t>Bayesian Network</w:t>
            </w:r>
          </w:p>
        </w:tc>
        <w:tc>
          <w:tcPr>
            <w:tcW w:w="4550" w:type="dxa"/>
            <w:shd w:val="clear" w:color="auto" w:fill="auto"/>
          </w:tcPr>
          <w:p w14:paraId="71B1099A" w14:textId="44161C58" w:rsidR="005B6026" w:rsidRPr="00587CA0" w:rsidRDefault="00925340" w:rsidP="005B6026">
            <w:pPr>
              <w:spacing w:line="360" w:lineRule="auto"/>
              <w:rPr>
                <w:rFonts w:cs="Times New Roman"/>
                <w:iCs/>
                <w:szCs w:val="24"/>
              </w:rPr>
            </w:pPr>
            <w:r>
              <w:rPr>
                <w:rFonts w:cs="Times New Roman"/>
                <w:iCs/>
                <w:szCs w:val="24"/>
              </w:rPr>
              <w:t>T</w:t>
            </w:r>
            <w:r w:rsidRPr="00925340">
              <w:rPr>
                <w:rFonts w:cs="Times New Roman"/>
                <w:iCs/>
                <w:szCs w:val="24"/>
              </w:rPr>
              <w:t xml:space="preserve">eori dan penerapan BN untuk ketahanan SC dan manajemen risiko merupakan bidang minat yang signifikan bagi akademisi dan praktisi. Aplikasi BN, dan hubungannya dengan algoritme pembelajaran mesin untuk </w:t>
            </w:r>
            <w:r w:rsidRPr="00925340">
              <w:rPr>
                <w:rFonts w:cs="Times New Roman"/>
                <w:iCs/>
                <w:szCs w:val="24"/>
              </w:rPr>
              <w:lastRenderedPageBreak/>
              <w:t>memecahkan masalah SC data besar yang berkaitan dengan ketidakpastian dan risiko, juga dibahas</w:t>
            </w:r>
          </w:p>
        </w:tc>
      </w:tr>
      <w:tr w:rsidR="005B6026" w14:paraId="68D034D4" w14:textId="77777777" w:rsidTr="003C6272">
        <w:tc>
          <w:tcPr>
            <w:tcW w:w="570" w:type="dxa"/>
            <w:shd w:val="clear" w:color="auto" w:fill="auto"/>
          </w:tcPr>
          <w:p w14:paraId="7DC2BB77" w14:textId="77777777" w:rsidR="005B6026" w:rsidRPr="00587CA0" w:rsidRDefault="005B6026" w:rsidP="00094EC5">
            <w:pPr>
              <w:spacing w:line="360" w:lineRule="auto"/>
              <w:jc w:val="center"/>
              <w:rPr>
                <w:rFonts w:cs="Times New Roman"/>
                <w:iCs/>
                <w:szCs w:val="24"/>
              </w:rPr>
            </w:pPr>
            <w:r w:rsidRPr="00587CA0">
              <w:rPr>
                <w:rFonts w:cs="Times New Roman"/>
                <w:iCs/>
                <w:szCs w:val="24"/>
              </w:rPr>
              <w:lastRenderedPageBreak/>
              <w:t>8.</w:t>
            </w:r>
          </w:p>
        </w:tc>
        <w:tc>
          <w:tcPr>
            <w:tcW w:w="1941" w:type="dxa"/>
            <w:shd w:val="clear" w:color="auto" w:fill="auto"/>
          </w:tcPr>
          <w:p w14:paraId="329ECB1A" w14:textId="69C33A30" w:rsidR="005B6026" w:rsidRPr="00587CA0" w:rsidRDefault="00C45ED7" w:rsidP="005B6026">
            <w:pPr>
              <w:spacing w:line="360" w:lineRule="auto"/>
              <w:rPr>
                <w:rFonts w:cs="Times New Roman"/>
                <w:iCs/>
                <w:szCs w:val="24"/>
              </w:rPr>
            </w:pPr>
            <w:r>
              <w:rPr>
                <w:rFonts w:cs="Times New Roman"/>
                <w:iCs/>
                <w:szCs w:val="24"/>
              </w:rPr>
              <w:t>P</w:t>
            </w:r>
            <w:r w:rsidRPr="00C45ED7">
              <w:rPr>
                <w:rFonts w:cs="Times New Roman"/>
                <w:iCs/>
                <w:szCs w:val="24"/>
              </w:rPr>
              <w:t xml:space="preserve">rediksi suhu real-time pada cold supply chain </w:t>
            </w:r>
            <w:r>
              <w:rPr>
                <w:rFonts w:cs="Times New Roman"/>
                <w:iCs/>
                <w:szCs w:val="24"/>
              </w:rPr>
              <w:fldChar w:fldCharType="begin" w:fldLock="1"/>
            </w:r>
            <w:r w:rsidR="00CE4C35">
              <w:rPr>
                <w:rFonts w:cs="Times New Roman"/>
                <w:iCs/>
                <w:szCs w:val="24"/>
              </w:rPr>
              <w:instrText>ADDIN CSL_CITATION {"citationItems":[{"id":"ITEM-1","itemData":{"DOI":"10.1016/j.dss.2020.113451","ISSN":"01679236","abstract":"Many goods, including pharmaceuticals, require close temperature monitoring. This is important not only for complying with regulations but also for guaranteeing safety of use. A particular challenge in controlling a product's temperature arises during transportation. In cold supply chains (SCs), temperature is maintained by refrigerated containers. However, many situations, e.g. cooling system failure, lead to ambient temperature changes, and this needs to be detected as early as possible to prevent product damage. Existing approaches to temperature prediction are confined to long-term forecasts with relatively stable ambient temperatures and/or rely on multiple sensors in the known fixed positions. Since interventions in a SC are required immediately, there is a need for methods that provide real-time predictions regarding regular ambient temperature instability, i.e. when the ambient temperature changes unexpectedly in the short term. We propose a novel method that extends the applicability of Newton's law of cooling (NLC) to changeable ambient temperatures based on a set of temperature stability conditions and a sensor measurement error. In the method, an optimal number of measurements that characterize stable ambient temperatures and improve prediction reliability are selected. We compare the adapted NLC with artificial neural networks and autoregressive moving average models with respect to deviation prediction, prediction error, and execution time. Our evaluation based on real-world data shows that the adapted NLC outperforms existing baseline methods. In contrast to existing solutions, our method does not require any knowledge about the positioning of products within the container, further increasing its practical value.","author":[{"dropping-particle":"","family":"Konovalenko","given":"Iurii","non-dropping-particle":"","parse-names":false,"suffix":""},{"dropping-particle":"","family":"Ludwig","given":"André","non-dropping-particle":"","parse-names":false,"suffix":""},{"dropping-particle":"","family":"Leopold","given":"Henrik","non-dropping-particle":"","parse-names":false,"suffix":""}],"container-title":"Decision Support Systems","id":"ITEM-1","issue":"June 2020","issued":{"date-parts":[["2021"]]},"title":"Real-time temperature prediction in a cold supply chain based on Newton's law of cooling","type":"article-journal","volume":"141"},"uris":["http://www.mendeley.com/documents/?uuid=685518f9-8065-4f7e-9b2a-590cc531dc94"]}],"mendeley":{"formattedCitation":"[18]","plainTextFormattedCitation":"[18]","previouslyFormattedCitation":"[18]"},"properties":{"noteIndex":0},"schema":"https://github.com/citation-style-language/schema/raw/master/csl-citation.json"}</w:instrText>
            </w:r>
            <w:r>
              <w:rPr>
                <w:rFonts w:cs="Times New Roman"/>
                <w:iCs/>
                <w:szCs w:val="24"/>
              </w:rPr>
              <w:fldChar w:fldCharType="separate"/>
            </w:r>
            <w:r w:rsidRPr="00C45ED7">
              <w:rPr>
                <w:rFonts w:cs="Times New Roman"/>
                <w:iCs/>
                <w:noProof/>
                <w:szCs w:val="24"/>
              </w:rPr>
              <w:t>[18]</w:t>
            </w:r>
            <w:r>
              <w:rPr>
                <w:rFonts w:cs="Times New Roman"/>
                <w:iCs/>
                <w:szCs w:val="24"/>
              </w:rPr>
              <w:fldChar w:fldCharType="end"/>
            </w:r>
            <w:r>
              <w:rPr>
                <w:rFonts w:cs="Times New Roman"/>
                <w:iCs/>
                <w:szCs w:val="24"/>
              </w:rPr>
              <w:t>.</w:t>
            </w:r>
          </w:p>
        </w:tc>
        <w:tc>
          <w:tcPr>
            <w:tcW w:w="897" w:type="dxa"/>
            <w:shd w:val="clear" w:color="auto" w:fill="auto"/>
          </w:tcPr>
          <w:p w14:paraId="10E27C7D" w14:textId="4796556A" w:rsidR="005B6026" w:rsidRPr="00587CA0" w:rsidRDefault="00C45ED7" w:rsidP="005B6026">
            <w:pPr>
              <w:spacing w:line="360" w:lineRule="auto"/>
              <w:rPr>
                <w:rFonts w:cs="Times New Roman"/>
                <w:iCs/>
                <w:szCs w:val="24"/>
              </w:rPr>
            </w:pPr>
            <w:r>
              <w:rPr>
                <w:rFonts w:cs="Times New Roman"/>
                <w:iCs/>
                <w:szCs w:val="24"/>
              </w:rPr>
              <w:t>2021</w:t>
            </w:r>
          </w:p>
        </w:tc>
        <w:tc>
          <w:tcPr>
            <w:tcW w:w="2399" w:type="dxa"/>
            <w:shd w:val="clear" w:color="auto" w:fill="auto"/>
          </w:tcPr>
          <w:p w14:paraId="5BCE8B4B" w14:textId="5CB9182B" w:rsidR="005B6026" w:rsidRPr="00587CA0" w:rsidRDefault="003B49EA" w:rsidP="005B6026">
            <w:pPr>
              <w:spacing w:line="360" w:lineRule="auto"/>
              <w:rPr>
                <w:rFonts w:cs="Times New Roman"/>
                <w:iCs/>
                <w:szCs w:val="24"/>
              </w:rPr>
            </w:pPr>
            <w:r>
              <w:rPr>
                <w:rFonts w:cs="Times New Roman"/>
                <w:iCs/>
                <w:szCs w:val="24"/>
              </w:rPr>
              <w:t>K</w:t>
            </w:r>
            <w:r w:rsidRPr="003B49EA">
              <w:rPr>
                <w:rFonts w:cs="Times New Roman"/>
                <w:iCs/>
                <w:szCs w:val="24"/>
              </w:rPr>
              <w:t>argo di SC farmasi</w:t>
            </w:r>
          </w:p>
        </w:tc>
        <w:tc>
          <w:tcPr>
            <w:tcW w:w="2008" w:type="dxa"/>
            <w:shd w:val="clear" w:color="auto" w:fill="auto"/>
          </w:tcPr>
          <w:p w14:paraId="1DC2ABD1" w14:textId="77777777" w:rsidR="005B6026" w:rsidRPr="00587CA0" w:rsidRDefault="005B6026" w:rsidP="005B6026">
            <w:pPr>
              <w:spacing w:line="360" w:lineRule="auto"/>
              <w:rPr>
                <w:rFonts w:cs="Times New Roman"/>
                <w:iCs/>
                <w:szCs w:val="24"/>
              </w:rPr>
            </w:pPr>
            <w:r>
              <w:rPr>
                <w:rFonts w:cs="Times New Roman"/>
                <w:iCs/>
                <w:szCs w:val="24"/>
              </w:rPr>
              <w:t>Machine Learning</w:t>
            </w:r>
          </w:p>
        </w:tc>
        <w:tc>
          <w:tcPr>
            <w:tcW w:w="1805" w:type="dxa"/>
            <w:shd w:val="clear" w:color="auto" w:fill="auto"/>
          </w:tcPr>
          <w:p w14:paraId="50463629" w14:textId="492C8EB0" w:rsidR="005B6026" w:rsidRPr="00587CA0" w:rsidRDefault="00C45ED7" w:rsidP="005B6026">
            <w:pPr>
              <w:spacing w:line="360" w:lineRule="auto"/>
              <w:rPr>
                <w:rFonts w:cs="Times New Roman"/>
                <w:iCs/>
                <w:szCs w:val="24"/>
              </w:rPr>
            </w:pPr>
            <w:r w:rsidRPr="00C45ED7">
              <w:rPr>
                <w:rFonts w:cs="Times New Roman"/>
                <w:iCs/>
                <w:szCs w:val="24"/>
              </w:rPr>
              <w:t>Artificial neural network</w:t>
            </w:r>
            <w:r>
              <w:rPr>
                <w:rFonts w:cs="Times New Roman"/>
                <w:iCs/>
                <w:szCs w:val="24"/>
              </w:rPr>
              <w:t xml:space="preserve"> (ANN)</w:t>
            </w:r>
            <w:r w:rsidR="00077C50">
              <w:rPr>
                <w:rFonts w:cs="Times New Roman"/>
                <w:iCs/>
                <w:szCs w:val="24"/>
              </w:rPr>
              <w:t>, ARMA</w:t>
            </w:r>
          </w:p>
        </w:tc>
        <w:tc>
          <w:tcPr>
            <w:tcW w:w="4550" w:type="dxa"/>
            <w:shd w:val="clear" w:color="auto" w:fill="auto"/>
          </w:tcPr>
          <w:p w14:paraId="30989671" w14:textId="42044973" w:rsidR="005B6026" w:rsidRPr="00687A41" w:rsidRDefault="003B49EA" w:rsidP="005B6026">
            <w:pPr>
              <w:spacing w:line="360" w:lineRule="auto"/>
              <w:rPr>
                <w:rFonts w:cs="Times New Roman"/>
                <w:iCs/>
                <w:szCs w:val="24"/>
              </w:rPr>
            </w:pPr>
            <w:r>
              <w:rPr>
                <w:rFonts w:cs="Times New Roman"/>
                <w:iCs/>
                <w:szCs w:val="24"/>
              </w:rPr>
              <w:t>M</w:t>
            </w:r>
            <w:r w:rsidRPr="003B49EA">
              <w:rPr>
                <w:rFonts w:cs="Times New Roman"/>
                <w:iCs/>
                <w:szCs w:val="24"/>
              </w:rPr>
              <w:t>engusulkan metode yang memungkinkan penerapan NLC untuk prediksi suhu kargo di SC farmasi dingin di bawah kondisi ketidakstabilan suhu sekitar</w:t>
            </w:r>
          </w:p>
        </w:tc>
      </w:tr>
      <w:tr w:rsidR="005B6026" w14:paraId="0CB9BE75" w14:textId="77777777" w:rsidTr="003C6272">
        <w:tc>
          <w:tcPr>
            <w:tcW w:w="570" w:type="dxa"/>
            <w:shd w:val="clear" w:color="auto" w:fill="auto"/>
          </w:tcPr>
          <w:p w14:paraId="1687A9AC" w14:textId="77777777" w:rsidR="005B6026" w:rsidRPr="00587CA0" w:rsidRDefault="005B6026" w:rsidP="00094EC5">
            <w:pPr>
              <w:spacing w:line="360" w:lineRule="auto"/>
              <w:jc w:val="center"/>
              <w:rPr>
                <w:rFonts w:cs="Times New Roman"/>
                <w:iCs/>
                <w:szCs w:val="24"/>
              </w:rPr>
            </w:pPr>
            <w:r w:rsidRPr="00587CA0">
              <w:rPr>
                <w:rFonts w:cs="Times New Roman"/>
                <w:iCs/>
                <w:szCs w:val="24"/>
              </w:rPr>
              <w:t>9.</w:t>
            </w:r>
          </w:p>
        </w:tc>
        <w:tc>
          <w:tcPr>
            <w:tcW w:w="1941" w:type="dxa"/>
            <w:shd w:val="clear" w:color="auto" w:fill="auto"/>
          </w:tcPr>
          <w:p w14:paraId="6FF92AFC" w14:textId="70D9E5E9" w:rsidR="005B6026" w:rsidRPr="00587CA0" w:rsidRDefault="00F95ED4" w:rsidP="005B6026">
            <w:pPr>
              <w:spacing w:line="360" w:lineRule="auto"/>
              <w:rPr>
                <w:rFonts w:cs="Times New Roman"/>
                <w:iCs/>
                <w:szCs w:val="24"/>
              </w:rPr>
            </w:pPr>
            <w:r>
              <w:rPr>
                <w:rFonts w:cs="Times New Roman"/>
                <w:iCs/>
                <w:szCs w:val="24"/>
              </w:rPr>
              <w:t xml:space="preserve">Optimalisasi resiko model supply chain </w:t>
            </w:r>
            <w:r w:rsidR="00CE4C35">
              <w:rPr>
                <w:rFonts w:cs="Times New Roman"/>
                <w:iCs/>
                <w:szCs w:val="24"/>
              </w:rPr>
              <w:fldChar w:fldCharType="begin" w:fldLock="1"/>
            </w:r>
            <w:r w:rsidR="00F06633">
              <w:rPr>
                <w:rFonts w:cs="Times New Roman"/>
                <w:iCs/>
                <w:szCs w:val="24"/>
              </w:rPr>
              <w:instrText>ADDIN CSL_CITATION {"citationItems":[{"id":"ITEM-1","itemData":{"DOI":"10.1016/j.tre.2021.102553","ISSN":"13665545","abstract":"The study of supply chain (SC) resilience as a research perspective is in an incipient state. Nevertheless, there is a tremendous amount of literature concerning SCs under risk and uncertainty. This paper presents a review of the quantitative models for SC resilience using bibliometric and network analyses. The study identified 3672 articles and provided statistical measurements of science, scientists, and scientific activities. Additionally, the analysis highlights the inter-temporal dimensions of decision making and classifies articles based on their usability in real-world applications. Systematic mapping using co-citation and the PageRank algorithm resulted in seven key research themes, and a microlevel analysis of these themes provides prospective research directions. This involved examining the contributions of individual articles with respect to their scope, value proposition, risk-type consideration, methodology and technique used, and their industry applications. The thematic analysis and extensive future research directions leverage the insights and potential of this review article.","author":[{"dropping-particle":"","family":"Suryawanshi","given":"Pravin","non-dropping-particle":"","parse-names":false,"suffix":""},{"dropping-particle":"","family":"Dutta","given":"Pankaj","non-dropping-particle":"","parse-names":false,"suffix":""}],"container-title":"Transportation Research Part E: Logistics and Transportation Review","id":"ITEM-1","issue":"March 2021","issued":{"date-parts":[["2022"]]},"page":"102553","publisher":"Elsevier Ltd","title":"Optimization models for supply chains under risk, uncertainty, and resilience: A state-of-the-art review and future research directions","type":"article-journal","volume":"157"},"uris":["http://www.mendeley.com/documents/?uuid=78a5d76c-49a8-4174-9f3f-8cb661404b76"]}],"mendeley":{"formattedCitation":"[19]","plainTextFormattedCitation":"[19]","previouslyFormattedCitation":"[19]"},"properties":{"noteIndex":0},"schema":"https://github.com/citation-style-language/schema/raw/master/csl-citation.json"}</w:instrText>
            </w:r>
            <w:r w:rsidR="00CE4C35">
              <w:rPr>
                <w:rFonts w:cs="Times New Roman"/>
                <w:iCs/>
                <w:szCs w:val="24"/>
              </w:rPr>
              <w:fldChar w:fldCharType="separate"/>
            </w:r>
            <w:r w:rsidR="00CE4C35" w:rsidRPr="00CE4C35">
              <w:rPr>
                <w:rFonts w:cs="Times New Roman"/>
                <w:iCs/>
                <w:noProof/>
                <w:szCs w:val="24"/>
              </w:rPr>
              <w:t>[19]</w:t>
            </w:r>
            <w:r w:rsidR="00CE4C35">
              <w:rPr>
                <w:rFonts w:cs="Times New Roman"/>
                <w:iCs/>
                <w:szCs w:val="24"/>
              </w:rPr>
              <w:fldChar w:fldCharType="end"/>
            </w:r>
            <w:r w:rsidR="00CE4C35">
              <w:rPr>
                <w:rFonts w:cs="Times New Roman"/>
                <w:iCs/>
                <w:szCs w:val="24"/>
              </w:rPr>
              <w:t>.</w:t>
            </w:r>
          </w:p>
        </w:tc>
        <w:tc>
          <w:tcPr>
            <w:tcW w:w="897" w:type="dxa"/>
            <w:shd w:val="clear" w:color="auto" w:fill="auto"/>
          </w:tcPr>
          <w:p w14:paraId="44F2E980" w14:textId="1940CDD9" w:rsidR="005B6026" w:rsidRPr="00587CA0" w:rsidRDefault="0013206E" w:rsidP="005B6026">
            <w:pPr>
              <w:spacing w:line="360" w:lineRule="auto"/>
              <w:rPr>
                <w:rFonts w:cs="Times New Roman"/>
                <w:iCs/>
                <w:szCs w:val="24"/>
              </w:rPr>
            </w:pPr>
            <w:r>
              <w:rPr>
                <w:rFonts w:cs="Times New Roman"/>
                <w:iCs/>
                <w:szCs w:val="24"/>
              </w:rPr>
              <w:t>2022</w:t>
            </w:r>
          </w:p>
        </w:tc>
        <w:tc>
          <w:tcPr>
            <w:tcW w:w="2399" w:type="dxa"/>
            <w:shd w:val="clear" w:color="auto" w:fill="auto"/>
          </w:tcPr>
          <w:p w14:paraId="35F4B954" w14:textId="1371122A" w:rsidR="005B6026" w:rsidRPr="00587CA0" w:rsidRDefault="0013206E" w:rsidP="005B6026">
            <w:pPr>
              <w:spacing w:line="360" w:lineRule="auto"/>
              <w:rPr>
                <w:rFonts w:cs="Times New Roman"/>
                <w:iCs/>
                <w:szCs w:val="24"/>
              </w:rPr>
            </w:pPr>
            <w:r>
              <w:rPr>
                <w:rFonts w:cs="Times New Roman"/>
                <w:iCs/>
                <w:szCs w:val="24"/>
              </w:rPr>
              <w:t>Database artikel</w:t>
            </w:r>
          </w:p>
        </w:tc>
        <w:tc>
          <w:tcPr>
            <w:tcW w:w="2008" w:type="dxa"/>
            <w:shd w:val="clear" w:color="auto" w:fill="auto"/>
          </w:tcPr>
          <w:p w14:paraId="08769F97" w14:textId="10A19899" w:rsidR="005B6026" w:rsidRPr="00587CA0" w:rsidRDefault="0013206E" w:rsidP="005B6026">
            <w:pPr>
              <w:spacing w:line="360" w:lineRule="auto"/>
              <w:rPr>
                <w:rFonts w:cs="Times New Roman"/>
                <w:iCs/>
                <w:szCs w:val="24"/>
              </w:rPr>
            </w:pPr>
            <w:r>
              <w:rPr>
                <w:rFonts w:cs="Times New Roman"/>
                <w:iCs/>
                <w:szCs w:val="24"/>
              </w:rPr>
              <w:t>Statistik</w:t>
            </w:r>
            <w:r w:rsidR="005B6026" w:rsidRPr="00587CA0">
              <w:rPr>
                <w:rFonts w:cs="Times New Roman"/>
                <w:iCs/>
                <w:szCs w:val="24"/>
              </w:rPr>
              <w:t>.</w:t>
            </w:r>
          </w:p>
          <w:p w14:paraId="49D50FB0" w14:textId="77777777" w:rsidR="005B6026" w:rsidRPr="00587CA0" w:rsidRDefault="005B6026" w:rsidP="005B6026">
            <w:pPr>
              <w:pStyle w:val="Heading1"/>
              <w:spacing w:before="0"/>
              <w:jc w:val="both"/>
              <w:outlineLvl w:val="0"/>
              <w:rPr>
                <w:rFonts w:eastAsiaTheme="minorHAnsi" w:cs="Times New Roman"/>
                <w:b w:val="0"/>
                <w:bCs w:val="0"/>
                <w:iCs/>
                <w:color w:val="auto"/>
                <w:sz w:val="24"/>
                <w:szCs w:val="24"/>
                <w:lang w:val="en-ID"/>
              </w:rPr>
            </w:pPr>
          </w:p>
        </w:tc>
        <w:tc>
          <w:tcPr>
            <w:tcW w:w="1805" w:type="dxa"/>
            <w:shd w:val="clear" w:color="auto" w:fill="auto"/>
          </w:tcPr>
          <w:p w14:paraId="41BA6EC4" w14:textId="087F482C" w:rsidR="005B6026" w:rsidRPr="00587CA0" w:rsidRDefault="0013206E" w:rsidP="005B6026">
            <w:pPr>
              <w:spacing w:line="360" w:lineRule="auto"/>
              <w:rPr>
                <w:rFonts w:cs="Times New Roman"/>
                <w:iCs/>
                <w:szCs w:val="24"/>
              </w:rPr>
            </w:pPr>
            <w:r>
              <w:rPr>
                <w:rFonts w:cs="Times New Roman"/>
                <w:iCs/>
                <w:szCs w:val="24"/>
              </w:rPr>
              <w:t>Kuantitatif</w:t>
            </w:r>
          </w:p>
        </w:tc>
        <w:tc>
          <w:tcPr>
            <w:tcW w:w="4550" w:type="dxa"/>
            <w:shd w:val="clear" w:color="auto" w:fill="auto"/>
          </w:tcPr>
          <w:p w14:paraId="28382394" w14:textId="5F7EBA0F" w:rsidR="005B6026" w:rsidRPr="00587CA0" w:rsidRDefault="0013206E" w:rsidP="005B6026">
            <w:pPr>
              <w:spacing w:line="360" w:lineRule="auto"/>
              <w:rPr>
                <w:rFonts w:cs="Times New Roman"/>
                <w:iCs/>
                <w:szCs w:val="24"/>
              </w:rPr>
            </w:pPr>
            <w:r w:rsidRPr="0013206E">
              <w:rPr>
                <w:rFonts w:cs="Times New Roman"/>
                <w:iCs/>
                <w:szCs w:val="24"/>
              </w:rPr>
              <w:t>Melakukan review model kuantitatif pada risiko dan ketahanan rantai pasok.</w:t>
            </w:r>
          </w:p>
        </w:tc>
      </w:tr>
      <w:tr w:rsidR="005B6026" w14:paraId="0F60E767" w14:textId="77777777" w:rsidTr="003C6272">
        <w:tc>
          <w:tcPr>
            <w:tcW w:w="570" w:type="dxa"/>
            <w:shd w:val="clear" w:color="auto" w:fill="auto"/>
          </w:tcPr>
          <w:p w14:paraId="4CCC523D" w14:textId="77777777" w:rsidR="005B6026" w:rsidRPr="00587CA0" w:rsidRDefault="005B6026" w:rsidP="00094EC5">
            <w:pPr>
              <w:spacing w:line="360" w:lineRule="auto"/>
              <w:jc w:val="center"/>
              <w:rPr>
                <w:rFonts w:cs="Times New Roman"/>
                <w:iCs/>
                <w:szCs w:val="24"/>
              </w:rPr>
            </w:pPr>
            <w:r w:rsidRPr="00587CA0">
              <w:rPr>
                <w:rFonts w:cs="Times New Roman"/>
                <w:iCs/>
                <w:szCs w:val="24"/>
              </w:rPr>
              <w:t>10.</w:t>
            </w:r>
          </w:p>
        </w:tc>
        <w:tc>
          <w:tcPr>
            <w:tcW w:w="1941" w:type="dxa"/>
            <w:shd w:val="clear" w:color="auto" w:fill="auto"/>
          </w:tcPr>
          <w:p w14:paraId="09DF6C3A" w14:textId="0022EF6A" w:rsidR="005B6026" w:rsidRPr="00587CA0" w:rsidRDefault="00CE4C35" w:rsidP="00CE4C35">
            <w:pPr>
              <w:spacing w:line="360" w:lineRule="auto"/>
              <w:jc w:val="left"/>
              <w:rPr>
                <w:rFonts w:cs="Times New Roman"/>
                <w:iCs/>
                <w:szCs w:val="24"/>
              </w:rPr>
            </w:pPr>
            <w:r>
              <w:rPr>
                <w:rFonts w:cs="Times New Roman"/>
                <w:iCs/>
                <w:szCs w:val="24"/>
              </w:rPr>
              <w:t>Prediksi resiko supply chain</w:t>
            </w:r>
            <w:r w:rsidR="004D7A86">
              <w:rPr>
                <w:rFonts w:cs="Times New Roman"/>
                <w:iCs/>
                <w:szCs w:val="24"/>
              </w:rPr>
              <w:t xml:space="preserve"> </w:t>
            </w:r>
            <w:r w:rsidR="00F06633">
              <w:rPr>
                <w:rFonts w:cs="Times New Roman"/>
                <w:iCs/>
                <w:szCs w:val="24"/>
              </w:rPr>
              <w:fldChar w:fldCharType="begin" w:fldLock="1"/>
            </w:r>
            <w:r w:rsidR="00F06633">
              <w:rPr>
                <w:rFonts w:cs="Times New Roman"/>
                <w:iCs/>
                <w:szCs w:val="24"/>
              </w:rPr>
              <w:instrText>ADDIN CSL_CITATION {"citationItems":[{"id":"ITEM-1","itemData":{"DOI":"10.1016/j.future.2019.07.059","ISSN":"0167739X","abstract":"Managing supply chain risks has received increased attention in recent years, aiming to shield supply chains from disruptions by predicting their occurrence and mitigating their adverse effects. At the same time, the resurgence of Artificial Intelligence (AI) has led to the investigation of machine learning techniques and their applicability in supply chain risk management. However, most works focus on prediction performance and neglect the importance of interpretability so that results can be understood by supply chain practitioners, helping them make decisions that can mitigate or prevent risks from occurring. In this work, we first propose a supply chain risk prediction framework using data-driven AI techniques and relying on the synergy between AI and supply chain experts. We then explore the trade-off between prediction performance and interpretability by implementing and applying the framework on the case of predicting delivery delays in a real-world multi-tier manufacturing supply chain. Experiment results show that prioritising interpretability over performance may require a level of compromise, especially with regard to average precision scores.","author":[{"dropping-particle":"","family":"Baryannis","given":"George","non-dropping-particle":"","parse-names":false,"suffix":""},{"dropping-particle":"","family":"Dani","given":"S.","non-dropping-particle":"","parse-names":false,"suffix":""},{"dropping-particle":"","family":"Antoniou","given":"Grigoris","non-dropping-particle":"","parse-names":false,"suffix":""}],"container-title":"Future Generation Computer Systems","id":"ITEM-1","issued":{"date-parts":[["2019"]]},"page":"993-1004","publisher":"Elsevier B.V.","title":"Predicting supply chain risks using machine learning: The trade-off between performance and interpretability","type":"article-journal","volume":"101"},"uris":["http://www.mendeley.com/documents/?uuid=b8baa151-6783-4145-9a97-aafb0cb3dfe7"]}],"mendeley":{"formattedCitation":"[20]","plainTextFormattedCitation":"[20]"},"properties":{"noteIndex":0},"schema":"https://github.com/citation-style-language/schema/raw/master/csl-citation.json"}</w:instrText>
            </w:r>
            <w:r w:rsidR="00F06633">
              <w:rPr>
                <w:rFonts w:cs="Times New Roman"/>
                <w:iCs/>
                <w:szCs w:val="24"/>
              </w:rPr>
              <w:fldChar w:fldCharType="separate"/>
            </w:r>
            <w:r w:rsidR="00F06633" w:rsidRPr="00F06633">
              <w:rPr>
                <w:rFonts w:cs="Times New Roman"/>
                <w:iCs/>
                <w:noProof/>
                <w:szCs w:val="24"/>
              </w:rPr>
              <w:t>[20]</w:t>
            </w:r>
            <w:r w:rsidR="00F06633">
              <w:rPr>
                <w:rFonts w:cs="Times New Roman"/>
                <w:iCs/>
                <w:szCs w:val="24"/>
              </w:rPr>
              <w:fldChar w:fldCharType="end"/>
            </w:r>
            <w:r w:rsidR="00F06633">
              <w:rPr>
                <w:rFonts w:cs="Times New Roman"/>
                <w:iCs/>
                <w:szCs w:val="24"/>
              </w:rPr>
              <w:t>.</w:t>
            </w:r>
          </w:p>
        </w:tc>
        <w:tc>
          <w:tcPr>
            <w:tcW w:w="897" w:type="dxa"/>
            <w:shd w:val="clear" w:color="auto" w:fill="auto"/>
          </w:tcPr>
          <w:p w14:paraId="5B479980" w14:textId="54C09E86" w:rsidR="005B6026" w:rsidRPr="00587CA0" w:rsidRDefault="004D7A86" w:rsidP="005B6026">
            <w:pPr>
              <w:spacing w:line="360" w:lineRule="auto"/>
              <w:rPr>
                <w:rFonts w:cs="Times New Roman"/>
                <w:iCs/>
                <w:szCs w:val="24"/>
              </w:rPr>
            </w:pPr>
            <w:r>
              <w:rPr>
                <w:rFonts w:cs="Times New Roman"/>
                <w:iCs/>
                <w:szCs w:val="24"/>
              </w:rPr>
              <w:t>2019</w:t>
            </w:r>
          </w:p>
        </w:tc>
        <w:tc>
          <w:tcPr>
            <w:tcW w:w="2399" w:type="dxa"/>
            <w:shd w:val="clear" w:color="auto" w:fill="auto"/>
          </w:tcPr>
          <w:p w14:paraId="64D8B8B0" w14:textId="48438E19" w:rsidR="005B6026" w:rsidRPr="00587CA0" w:rsidRDefault="004D7A86" w:rsidP="005B6026">
            <w:pPr>
              <w:spacing w:line="360" w:lineRule="auto"/>
              <w:rPr>
                <w:rFonts w:cs="Times New Roman"/>
                <w:iCs/>
                <w:szCs w:val="24"/>
              </w:rPr>
            </w:pPr>
            <w:r>
              <w:rPr>
                <w:rFonts w:cs="Times New Roman"/>
                <w:iCs/>
                <w:szCs w:val="24"/>
              </w:rPr>
              <w:t>500.000 data pengiriman produk</w:t>
            </w:r>
          </w:p>
        </w:tc>
        <w:tc>
          <w:tcPr>
            <w:tcW w:w="2008" w:type="dxa"/>
            <w:shd w:val="clear" w:color="auto" w:fill="auto"/>
          </w:tcPr>
          <w:p w14:paraId="69321512" w14:textId="2669463C" w:rsidR="005B6026" w:rsidRPr="00587CA0" w:rsidRDefault="005B6026" w:rsidP="005B6026">
            <w:pPr>
              <w:spacing w:line="360" w:lineRule="auto"/>
              <w:rPr>
                <w:rFonts w:cs="Times New Roman"/>
                <w:iCs/>
                <w:szCs w:val="24"/>
              </w:rPr>
            </w:pPr>
            <w:r w:rsidRPr="00587CA0">
              <w:rPr>
                <w:rFonts w:cs="Times New Roman"/>
                <w:iCs/>
                <w:szCs w:val="24"/>
              </w:rPr>
              <w:t>Machine learning</w:t>
            </w:r>
          </w:p>
          <w:p w14:paraId="415F4B46" w14:textId="77777777" w:rsidR="005B6026" w:rsidRPr="00587CA0" w:rsidRDefault="005B6026" w:rsidP="005B6026">
            <w:pPr>
              <w:pStyle w:val="Heading1"/>
              <w:spacing w:before="0"/>
              <w:jc w:val="both"/>
              <w:outlineLvl w:val="0"/>
              <w:rPr>
                <w:rFonts w:eastAsiaTheme="minorHAnsi" w:cs="Times New Roman"/>
                <w:b w:val="0"/>
                <w:bCs w:val="0"/>
                <w:iCs/>
                <w:color w:val="auto"/>
                <w:sz w:val="24"/>
                <w:szCs w:val="24"/>
                <w:lang w:val="en-ID"/>
              </w:rPr>
            </w:pPr>
          </w:p>
        </w:tc>
        <w:tc>
          <w:tcPr>
            <w:tcW w:w="1805" w:type="dxa"/>
            <w:shd w:val="clear" w:color="auto" w:fill="auto"/>
          </w:tcPr>
          <w:p w14:paraId="7FD7A04E" w14:textId="64D9877A" w:rsidR="005B6026" w:rsidRPr="00F06633" w:rsidRDefault="00F06633" w:rsidP="005B6026">
            <w:pPr>
              <w:spacing w:line="360" w:lineRule="auto"/>
              <w:rPr>
                <w:rFonts w:cs="Times New Roman"/>
                <w:iCs/>
                <w:szCs w:val="24"/>
              </w:rPr>
            </w:pPr>
            <w:r w:rsidRPr="00F06633">
              <w:rPr>
                <w:rFonts w:cs="Times New Roman"/>
                <w:iCs/>
                <w:szCs w:val="24"/>
              </w:rPr>
              <w:t>Decision Tree</w:t>
            </w:r>
          </w:p>
        </w:tc>
        <w:tc>
          <w:tcPr>
            <w:tcW w:w="4550" w:type="dxa"/>
            <w:shd w:val="clear" w:color="auto" w:fill="auto"/>
          </w:tcPr>
          <w:p w14:paraId="0E2DD569" w14:textId="304BD7BF" w:rsidR="005B6026" w:rsidRPr="00587CA0" w:rsidRDefault="004D7A86" w:rsidP="005B6026">
            <w:pPr>
              <w:spacing w:line="360" w:lineRule="auto"/>
              <w:rPr>
                <w:rFonts w:cs="Times New Roman"/>
                <w:iCs/>
                <w:szCs w:val="24"/>
              </w:rPr>
            </w:pPr>
            <w:r w:rsidRPr="004D7A86">
              <w:rPr>
                <w:rFonts w:cs="Times New Roman"/>
                <w:iCs/>
                <w:szCs w:val="24"/>
              </w:rPr>
              <w:t>Hasil eksperimen menunjukkan bahwa memprioritaskan interpretasi daripada kinerja mungkin memerlukan tingkat kompromi, terutama yang berkaitan dengan skor presisi rata-rata</w:t>
            </w:r>
          </w:p>
        </w:tc>
      </w:tr>
    </w:tbl>
    <w:p w14:paraId="35C6541E" w14:textId="77777777" w:rsidR="005146A1" w:rsidRDefault="005146A1" w:rsidP="005146A1">
      <w:pPr>
        <w:sectPr w:rsidR="005146A1" w:rsidSect="005A0DC8">
          <w:pgSz w:w="16838" w:h="11906" w:orient="landscape"/>
          <w:pgMar w:top="1440" w:right="1440" w:bottom="1440" w:left="1440" w:header="708" w:footer="708" w:gutter="0"/>
          <w:pgNumType w:start="7"/>
          <w:cols w:space="708"/>
          <w:titlePg/>
          <w:docGrid w:linePitch="360"/>
        </w:sectPr>
      </w:pPr>
    </w:p>
    <w:p w14:paraId="1495E129" w14:textId="77777777" w:rsidR="005146A1" w:rsidRDefault="005146A1" w:rsidP="005146A1">
      <w:pPr>
        <w:pStyle w:val="Heading1"/>
        <w:spacing w:before="0"/>
        <w:ind w:left="720"/>
      </w:pPr>
      <w:bookmarkStart w:id="22" w:name="_Toc98687253"/>
      <w:r>
        <w:lastRenderedPageBreak/>
        <w:t xml:space="preserve">BAB III </w:t>
      </w:r>
      <w:r>
        <w:br/>
        <w:t>METODE PENELITIAN</w:t>
      </w:r>
      <w:bookmarkEnd w:id="22"/>
    </w:p>
    <w:p w14:paraId="54EBA8B3" w14:textId="77777777" w:rsidR="005146A1" w:rsidRDefault="005146A1" w:rsidP="005146A1">
      <w:pPr>
        <w:pStyle w:val="Heading2"/>
        <w:numPr>
          <w:ilvl w:val="1"/>
          <w:numId w:val="8"/>
        </w:numPr>
        <w:spacing w:line="360" w:lineRule="auto"/>
        <w:ind w:left="426" w:hanging="426"/>
        <w:rPr>
          <w:lang w:val="en-US"/>
        </w:rPr>
      </w:pPr>
      <w:bookmarkStart w:id="23" w:name="_Toc98687254"/>
      <w:r>
        <w:rPr>
          <w:lang w:val="en-US"/>
        </w:rPr>
        <w:t>Diagram Alur Metodologi Penelitian</w:t>
      </w:r>
      <w:bookmarkEnd w:id="23"/>
    </w:p>
    <w:p w14:paraId="6FAF32D7" w14:textId="42ACF4EF" w:rsidR="005146A1" w:rsidRDefault="00FB67B9" w:rsidP="005146A1">
      <w:pPr>
        <w:keepNext/>
        <w:jc w:val="center"/>
      </w:pPr>
      <w:r>
        <w:object w:dxaOrig="8041" w:dyaOrig="8616" w14:anchorId="0E829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430.6pt" o:ole="">
            <v:imagedata r:id="rId18" o:title=""/>
          </v:shape>
          <o:OLEObject Type="Embed" ProgID="Visio.Drawing.15" ShapeID="_x0000_i1025" DrawAspect="Content" ObjectID="_1709306346" r:id="rId19"/>
        </w:object>
      </w:r>
    </w:p>
    <w:p w14:paraId="2F3E6754" w14:textId="547E0B1D" w:rsidR="005146A1" w:rsidRPr="0048629C" w:rsidRDefault="005146A1" w:rsidP="005146A1">
      <w:pPr>
        <w:pStyle w:val="Caption"/>
        <w:jc w:val="center"/>
        <w:rPr>
          <w:i w:val="0"/>
          <w:iCs w:val="0"/>
        </w:rPr>
      </w:pPr>
      <w:bookmarkStart w:id="24" w:name="_Toc98686550"/>
      <w:r w:rsidRPr="0048629C">
        <w:rPr>
          <w:i w:val="0"/>
          <w:iCs w:val="0"/>
          <w:color w:val="000000" w:themeColor="text1"/>
        </w:rPr>
        <w:t xml:space="preserve">Gambar 3. </w:t>
      </w:r>
      <w:r w:rsidRPr="0048629C">
        <w:rPr>
          <w:i w:val="0"/>
          <w:iCs w:val="0"/>
          <w:color w:val="000000" w:themeColor="text1"/>
        </w:rPr>
        <w:fldChar w:fldCharType="begin"/>
      </w:r>
      <w:r w:rsidRPr="0048629C">
        <w:rPr>
          <w:i w:val="0"/>
          <w:iCs w:val="0"/>
          <w:color w:val="000000" w:themeColor="text1"/>
        </w:rPr>
        <w:instrText xml:space="preserve"> SEQ Gambar_3. \* ARABIC </w:instrText>
      </w:r>
      <w:r w:rsidRPr="0048629C">
        <w:rPr>
          <w:i w:val="0"/>
          <w:iCs w:val="0"/>
          <w:color w:val="000000" w:themeColor="text1"/>
        </w:rPr>
        <w:fldChar w:fldCharType="separate"/>
      </w:r>
      <w:r w:rsidR="00174673">
        <w:rPr>
          <w:i w:val="0"/>
          <w:iCs w:val="0"/>
          <w:noProof/>
          <w:color w:val="000000" w:themeColor="text1"/>
        </w:rPr>
        <w:t>1</w:t>
      </w:r>
      <w:r w:rsidRPr="0048629C">
        <w:rPr>
          <w:i w:val="0"/>
          <w:iCs w:val="0"/>
          <w:color w:val="000000" w:themeColor="text1"/>
        </w:rPr>
        <w:fldChar w:fldCharType="end"/>
      </w:r>
      <w:r w:rsidRPr="0048629C">
        <w:rPr>
          <w:i w:val="0"/>
          <w:iCs w:val="0"/>
          <w:color w:val="000000" w:themeColor="text1"/>
        </w:rPr>
        <w:t xml:space="preserve"> Diagram Alur Metodologi Penelitian</w:t>
      </w:r>
      <w:bookmarkEnd w:id="24"/>
      <w:r w:rsidRPr="0048629C">
        <w:rPr>
          <w:i w:val="0"/>
          <w:iCs w:val="0"/>
          <w:color w:val="000000" w:themeColor="text1"/>
        </w:rPr>
        <w:t xml:space="preserve"> </w:t>
      </w:r>
    </w:p>
    <w:p w14:paraId="080ED9DC" w14:textId="77777777" w:rsidR="005146A1" w:rsidRDefault="005146A1" w:rsidP="005146A1">
      <w:pPr>
        <w:spacing w:line="360" w:lineRule="auto"/>
        <w:rPr>
          <w:lang w:val="de-DE"/>
        </w:rPr>
      </w:pPr>
      <w:r>
        <w:rPr>
          <w:lang w:val="de-DE"/>
        </w:rPr>
        <w:t>Berdasarkan diagram alur metodologi penelitian diatas, terdapat indikator capaian sebagai berikut.</w:t>
      </w:r>
    </w:p>
    <w:tbl>
      <w:tblPr>
        <w:tblStyle w:val="TableGrid"/>
        <w:tblW w:w="0" w:type="auto"/>
        <w:tblLook w:val="04A0" w:firstRow="1" w:lastRow="0" w:firstColumn="1" w:lastColumn="0" w:noHBand="0" w:noVBand="1"/>
      </w:tblPr>
      <w:tblGrid>
        <w:gridCol w:w="570"/>
        <w:gridCol w:w="3681"/>
        <w:gridCol w:w="706"/>
        <w:gridCol w:w="3537"/>
      </w:tblGrid>
      <w:tr w:rsidR="005146A1" w14:paraId="4710A21F" w14:textId="77777777" w:rsidTr="003C6272">
        <w:tc>
          <w:tcPr>
            <w:tcW w:w="570" w:type="dxa"/>
            <w:shd w:val="clear" w:color="auto" w:fill="FFC000"/>
          </w:tcPr>
          <w:p w14:paraId="3CC88651" w14:textId="77777777" w:rsidR="005146A1" w:rsidRPr="00DC32AC" w:rsidRDefault="005146A1" w:rsidP="003C6272">
            <w:pPr>
              <w:spacing w:line="360" w:lineRule="auto"/>
              <w:jc w:val="center"/>
              <w:rPr>
                <w:b/>
                <w:lang w:val="de-DE"/>
              </w:rPr>
            </w:pPr>
            <w:r w:rsidRPr="00DC32AC">
              <w:rPr>
                <w:b/>
                <w:lang w:val="de-DE"/>
              </w:rPr>
              <w:t>No.</w:t>
            </w:r>
          </w:p>
        </w:tc>
        <w:tc>
          <w:tcPr>
            <w:tcW w:w="3681" w:type="dxa"/>
            <w:shd w:val="clear" w:color="auto" w:fill="FFC000"/>
          </w:tcPr>
          <w:p w14:paraId="73D5B082" w14:textId="77777777" w:rsidR="005146A1" w:rsidRPr="00DC32AC" w:rsidRDefault="005146A1" w:rsidP="003C6272">
            <w:pPr>
              <w:spacing w:line="360" w:lineRule="auto"/>
              <w:jc w:val="center"/>
              <w:rPr>
                <w:b/>
                <w:lang w:val="de-DE"/>
              </w:rPr>
            </w:pPr>
            <w:r w:rsidRPr="00DC32AC">
              <w:rPr>
                <w:b/>
                <w:lang w:val="de-DE"/>
              </w:rPr>
              <w:t>Tahapan</w:t>
            </w:r>
          </w:p>
        </w:tc>
        <w:tc>
          <w:tcPr>
            <w:tcW w:w="706" w:type="dxa"/>
            <w:shd w:val="clear" w:color="auto" w:fill="FFC000"/>
          </w:tcPr>
          <w:p w14:paraId="67E15852" w14:textId="77777777" w:rsidR="005146A1" w:rsidRPr="00DC32AC" w:rsidRDefault="005146A1" w:rsidP="003C6272">
            <w:pPr>
              <w:spacing w:line="360" w:lineRule="auto"/>
              <w:jc w:val="center"/>
              <w:rPr>
                <w:b/>
                <w:lang w:val="de-DE"/>
              </w:rPr>
            </w:pPr>
          </w:p>
        </w:tc>
        <w:tc>
          <w:tcPr>
            <w:tcW w:w="3537" w:type="dxa"/>
            <w:shd w:val="clear" w:color="auto" w:fill="FFC000"/>
          </w:tcPr>
          <w:p w14:paraId="4B062D9C" w14:textId="77777777" w:rsidR="005146A1" w:rsidRPr="00DC32AC" w:rsidRDefault="005146A1" w:rsidP="003C6272">
            <w:pPr>
              <w:spacing w:line="360" w:lineRule="auto"/>
              <w:jc w:val="center"/>
              <w:rPr>
                <w:b/>
                <w:lang w:val="de-DE"/>
              </w:rPr>
            </w:pPr>
            <w:r w:rsidRPr="00DC32AC">
              <w:rPr>
                <w:b/>
                <w:lang w:val="de-DE"/>
              </w:rPr>
              <w:t>Indikator capaian</w:t>
            </w:r>
          </w:p>
        </w:tc>
      </w:tr>
      <w:tr w:rsidR="005146A1" w14:paraId="7FFA8FE8" w14:textId="77777777" w:rsidTr="003C6272">
        <w:tc>
          <w:tcPr>
            <w:tcW w:w="570" w:type="dxa"/>
          </w:tcPr>
          <w:p w14:paraId="6428610B" w14:textId="77777777" w:rsidR="005146A1" w:rsidRDefault="005146A1" w:rsidP="003C6272">
            <w:pPr>
              <w:spacing w:line="360" w:lineRule="auto"/>
              <w:jc w:val="center"/>
              <w:rPr>
                <w:lang w:val="de-DE"/>
              </w:rPr>
            </w:pPr>
            <w:r>
              <w:rPr>
                <w:lang w:val="de-DE"/>
              </w:rPr>
              <w:t>1.</w:t>
            </w:r>
          </w:p>
        </w:tc>
        <w:tc>
          <w:tcPr>
            <w:tcW w:w="3681" w:type="dxa"/>
          </w:tcPr>
          <w:p w14:paraId="7C1FBE68" w14:textId="77777777" w:rsidR="005146A1" w:rsidRDefault="005146A1" w:rsidP="003C6272">
            <w:pPr>
              <w:spacing w:line="360" w:lineRule="auto"/>
              <w:rPr>
                <w:lang w:val="de-DE"/>
              </w:rPr>
            </w:pPr>
            <w:r>
              <w:rPr>
                <w:lang w:val="de-DE"/>
              </w:rPr>
              <w:t>Identifikasi dan perumusan masalah</w:t>
            </w:r>
          </w:p>
        </w:tc>
        <w:tc>
          <w:tcPr>
            <w:tcW w:w="706" w:type="dxa"/>
          </w:tcPr>
          <w:p w14:paraId="68D88CB2" w14:textId="77777777" w:rsidR="005146A1" w:rsidRDefault="005146A1" w:rsidP="003C6272">
            <w:pPr>
              <w:spacing w:line="360" w:lineRule="auto"/>
              <w:jc w:val="center"/>
              <w:rPr>
                <w:lang w:val="de-DE"/>
              </w:rPr>
            </w:pPr>
            <w:r w:rsidRPr="009D6D45">
              <w:rPr>
                <w:lang w:val="de-DE"/>
              </w:rPr>
              <w:sym w:font="Wingdings" w:char="F0E0"/>
            </w:r>
          </w:p>
        </w:tc>
        <w:tc>
          <w:tcPr>
            <w:tcW w:w="3537" w:type="dxa"/>
          </w:tcPr>
          <w:p w14:paraId="569A7EAD" w14:textId="77777777" w:rsidR="005146A1" w:rsidRPr="00C90BD3" w:rsidRDefault="005146A1" w:rsidP="003C6272">
            <w:pPr>
              <w:pStyle w:val="ListParagraph"/>
              <w:numPr>
                <w:ilvl w:val="0"/>
                <w:numId w:val="11"/>
              </w:numPr>
              <w:spacing w:line="360" w:lineRule="auto"/>
              <w:ind w:left="311"/>
              <w:rPr>
                <w:lang w:val="de-DE"/>
              </w:rPr>
            </w:pPr>
            <w:r w:rsidRPr="00C90BD3">
              <w:rPr>
                <w:rFonts w:cs="Times New Roman"/>
                <w:szCs w:val="24"/>
              </w:rPr>
              <w:t xml:space="preserve">Mind map prediksi gaji terhadap faktor-faktor spesifik </w:t>
            </w:r>
            <w:r w:rsidRPr="00C90BD3">
              <w:rPr>
                <w:rFonts w:cs="Times New Roman"/>
                <w:szCs w:val="24"/>
              </w:rPr>
              <w:lastRenderedPageBreak/>
              <w:t>berdasarkan data dan pada metode machine learning</w:t>
            </w:r>
            <w:r>
              <w:rPr>
                <w:rFonts w:cs="Times New Roman"/>
                <w:szCs w:val="24"/>
              </w:rPr>
              <w:t xml:space="preserve"> serta framework django</w:t>
            </w:r>
            <w:r w:rsidRPr="00C90BD3">
              <w:rPr>
                <w:rFonts w:cs="Times New Roman"/>
                <w:szCs w:val="24"/>
              </w:rPr>
              <w:t>.</w:t>
            </w:r>
          </w:p>
        </w:tc>
      </w:tr>
      <w:tr w:rsidR="005146A1" w14:paraId="53BB011F" w14:textId="77777777" w:rsidTr="003C6272">
        <w:tc>
          <w:tcPr>
            <w:tcW w:w="570" w:type="dxa"/>
          </w:tcPr>
          <w:p w14:paraId="4A6FA80C" w14:textId="77777777" w:rsidR="005146A1" w:rsidRDefault="005146A1" w:rsidP="003C6272">
            <w:pPr>
              <w:spacing w:line="360" w:lineRule="auto"/>
              <w:jc w:val="center"/>
              <w:rPr>
                <w:lang w:val="de-DE"/>
              </w:rPr>
            </w:pPr>
            <w:r>
              <w:rPr>
                <w:lang w:val="de-DE"/>
              </w:rPr>
              <w:lastRenderedPageBreak/>
              <w:t>2.</w:t>
            </w:r>
          </w:p>
        </w:tc>
        <w:tc>
          <w:tcPr>
            <w:tcW w:w="3681" w:type="dxa"/>
          </w:tcPr>
          <w:p w14:paraId="388EBC70" w14:textId="77777777" w:rsidR="005146A1" w:rsidRDefault="005146A1" w:rsidP="003C6272">
            <w:pPr>
              <w:spacing w:line="360" w:lineRule="auto"/>
              <w:rPr>
                <w:lang w:val="de-DE"/>
              </w:rPr>
            </w:pPr>
            <w:r>
              <w:rPr>
                <w:lang w:val="de-DE"/>
              </w:rPr>
              <w:t>Studi literatur</w:t>
            </w:r>
          </w:p>
        </w:tc>
        <w:tc>
          <w:tcPr>
            <w:tcW w:w="706" w:type="dxa"/>
          </w:tcPr>
          <w:p w14:paraId="56DFD3A0" w14:textId="77777777" w:rsidR="005146A1" w:rsidRDefault="005146A1" w:rsidP="003C6272">
            <w:pPr>
              <w:spacing w:line="360" w:lineRule="auto"/>
              <w:jc w:val="center"/>
              <w:rPr>
                <w:lang w:val="de-DE"/>
              </w:rPr>
            </w:pPr>
            <w:r w:rsidRPr="009D6D45">
              <w:rPr>
                <w:lang w:val="de-DE"/>
              </w:rPr>
              <w:sym w:font="Wingdings" w:char="F0E0"/>
            </w:r>
          </w:p>
        </w:tc>
        <w:tc>
          <w:tcPr>
            <w:tcW w:w="3537" w:type="dxa"/>
          </w:tcPr>
          <w:p w14:paraId="63C69124" w14:textId="0E5F593B" w:rsidR="005146A1" w:rsidRDefault="005146A1" w:rsidP="00C17190">
            <w:pPr>
              <w:pStyle w:val="ListParagraph"/>
              <w:numPr>
                <w:ilvl w:val="0"/>
                <w:numId w:val="11"/>
              </w:numPr>
              <w:spacing w:line="360" w:lineRule="auto"/>
              <w:ind w:left="311"/>
              <w:rPr>
                <w:lang w:val="de-DE"/>
              </w:rPr>
            </w:pPr>
            <w:r w:rsidRPr="00C90BD3">
              <w:rPr>
                <w:rFonts w:cs="Times New Roman"/>
                <w:szCs w:val="24"/>
              </w:rPr>
              <w:t xml:space="preserve">Mind map prediksi </w:t>
            </w:r>
            <w:r w:rsidR="00C17190">
              <w:rPr>
                <w:rFonts w:cs="Times New Roman"/>
                <w:szCs w:val="24"/>
              </w:rPr>
              <w:t>waktu dan resiko pengiriman barang</w:t>
            </w:r>
            <w:r w:rsidRPr="00C90BD3">
              <w:rPr>
                <w:rFonts w:cs="Times New Roman"/>
                <w:szCs w:val="24"/>
              </w:rPr>
              <w:t xml:space="preserve"> berdasarkan data dan pada metode machine learning</w:t>
            </w:r>
            <w:r w:rsidR="00C17190">
              <w:rPr>
                <w:rFonts w:cs="Times New Roman"/>
                <w:szCs w:val="24"/>
              </w:rPr>
              <w:t>.</w:t>
            </w:r>
          </w:p>
        </w:tc>
      </w:tr>
      <w:tr w:rsidR="005146A1" w14:paraId="346EE816" w14:textId="77777777" w:rsidTr="003C6272">
        <w:tc>
          <w:tcPr>
            <w:tcW w:w="570" w:type="dxa"/>
          </w:tcPr>
          <w:p w14:paraId="4826E372" w14:textId="77777777" w:rsidR="005146A1" w:rsidRDefault="005146A1" w:rsidP="003C6272">
            <w:pPr>
              <w:spacing w:line="360" w:lineRule="auto"/>
              <w:jc w:val="center"/>
              <w:rPr>
                <w:lang w:val="de-DE"/>
              </w:rPr>
            </w:pPr>
            <w:r>
              <w:rPr>
                <w:lang w:val="de-DE"/>
              </w:rPr>
              <w:t>3.</w:t>
            </w:r>
          </w:p>
        </w:tc>
        <w:tc>
          <w:tcPr>
            <w:tcW w:w="3681" w:type="dxa"/>
          </w:tcPr>
          <w:p w14:paraId="16F05672" w14:textId="77777777" w:rsidR="005146A1" w:rsidRDefault="005146A1" w:rsidP="003C6272">
            <w:pPr>
              <w:spacing w:line="360" w:lineRule="auto"/>
              <w:rPr>
                <w:lang w:val="de-DE"/>
              </w:rPr>
            </w:pPr>
            <w:r>
              <w:rPr>
                <w:lang w:val="de-DE"/>
              </w:rPr>
              <w:t>Pengumpulan data</w:t>
            </w:r>
          </w:p>
        </w:tc>
        <w:tc>
          <w:tcPr>
            <w:tcW w:w="706" w:type="dxa"/>
          </w:tcPr>
          <w:p w14:paraId="1D311893" w14:textId="77777777" w:rsidR="005146A1" w:rsidRDefault="005146A1" w:rsidP="003C6272">
            <w:pPr>
              <w:spacing w:line="360" w:lineRule="auto"/>
              <w:jc w:val="center"/>
              <w:rPr>
                <w:lang w:val="de-DE"/>
              </w:rPr>
            </w:pPr>
            <w:r w:rsidRPr="009D6D45">
              <w:rPr>
                <w:lang w:val="de-DE"/>
              </w:rPr>
              <w:sym w:font="Wingdings" w:char="F0E0"/>
            </w:r>
          </w:p>
        </w:tc>
        <w:tc>
          <w:tcPr>
            <w:tcW w:w="3537" w:type="dxa"/>
          </w:tcPr>
          <w:p w14:paraId="7F888BFA" w14:textId="58A2814F" w:rsidR="005146A1" w:rsidRPr="00C90BD3" w:rsidRDefault="005146A1" w:rsidP="00C17190">
            <w:pPr>
              <w:pStyle w:val="ListParagraph"/>
              <w:numPr>
                <w:ilvl w:val="0"/>
                <w:numId w:val="11"/>
              </w:numPr>
              <w:spacing w:line="360" w:lineRule="auto"/>
              <w:ind w:left="311"/>
              <w:rPr>
                <w:rFonts w:cs="Times New Roman"/>
                <w:szCs w:val="24"/>
              </w:rPr>
            </w:pPr>
            <w:r w:rsidRPr="00FD5234">
              <w:rPr>
                <w:rFonts w:cs="Times New Roman"/>
                <w:szCs w:val="24"/>
              </w:rPr>
              <w:t xml:space="preserve">Data mentah </w:t>
            </w:r>
            <w:r w:rsidR="00C17190">
              <w:rPr>
                <w:rFonts w:cs="Times New Roman"/>
                <w:szCs w:val="24"/>
              </w:rPr>
              <w:t>pengiriman barang berdasarkan waktu dan resiko.</w:t>
            </w:r>
          </w:p>
        </w:tc>
      </w:tr>
      <w:tr w:rsidR="005146A1" w14:paraId="0F2D3B34" w14:textId="77777777" w:rsidTr="003C6272">
        <w:tc>
          <w:tcPr>
            <w:tcW w:w="570" w:type="dxa"/>
          </w:tcPr>
          <w:p w14:paraId="1DCA6DFC" w14:textId="77777777" w:rsidR="005146A1" w:rsidRDefault="005146A1" w:rsidP="003C6272">
            <w:pPr>
              <w:spacing w:line="360" w:lineRule="auto"/>
              <w:jc w:val="center"/>
              <w:rPr>
                <w:lang w:val="de-DE"/>
              </w:rPr>
            </w:pPr>
            <w:r>
              <w:rPr>
                <w:lang w:val="de-DE"/>
              </w:rPr>
              <w:t>3.</w:t>
            </w:r>
          </w:p>
        </w:tc>
        <w:tc>
          <w:tcPr>
            <w:tcW w:w="3681" w:type="dxa"/>
          </w:tcPr>
          <w:p w14:paraId="79EA15CA" w14:textId="77777777" w:rsidR="005146A1" w:rsidRDefault="005146A1" w:rsidP="003C6272">
            <w:pPr>
              <w:spacing w:line="360" w:lineRule="auto"/>
              <w:rPr>
                <w:lang w:val="de-DE"/>
              </w:rPr>
            </w:pPr>
            <w:r>
              <w:rPr>
                <w:lang w:val="de-DE"/>
              </w:rPr>
              <w:t>Pre-pemrosesan data</w:t>
            </w:r>
          </w:p>
        </w:tc>
        <w:tc>
          <w:tcPr>
            <w:tcW w:w="706" w:type="dxa"/>
          </w:tcPr>
          <w:p w14:paraId="2452DDE5" w14:textId="77777777" w:rsidR="005146A1" w:rsidRPr="009D6D45" w:rsidRDefault="005146A1" w:rsidP="003C6272">
            <w:pPr>
              <w:spacing w:line="360" w:lineRule="auto"/>
              <w:jc w:val="center"/>
              <w:rPr>
                <w:lang w:val="de-DE"/>
              </w:rPr>
            </w:pPr>
            <w:r w:rsidRPr="009D6D45">
              <w:rPr>
                <w:lang w:val="de-DE"/>
              </w:rPr>
              <w:sym w:font="Wingdings" w:char="F0E0"/>
            </w:r>
          </w:p>
        </w:tc>
        <w:tc>
          <w:tcPr>
            <w:tcW w:w="3537" w:type="dxa"/>
          </w:tcPr>
          <w:p w14:paraId="1A17693E" w14:textId="77777777" w:rsidR="005146A1" w:rsidRPr="00C90BD3" w:rsidRDefault="005146A1" w:rsidP="003C6272">
            <w:pPr>
              <w:pStyle w:val="ListParagraph"/>
              <w:numPr>
                <w:ilvl w:val="0"/>
                <w:numId w:val="11"/>
              </w:numPr>
              <w:spacing w:line="360" w:lineRule="auto"/>
              <w:ind w:left="311"/>
              <w:rPr>
                <w:rFonts w:cs="Times New Roman"/>
                <w:szCs w:val="24"/>
              </w:rPr>
            </w:pPr>
            <w:r w:rsidRPr="00EA6650">
              <w:rPr>
                <w:rFonts w:cs="Times New Roman"/>
                <w:szCs w:val="24"/>
              </w:rPr>
              <w:t>Pre-processed data yang sudah siap untuk pemodelan</w:t>
            </w:r>
            <w:r>
              <w:rPr>
                <w:rFonts w:cs="Times New Roman"/>
                <w:szCs w:val="24"/>
              </w:rPr>
              <w:t xml:space="preserve"> dengan tahapan </w:t>
            </w:r>
            <w:r w:rsidRPr="00EA6650">
              <w:rPr>
                <w:rFonts w:cs="Times New Roman"/>
                <w:szCs w:val="24"/>
              </w:rPr>
              <w:t>pembersihan</w:t>
            </w:r>
            <w:r>
              <w:rPr>
                <w:rFonts w:cs="Times New Roman"/>
                <w:szCs w:val="24"/>
              </w:rPr>
              <w:t>,</w:t>
            </w:r>
            <w:r w:rsidRPr="00EA6650">
              <w:rPr>
                <w:rFonts w:cs="Times New Roman"/>
                <w:szCs w:val="24"/>
              </w:rPr>
              <w:t xml:space="preserve"> penanganan nilai</w:t>
            </w:r>
            <w:r>
              <w:rPr>
                <w:rFonts w:cs="Times New Roman"/>
                <w:szCs w:val="24"/>
              </w:rPr>
              <w:t xml:space="preserve"> yang hilang dan</w:t>
            </w:r>
            <w:r w:rsidRPr="00EA6650">
              <w:rPr>
                <w:rFonts w:cs="Times New Roman"/>
                <w:szCs w:val="24"/>
              </w:rPr>
              <w:t xml:space="preserve"> transformasi</w:t>
            </w:r>
            <w:r>
              <w:rPr>
                <w:rFonts w:cs="Times New Roman"/>
                <w:szCs w:val="24"/>
              </w:rPr>
              <w:t>.</w:t>
            </w:r>
          </w:p>
        </w:tc>
      </w:tr>
      <w:tr w:rsidR="005146A1" w14:paraId="32DFC6C9" w14:textId="77777777" w:rsidTr="003C6272">
        <w:tc>
          <w:tcPr>
            <w:tcW w:w="570" w:type="dxa"/>
          </w:tcPr>
          <w:p w14:paraId="5544FEE6" w14:textId="77777777" w:rsidR="005146A1" w:rsidRDefault="005146A1" w:rsidP="003C6272">
            <w:pPr>
              <w:spacing w:line="360" w:lineRule="auto"/>
              <w:jc w:val="center"/>
              <w:rPr>
                <w:lang w:val="de-DE"/>
              </w:rPr>
            </w:pPr>
            <w:r>
              <w:rPr>
                <w:lang w:val="de-DE"/>
              </w:rPr>
              <w:t>4.</w:t>
            </w:r>
          </w:p>
        </w:tc>
        <w:tc>
          <w:tcPr>
            <w:tcW w:w="3681" w:type="dxa"/>
          </w:tcPr>
          <w:p w14:paraId="52F3A28F" w14:textId="77777777" w:rsidR="005146A1" w:rsidRDefault="005146A1" w:rsidP="003C6272">
            <w:pPr>
              <w:spacing w:line="360" w:lineRule="auto"/>
              <w:rPr>
                <w:lang w:val="de-DE"/>
              </w:rPr>
            </w:pPr>
            <w:r>
              <w:rPr>
                <w:lang w:val="de-DE"/>
              </w:rPr>
              <w:t>Pemodelan</w:t>
            </w:r>
          </w:p>
        </w:tc>
        <w:tc>
          <w:tcPr>
            <w:tcW w:w="706" w:type="dxa"/>
          </w:tcPr>
          <w:p w14:paraId="67B01C17" w14:textId="77777777" w:rsidR="005146A1" w:rsidRDefault="005146A1" w:rsidP="003C6272">
            <w:pPr>
              <w:spacing w:line="360" w:lineRule="auto"/>
              <w:jc w:val="center"/>
              <w:rPr>
                <w:lang w:val="de-DE"/>
              </w:rPr>
            </w:pPr>
            <w:r w:rsidRPr="009D6D45">
              <w:rPr>
                <w:lang w:val="de-DE"/>
              </w:rPr>
              <w:sym w:font="Wingdings" w:char="F0E0"/>
            </w:r>
          </w:p>
        </w:tc>
        <w:tc>
          <w:tcPr>
            <w:tcW w:w="3537" w:type="dxa"/>
          </w:tcPr>
          <w:p w14:paraId="6A329DE2" w14:textId="26962FB6" w:rsidR="005146A1" w:rsidRPr="00C90BD3" w:rsidRDefault="005146A1" w:rsidP="00C17190">
            <w:pPr>
              <w:pStyle w:val="ListParagraph"/>
              <w:numPr>
                <w:ilvl w:val="0"/>
                <w:numId w:val="11"/>
              </w:numPr>
              <w:spacing w:line="360" w:lineRule="auto"/>
              <w:ind w:left="311"/>
              <w:rPr>
                <w:rFonts w:cs="Times New Roman"/>
                <w:szCs w:val="24"/>
              </w:rPr>
            </w:pPr>
            <w:r>
              <w:rPr>
                <w:rFonts w:cs="Times New Roman"/>
                <w:szCs w:val="24"/>
              </w:rPr>
              <w:t xml:space="preserve">Model </w:t>
            </w:r>
            <w:r w:rsidR="00C17190">
              <w:rPr>
                <w:rFonts w:cs="Times New Roman"/>
                <w:szCs w:val="24"/>
              </w:rPr>
              <w:t>decision tree</w:t>
            </w:r>
            <w:r>
              <w:rPr>
                <w:rFonts w:cs="Times New Roman"/>
                <w:szCs w:val="24"/>
              </w:rPr>
              <w:t xml:space="preserve"> digunakan untuk </w:t>
            </w:r>
            <w:r w:rsidR="00C17190">
              <w:rPr>
                <w:rFonts w:cs="Times New Roman"/>
                <w:szCs w:val="24"/>
              </w:rPr>
              <w:t>memprediksi waktu dan identifikasi resiko dalam pengiriman barang</w:t>
            </w:r>
          </w:p>
        </w:tc>
      </w:tr>
      <w:tr w:rsidR="005146A1" w14:paraId="2C28F2E6" w14:textId="77777777" w:rsidTr="003C6272">
        <w:tc>
          <w:tcPr>
            <w:tcW w:w="570" w:type="dxa"/>
          </w:tcPr>
          <w:p w14:paraId="4DD9E522" w14:textId="77777777" w:rsidR="005146A1" w:rsidRDefault="005146A1" w:rsidP="003C6272">
            <w:pPr>
              <w:spacing w:line="360" w:lineRule="auto"/>
              <w:jc w:val="center"/>
              <w:rPr>
                <w:lang w:val="de-DE"/>
              </w:rPr>
            </w:pPr>
            <w:r>
              <w:rPr>
                <w:lang w:val="de-DE"/>
              </w:rPr>
              <w:t>5.</w:t>
            </w:r>
          </w:p>
        </w:tc>
        <w:tc>
          <w:tcPr>
            <w:tcW w:w="3681" w:type="dxa"/>
          </w:tcPr>
          <w:p w14:paraId="3B383A92" w14:textId="77777777" w:rsidR="005146A1" w:rsidRDefault="005146A1" w:rsidP="003C6272">
            <w:pPr>
              <w:spacing w:line="360" w:lineRule="auto"/>
              <w:rPr>
                <w:lang w:val="de-DE"/>
              </w:rPr>
            </w:pPr>
            <w:r>
              <w:rPr>
                <w:lang w:val="de-DE"/>
              </w:rPr>
              <w:t>Evaluasi</w:t>
            </w:r>
          </w:p>
        </w:tc>
        <w:tc>
          <w:tcPr>
            <w:tcW w:w="706" w:type="dxa"/>
          </w:tcPr>
          <w:p w14:paraId="772BB81F" w14:textId="77777777" w:rsidR="005146A1" w:rsidRDefault="005146A1" w:rsidP="003C6272">
            <w:pPr>
              <w:spacing w:line="360" w:lineRule="auto"/>
              <w:jc w:val="center"/>
              <w:rPr>
                <w:lang w:val="de-DE"/>
              </w:rPr>
            </w:pPr>
            <w:r w:rsidRPr="009D6D45">
              <w:rPr>
                <w:lang w:val="de-DE"/>
              </w:rPr>
              <w:sym w:font="Wingdings" w:char="F0E0"/>
            </w:r>
          </w:p>
        </w:tc>
        <w:tc>
          <w:tcPr>
            <w:tcW w:w="3537" w:type="dxa"/>
          </w:tcPr>
          <w:p w14:paraId="6343693B" w14:textId="77777777" w:rsidR="005146A1" w:rsidRPr="00C90BD3" w:rsidRDefault="005146A1" w:rsidP="003C6272">
            <w:pPr>
              <w:pStyle w:val="ListParagraph"/>
              <w:numPr>
                <w:ilvl w:val="0"/>
                <w:numId w:val="11"/>
              </w:numPr>
              <w:spacing w:line="360" w:lineRule="auto"/>
              <w:ind w:left="311"/>
              <w:rPr>
                <w:rFonts w:cs="Times New Roman"/>
                <w:szCs w:val="24"/>
              </w:rPr>
            </w:pPr>
            <w:r>
              <w:rPr>
                <w:rFonts w:cs="Times New Roman"/>
                <w:szCs w:val="24"/>
              </w:rPr>
              <w:t>Performansi model</w:t>
            </w:r>
          </w:p>
        </w:tc>
      </w:tr>
      <w:tr w:rsidR="005146A1" w14:paraId="2EB751D0" w14:textId="77777777" w:rsidTr="003C6272">
        <w:tc>
          <w:tcPr>
            <w:tcW w:w="570" w:type="dxa"/>
          </w:tcPr>
          <w:p w14:paraId="39FB1BB3" w14:textId="77777777" w:rsidR="005146A1" w:rsidRDefault="005146A1" w:rsidP="003C6272">
            <w:pPr>
              <w:spacing w:line="360" w:lineRule="auto"/>
              <w:jc w:val="center"/>
              <w:rPr>
                <w:lang w:val="de-DE"/>
              </w:rPr>
            </w:pPr>
            <w:r>
              <w:rPr>
                <w:lang w:val="de-DE"/>
              </w:rPr>
              <w:t>6.</w:t>
            </w:r>
          </w:p>
        </w:tc>
        <w:tc>
          <w:tcPr>
            <w:tcW w:w="3681" w:type="dxa"/>
          </w:tcPr>
          <w:p w14:paraId="71627A11" w14:textId="77777777" w:rsidR="005146A1" w:rsidRDefault="005146A1" w:rsidP="003C6272">
            <w:pPr>
              <w:spacing w:line="360" w:lineRule="auto"/>
              <w:rPr>
                <w:lang w:val="de-DE"/>
              </w:rPr>
            </w:pPr>
            <w:r>
              <w:rPr>
                <w:lang w:val="de-DE"/>
              </w:rPr>
              <w:t>Diseminasi hasil</w:t>
            </w:r>
          </w:p>
        </w:tc>
        <w:tc>
          <w:tcPr>
            <w:tcW w:w="706" w:type="dxa"/>
          </w:tcPr>
          <w:p w14:paraId="69F1C86C" w14:textId="77777777" w:rsidR="005146A1" w:rsidRDefault="005146A1" w:rsidP="003C6272">
            <w:pPr>
              <w:spacing w:line="360" w:lineRule="auto"/>
              <w:jc w:val="center"/>
              <w:rPr>
                <w:lang w:val="de-DE"/>
              </w:rPr>
            </w:pPr>
            <w:r w:rsidRPr="009D6D45">
              <w:rPr>
                <w:lang w:val="de-DE"/>
              </w:rPr>
              <w:sym w:font="Wingdings" w:char="F0E0"/>
            </w:r>
          </w:p>
        </w:tc>
        <w:tc>
          <w:tcPr>
            <w:tcW w:w="3537" w:type="dxa"/>
          </w:tcPr>
          <w:p w14:paraId="7BA2C6F3" w14:textId="77777777" w:rsidR="005146A1" w:rsidRPr="00C90BD3" w:rsidRDefault="005146A1" w:rsidP="003C6272">
            <w:pPr>
              <w:pStyle w:val="ListParagraph"/>
              <w:numPr>
                <w:ilvl w:val="0"/>
                <w:numId w:val="11"/>
              </w:numPr>
              <w:spacing w:line="360" w:lineRule="auto"/>
              <w:ind w:left="311"/>
              <w:rPr>
                <w:rFonts w:cs="Times New Roman"/>
                <w:szCs w:val="24"/>
              </w:rPr>
            </w:pPr>
            <w:r>
              <w:rPr>
                <w:rFonts w:cs="Times New Roman"/>
                <w:szCs w:val="24"/>
              </w:rPr>
              <w:t>Artikel yang diterbitkan dalam jurnal nasional terakreditasi SINTA 3, HAKI dan Buku</w:t>
            </w:r>
          </w:p>
        </w:tc>
      </w:tr>
    </w:tbl>
    <w:p w14:paraId="49CA6404" w14:textId="77777777" w:rsidR="005146A1" w:rsidRDefault="005146A1" w:rsidP="005146A1">
      <w:pPr>
        <w:rPr>
          <w:lang w:val="en-US"/>
        </w:rPr>
      </w:pPr>
    </w:p>
    <w:p w14:paraId="746BC3EB" w14:textId="77777777" w:rsidR="005146A1" w:rsidRDefault="005146A1" w:rsidP="005146A1">
      <w:pPr>
        <w:spacing w:line="360" w:lineRule="auto"/>
        <w:ind w:firstLine="375"/>
        <w:rPr>
          <w:lang w:val="de-DE"/>
        </w:rPr>
      </w:pPr>
    </w:p>
    <w:p w14:paraId="6547FFBC" w14:textId="77777777" w:rsidR="005146A1" w:rsidRDefault="005146A1" w:rsidP="005146A1">
      <w:pPr>
        <w:rPr>
          <w:lang w:val="de-DE"/>
        </w:rPr>
        <w:sectPr w:rsidR="005146A1" w:rsidSect="003A708A">
          <w:pgSz w:w="11906" w:h="16838"/>
          <w:pgMar w:top="1701" w:right="1701" w:bottom="1701" w:left="1701" w:header="708" w:footer="708" w:gutter="0"/>
          <w:cols w:space="708"/>
          <w:docGrid w:linePitch="360"/>
        </w:sectPr>
      </w:pPr>
    </w:p>
    <w:p w14:paraId="162AC8C2" w14:textId="77777777" w:rsidR="005146A1" w:rsidRDefault="005146A1" w:rsidP="005146A1">
      <w:pPr>
        <w:pStyle w:val="Heading1"/>
        <w:spacing w:before="0"/>
        <w:ind w:left="720"/>
      </w:pPr>
      <w:bookmarkStart w:id="25" w:name="_Toc98687255"/>
      <w:r>
        <w:lastRenderedPageBreak/>
        <w:t xml:space="preserve">BAB IV </w:t>
      </w:r>
      <w:r>
        <w:br/>
        <w:t>BIAYA DAN JADWAL PENELITIAN</w:t>
      </w:r>
      <w:bookmarkEnd w:id="25"/>
    </w:p>
    <w:p w14:paraId="02647ED1" w14:textId="77777777" w:rsidR="005146A1" w:rsidRDefault="005146A1" w:rsidP="005146A1">
      <w:pPr>
        <w:pStyle w:val="Heading2"/>
        <w:numPr>
          <w:ilvl w:val="1"/>
          <w:numId w:val="6"/>
        </w:numPr>
        <w:spacing w:line="360" w:lineRule="auto"/>
        <w:ind w:left="426" w:hanging="426"/>
      </w:pPr>
      <w:bookmarkStart w:id="26" w:name="_Toc98687256"/>
      <w:r>
        <w:t>Anggaran Biaya</w:t>
      </w:r>
      <w:bookmarkEnd w:id="26"/>
    </w:p>
    <w:p w14:paraId="6461BE36" w14:textId="77777777" w:rsidR="005146A1" w:rsidRDefault="005146A1" w:rsidP="005146A1">
      <w:r>
        <w:t xml:space="preserve">Anggaran Penelitian mengacu pada komponen biaya Penelitian sebagai berikut: </w:t>
      </w:r>
    </w:p>
    <w:p w14:paraId="14CB16DB" w14:textId="1DB943E5" w:rsidR="005146A1" w:rsidRPr="008E3651" w:rsidRDefault="005146A1" w:rsidP="005146A1">
      <w:pPr>
        <w:pStyle w:val="Caption"/>
        <w:keepNext/>
        <w:rPr>
          <w:i w:val="0"/>
          <w:iCs w:val="0"/>
          <w:color w:val="000000" w:themeColor="text1"/>
        </w:rPr>
      </w:pPr>
      <w:bookmarkStart w:id="27" w:name="_Toc98355589"/>
      <w:r w:rsidRPr="008E3651">
        <w:rPr>
          <w:i w:val="0"/>
          <w:iCs w:val="0"/>
          <w:color w:val="000000" w:themeColor="text1"/>
        </w:rPr>
        <w:t xml:space="preserve">Tabel 4. </w:t>
      </w:r>
      <w:r w:rsidRPr="008E3651">
        <w:rPr>
          <w:i w:val="0"/>
          <w:iCs w:val="0"/>
          <w:color w:val="000000" w:themeColor="text1"/>
        </w:rPr>
        <w:fldChar w:fldCharType="begin"/>
      </w:r>
      <w:r w:rsidRPr="008E3651">
        <w:rPr>
          <w:i w:val="0"/>
          <w:iCs w:val="0"/>
          <w:color w:val="000000" w:themeColor="text1"/>
        </w:rPr>
        <w:instrText xml:space="preserve"> SEQ Tabel_4. \* ARABIC </w:instrText>
      </w:r>
      <w:r w:rsidRPr="008E3651">
        <w:rPr>
          <w:i w:val="0"/>
          <w:iCs w:val="0"/>
          <w:color w:val="000000" w:themeColor="text1"/>
        </w:rPr>
        <w:fldChar w:fldCharType="separate"/>
      </w:r>
      <w:r w:rsidR="00174673">
        <w:rPr>
          <w:i w:val="0"/>
          <w:iCs w:val="0"/>
          <w:noProof/>
          <w:color w:val="000000" w:themeColor="text1"/>
        </w:rPr>
        <w:t>1</w:t>
      </w:r>
      <w:r w:rsidRPr="008E3651">
        <w:rPr>
          <w:i w:val="0"/>
          <w:iCs w:val="0"/>
          <w:color w:val="000000" w:themeColor="text1"/>
        </w:rPr>
        <w:fldChar w:fldCharType="end"/>
      </w:r>
      <w:r w:rsidRPr="008E3651">
        <w:rPr>
          <w:i w:val="0"/>
          <w:iCs w:val="0"/>
          <w:color w:val="000000" w:themeColor="text1"/>
        </w:rPr>
        <w:t xml:space="preserve"> Anggaran Biaya</w:t>
      </w:r>
      <w:bookmarkEnd w:id="27"/>
    </w:p>
    <w:tbl>
      <w:tblPr>
        <w:tblStyle w:val="TableGrid"/>
        <w:tblW w:w="8642" w:type="dxa"/>
        <w:tblLook w:val="04A0" w:firstRow="1" w:lastRow="0" w:firstColumn="1" w:lastColumn="0" w:noHBand="0" w:noVBand="1"/>
      </w:tblPr>
      <w:tblGrid>
        <w:gridCol w:w="567"/>
        <w:gridCol w:w="4958"/>
        <w:gridCol w:w="3117"/>
      </w:tblGrid>
      <w:tr w:rsidR="005146A1" w14:paraId="327D163A" w14:textId="77777777" w:rsidTr="003C6272">
        <w:trPr>
          <w:trHeight w:val="342"/>
        </w:trPr>
        <w:tc>
          <w:tcPr>
            <w:tcW w:w="567" w:type="dxa"/>
            <w:shd w:val="clear" w:color="auto" w:fill="FFC000"/>
          </w:tcPr>
          <w:p w14:paraId="4E3895FE" w14:textId="77777777" w:rsidR="005146A1" w:rsidRPr="0005088B" w:rsidRDefault="005146A1" w:rsidP="003C6272">
            <w:pPr>
              <w:jc w:val="center"/>
              <w:rPr>
                <w:b/>
              </w:rPr>
            </w:pPr>
            <w:r w:rsidRPr="0005088B">
              <w:rPr>
                <w:b/>
              </w:rPr>
              <w:t>No</w:t>
            </w:r>
          </w:p>
        </w:tc>
        <w:tc>
          <w:tcPr>
            <w:tcW w:w="4958" w:type="dxa"/>
            <w:shd w:val="clear" w:color="auto" w:fill="FFC000"/>
          </w:tcPr>
          <w:p w14:paraId="6BDF0138" w14:textId="77777777" w:rsidR="005146A1" w:rsidRPr="0005088B" w:rsidRDefault="005146A1" w:rsidP="003C6272">
            <w:pPr>
              <w:jc w:val="center"/>
              <w:rPr>
                <w:b/>
              </w:rPr>
            </w:pPr>
            <w:r w:rsidRPr="0005088B">
              <w:rPr>
                <w:b/>
              </w:rPr>
              <w:t>Jenis Pengeluaran</w:t>
            </w:r>
          </w:p>
        </w:tc>
        <w:tc>
          <w:tcPr>
            <w:tcW w:w="3117" w:type="dxa"/>
            <w:shd w:val="clear" w:color="auto" w:fill="FFC000"/>
          </w:tcPr>
          <w:p w14:paraId="653EBA47" w14:textId="77777777" w:rsidR="005146A1" w:rsidRPr="0005088B" w:rsidRDefault="005146A1" w:rsidP="003C6272">
            <w:pPr>
              <w:jc w:val="center"/>
              <w:rPr>
                <w:b/>
              </w:rPr>
            </w:pPr>
            <w:r w:rsidRPr="0005088B">
              <w:rPr>
                <w:b/>
              </w:rPr>
              <w:t>Persentase</w:t>
            </w:r>
          </w:p>
        </w:tc>
      </w:tr>
      <w:tr w:rsidR="005146A1" w14:paraId="6642486D" w14:textId="77777777" w:rsidTr="003C6272">
        <w:trPr>
          <w:trHeight w:val="418"/>
        </w:trPr>
        <w:tc>
          <w:tcPr>
            <w:tcW w:w="567" w:type="dxa"/>
          </w:tcPr>
          <w:p w14:paraId="03CA8026" w14:textId="77777777" w:rsidR="005146A1" w:rsidRDefault="005146A1" w:rsidP="003C6272">
            <w:pPr>
              <w:jc w:val="center"/>
            </w:pPr>
            <w:r>
              <w:t>1.</w:t>
            </w:r>
          </w:p>
        </w:tc>
        <w:tc>
          <w:tcPr>
            <w:tcW w:w="4958" w:type="dxa"/>
          </w:tcPr>
          <w:p w14:paraId="0AA2D373" w14:textId="77777777" w:rsidR="005146A1" w:rsidRDefault="005146A1" w:rsidP="003C6272">
            <w:r>
              <w:t>Gaji dan Upah</w:t>
            </w:r>
          </w:p>
        </w:tc>
        <w:tc>
          <w:tcPr>
            <w:tcW w:w="3117" w:type="dxa"/>
          </w:tcPr>
          <w:p w14:paraId="2396AB9C" w14:textId="77777777" w:rsidR="005146A1" w:rsidRDefault="005146A1" w:rsidP="003C6272">
            <w:r>
              <w:t>Rp. 2.458.000,-</w:t>
            </w:r>
          </w:p>
        </w:tc>
      </w:tr>
      <w:tr w:rsidR="005146A1" w14:paraId="21234785" w14:textId="77777777" w:rsidTr="003C6272">
        <w:trPr>
          <w:trHeight w:val="410"/>
        </w:trPr>
        <w:tc>
          <w:tcPr>
            <w:tcW w:w="567" w:type="dxa"/>
          </w:tcPr>
          <w:p w14:paraId="17E165C0" w14:textId="77777777" w:rsidR="005146A1" w:rsidRDefault="005146A1" w:rsidP="003C6272">
            <w:pPr>
              <w:jc w:val="center"/>
            </w:pPr>
            <w:r>
              <w:t>2.</w:t>
            </w:r>
          </w:p>
        </w:tc>
        <w:tc>
          <w:tcPr>
            <w:tcW w:w="4958" w:type="dxa"/>
          </w:tcPr>
          <w:p w14:paraId="3D093CA9" w14:textId="77777777" w:rsidR="005146A1" w:rsidRDefault="005146A1" w:rsidP="003C6272">
            <w:r>
              <w:t>Bahan habis pakai</w:t>
            </w:r>
          </w:p>
        </w:tc>
        <w:tc>
          <w:tcPr>
            <w:tcW w:w="3117" w:type="dxa"/>
          </w:tcPr>
          <w:p w14:paraId="2668E4EE" w14:textId="77777777" w:rsidR="005146A1" w:rsidRDefault="005146A1" w:rsidP="003C6272">
            <w:r>
              <w:t xml:space="preserve">Rp. 3.600.000,- </w:t>
            </w:r>
          </w:p>
        </w:tc>
      </w:tr>
      <w:tr w:rsidR="005146A1" w14:paraId="0219EDE9" w14:textId="77777777" w:rsidTr="003C6272">
        <w:trPr>
          <w:trHeight w:val="415"/>
        </w:trPr>
        <w:tc>
          <w:tcPr>
            <w:tcW w:w="567" w:type="dxa"/>
          </w:tcPr>
          <w:p w14:paraId="617B709D" w14:textId="77777777" w:rsidR="005146A1" w:rsidRDefault="005146A1" w:rsidP="003C6272">
            <w:pPr>
              <w:jc w:val="center"/>
            </w:pPr>
            <w:r>
              <w:t>3.</w:t>
            </w:r>
          </w:p>
        </w:tc>
        <w:tc>
          <w:tcPr>
            <w:tcW w:w="4958" w:type="dxa"/>
          </w:tcPr>
          <w:p w14:paraId="579C12D2" w14:textId="77777777" w:rsidR="005146A1" w:rsidRDefault="005146A1" w:rsidP="003C6272">
            <w:r>
              <w:t>Perjalanan</w:t>
            </w:r>
          </w:p>
        </w:tc>
        <w:tc>
          <w:tcPr>
            <w:tcW w:w="3117" w:type="dxa"/>
          </w:tcPr>
          <w:p w14:paraId="198AEFB0" w14:textId="77777777" w:rsidR="005146A1" w:rsidRDefault="005146A1" w:rsidP="003C6272">
            <w:r>
              <w:t>-</w:t>
            </w:r>
          </w:p>
        </w:tc>
      </w:tr>
      <w:tr w:rsidR="005146A1" w14:paraId="4FB4AA6F" w14:textId="77777777" w:rsidTr="003C6272">
        <w:trPr>
          <w:trHeight w:val="705"/>
        </w:trPr>
        <w:tc>
          <w:tcPr>
            <w:tcW w:w="567" w:type="dxa"/>
          </w:tcPr>
          <w:p w14:paraId="37C8B53F" w14:textId="77777777" w:rsidR="005146A1" w:rsidRDefault="005146A1" w:rsidP="003C6272">
            <w:pPr>
              <w:jc w:val="center"/>
            </w:pPr>
            <w:r>
              <w:t>4.</w:t>
            </w:r>
          </w:p>
        </w:tc>
        <w:tc>
          <w:tcPr>
            <w:tcW w:w="4958" w:type="dxa"/>
          </w:tcPr>
          <w:p w14:paraId="29DE152C" w14:textId="77777777" w:rsidR="005146A1" w:rsidRDefault="005146A1" w:rsidP="003C6272">
            <w:r>
              <w:t>Lain-lain (Publikasi, Seminar, Laporan, Lainnnya sebutkan)</w:t>
            </w:r>
          </w:p>
        </w:tc>
        <w:tc>
          <w:tcPr>
            <w:tcW w:w="3117" w:type="dxa"/>
          </w:tcPr>
          <w:p w14:paraId="47DEF6F3" w14:textId="77777777" w:rsidR="005146A1" w:rsidRDefault="005146A1" w:rsidP="003C6272">
            <w:r>
              <w:t>Rp.   500.000,-</w:t>
            </w:r>
          </w:p>
        </w:tc>
      </w:tr>
    </w:tbl>
    <w:p w14:paraId="60FB3C37" w14:textId="77777777" w:rsidR="005146A1" w:rsidRDefault="005146A1" w:rsidP="005146A1"/>
    <w:p w14:paraId="2141E64B" w14:textId="77777777" w:rsidR="005146A1" w:rsidRDefault="005146A1" w:rsidP="005146A1">
      <w:pPr>
        <w:pStyle w:val="Heading2"/>
        <w:numPr>
          <w:ilvl w:val="1"/>
          <w:numId w:val="6"/>
        </w:numPr>
        <w:spacing w:before="0" w:line="360" w:lineRule="auto"/>
        <w:ind w:left="426" w:hanging="426"/>
      </w:pPr>
      <w:bookmarkStart w:id="28" w:name="_Toc98687257"/>
      <w:r>
        <w:t>Jadwal Penelitian</w:t>
      </w:r>
      <w:bookmarkEnd w:id="28"/>
    </w:p>
    <w:p w14:paraId="782C9CB1" w14:textId="77777777" w:rsidR="005146A1" w:rsidRPr="00D26F6E" w:rsidRDefault="005146A1" w:rsidP="005146A1">
      <w:pPr>
        <w:spacing w:after="0" w:line="360" w:lineRule="auto"/>
      </w:pPr>
      <w:r>
        <w:t>Adapun jadwal kegiatan pada penelitian ini sebagai berikut:</w:t>
      </w:r>
    </w:p>
    <w:p w14:paraId="62841D26" w14:textId="4ECD0757" w:rsidR="005146A1" w:rsidRPr="008E3651" w:rsidRDefault="005146A1" w:rsidP="005146A1">
      <w:pPr>
        <w:pStyle w:val="Caption"/>
        <w:keepNext/>
        <w:rPr>
          <w:i w:val="0"/>
          <w:iCs w:val="0"/>
          <w:color w:val="000000" w:themeColor="text1"/>
        </w:rPr>
      </w:pPr>
      <w:bookmarkStart w:id="29" w:name="_Toc98355590"/>
      <w:r w:rsidRPr="008E3651">
        <w:rPr>
          <w:i w:val="0"/>
          <w:iCs w:val="0"/>
          <w:color w:val="000000" w:themeColor="text1"/>
        </w:rPr>
        <w:t xml:space="preserve">Tabel 4. </w:t>
      </w:r>
      <w:r w:rsidRPr="008E3651">
        <w:rPr>
          <w:i w:val="0"/>
          <w:iCs w:val="0"/>
          <w:color w:val="000000" w:themeColor="text1"/>
        </w:rPr>
        <w:fldChar w:fldCharType="begin"/>
      </w:r>
      <w:r w:rsidRPr="008E3651">
        <w:rPr>
          <w:i w:val="0"/>
          <w:iCs w:val="0"/>
          <w:color w:val="000000" w:themeColor="text1"/>
        </w:rPr>
        <w:instrText xml:space="preserve"> SEQ Tabel_4. \* ARABIC </w:instrText>
      </w:r>
      <w:r w:rsidRPr="008E3651">
        <w:rPr>
          <w:i w:val="0"/>
          <w:iCs w:val="0"/>
          <w:color w:val="000000" w:themeColor="text1"/>
        </w:rPr>
        <w:fldChar w:fldCharType="separate"/>
      </w:r>
      <w:r w:rsidR="00174673">
        <w:rPr>
          <w:i w:val="0"/>
          <w:iCs w:val="0"/>
          <w:noProof/>
          <w:color w:val="000000" w:themeColor="text1"/>
        </w:rPr>
        <w:t>2</w:t>
      </w:r>
      <w:r w:rsidRPr="008E3651">
        <w:rPr>
          <w:i w:val="0"/>
          <w:iCs w:val="0"/>
          <w:color w:val="000000" w:themeColor="text1"/>
        </w:rPr>
        <w:fldChar w:fldCharType="end"/>
      </w:r>
      <w:r w:rsidRPr="008E3651">
        <w:rPr>
          <w:i w:val="0"/>
          <w:iCs w:val="0"/>
          <w:color w:val="000000" w:themeColor="text1"/>
        </w:rPr>
        <w:t xml:space="preserve"> Jadwal Penelitian</w:t>
      </w:r>
      <w:bookmarkEnd w:id="29"/>
    </w:p>
    <w:tbl>
      <w:tblPr>
        <w:tblW w:w="5072" w:type="pct"/>
        <w:tblInd w:w="-10" w:type="dxa"/>
        <w:tblLayout w:type="fixed"/>
        <w:tblLook w:val="04A0" w:firstRow="1" w:lastRow="0" w:firstColumn="1" w:lastColumn="0" w:noHBand="0" w:noVBand="1"/>
      </w:tblPr>
      <w:tblGrid>
        <w:gridCol w:w="638"/>
        <w:gridCol w:w="3743"/>
        <w:gridCol w:w="357"/>
        <w:gridCol w:w="356"/>
        <w:gridCol w:w="289"/>
        <w:gridCol w:w="356"/>
        <w:gridCol w:w="356"/>
        <w:gridCol w:w="356"/>
        <w:gridCol w:w="356"/>
        <w:gridCol w:w="356"/>
        <w:gridCol w:w="356"/>
        <w:gridCol w:w="356"/>
        <w:gridCol w:w="356"/>
        <w:gridCol w:w="375"/>
      </w:tblGrid>
      <w:tr w:rsidR="005146A1" w:rsidRPr="00E84458" w14:paraId="0CBC58B9" w14:textId="77777777" w:rsidTr="003C6272">
        <w:trPr>
          <w:trHeight w:val="29"/>
        </w:trPr>
        <w:tc>
          <w:tcPr>
            <w:tcW w:w="370"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15F158C" w14:textId="77777777" w:rsidR="005146A1" w:rsidRPr="001F001B" w:rsidRDefault="005146A1" w:rsidP="003C6272">
            <w:pPr>
              <w:spacing w:after="0" w:line="240" w:lineRule="auto"/>
              <w:jc w:val="center"/>
              <w:rPr>
                <w:rFonts w:eastAsia="Times New Roman" w:cs="Times New Roman"/>
                <w:b/>
                <w:szCs w:val="24"/>
                <w:lang w:eastAsia="en-ID"/>
              </w:rPr>
            </w:pPr>
            <w:r w:rsidRPr="001F001B">
              <w:rPr>
                <w:rFonts w:eastAsia="Times New Roman" w:cs="Times New Roman"/>
                <w:b/>
                <w:szCs w:val="24"/>
                <w:lang w:eastAsia="en-ID"/>
              </w:rPr>
              <w:t>No</w:t>
            </w:r>
          </w:p>
        </w:tc>
        <w:tc>
          <w:tcPr>
            <w:tcW w:w="217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7CA4E10" w14:textId="77777777" w:rsidR="005146A1" w:rsidRPr="001F001B" w:rsidRDefault="005146A1" w:rsidP="003C6272">
            <w:pPr>
              <w:spacing w:after="0" w:line="240" w:lineRule="auto"/>
              <w:jc w:val="center"/>
              <w:rPr>
                <w:rFonts w:eastAsia="Times New Roman" w:cs="Times New Roman"/>
                <w:b/>
                <w:szCs w:val="24"/>
                <w:lang w:eastAsia="en-ID"/>
              </w:rPr>
            </w:pPr>
            <w:r w:rsidRPr="001F001B">
              <w:rPr>
                <w:rFonts w:eastAsia="Times New Roman" w:cs="Times New Roman"/>
                <w:b/>
                <w:szCs w:val="24"/>
                <w:lang w:eastAsia="en-ID"/>
              </w:rPr>
              <w:t>Nama Kegiatan</w:t>
            </w:r>
          </w:p>
        </w:tc>
        <w:tc>
          <w:tcPr>
            <w:tcW w:w="2456" w:type="pct"/>
            <w:gridSpan w:val="12"/>
            <w:tcBorders>
              <w:top w:val="single" w:sz="8" w:space="0" w:color="auto"/>
              <w:left w:val="nil"/>
              <w:bottom w:val="single" w:sz="8" w:space="0" w:color="auto"/>
              <w:right w:val="single" w:sz="8" w:space="0" w:color="000000"/>
            </w:tcBorders>
            <w:shd w:val="clear" w:color="auto" w:fill="auto"/>
            <w:noWrap/>
            <w:vAlign w:val="center"/>
            <w:hideMark/>
          </w:tcPr>
          <w:p w14:paraId="67218A1D" w14:textId="77777777" w:rsidR="005146A1" w:rsidRPr="001F001B" w:rsidRDefault="005146A1" w:rsidP="003C6272">
            <w:pPr>
              <w:spacing w:after="0" w:line="240" w:lineRule="auto"/>
              <w:jc w:val="center"/>
              <w:rPr>
                <w:rFonts w:eastAsia="Times New Roman" w:cs="Times New Roman"/>
                <w:b/>
                <w:szCs w:val="24"/>
                <w:lang w:eastAsia="en-ID"/>
              </w:rPr>
            </w:pPr>
            <w:r w:rsidRPr="001F001B">
              <w:rPr>
                <w:rFonts w:eastAsia="Times New Roman" w:cs="Times New Roman"/>
                <w:b/>
                <w:szCs w:val="24"/>
                <w:lang w:eastAsia="en-ID"/>
              </w:rPr>
              <w:t>Bulan</w:t>
            </w:r>
          </w:p>
        </w:tc>
      </w:tr>
      <w:tr w:rsidR="005146A1" w:rsidRPr="00E84458" w14:paraId="15679EC2" w14:textId="77777777" w:rsidTr="003C6272">
        <w:trPr>
          <w:trHeight w:val="29"/>
        </w:trPr>
        <w:tc>
          <w:tcPr>
            <w:tcW w:w="370" w:type="pct"/>
            <w:vMerge/>
            <w:tcBorders>
              <w:top w:val="single" w:sz="8" w:space="0" w:color="auto"/>
              <w:left w:val="single" w:sz="8" w:space="0" w:color="auto"/>
              <w:bottom w:val="single" w:sz="8" w:space="0" w:color="000000"/>
              <w:right w:val="single" w:sz="8" w:space="0" w:color="auto"/>
            </w:tcBorders>
            <w:vAlign w:val="center"/>
            <w:hideMark/>
          </w:tcPr>
          <w:p w14:paraId="30A4710C" w14:textId="77777777" w:rsidR="005146A1" w:rsidRPr="001F001B" w:rsidRDefault="005146A1" w:rsidP="003C6272">
            <w:pPr>
              <w:spacing w:after="0" w:line="240" w:lineRule="auto"/>
              <w:rPr>
                <w:rFonts w:eastAsia="Times New Roman" w:cs="Times New Roman"/>
                <w:b/>
                <w:szCs w:val="24"/>
                <w:lang w:eastAsia="en-ID"/>
              </w:rPr>
            </w:pPr>
          </w:p>
        </w:tc>
        <w:tc>
          <w:tcPr>
            <w:tcW w:w="2174" w:type="pct"/>
            <w:vMerge/>
            <w:tcBorders>
              <w:top w:val="single" w:sz="8" w:space="0" w:color="auto"/>
              <w:left w:val="single" w:sz="8" w:space="0" w:color="auto"/>
              <w:bottom w:val="single" w:sz="8" w:space="0" w:color="000000"/>
              <w:right w:val="single" w:sz="8" w:space="0" w:color="auto"/>
            </w:tcBorders>
            <w:vAlign w:val="center"/>
            <w:hideMark/>
          </w:tcPr>
          <w:p w14:paraId="2F91A9E9" w14:textId="77777777" w:rsidR="005146A1" w:rsidRPr="001F001B" w:rsidRDefault="005146A1" w:rsidP="003C6272">
            <w:pPr>
              <w:spacing w:after="0" w:line="240" w:lineRule="auto"/>
              <w:rPr>
                <w:rFonts w:eastAsia="Times New Roman" w:cs="Times New Roman"/>
                <w:b/>
                <w:szCs w:val="24"/>
                <w:lang w:eastAsia="en-ID"/>
              </w:rPr>
            </w:pPr>
          </w:p>
        </w:tc>
        <w:tc>
          <w:tcPr>
            <w:tcW w:w="207" w:type="pct"/>
            <w:tcBorders>
              <w:top w:val="nil"/>
              <w:left w:val="nil"/>
              <w:bottom w:val="single" w:sz="8" w:space="0" w:color="auto"/>
              <w:right w:val="single" w:sz="8" w:space="0" w:color="auto"/>
            </w:tcBorders>
            <w:shd w:val="clear" w:color="auto" w:fill="auto"/>
            <w:noWrap/>
            <w:vAlign w:val="center"/>
            <w:hideMark/>
          </w:tcPr>
          <w:p w14:paraId="02300D3D" w14:textId="77777777" w:rsidR="005146A1" w:rsidRPr="001F001B" w:rsidRDefault="005146A1" w:rsidP="003C627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1</w:t>
            </w:r>
          </w:p>
        </w:tc>
        <w:tc>
          <w:tcPr>
            <w:tcW w:w="207" w:type="pct"/>
            <w:tcBorders>
              <w:top w:val="nil"/>
              <w:left w:val="nil"/>
              <w:bottom w:val="single" w:sz="8" w:space="0" w:color="auto"/>
              <w:right w:val="single" w:sz="8" w:space="0" w:color="auto"/>
            </w:tcBorders>
            <w:shd w:val="clear" w:color="auto" w:fill="auto"/>
            <w:noWrap/>
            <w:vAlign w:val="center"/>
            <w:hideMark/>
          </w:tcPr>
          <w:p w14:paraId="08789C7A" w14:textId="77777777" w:rsidR="005146A1" w:rsidRPr="001F001B" w:rsidRDefault="005146A1" w:rsidP="003C627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2</w:t>
            </w:r>
          </w:p>
        </w:tc>
        <w:tc>
          <w:tcPr>
            <w:tcW w:w="168" w:type="pct"/>
            <w:tcBorders>
              <w:top w:val="nil"/>
              <w:left w:val="nil"/>
              <w:bottom w:val="single" w:sz="8" w:space="0" w:color="auto"/>
              <w:right w:val="single" w:sz="8" w:space="0" w:color="auto"/>
            </w:tcBorders>
            <w:shd w:val="clear" w:color="auto" w:fill="auto"/>
            <w:noWrap/>
            <w:vAlign w:val="center"/>
            <w:hideMark/>
          </w:tcPr>
          <w:p w14:paraId="1617BA75" w14:textId="77777777" w:rsidR="005146A1" w:rsidRPr="001F001B" w:rsidRDefault="005146A1" w:rsidP="003C627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3</w:t>
            </w:r>
          </w:p>
        </w:tc>
        <w:tc>
          <w:tcPr>
            <w:tcW w:w="207" w:type="pct"/>
            <w:tcBorders>
              <w:top w:val="nil"/>
              <w:left w:val="nil"/>
              <w:bottom w:val="single" w:sz="8" w:space="0" w:color="auto"/>
              <w:right w:val="single" w:sz="8" w:space="0" w:color="auto"/>
            </w:tcBorders>
            <w:shd w:val="clear" w:color="auto" w:fill="auto"/>
            <w:noWrap/>
            <w:vAlign w:val="center"/>
            <w:hideMark/>
          </w:tcPr>
          <w:p w14:paraId="2758E593" w14:textId="77777777" w:rsidR="005146A1" w:rsidRPr="001F001B" w:rsidRDefault="005146A1" w:rsidP="003C627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4</w:t>
            </w:r>
          </w:p>
        </w:tc>
        <w:tc>
          <w:tcPr>
            <w:tcW w:w="207" w:type="pct"/>
            <w:tcBorders>
              <w:top w:val="nil"/>
              <w:left w:val="nil"/>
              <w:bottom w:val="single" w:sz="8" w:space="0" w:color="auto"/>
              <w:right w:val="single" w:sz="8" w:space="0" w:color="auto"/>
            </w:tcBorders>
            <w:shd w:val="clear" w:color="auto" w:fill="auto"/>
            <w:noWrap/>
            <w:vAlign w:val="center"/>
            <w:hideMark/>
          </w:tcPr>
          <w:p w14:paraId="186C0325" w14:textId="77777777" w:rsidR="005146A1" w:rsidRPr="001F001B" w:rsidRDefault="005146A1" w:rsidP="003C627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5</w:t>
            </w:r>
          </w:p>
        </w:tc>
        <w:tc>
          <w:tcPr>
            <w:tcW w:w="207" w:type="pct"/>
            <w:tcBorders>
              <w:top w:val="nil"/>
              <w:left w:val="nil"/>
              <w:bottom w:val="single" w:sz="8" w:space="0" w:color="auto"/>
              <w:right w:val="single" w:sz="8" w:space="0" w:color="auto"/>
            </w:tcBorders>
            <w:shd w:val="clear" w:color="auto" w:fill="auto"/>
            <w:noWrap/>
            <w:vAlign w:val="center"/>
            <w:hideMark/>
          </w:tcPr>
          <w:p w14:paraId="02C17042" w14:textId="77777777" w:rsidR="005146A1" w:rsidRPr="001F001B" w:rsidRDefault="005146A1" w:rsidP="003C627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6</w:t>
            </w:r>
          </w:p>
        </w:tc>
        <w:tc>
          <w:tcPr>
            <w:tcW w:w="207" w:type="pct"/>
            <w:tcBorders>
              <w:top w:val="nil"/>
              <w:left w:val="nil"/>
              <w:bottom w:val="single" w:sz="8" w:space="0" w:color="auto"/>
              <w:right w:val="single" w:sz="8" w:space="0" w:color="auto"/>
            </w:tcBorders>
            <w:shd w:val="clear" w:color="auto" w:fill="auto"/>
            <w:noWrap/>
            <w:vAlign w:val="center"/>
            <w:hideMark/>
          </w:tcPr>
          <w:p w14:paraId="51FC4C96" w14:textId="77777777" w:rsidR="005146A1" w:rsidRPr="001F001B" w:rsidRDefault="005146A1" w:rsidP="003C627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7</w:t>
            </w:r>
          </w:p>
        </w:tc>
        <w:tc>
          <w:tcPr>
            <w:tcW w:w="207" w:type="pct"/>
            <w:tcBorders>
              <w:top w:val="nil"/>
              <w:left w:val="nil"/>
              <w:bottom w:val="single" w:sz="8" w:space="0" w:color="auto"/>
              <w:right w:val="single" w:sz="8" w:space="0" w:color="auto"/>
            </w:tcBorders>
            <w:shd w:val="clear" w:color="auto" w:fill="auto"/>
            <w:noWrap/>
            <w:vAlign w:val="center"/>
            <w:hideMark/>
          </w:tcPr>
          <w:p w14:paraId="5712E5F4" w14:textId="77777777" w:rsidR="005146A1" w:rsidRPr="001F001B" w:rsidRDefault="005146A1" w:rsidP="003C627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8</w:t>
            </w:r>
          </w:p>
        </w:tc>
        <w:tc>
          <w:tcPr>
            <w:tcW w:w="207" w:type="pct"/>
            <w:tcBorders>
              <w:top w:val="nil"/>
              <w:left w:val="nil"/>
              <w:bottom w:val="single" w:sz="8" w:space="0" w:color="auto"/>
              <w:right w:val="single" w:sz="8" w:space="0" w:color="auto"/>
            </w:tcBorders>
            <w:shd w:val="clear" w:color="auto" w:fill="auto"/>
            <w:noWrap/>
            <w:vAlign w:val="center"/>
            <w:hideMark/>
          </w:tcPr>
          <w:p w14:paraId="0B0CB76E" w14:textId="77777777" w:rsidR="005146A1" w:rsidRPr="001F001B" w:rsidRDefault="005146A1" w:rsidP="003C627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9</w:t>
            </w:r>
          </w:p>
        </w:tc>
        <w:tc>
          <w:tcPr>
            <w:tcW w:w="207" w:type="pct"/>
            <w:tcBorders>
              <w:top w:val="nil"/>
              <w:left w:val="nil"/>
              <w:bottom w:val="single" w:sz="8" w:space="0" w:color="auto"/>
              <w:right w:val="single" w:sz="8" w:space="0" w:color="auto"/>
            </w:tcBorders>
            <w:shd w:val="clear" w:color="auto" w:fill="auto"/>
            <w:noWrap/>
            <w:vAlign w:val="center"/>
            <w:hideMark/>
          </w:tcPr>
          <w:p w14:paraId="01E5BF1F" w14:textId="77777777" w:rsidR="005146A1" w:rsidRPr="001F001B" w:rsidRDefault="005146A1" w:rsidP="003C6272">
            <w:pPr>
              <w:spacing w:after="0" w:line="240" w:lineRule="auto"/>
              <w:ind w:left="-68" w:right="-187"/>
              <w:rPr>
                <w:rFonts w:eastAsia="Times New Roman" w:cs="Times New Roman"/>
                <w:b/>
                <w:sz w:val="20"/>
                <w:szCs w:val="20"/>
                <w:lang w:eastAsia="en-ID"/>
              </w:rPr>
            </w:pPr>
            <w:r w:rsidRPr="001F001B">
              <w:rPr>
                <w:rFonts w:eastAsia="Times New Roman" w:cs="Times New Roman"/>
                <w:b/>
                <w:sz w:val="20"/>
                <w:szCs w:val="20"/>
                <w:lang w:eastAsia="en-ID"/>
              </w:rPr>
              <w:t>10</w:t>
            </w:r>
          </w:p>
        </w:tc>
        <w:tc>
          <w:tcPr>
            <w:tcW w:w="207" w:type="pct"/>
            <w:tcBorders>
              <w:top w:val="nil"/>
              <w:left w:val="nil"/>
              <w:bottom w:val="single" w:sz="8" w:space="0" w:color="auto"/>
              <w:right w:val="single" w:sz="8" w:space="0" w:color="auto"/>
            </w:tcBorders>
            <w:shd w:val="clear" w:color="auto" w:fill="auto"/>
            <w:noWrap/>
            <w:vAlign w:val="center"/>
            <w:hideMark/>
          </w:tcPr>
          <w:p w14:paraId="65E1B8AA" w14:textId="77777777" w:rsidR="005146A1" w:rsidRPr="001F001B" w:rsidRDefault="005146A1" w:rsidP="003C6272">
            <w:pPr>
              <w:spacing w:after="0" w:line="240" w:lineRule="auto"/>
              <w:ind w:right="-71"/>
              <w:rPr>
                <w:rFonts w:eastAsia="Times New Roman" w:cs="Times New Roman"/>
                <w:b/>
                <w:sz w:val="20"/>
                <w:szCs w:val="20"/>
                <w:lang w:eastAsia="en-ID"/>
              </w:rPr>
            </w:pPr>
            <w:r w:rsidRPr="001F001B">
              <w:rPr>
                <w:rFonts w:eastAsia="Times New Roman" w:cs="Times New Roman"/>
                <w:b/>
                <w:sz w:val="20"/>
                <w:szCs w:val="20"/>
                <w:lang w:eastAsia="en-ID"/>
              </w:rPr>
              <w:t>11</w:t>
            </w:r>
          </w:p>
        </w:tc>
        <w:tc>
          <w:tcPr>
            <w:tcW w:w="215" w:type="pct"/>
            <w:tcBorders>
              <w:top w:val="nil"/>
              <w:left w:val="nil"/>
              <w:bottom w:val="single" w:sz="8" w:space="0" w:color="auto"/>
              <w:right w:val="single" w:sz="8" w:space="0" w:color="auto"/>
            </w:tcBorders>
            <w:shd w:val="clear" w:color="auto" w:fill="auto"/>
            <w:noWrap/>
            <w:vAlign w:val="center"/>
            <w:hideMark/>
          </w:tcPr>
          <w:p w14:paraId="1F7638A4" w14:textId="77777777" w:rsidR="005146A1" w:rsidRPr="001F001B" w:rsidRDefault="005146A1" w:rsidP="003C6272">
            <w:pPr>
              <w:spacing w:after="0" w:line="240" w:lineRule="auto"/>
              <w:ind w:left="-139" w:right="-106"/>
              <w:jc w:val="center"/>
              <w:rPr>
                <w:rFonts w:eastAsia="Times New Roman" w:cs="Times New Roman"/>
                <w:b/>
                <w:sz w:val="20"/>
                <w:szCs w:val="20"/>
                <w:lang w:eastAsia="en-ID"/>
              </w:rPr>
            </w:pPr>
            <w:r w:rsidRPr="001F001B">
              <w:rPr>
                <w:rFonts w:eastAsia="Times New Roman" w:cs="Times New Roman"/>
                <w:b/>
                <w:sz w:val="20"/>
                <w:szCs w:val="20"/>
                <w:lang w:eastAsia="en-ID"/>
              </w:rPr>
              <w:t>12</w:t>
            </w:r>
          </w:p>
        </w:tc>
      </w:tr>
      <w:tr w:rsidR="005146A1" w:rsidRPr="00E84458" w14:paraId="0486274E" w14:textId="77777777" w:rsidTr="003C6272">
        <w:trPr>
          <w:trHeight w:val="29"/>
        </w:trPr>
        <w:tc>
          <w:tcPr>
            <w:tcW w:w="370" w:type="pct"/>
            <w:tcBorders>
              <w:top w:val="nil"/>
              <w:left w:val="single" w:sz="8" w:space="0" w:color="auto"/>
              <w:bottom w:val="single" w:sz="8" w:space="0" w:color="auto"/>
              <w:right w:val="single" w:sz="8" w:space="0" w:color="auto"/>
            </w:tcBorders>
            <w:shd w:val="clear" w:color="auto" w:fill="auto"/>
            <w:vAlign w:val="center"/>
            <w:hideMark/>
          </w:tcPr>
          <w:p w14:paraId="43422E46" w14:textId="77777777" w:rsidR="005146A1" w:rsidRPr="00E84458" w:rsidRDefault="005146A1" w:rsidP="003C627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1. </w:t>
            </w:r>
          </w:p>
        </w:tc>
        <w:tc>
          <w:tcPr>
            <w:tcW w:w="2174" w:type="pct"/>
            <w:tcBorders>
              <w:top w:val="nil"/>
              <w:left w:val="nil"/>
              <w:bottom w:val="single" w:sz="8" w:space="0" w:color="auto"/>
              <w:right w:val="single" w:sz="8" w:space="0" w:color="auto"/>
            </w:tcBorders>
            <w:shd w:val="clear" w:color="auto" w:fill="auto"/>
            <w:vAlign w:val="center"/>
            <w:hideMark/>
          </w:tcPr>
          <w:p w14:paraId="5CF61D4D"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Kajian literatur</w:t>
            </w:r>
          </w:p>
        </w:tc>
        <w:tc>
          <w:tcPr>
            <w:tcW w:w="207" w:type="pct"/>
            <w:tcBorders>
              <w:top w:val="nil"/>
              <w:left w:val="nil"/>
              <w:bottom w:val="single" w:sz="8" w:space="0" w:color="auto"/>
              <w:right w:val="single" w:sz="8" w:space="0" w:color="auto"/>
            </w:tcBorders>
            <w:shd w:val="clear" w:color="auto" w:fill="auto"/>
            <w:noWrap/>
            <w:vAlign w:val="center"/>
            <w:hideMark/>
          </w:tcPr>
          <w:p w14:paraId="68CF060F"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07" w:type="pct"/>
            <w:tcBorders>
              <w:top w:val="nil"/>
              <w:left w:val="nil"/>
              <w:bottom w:val="single" w:sz="8" w:space="0" w:color="auto"/>
              <w:right w:val="single" w:sz="8" w:space="0" w:color="auto"/>
            </w:tcBorders>
            <w:shd w:val="clear" w:color="auto" w:fill="auto"/>
            <w:noWrap/>
            <w:vAlign w:val="center"/>
            <w:hideMark/>
          </w:tcPr>
          <w:p w14:paraId="69286DA6"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168" w:type="pct"/>
            <w:tcBorders>
              <w:top w:val="nil"/>
              <w:left w:val="nil"/>
              <w:bottom w:val="single" w:sz="8" w:space="0" w:color="auto"/>
              <w:right w:val="single" w:sz="8" w:space="0" w:color="auto"/>
            </w:tcBorders>
            <w:shd w:val="clear" w:color="auto" w:fill="auto"/>
            <w:noWrap/>
            <w:vAlign w:val="center"/>
            <w:hideMark/>
          </w:tcPr>
          <w:p w14:paraId="4F037157"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521FEFFF"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2E46D7DD"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6ED40509"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56D21C9C"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55A06DB4"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069D74DA"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6198763B"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30FCA7A0"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5" w:type="pct"/>
            <w:tcBorders>
              <w:top w:val="nil"/>
              <w:left w:val="nil"/>
              <w:bottom w:val="single" w:sz="8" w:space="0" w:color="auto"/>
              <w:right w:val="single" w:sz="8" w:space="0" w:color="auto"/>
            </w:tcBorders>
            <w:shd w:val="clear" w:color="auto" w:fill="auto"/>
            <w:noWrap/>
            <w:vAlign w:val="center"/>
            <w:hideMark/>
          </w:tcPr>
          <w:p w14:paraId="67B77812"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r>
      <w:tr w:rsidR="005146A1" w:rsidRPr="00E84458" w14:paraId="431234BC" w14:textId="77777777" w:rsidTr="003C6272">
        <w:trPr>
          <w:trHeight w:val="29"/>
        </w:trPr>
        <w:tc>
          <w:tcPr>
            <w:tcW w:w="370" w:type="pct"/>
            <w:tcBorders>
              <w:top w:val="nil"/>
              <w:left w:val="single" w:sz="8" w:space="0" w:color="auto"/>
              <w:bottom w:val="single" w:sz="8" w:space="0" w:color="auto"/>
              <w:right w:val="single" w:sz="8" w:space="0" w:color="auto"/>
            </w:tcBorders>
            <w:shd w:val="clear" w:color="auto" w:fill="auto"/>
            <w:vAlign w:val="center"/>
            <w:hideMark/>
          </w:tcPr>
          <w:p w14:paraId="299E89DE" w14:textId="77777777" w:rsidR="005146A1" w:rsidRPr="00E84458" w:rsidRDefault="005146A1" w:rsidP="003C627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2.</w:t>
            </w:r>
          </w:p>
        </w:tc>
        <w:tc>
          <w:tcPr>
            <w:tcW w:w="2174" w:type="pct"/>
            <w:tcBorders>
              <w:top w:val="nil"/>
              <w:left w:val="nil"/>
              <w:bottom w:val="single" w:sz="8" w:space="0" w:color="auto"/>
              <w:right w:val="single" w:sz="8" w:space="0" w:color="auto"/>
            </w:tcBorders>
            <w:shd w:val="clear" w:color="auto" w:fill="auto"/>
            <w:vAlign w:val="center"/>
            <w:hideMark/>
          </w:tcPr>
          <w:p w14:paraId="421BDBC5"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xml:space="preserve">Pengumpulan data mentah berbagai </w:t>
            </w:r>
            <w:r>
              <w:rPr>
                <w:rFonts w:eastAsia="Times New Roman" w:cs="Times New Roman"/>
                <w:szCs w:val="24"/>
                <w:lang w:eastAsia="en-ID"/>
              </w:rPr>
              <w:t>faktor</w:t>
            </w:r>
            <w:r w:rsidRPr="00E84458">
              <w:rPr>
                <w:rFonts w:eastAsia="Times New Roman" w:cs="Times New Roman"/>
                <w:szCs w:val="24"/>
                <w:lang w:eastAsia="en-ID"/>
              </w:rPr>
              <w:t xml:space="preserve"> </w:t>
            </w:r>
            <w:r>
              <w:rPr>
                <w:rFonts w:cs="Times New Roman"/>
                <w:szCs w:val="24"/>
              </w:rPr>
              <w:t>(umur,job level,total lama bekerja,masa bakti)</w:t>
            </w:r>
          </w:p>
        </w:tc>
        <w:tc>
          <w:tcPr>
            <w:tcW w:w="207" w:type="pct"/>
            <w:tcBorders>
              <w:top w:val="nil"/>
              <w:left w:val="nil"/>
              <w:bottom w:val="single" w:sz="8" w:space="0" w:color="auto"/>
              <w:right w:val="single" w:sz="8" w:space="0" w:color="auto"/>
            </w:tcBorders>
            <w:shd w:val="clear" w:color="auto" w:fill="auto"/>
            <w:noWrap/>
            <w:vAlign w:val="center"/>
            <w:hideMark/>
          </w:tcPr>
          <w:p w14:paraId="41CAF167"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219BD848"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168" w:type="pct"/>
            <w:tcBorders>
              <w:top w:val="nil"/>
              <w:left w:val="nil"/>
              <w:bottom w:val="single" w:sz="8" w:space="0" w:color="auto"/>
              <w:right w:val="single" w:sz="8" w:space="0" w:color="auto"/>
            </w:tcBorders>
            <w:shd w:val="clear" w:color="auto" w:fill="auto"/>
            <w:noWrap/>
            <w:vAlign w:val="center"/>
            <w:hideMark/>
          </w:tcPr>
          <w:p w14:paraId="72C51027"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07" w:type="pct"/>
            <w:tcBorders>
              <w:top w:val="nil"/>
              <w:left w:val="nil"/>
              <w:bottom w:val="single" w:sz="8" w:space="0" w:color="auto"/>
              <w:right w:val="single" w:sz="8" w:space="0" w:color="auto"/>
            </w:tcBorders>
            <w:shd w:val="clear" w:color="auto" w:fill="auto"/>
            <w:noWrap/>
            <w:vAlign w:val="center"/>
            <w:hideMark/>
          </w:tcPr>
          <w:p w14:paraId="0D09ABBF"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07" w:type="pct"/>
            <w:tcBorders>
              <w:top w:val="nil"/>
              <w:left w:val="nil"/>
              <w:bottom w:val="single" w:sz="8" w:space="0" w:color="auto"/>
              <w:right w:val="single" w:sz="8" w:space="0" w:color="auto"/>
            </w:tcBorders>
            <w:shd w:val="clear" w:color="auto" w:fill="auto"/>
            <w:noWrap/>
            <w:vAlign w:val="center"/>
            <w:hideMark/>
          </w:tcPr>
          <w:p w14:paraId="470E705D"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0FF97F8C"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719ED694"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759AD8DC"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507E5BBE"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1A92708D"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07" w:type="pct"/>
            <w:tcBorders>
              <w:top w:val="nil"/>
              <w:left w:val="nil"/>
              <w:bottom w:val="single" w:sz="8" w:space="0" w:color="auto"/>
              <w:right w:val="single" w:sz="8" w:space="0" w:color="auto"/>
            </w:tcBorders>
            <w:shd w:val="clear" w:color="auto" w:fill="auto"/>
            <w:noWrap/>
            <w:vAlign w:val="center"/>
            <w:hideMark/>
          </w:tcPr>
          <w:p w14:paraId="7EF4939B"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5" w:type="pct"/>
            <w:tcBorders>
              <w:top w:val="nil"/>
              <w:left w:val="nil"/>
              <w:bottom w:val="single" w:sz="8" w:space="0" w:color="auto"/>
              <w:right w:val="single" w:sz="8" w:space="0" w:color="auto"/>
            </w:tcBorders>
            <w:shd w:val="clear" w:color="auto" w:fill="auto"/>
            <w:noWrap/>
            <w:vAlign w:val="center"/>
            <w:hideMark/>
          </w:tcPr>
          <w:p w14:paraId="07CF9EF8"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r>
      <w:tr w:rsidR="005146A1" w:rsidRPr="00E84458" w14:paraId="5BE69965" w14:textId="77777777" w:rsidTr="003C6272">
        <w:trPr>
          <w:trHeight w:val="29"/>
        </w:trPr>
        <w:tc>
          <w:tcPr>
            <w:tcW w:w="370" w:type="pct"/>
            <w:tcBorders>
              <w:top w:val="nil"/>
              <w:left w:val="single" w:sz="8" w:space="0" w:color="auto"/>
              <w:bottom w:val="single" w:sz="8" w:space="0" w:color="auto"/>
              <w:right w:val="single" w:sz="8" w:space="0" w:color="auto"/>
            </w:tcBorders>
            <w:shd w:val="clear" w:color="auto" w:fill="auto"/>
            <w:vAlign w:val="center"/>
          </w:tcPr>
          <w:p w14:paraId="2C7DE352" w14:textId="77777777" w:rsidR="005146A1" w:rsidRPr="00E84458" w:rsidRDefault="005146A1" w:rsidP="003C627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3.</w:t>
            </w:r>
          </w:p>
        </w:tc>
        <w:tc>
          <w:tcPr>
            <w:tcW w:w="2174" w:type="pct"/>
            <w:tcBorders>
              <w:top w:val="nil"/>
              <w:left w:val="nil"/>
              <w:bottom w:val="single" w:sz="8" w:space="0" w:color="auto"/>
              <w:right w:val="single" w:sz="8" w:space="0" w:color="auto"/>
            </w:tcBorders>
            <w:shd w:val="clear" w:color="auto" w:fill="auto"/>
            <w:vAlign w:val="center"/>
          </w:tcPr>
          <w:p w14:paraId="74867E27"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Pra-pemrosesan data</w:t>
            </w:r>
          </w:p>
        </w:tc>
        <w:tc>
          <w:tcPr>
            <w:tcW w:w="207" w:type="pct"/>
            <w:tcBorders>
              <w:top w:val="nil"/>
              <w:left w:val="nil"/>
              <w:bottom w:val="single" w:sz="8" w:space="0" w:color="auto"/>
              <w:right w:val="single" w:sz="8" w:space="0" w:color="auto"/>
            </w:tcBorders>
            <w:shd w:val="clear" w:color="auto" w:fill="auto"/>
            <w:noWrap/>
            <w:vAlign w:val="center"/>
          </w:tcPr>
          <w:p w14:paraId="66A2954D" w14:textId="77777777" w:rsidR="005146A1" w:rsidRPr="00E84458" w:rsidRDefault="005146A1" w:rsidP="003C627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0646A3FC" w14:textId="77777777" w:rsidR="005146A1" w:rsidRPr="00E84458" w:rsidRDefault="005146A1" w:rsidP="003C6272">
            <w:pPr>
              <w:spacing w:after="0" w:line="240" w:lineRule="auto"/>
              <w:rPr>
                <w:rFonts w:eastAsia="Times New Roman" w:cs="Times New Roman"/>
                <w:szCs w:val="24"/>
                <w:lang w:eastAsia="en-ID"/>
              </w:rPr>
            </w:pPr>
          </w:p>
        </w:tc>
        <w:tc>
          <w:tcPr>
            <w:tcW w:w="168" w:type="pct"/>
            <w:tcBorders>
              <w:top w:val="nil"/>
              <w:left w:val="nil"/>
              <w:bottom w:val="single" w:sz="8" w:space="0" w:color="auto"/>
              <w:right w:val="single" w:sz="8" w:space="0" w:color="auto"/>
            </w:tcBorders>
            <w:shd w:val="clear" w:color="auto" w:fill="auto"/>
            <w:noWrap/>
            <w:vAlign w:val="center"/>
          </w:tcPr>
          <w:p w14:paraId="5F0DBB6F" w14:textId="77777777" w:rsidR="005146A1" w:rsidRPr="00E84458" w:rsidRDefault="005146A1" w:rsidP="003C627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2CDC76B4" w14:textId="77777777" w:rsidR="005146A1" w:rsidRPr="00E84458" w:rsidRDefault="005146A1" w:rsidP="003C627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20C2A804"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07" w:type="pct"/>
            <w:tcBorders>
              <w:top w:val="nil"/>
              <w:left w:val="nil"/>
              <w:bottom w:val="single" w:sz="8" w:space="0" w:color="auto"/>
              <w:right w:val="single" w:sz="8" w:space="0" w:color="auto"/>
            </w:tcBorders>
            <w:shd w:val="clear" w:color="auto" w:fill="auto"/>
            <w:noWrap/>
            <w:vAlign w:val="center"/>
          </w:tcPr>
          <w:p w14:paraId="66B46603" w14:textId="77777777" w:rsidR="005146A1" w:rsidRPr="00E84458" w:rsidRDefault="005146A1" w:rsidP="003C627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31BA62A6" w14:textId="77777777" w:rsidR="005146A1" w:rsidRPr="00E84458" w:rsidRDefault="005146A1" w:rsidP="003C627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566740D0" w14:textId="77777777" w:rsidR="005146A1" w:rsidRPr="00E84458" w:rsidRDefault="005146A1" w:rsidP="003C627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522E427B" w14:textId="77777777" w:rsidR="005146A1" w:rsidRPr="00E84458" w:rsidRDefault="005146A1" w:rsidP="003C627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53B93722" w14:textId="77777777" w:rsidR="005146A1" w:rsidRPr="00E84458" w:rsidRDefault="005146A1" w:rsidP="003C627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0384F403" w14:textId="77777777" w:rsidR="005146A1" w:rsidRPr="00E84458" w:rsidRDefault="005146A1" w:rsidP="003C6272">
            <w:pPr>
              <w:spacing w:after="0" w:line="240" w:lineRule="auto"/>
              <w:rPr>
                <w:rFonts w:eastAsia="Times New Roman" w:cs="Times New Roman"/>
                <w:szCs w:val="24"/>
                <w:lang w:eastAsia="en-ID"/>
              </w:rPr>
            </w:pPr>
          </w:p>
        </w:tc>
        <w:tc>
          <w:tcPr>
            <w:tcW w:w="215" w:type="pct"/>
            <w:tcBorders>
              <w:top w:val="nil"/>
              <w:left w:val="nil"/>
              <w:bottom w:val="single" w:sz="8" w:space="0" w:color="auto"/>
              <w:right w:val="single" w:sz="8" w:space="0" w:color="auto"/>
            </w:tcBorders>
            <w:shd w:val="clear" w:color="auto" w:fill="auto"/>
            <w:noWrap/>
            <w:vAlign w:val="center"/>
          </w:tcPr>
          <w:p w14:paraId="1E91D6B5" w14:textId="77777777" w:rsidR="005146A1" w:rsidRPr="00E84458" w:rsidRDefault="005146A1" w:rsidP="003C6272">
            <w:pPr>
              <w:spacing w:after="0" w:line="240" w:lineRule="auto"/>
              <w:rPr>
                <w:rFonts w:eastAsia="Times New Roman" w:cs="Times New Roman"/>
                <w:szCs w:val="24"/>
                <w:lang w:eastAsia="en-ID"/>
              </w:rPr>
            </w:pPr>
          </w:p>
        </w:tc>
      </w:tr>
      <w:tr w:rsidR="005146A1" w:rsidRPr="00E84458" w14:paraId="6AF34A55" w14:textId="77777777" w:rsidTr="003C6272">
        <w:trPr>
          <w:trHeight w:val="29"/>
        </w:trPr>
        <w:tc>
          <w:tcPr>
            <w:tcW w:w="370" w:type="pct"/>
            <w:tcBorders>
              <w:top w:val="nil"/>
              <w:left w:val="single" w:sz="8" w:space="0" w:color="auto"/>
              <w:bottom w:val="single" w:sz="8" w:space="0" w:color="auto"/>
              <w:right w:val="single" w:sz="8" w:space="0" w:color="auto"/>
            </w:tcBorders>
            <w:shd w:val="clear" w:color="auto" w:fill="auto"/>
            <w:vAlign w:val="center"/>
          </w:tcPr>
          <w:p w14:paraId="3897A802" w14:textId="77777777" w:rsidR="005146A1" w:rsidRPr="00E84458" w:rsidRDefault="005146A1" w:rsidP="003C627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4.</w:t>
            </w:r>
          </w:p>
        </w:tc>
        <w:tc>
          <w:tcPr>
            <w:tcW w:w="2174" w:type="pct"/>
            <w:tcBorders>
              <w:top w:val="nil"/>
              <w:left w:val="nil"/>
              <w:bottom w:val="single" w:sz="8" w:space="0" w:color="auto"/>
              <w:right w:val="single" w:sz="8" w:space="0" w:color="auto"/>
            </w:tcBorders>
            <w:shd w:val="clear" w:color="auto" w:fill="auto"/>
            <w:vAlign w:val="center"/>
          </w:tcPr>
          <w:p w14:paraId="2D153948"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xml:space="preserve">Pemodelan untuk </w:t>
            </w:r>
            <w:r>
              <w:rPr>
                <w:rFonts w:eastAsia="Times New Roman" w:cs="Times New Roman"/>
                <w:szCs w:val="24"/>
                <w:lang w:eastAsia="en-ID"/>
              </w:rPr>
              <w:t xml:space="preserve">memprediksi gaji </w:t>
            </w:r>
            <w:r w:rsidRPr="00E84458">
              <w:rPr>
                <w:rFonts w:eastAsia="Times New Roman" w:cs="Times New Roman"/>
                <w:szCs w:val="24"/>
                <w:lang w:eastAsia="en-ID"/>
              </w:rPr>
              <w:t>berdasarkan pergerakan data di setiap variabel/faktor</w:t>
            </w:r>
            <w:r>
              <w:rPr>
                <w:rFonts w:eastAsia="Times New Roman" w:cs="Times New Roman"/>
                <w:szCs w:val="24"/>
                <w:lang w:eastAsia="en-ID"/>
              </w:rPr>
              <w:t xml:space="preserve"> dan implementasi framework djago</w:t>
            </w:r>
          </w:p>
        </w:tc>
        <w:tc>
          <w:tcPr>
            <w:tcW w:w="207" w:type="pct"/>
            <w:tcBorders>
              <w:top w:val="nil"/>
              <w:left w:val="nil"/>
              <w:bottom w:val="single" w:sz="8" w:space="0" w:color="auto"/>
              <w:right w:val="single" w:sz="8" w:space="0" w:color="auto"/>
            </w:tcBorders>
            <w:shd w:val="clear" w:color="auto" w:fill="auto"/>
            <w:noWrap/>
            <w:vAlign w:val="center"/>
          </w:tcPr>
          <w:p w14:paraId="22434FDB" w14:textId="77777777" w:rsidR="005146A1" w:rsidRPr="00E84458" w:rsidRDefault="005146A1" w:rsidP="003C627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0B5B5017" w14:textId="77777777" w:rsidR="005146A1" w:rsidRPr="00E84458" w:rsidRDefault="005146A1" w:rsidP="003C6272">
            <w:pPr>
              <w:spacing w:after="0" w:line="240" w:lineRule="auto"/>
              <w:rPr>
                <w:rFonts w:eastAsia="Times New Roman" w:cs="Times New Roman"/>
                <w:szCs w:val="24"/>
                <w:lang w:eastAsia="en-ID"/>
              </w:rPr>
            </w:pPr>
          </w:p>
        </w:tc>
        <w:tc>
          <w:tcPr>
            <w:tcW w:w="168" w:type="pct"/>
            <w:tcBorders>
              <w:top w:val="nil"/>
              <w:left w:val="nil"/>
              <w:bottom w:val="single" w:sz="8" w:space="0" w:color="auto"/>
              <w:right w:val="single" w:sz="8" w:space="0" w:color="auto"/>
            </w:tcBorders>
            <w:shd w:val="clear" w:color="auto" w:fill="auto"/>
            <w:noWrap/>
            <w:vAlign w:val="center"/>
          </w:tcPr>
          <w:p w14:paraId="491C396D" w14:textId="77777777" w:rsidR="005146A1" w:rsidRPr="00E84458" w:rsidRDefault="005146A1" w:rsidP="003C627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5AD3F7D7" w14:textId="77777777" w:rsidR="005146A1" w:rsidRPr="00E84458" w:rsidRDefault="005146A1" w:rsidP="003C627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10D7ECDE" w14:textId="77777777" w:rsidR="005146A1" w:rsidRPr="00E84458" w:rsidRDefault="005146A1" w:rsidP="003C627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46A6BA7E"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07" w:type="pct"/>
            <w:tcBorders>
              <w:top w:val="nil"/>
              <w:left w:val="nil"/>
              <w:bottom w:val="single" w:sz="8" w:space="0" w:color="auto"/>
              <w:right w:val="single" w:sz="8" w:space="0" w:color="auto"/>
            </w:tcBorders>
            <w:shd w:val="clear" w:color="auto" w:fill="auto"/>
            <w:noWrap/>
            <w:vAlign w:val="center"/>
          </w:tcPr>
          <w:p w14:paraId="054D564F"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07" w:type="pct"/>
            <w:tcBorders>
              <w:top w:val="nil"/>
              <w:left w:val="nil"/>
              <w:bottom w:val="single" w:sz="8" w:space="0" w:color="auto"/>
              <w:right w:val="single" w:sz="8" w:space="0" w:color="auto"/>
            </w:tcBorders>
            <w:shd w:val="clear" w:color="auto" w:fill="auto"/>
            <w:noWrap/>
            <w:vAlign w:val="center"/>
          </w:tcPr>
          <w:p w14:paraId="02F4C2B6" w14:textId="77777777" w:rsidR="005146A1" w:rsidRPr="00E84458" w:rsidRDefault="005146A1" w:rsidP="003C627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02DE6177" w14:textId="77777777" w:rsidR="005146A1" w:rsidRPr="00E84458" w:rsidRDefault="005146A1" w:rsidP="003C627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284DBF31" w14:textId="77777777" w:rsidR="005146A1" w:rsidRPr="00E84458" w:rsidRDefault="005146A1" w:rsidP="003C627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49AC84AD" w14:textId="77777777" w:rsidR="005146A1" w:rsidRPr="00E84458" w:rsidRDefault="005146A1" w:rsidP="003C6272">
            <w:pPr>
              <w:spacing w:after="0" w:line="240" w:lineRule="auto"/>
              <w:rPr>
                <w:rFonts w:eastAsia="Times New Roman" w:cs="Times New Roman"/>
                <w:szCs w:val="24"/>
                <w:lang w:eastAsia="en-ID"/>
              </w:rPr>
            </w:pPr>
          </w:p>
        </w:tc>
        <w:tc>
          <w:tcPr>
            <w:tcW w:w="215" w:type="pct"/>
            <w:tcBorders>
              <w:top w:val="nil"/>
              <w:left w:val="nil"/>
              <w:bottom w:val="single" w:sz="8" w:space="0" w:color="auto"/>
              <w:right w:val="single" w:sz="8" w:space="0" w:color="auto"/>
            </w:tcBorders>
            <w:shd w:val="clear" w:color="auto" w:fill="auto"/>
            <w:noWrap/>
            <w:vAlign w:val="center"/>
          </w:tcPr>
          <w:p w14:paraId="7A6AB6CA" w14:textId="77777777" w:rsidR="005146A1" w:rsidRPr="00E84458" w:rsidRDefault="005146A1" w:rsidP="003C6272">
            <w:pPr>
              <w:spacing w:after="0" w:line="240" w:lineRule="auto"/>
              <w:rPr>
                <w:rFonts w:eastAsia="Times New Roman" w:cs="Times New Roman"/>
                <w:szCs w:val="24"/>
                <w:lang w:eastAsia="en-ID"/>
              </w:rPr>
            </w:pPr>
          </w:p>
        </w:tc>
      </w:tr>
      <w:tr w:rsidR="005146A1" w:rsidRPr="00E84458" w14:paraId="227E7A32" w14:textId="77777777" w:rsidTr="003C6272">
        <w:trPr>
          <w:trHeight w:val="29"/>
        </w:trPr>
        <w:tc>
          <w:tcPr>
            <w:tcW w:w="370" w:type="pct"/>
            <w:tcBorders>
              <w:top w:val="nil"/>
              <w:left w:val="single" w:sz="8" w:space="0" w:color="auto"/>
              <w:bottom w:val="single" w:sz="8" w:space="0" w:color="auto"/>
              <w:right w:val="single" w:sz="8" w:space="0" w:color="auto"/>
            </w:tcBorders>
            <w:shd w:val="clear" w:color="auto" w:fill="auto"/>
            <w:vAlign w:val="center"/>
          </w:tcPr>
          <w:p w14:paraId="12778EE6" w14:textId="77777777" w:rsidR="005146A1" w:rsidRPr="00E84458" w:rsidRDefault="005146A1" w:rsidP="003C627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5.</w:t>
            </w:r>
          </w:p>
        </w:tc>
        <w:tc>
          <w:tcPr>
            <w:tcW w:w="2174" w:type="pct"/>
            <w:tcBorders>
              <w:top w:val="nil"/>
              <w:left w:val="nil"/>
              <w:bottom w:val="single" w:sz="8" w:space="0" w:color="auto"/>
              <w:right w:val="single" w:sz="8" w:space="0" w:color="auto"/>
            </w:tcBorders>
            <w:shd w:val="clear" w:color="auto" w:fill="auto"/>
            <w:vAlign w:val="center"/>
          </w:tcPr>
          <w:p w14:paraId="0FB1D650"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xml:space="preserve">Evaluasi performansi model </w:t>
            </w:r>
            <w:r>
              <w:rPr>
                <w:rFonts w:eastAsia="Times New Roman" w:cs="Times New Roman"/>
                <w:szCs w:val="24"/>
                <w:lang w:eastAsia="en-ID"/>
              </w:rPr>
              <w:t>dan framework djago</w:t>
            </w:r>
          </w:p>
        </w:tc>
        <w:tc>
          <w:tcPr>
            <w:tcW w:w="207" w:type="pct"/>
            <w:tcBorders>
              <w:top w:val="nil"/>
              <w:left w:val="nil"/>
              <w:bottom w:val="single" w:sz="8" w:space="0" w:color="auto"/>
              <w:right w:val="single" w:sz="8" w:space="0" w:color="auto"/>
            </w:tcBorders>
            <w:shd w:val="clear" w:color="auto" w:fill="auto"/>
            <w:noWrap/>
            <w:vAlign w:val="center"/>
          </w:tcPr>
          <w:p w14:paraId="34777CDA" w14:textId="77777777" w:rsidR="005146A1" w:rsidRPr="00E84458" w:rsidRDefault="005146A1" w:rsidP="003C627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66FD7D1A" w14:textId="77777777" w:rsidR="005146A1" w:rsidRPr="00E84458" w:rsidRDefault="005146A1" w:rsidP="003C6272">
            <w:pPr>
              <w:spacing w:after="0" w:line="240" w:lineRule="auto"/>
              <w:rPr>
                <w:rFonts w:eastAsia="Times New Roman" w:cs="Times New Roman"/>
                <w:szCs w:val="24"/>
                <w:lang w:eastAsia="en-ID"/>
              </w:rPr>
            </w:pPr>
          </w:p>
        </w:tc>
        <w:tc>
          <w:tcPr>
            <w:tcW w:w="168" w:type="pct"/>
            <w:tcBorders>
              <w:top w:val="nil"/>
              <w:left w:val="nil"/>
              <w:bottom w:val="single" w:sz="8" w:space="0" w:color="auto"/>
              <w:right w:val="single" w:sz="8" w:space="0" w:color="auto"/>
            </w:tcBorders>
            <w:shd w:val="clear" w:color="auto" w:fill="auto"/>
            <w:noWrap/>
            <w:vAlign w:val="center"/>
          </w:tcPr>
          <w:p w14:paraId="25B53A58" w14:textId="77777777" w:rsidR="005146A1" w:rsidRPr="00E84458" w:rsidRDefault="005146A1" w:rsidP="003C627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348C0B06" w14:textId="77777777" w:rsidR="005146A1" w:rsidRPr="00E84458" w:rsidRDefault="005146A1" w:rsidP="003C627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7B8FC2D6" w14:textId="77777777" w:rsidR="005146A1" w:rsidRPr="00E84458" w:rsidRDefault="005146A1" w:rsidP="003C627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55328DE4" w14:textId="77777777" w:rsidR="005146A1" w:rsidRPr="00E84458" w:rsidRDefault="005146A1" w:rsidP="003C627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0F7A514D" w14:textId="77777777" w:rsidR="005146A1" w:rsidRPr="00E84458" w:rsidRDefault="005146A1" w:rsidP="003C627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628DB8E8"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07" w:type="pct"/>
            <w:tcBorders>
              <w:top w:val="nil"/>
              <w:left w:val="nil"/>
              <w:bottom w:val="single" w:sz="8" w:space="0" w:color="auto"/>
              <w:right w:val="single" w:sz="8" w:space="0" w:color="auto"/>
            </w:tcBorders>
            <w:shd w:val="clear" w:color="auto" w:fill="auto"/>
            <w:noWrap/>
            <w:vAlign w:val="center"/>
          </w:tcPr>
          <w:p w14:paraId="71FB967D"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07" w:type="pct"/>
            <w:tcBorders>
              <w:top w:val="nil"/>
              <w:left w:val="nil"/>
              <w:bottom w:val="single" w:sz="8" w:space="0" w:color="auto"/>
              <w:right w:val="single" w:sz="8" w:space="0" w:color="auto"/>
            </w:tcBorders>
            <w:shd w:val="clear" w:color="auto" w:fill="auto"/>
            <w:noWrap/>
            <w:vAlign w:val="center"/>
          </w:tcPr>
          <w:p w14:paraId="5BC91D10" w14:textId="77777777" w:rsidR="005146A1" w:rsidRPr="00E84458" w:rsidRDefault="005146A1" w:rsidP="003C627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4D6CDF21" w14:textId="77777777" w:rsidR="005146A1" w:rsidRPr="00E84458" w:rsidRDefault="005146A1" w:rsidP="003C6272">
            <w:pPr>
              <w:spacing w:after="0" w:line="240" w:lineRule="auto"/>
              <w:rPr>
                <w:rFonts w:eastAsia="Times New Roman" w:cs="Times New Roman"/>
                <w:szCs w:val="24"/>
                <w:lang w:eastAsia="en-ID"/>
              </w:rPr>
            </w:pPr>
          </w:p>
        </w:tc>
        <w:tc>
          <w:tcPr>
            <w:tcW w:w="215" w:type="pct"/>
            <w:tcBorders>
              <w:top w:val="nil"/>
              <w:left w:val="nil"/>
              <w:bottom w:val="single" w:sz="8" w:space="0" w:color="auto"/>
              <w:right w:val="single" w:sz="8" w:space="0" w:color="auto"/>
            </w:tcBorders>
            <w:shd w:val="clear" w:color="auto" w:fill="auto"/>
            <w:noWrap/>
            <w:vAlign w:val="center"/>
          </w:tcPr>
          <w:p w14:paraId="64B8D98A" w14:textId="77777777" w:rsidR="005146A1" w:rsidRPr="00E84458" w:rsidRDefault="005146A1" w:rsidP="003C6272">
            <w:pPr>
              <w:spacing w:after="0" w:line="240" w:lineRule="auto"/>
              <w:rPr>
                <w:rFonts w:eastAsia="Times New Roman" w:cs="Times New Roman"/>
                <w:szCs w:val="24"/>
                <w:lang w:eastAsia="en-ID"/>
              </w:rPr>
            </w:pPr>
          </w:p>
        </w:tc>
      </w:tr>
      <w:tr w:rsidR="005146A1" w:rsidRPr="00E84458" w14:paraId="3CD12C49" w14:textId="77777777" w:rsidTr="003C6272">
        <w:trPr>
          <w:trHeight w:val="29"/>
        </w:trPr>
        <w:tc>
          <w:tcPr>
            <w:tcW w:w="370" w:type="pct"/>
            <w:tcBorders>
              <w:top w:val="nil"/>
              <w:left w:val="single" w:sz="8" w:space="0" w:color="auto"/>
              <w:bottom w:val="single" w:sz="8" w:space="0" w:color="auto"/>
              <w:right w:val="single" w:sz="8" w:space="0" w:color="auto"/>
            </w:tcBorders>
            <w:shd w:val="clear" w:color="auto" w:fill="auto"/>
            <w:vAlign w:val="center"/>
          </w:tcPr>
          <w:p w14:paraId="69229BB1" w14:textId="77777777" w:rsidR="005146A1" w:rsidRPr="00E84458" w:rsidRDefault="005146A1" w:rsidP="003C627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6.</w:t>
            </w:r>
          </w:p>
        </w:tc>
        <w:tc>
          <w:tcPr>
            <w:tcW w:w="2174" w:type="pct"/>
            <w:tcBorders>
              <w:top w:val="nil"/>
              <w:left w:val="nil"/>
              <w:bottom w:val="single" w:sz="8" w:space="0" w:color="auto"/>
              <w:right w:val="single" w:sz="8" w:space="0" w:color="auto"/>
            </w:tcBorders>
            <w:shd w:val="clear" w:color="auto" w:fill="auto"/>
            <w:vAlign w:val="center"/>
          </w:tcPr>
          <w:p w14:paraId="6FBBB2BC"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Desiminasi hasil riset</w:t>
            </w:r>
          </w:p>
        </w:tc>
        <w:tc>
          <w:tcPr>
            <w:tcW w:w="207" w:type="pct"/>
            <w:tcBorders>
              <w:top w:val="nil"/>
              <w:left w:val="nil"/>
              <w:bottom w:val="single" w:sz="8" w:space="0" w:color="auto"/>
              <w:right w:val="single" w:sz="8" w:space="0" w:color="auto"/>
            </w:tcBorders>
            <w:shd w:val="clear" w:color="auto" w:fill="auto"/>
            <w:noWrap/>
            <w:vAlign w:val="center"/>
          </w:tcPr>
          <w:p w14:paraId="0EC4C38C" w14:textId="77777777" w:rsidR="005146A1" w:rsidRPr="00E84458" w:rsidRDefault="005146A1" w:rsidP="003C627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2D8E7F0B" w14:textId="77777777" w:rsidR="005146A1" w:rsidRPr="00E84458" w:rsidRDefault="005146A1" w:rsidP="003C6272">
            <w:pPr>
              <w:spacing w:after="0" w:line="240" w:lineRule="auto"/>
              <w:rPr>
                <w:rFonts w:eastAsia="Times New Roman" w:cs="Times New Roman"/>
                <w:szCs w:val="24"/>
                <w:lang w:eastAsia="en-ID"/>
              </w:rPr>
            </w:pPr>
          </w:p>
        </w:tc>
        <w:tc>
          <w:tcPr>
            <w:tcW w:w="168" w:type="pct"/>
            <w:tcBorders>
              <w:top w:val="nil"/>
              <w:left w:val="nil"/>
              <w:bottom w:val="single" w:sz="8" w:space="0" w:color="auto"/>
              <w:right w:val="single" w:sz="8" w:space="0" w:color="auto"/>
            </w:tcBorders>
            <w:shd w:val="clear" w:color="auto" w:fill="auto"/>
            <w:noWrap/>
            <w:vAlign w:val="center"/>
          </w:tcPr>
          <w:p w14:paraId="4EAC90C7" w14:textId="77777777" w:rsidR="005146A1" w:rsidRPr="00E84458" w:rsidRDefault="005146A1" w:rsidP="003C627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4D3AFC95" w14:textId="77777777" w:rsidR="005146A1" w:rsidRPr="00E84458" w:rsidRDefault="005146A1" w:rsidP="003C627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6AF8B53F" w14:textId="77777777" w:rsidR="005146A1" w:rsidRPr="00E84458" w:rsidRDefault="005146A1" w:rsidP="003C627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624E18E9" w14:textId="77777777" w:rsidR="005146A1" w:rsidRPr="00E84458" w:rsidRDefault="005146A1" w:rsidP="003C627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691E998E" w14:textId="77777777" w:rsidR="005146A1" w:rsidRPr="00E84458" w:rsidRDefault="005146A1" w:rsidP="003C627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55F5C08A" w14:textId="77777777" w:rsidR="005146A1" w:rsidRPr="00E84458" w:rsidRDefault="005146A1" w:rsidP="003C627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4FE853CF" w14:textId="77777777" w:rsidR="005146A1" w:rsidRPr="00E84458" w:rsidRDefault="005146A1" w:rsidP="003C6272">
            <w:pPr>
              <w:spacing w:after="0" w:line="240" w:lineRule="auto"/>
              <w:rPr>
                <w:rFonts w:eastAsia="Times New Roman" w:cs="Times New Roman"/>
                <w:szCs w:val="24"/>
                <w:lang w:eastAsia="en-ID"/>
              </w:rPr>
            </w:pPr>
          </w:p>
        </w:tc>
        <w:tc>
          <w:tcPr>
            <w:tcW w:w="207" w:type="pct"/>
            <w:tcBorders>
              <w:top w:val="nil"/>
              <w:left w:val="nil"/>
              <w:bottom w:val="single" w:sz="8" w:space="0" w:color="auto"/>
              <w:right w:val="single" w:sz="8" w:space="0" w:color="auto"/>
            </w:tcBorders>
            <w:shd w:val="clear" w:color="auto" w:fill="auto"/>
            <w:noWrap/>
            <w:vAlign w:val="center"/>
          </w:tcPr>
          <w:p w14:paraId="1EE418B3"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07" w:type="pct"/>
            <w:tcBorders>
              <w:top w:val="nil"/>
              <w:left w:val="nil"/>
              <w:bottom w:val="single" w:sz="8" w:space="0" w:color="auto"/>
              <w:right w:val="single" w:sz="8" w:space="0" w:color="auto"/>
            </w:tcBorders>
            <w:shd w:val="clear" w:color="auto" w:fill="auto"/>
            <w:noWrap/>
            <w:vAlign w:val="center"/>
          </w:tcPr>
          <w:p w14:paraId="2F943F1B"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5" w:type="pct"/>
            <w:tcBorders>
              <w:top w:val="nil"/>
              <w:left w:val="nil"/>
              <w:bottom w:val="single" w:sz="8" w:space="0" w:color="auto"/>
              <w:right w:val="single" w:sz="8" w:space="0" w:color="auto"/>
            </w:tcBorders>
            <w:shd w:val="clear" w:color="auto" w:fill="auto"/>
            <w:noWrap/>
            <w:vAlign w:val="center"/>
          </w:tcPr>
          <w:p w14:paraId="6545AB80"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w:t>
            </w:r>
          </w:p>
        </w:tc>
      </w:tr>
    </w:tbl>
    <w:p w14:paraId="3F9CBDBE" w14:textId="77777777" w:rsidR="005146A1" w:rsidRPr="00893E76" w:rsidRDefault="005146A1" w:rsidP="005146A1">
      <w:pPr>
        <w:sectPr w:rsidR="005146A1" w:rsidRPr="00893E76" w:rsidSect="003A708A">
          <w:pgSz w:w="11906" w:h="16838"/>
          <w:pgMar w:top="1701" w:right="1701" w:bottom="1701" w:left="1701" w:header="708" w:footer="708" w:gutter="0"/>
          <w:cols w:space="708"/>
          <w:docGrid w:linePitch="360"/>
        </w:sectPr>
      </w:pPr>
    </w:p>
    <w:p w14:paraId="7B27F7F7" w14:textId="77777777" w:rsidR="005146A1" w:rsidRPr="00893E76" w:rsidRDefault="005146A1" w:rsidP="005146A1">
      <w:pPr>
        <w:pStyle w:val="Heading1"/>
        <w:spacing w:before="0"/>
        <w:ind w:left="720"/>
        <w:rPr>
          <w:color w:val="auto"/>
        </w:rPr>
      </w:pPr>
      <w:bookmarkStart w:id="30" w:name="_Toc98687258"/>
      <w:r w:rsidRPr="00893E76">
        <w:rPr>
          <w:color w:val="auto"/>
        </w:rPr>
        <w:lastRenderedPageBreak/>
        <w:t>DAFTAR PUSTAKA</w:t>
      </w:r>
      <w:bookmarkEnd w:id="30"/>
    </w:p>
    <w:p w14:paraId="7284755A" w14:textId="117C8460" w:rsidR="00F06633" w:rsidRPr="00F06633" w:rsidRDefault="004A07D1" w:rsidP="00F06633">
      <w:pPr>
        <w:widowControl w:val="0"/>
        <w:autoSpaceDE w:val="0"/>
        <w:autoSpaceDN w:val="0"/>
        <w:adjustRightInd w:val="0"/>
        <w:spacing w:line="240" w:lineRule="auto"/>
        <w:ind w:left="640" w:hanging="640"/>
        <w:rPr>
          <w:rFonts w:cs="Times New Roman"/>
          <w:noProof/>
          <w:szCs w:val="24"/>
        </w:rPr>
      </w:pPr>
      <w:r>
        <w:rPr>
          <w:rFonts w:eastAsia="Times New Roman" w:cs="Times New Roman"/>
          <w:color w:val="000000" w:themeColor="text1"/>
        </w:rPr>
        <w:fldChar w:fldCharType="begin" w:fldLock="1"/>
      </w:r>
      <w:r>
        <w:rPr>
          <w:rFonts w:eastAsia="Times New Roman" w:cs="Times New Roman"/>
          <w:color w:val="000000" w:themeColor="text1"/>
        </w:rPr>
        <w:instrText xml:space="preserve">ADDIN Mendeley Bibliography CSL_BIBLIOGRAPHY </w:instrText>
      </w:r>
      <w:r>
        <w:rPr>
          <w:rFonts w:eastAsia="Times New Roman" w:cs="Times New Roman"/>
          <w:color w:val="000000" w:themeColor="text1"/>
        </w:rPr>
        <w:fldChar w:fldCharType="separate"/>
      </w:r>
      <w:r w:rsidR="00F06633" w:rsidRPr="00F06633">
        <w:rPr>
          <w:rFonts w:cs="Times New Roman"/>
          <w:noProof/>
          <w:szCs w:val="24"/>
        </w:rPr>
        <w:t>[1]</w:t>
      </w:r>
      <w:r w:rsidR="00F06633" w:rsidRPr="00F06633">
        <w:rPr>
          <w:rFonts w:cs="Times New Roman"/>
          <w:noProof/>
          <w:szCs w:val="24"/>
        </w:rPr>
        <w:tab/>
        <w:t xml:space="preserve">E. Sutisna and K. C. Ratnasari, “Analisis Keterlambatan Pengiriman Barang E-Commerce Dengan Menggunakan Metode Lean Six Sigma,” </w:t>
      </w:r>
      <w:r w:rsidR="00F06633" w:rsidRPr="00F06633">
        <w:rPr>
          <w:rFonts w:cs="Times New Roman"/>
          <w:i/>
          <w:iCs/>
          <w:noProof/>
          <w:szCs w:val="24"/>
        </w:rPr>
        <w:t>J. Logistik Bisnis</w:t>
      </w:r>
      <w:r w:rsidR="00F06633" w:rsidRPr="00F06633">
        <w:rPr>
          <w:rFonts w:cs="Times New Roman"/>
          <w:noProof/>
          <w:szCs w:val="24"/>
        </w:rPr>
        <w:t>, vol. 9, no. 1, pp. 29–34, 2018.</w:t>
      </w:r>
    </w:p>
    <w:p w14:paraId="5E970384" w14:textId="77777777" w:rsidR="00F06633" w:rsidRPr="00F06633" w:rsidRDefault="00F06633" w:rsidP="00F06633">
      <w:pPr>
        <w:widowControl w:val="0"/>
        <w:autoSpaceDE w:val="0"/>
        <w:autoSpaceDN w:val="0"/>
        <w:adjustRightInd w:val="0"/>
        <w:spacing w:line="240" w:lineRule="auto"/>
        <w:ind w:left="640" w:hanging="640"/>
        <w:rPr>
          <w:rFonts w:cs="Times New Roman"/>
          <w:noProof/>
          <w:szCs w:val="24"/>
        </w:rPr>
      </w:pPr>
      <w:r w:rsidRPr="00F06633">
        <w:rPr>
          <w:rFonts w:cs="Times New Roman"/>
          <w:noProof/>
          <w:szCs w:val="24"/>
        </w:rPr>
        <w:t>[2]</w:t>
      </w:r>
      <w:r w:rsidRPr="00F06633">
        <w:rPr>
          <w:rFonts w:cs="Times New Roman"/>
          <w:noProof/>
          <w:szCs w:val="24"/>
        </w:rPr>
        <w:tab/>
        <w:t xml:space="preserve">S. Somadi, “Evaluasi Keterlambatan Pengiriman Barang dengan Menggunakan Metode Six Sigma,” </w:t>
      </w:r>
      <w:r w:rsidRPr="00F06633">
        <w:rPr>
          <w:rFonts w:cs="Times New Roman"/>
          <w:i/>
          <w:iCs/>
          <w:noProof/>
          <w:szCs w:val="24"/>
        </w:rPr>
        <w:t>J. Logistik Indones.</w:t>
      </w:r>
      <w:r w:rsidRPr="00F06633">
        <w:rPr>
          <w:rFonts w:cs="Times New Roman"/>
          <w:noProof/>
          <w:szCs w:val="24"/>
        </w:rPr>
        <w:t>, vol. 4, no. 2, pp. 81–93, 2020, doi: 10.31334/logistik.v4i2.1110.</w:t>
      </w:r>
    </w:p>
    <w:p w14:paraId="626EC8AD" w14:textId="77777777" w:rsidR="00F06633" w:rsidRPr="00F06633" w:rsidRDefault="00F06633" w:rsidP="00F06633">
      <w:pPr>
        <w:widowControl w:val="0"/>
        <w:autoSpaceDE w:val="0"/>
        <w:autoSpaceDN w:val="0"/>
        <w:adjustRightInd w:val="0"/>
        <w:spacing w:line="240" w:lineRule="auto"/>
        <w:ind w:left="640" w:hanging="640"/>
        <w:rPr>
          <w:rFonts w:cs="Times New Roman"/>
          <w:noProof/>
          <w:szCs w:val="24"/>
        </w:rPr>
      </w:pPr>
      <w:r w:rsidRPr="00F06633">
        <w:rPr>
          <w:rFonts w:cs="Times New Roman"/>
          <w:noProof/>
          <w:szCs w:val="24"/>
        </w:rPr>
        <w:t>[3]</w:t>
      </w:r>
      <w:r w:rsidRPr="00F06633">
        <w:rPr>
          <w:rFonts w:cs="Times New Roman"/>
          <w:noProof/>
          <w:szCs w:val="24"/>
        </w:rPr>
        <w:tab/>
        <w:t xml:space="preserve">M. Labombang, “Manajemen Risiko Dalam Proyek Konstruksi,” </w:t>
      </w:r>
      <w:r w:rsidRPr="00F06633">
        <w:rPr>
          <w:rFonts w:cs="Times New Roman"/>
          <w:i/>
          <w:iCs/>
          <w:noProof/>
          <w:szCs w:val="24"/>
        </w:rPr>
        <w:t>J. SMARTek</w:t>
      </w:r>
      <w:r w:rsidRPr="00F06633">
        <w:rPr>
          <w:rFonts w:cs="Times New Roman"/>
          <w:noProof/>
          <w:szCs w:val="24"/>
        </w:rPr>
        <w:t>, vol. 9, pp. 39–46, 2011.</w:t>
      </w:r>
    </w:p>
    <w:p w14:paraId="4F157A00" w14:textId="6BF2FB23" w:rsidR="00F06633" w:rsidRPr="00F06633" w:rsidRDefault="00F06633" w:rsidP="00F06633">
      <w:pPr>
        <w:widowControl w:val="0"/>
        <w:autoSpaceDE w:val="0"/>
        <w:autoSpaceDN w:val="0"/>
        <w:adjustRightInd w:val="0"/>
        <w:spacing w:line="240" w:lineRule="auto"/>
        <w:ind w:left="640" w:hanging="640"/>
        <w:rPr>
          <w:rFonts w:cs="Times New Roman"/>
          <w:noProof/>
          <w:szCs w:val="24"/>
        </w:rPr>
      </w:pPr>
      <w:r w:rsidRPr="00F06633">
        <w:rPr>
          <w:rFonts w:cs="Times New Roman"/>
          <w:noProof/>
          <w:szCs w:val="24"/>
        </w:rPr>
        <w:t>[4]</w:t>
      </w:r>
      <w:r w:rsidRPr="00F06633">
        <w:rPr>
          <w:rFonts w:cs="Times New Roman"/>
          <w:noProof/>
          <w:szCs w:val="24"/>
        </w:rPr>
        <w:tab/>
        <w:t>“RISKPA1 (1).” .</w:t>
      </w:r>
    </w:p>
    <w:p w14:paraId="05F63416" w14:textId="77777777" w:rsidR="00F06633" w:rsidRPr="00F06633" w:rsidRDefault="00F06633" w:rsidP="00F06633">
      <w:pPr>
        <w:widowControl w:val="0"/>
        <w:autoSpaceDE w:val="0"/>
        <w:autoSpaceDN w:val="0"/>
        <w:adjustRightInd w:val="0"/>
        <w:spacing w:line="240" w:lineRule="auto"/>
        <w:ind w:left="640" w:hanging="640"/>
        <w:rPr>
          <w:rFonts w:cs="Times New Roman"/>
          <w:noProof/>
          <w:szCs w:val="24"/>
        </w:rPr>
      </w:pPr>
      <w:r w:rsidRPr="00F06633">
        <w:rPr>
          <w:rFonts w:cs="Times New Roman"/>
          <w:noProof/>
          <w:szCs w:val="24"/>
        </w:rPr>
        <w:t>[5]</w:t>
      </w:r>
      <w:r w:rsidRPr="00F06633">
        <w:rPr>
          <w:rFonts w:cs="Times New Roman"/>
          <w:noProof/>
          <w:szCs w:val="24"/>
        </w:rPr>
        <w:tab/>
        <w:t xml:space="preserve">Eko Sudarmanto, “Manajemen Risiko: Deteksi Dini Upaya Pencegahan Fraud,” </w:t>
      </w:r>
      <w:r w:rsidRPr="00F06633">
        <w:rPr>
          <w:rFonts w:cs="Times New Roman"/>
          <w:i/>
          <w:iCs/>
          <w:noProof/>
          <w:szCs w:val="24"/>
        </w:rPr>
        <w:t>J. Ilmu Manaj.</w:t>
      </w:r>
      <w:r w:rsidRPr="00F06633">
        <w:rPr>
          <w:rFonts w:cs="Times New Roman"/>
          <w:noProof/>
          <w:szCs w:val="24"/>
        </w:rPr>
        <w:t>, vol. 9, no. 2, pp. 107–121, 2020.</w:t>
      </w:r>
    </w:p>
    <w:p w14:paraId="5138DA8D" w14:textId="77777777" w:rsidR="00F06633" w:rsidRPr="00F06633" w:rsidRDefault="00F06633" w:rsidP="00F06633">
      <w:pPr>
        <w:widowControl w:val="0"/>
        <w:autoSpaceDE w:val="0"/>
        <w:autoSpaceDN w:val="0"/>
        <w:adjustRightInd w:val="0"/>
        <w:spacing w:line="240" w:lineRule="auto"/>
        <w:ind w:left="640" w:hanging="640"/>
        <w:rPr>
          <w:rFonts w:cs="Times New Roman"/>
          <w:noProof/>
          <w:szCs w:val="24"/>
        </w:rPr>
      </w:pPr>
      <w:r w:rsidRPr="00F06633">
        <w:rPr>
          <w:rFonts w:cs="Times New Roman"/>
          <w:noProof/>
          <w:szCs w:val="24"/>
        </w:rPr>
        <w:t>[6]</w:t>
      </w:r>
      <w:r w:rsidRPr="00F06633">
        <w:rPr>
          <w:rFonts w:cs="Times New Roman"/>
          <w:noProof/>
          <w:szCs w:val="24"/>
        </w:rPr>
        <w:tab/>
        <w:t xml:space="preserve">M. A. Apriliyani, “Analisa Keterlambatan Berbasis Manajemen Risiko Pada Proyek Warehouse Lazada Tahap 2,” </w:t>
      </w:r>
      <w:r w:rsidRPr="00F06633">
        <w:rPr>
          <w:rFonts w:cs="Times New Roman"/>
          <w:i/>
          <w:iCs/>
          <w:noProof/>
          <w:szCs w:val="24"/>
        </w:rPr>
        <w:t>Rekayasa Sipil</w:t>
      </w:r>
      <w:r w:rsidRPr="00F06633">
        <w:rPr>
          <w:rFonts w:cs="Times New Roman"/>
          <w:noProof/>
          <w:szCs w:val="24"/>
        </w:rPr>
        <w:t>, vol. 8, no. 2, p. 58, 2020, doi: 10.22441//jrs.2019.v08.i2.02.</w:t>
      </w:r>
    </w:p>
    <w:p w14:paraId="0D2533A9" w14:textId="77777777" w:rsidR="00F06633" w:rsidRPr="00F06633" w:rsidRDefault="00F06633" w:rsidP="00F06633">
      <w:pPr>
        <w:widowControl w:val="0"/>
        <w:autoSpaceDE w:val="0"/>
        <w:autoSpaceDN w:val="0"/>
        <w:adjustRightInd w:val="0"/>
        <w:spacing w:line="240" w:lineRule="auto"/>
        <w:ind w:left="640" w:hanging="640"/>
        <w:rPr>
          <w:rFonts w:cs="Times New Roman"/>
          <w:noProof/>
          <w:szCs w:val="24"/>
        </w:rPr>
      </w:pPr>
      <w:r w:rsidRPr="00F06633">
        <w:rPr>
          <w:rFonts w:cs="Times New Roman"/>
          <w:noProof/>
          <w:szCs w:val="24"/>
        </w:rPr>
        <w:t>[7]</w:t>
      </w:r>
      <w:r w:rsidRPr="00F06633">
        <w:rPr>
          <w:rFonts w:cs="Times New Roman"/>
          <w:noProof/>
          <w:szCs w:val="24"/>
        </w:rPr>
        <w:tab/>
        <w:t>E. W.I, “Manajemen Proyek Konstruksi Edisi Ketiga,” 2005, [Online]. Available: http://katalog.kemdikbud.go.id/index.php?p=show_detail&amp;id=91316.</w:t>
      </w:r>
    </w:p>
    <w:p w14:paraId="673B851A" w14:textId="77777777" w:rsidR="00F06633" w:rsidRPr="00F06633" w:rsidRDefault="00F06633" w:rsidP="00F06633">
      <w:pPr>
        <w:widowControl w:val="0"/>
        <w:autoSpaceDE w:val="0"/>
        <w:autoSpaceDN w:val="0"/>
        <w:adjustRightInd w:val="0"/>
        <w:spacing w:line="240" w:lineRule="auto"/>
        <w:ind w:left="640" w:hanging="640"/>
        <w:rPr>
          <w:rFonts w:cs="Times New Roman"/>
          <w:noProof/>
          <w:szCs w:val="24"/>
        </w:rPr>
      </w:pPr>
      <w:r w:rsidRPr="00F06633">
        <w:rPr>
          <w:rFonts w:cs="Times New Roman"/>
          <w:noProof/>
          <w:szCs w:val="24"/>
        </w:rPr>
        <w:t>[8]</w:t>
      </w:r>
      <w:r w:rsidRPr="00F06633">
        <w:rPr>
          <w:rFonts w:cs="Times New Roman"/>
          <w:noProof/>
          <w:szCs w:val="24"/>
        </w:rPr>
        <w:tab/>
        <w:t xml:space="preserve">A. Arista, “Comparison Decision Tree and Logistic Regression Machine Learning Classification Algorithms to determine Covid-19,” </w:t>
      </w:r>
      <w:r w:rsidRPr="00F06633">
        <w:rPr>
          <w:rFonts w:cs="Times New Roman"/>
          <w:i/>
          <w:iCs/>
          <w:noProof/>
          <w:szCs w:val="24"/>
        </w:rPr>
        <w:t>Sinkron</w:t>
      </w:r>
      <w:r w:rsidRPr="00F06633">
        <w:rPr>
          <w:rFonts w:cs="Times New Roman"/>
          <w:noProof/>
          <w:szCs w:val="24"/>
        </w:rPr>
        <w:t>, vol. 7, no. 1, pp. 59–65, 2022, doi: 10.33395/sinkron.v7i1.11243.</w:t>
      </w:r>
    </w:p>
    <w:p w14:paraId="716E24D0" w14:textId="77777777" w:rsidR="00F06633" w:rsidRPr="00F06633" w:rsidRDefault="00F06633" w:rsidP="00F06633">
      <w:pPr>
        <w:widowControl w:val="0"/>
        <w:autoSpaceDE w:val="0"/>
        <w:autoSpaceDN w:val="0"/>
        <w:adjustRightInd w:val="0"/>
        <w:spacing w:line="240" w:lineRule="auto"/>
        <w:ind w:left="640" w:hanging="640"/>
        <w:rPr>
          <w:rFonts w:cs="Times New Roman"/>
          <w:noProof/>
          <w:szCs w:val="24"/>
        </w:rPr>
      </w:pPr>
      <w:r w:rsidRPr="00F06633">
        <w:rPr>
          <w:rFonts w:cs="Times New Roman"/>
          <w:noProof/>
          <w:szCs w:val="24"/>
        </w:rPr>
        <w:t>[9]</w:t>
      </w:r>
      <w:r w:rsidRPr="00F06633">
        <w:rPr>
          <w:rFonts w:cs="Times New Roman"/>
          <w:noProof/>
          <w:szCs w:val="24"/>
        </w:rPr>
        <w:tab/>
        <w:t xml:space="preserve">S. Dewi, “Pada Prediksi Keberhasilan Pemasaran Produk Layanan Perbankan,” </w:t>
      </w:r>
      <w:r w:rsidRPr="00F06633">
        <w:rPr>
          <w:rFonts w:cs="Times New Roman"/>
          <w:i/>
          <w:iCs/>
          <w:noProof/>
          <w:szCs w:val="24"/>
        </w:rPr>
        <w:t>Techno Nusa Mandiri</w:t>
      </w:r>
      <w:r w:rsidRPr="00F06633">
        <w:rPr>
          <w:rFonts w:cs="Times New Roman"/>
          <w:noProof/>
          <w:szCs w:val="24"/>
        </w:rPr>
        <w:t>, vol. XIII, no. 1, pp. 60–66, 2016.</w:t>
      </w:r>
    </w:p>
    <w:p w14:paraId="29872EC2" w14:textId="77777777" w:rsidR="00F06633" w:rsidRPr="00F06633" w:rsidRDefault="00F06633" w:rsidP="00F06633">
      <w:pPr>
        <w:widowControl w:val="0"/>
        <w:autoSpaceDE w:val="0"/>
        <w:autoSpaceDN w:val="0"/>
        <w:adjustRightInd w:val="0"/>
        <w:spacing w:line="240" w:lineRule="auto"/>
        <w:ind w:left="640" w:hanging="640"/>
        <w:rPr>
          <w:rFonts w:cs="Times New Roman"/>
          <w:noProof/>
          <w:szCs w:val="24"/>
        </w:rPr>
      </w:pPr>
      <w:r w:rsidRPr="00F06633">
        <w:rPr>
          <w:rFonts w:cs="Times New Roman"/>
          <w:noProof/>
          <w:szCs w:val="24"/>
        </w:rPr>
        <w:t>[10]</w:t>
      </w:r>
      <w:r w:rsidRPr="00F06633">
        <w:rPr>
          <w:rFonts w:cs="Times New Roman"/>
          <w:noProof/>
          <w:szCs w:val="24"/>
        </w:rPr>
        <w:tab/>
        <w:t>A. Saifudin, “Metode Data Mining Untuk Seleksi Calon Mahasiswa,” vol. 10, no. 1, pp. 25–36, 2018.</w:t>
      </w:r>
    </w:p>
    <w:p w14:paraId="4219913B" w14:textId="77777777" w:rsidR="00F06633" w:rsidRPr="00F06633" w:rsidRDefault="00F06633" w:rsidP="00F06633">
      <w:pPr>
        <w:widowControl w:val="0"/>
        <w:autoSpaceDE w:val="0"/>
        <w:autoSpaceDN w:val="0"/>
        <w:adjustRightInd w:val="0"/>
        <w:spacing w:line="240" w:lineRule="auto"/>
        <w:ind w:left="640" w:hanging="640"/>
        <w:rPr>
          <w:rFonts w:cs="Times New Roman"/>
          <w:noProof/>
          <w:szCs w:val="24"/>
        </w:rPr>
      </w:pPr>
      <w:r w:rsidRPr="00F06633">
        <w:rPr>
          <w:rFonts w:cs="Times New Roman"/>
          <w:noProof/>
          <w:szCs w:val="24"/>
        </w:rPr>
        <w:t>[11]</w:t>
      </w:r>
      <w:r w:rsidRPr="00F06633">
        <w:rPr>
          <w:rFonts w:cs="Times New Roman"/>
          <w:noProof/>
          <w:szCs w:val="24"/>
        </w:rPr>
        <w:tab/>
        <w:t xml:space="preserve">S. Kandula, S. Krishnamoorthy, and D. Roy, “A prescriptive analytics framework for efficient E-commerce order delivery,” </w:t>
      </w:r>
      <w:r w:rsidRPr="00F06633">
        <w:rPr>
          <w:rFonts w:cs="Times New Roman"/>
          <w:i/>
          <w:iCs/>
          <w:noProof/>
          <w:szCs w:val="24"/>
        </w:rPr>
        <w:t>Decis. Support Syst.</w:t>
      </w:r>
      <w:r w:rsidRPr="00F06633">
        <w:rPr>
          <w:rFonts w:cs="Times New Roman"/>
          <w:noProof/>
          <w:szCs w:val="24"/>
        </w:rPr>
        <w:t>, vol. 147, no. March, p. 113584, 2021, doi: 10.1016/j.dss.2021.113584.</w:t>
      </w:r>
    </w:p>
    <w:p w14:paraId="69E56C95" w14:textId="77777777" w:rsidR="00F06633" w:rsidRPr="00F06633" w:rsidRDefault="00F06633" w:rsidP="00F06633">
      <w:pPr>
        <w:widowControl w:val="0"/>
        <w:autoSpaceDE w:val="0"/>
        <w:autoSpaceDN w:val="0"/>
        <w:adjustRightInd w:val="0"/>
        <w:spacing w:line="240" w:lineRule="auto"/>
        <w:ind w:left="640" w:hanging="640"/>
        <w:rPr>
          <w:rFonts w:cs="Times New Roman"/>
          <w:noProof/>
          <w:szCs w:val="24"/>
        </w:rPr>
      </w:pPr>
      <w:r w:rsidRPr="00F06633">
        <w:rPr>
          <w:rFonts w:cs="Times New Roman"/>
          <w:noProof/>
          <w:szCs w:val="24"/>
        </w:rPr>
        <w:t>[12]</w:t>
      </w:r>
      <w:r w:rsidRPr="00F06633">
        <w:rPr>
          <w:rFonts w:cs="Times New Roman"/>
          <w:noProof/>
          <w:szCs w:val="24"/>
        </w:rPr>
        <w:tab/>
        <w:t xml:space="preserve">V. Gumuskaya, W. van Jaarsveld, R. Dijkman, P. Grefen, and A. Veenstra, “Integrating stochastic programs and decision trees in capacitated barge planning with uncertain container arrivals,” </w:t>
      </w:r>
      <w:r w:rsidRPr="00F06633">
        <w:rPr>
          <w:rFonts w:cs="Times New Roman"/>
          <w:i/>
          <w:iCs/>
          <w:noProof/>
          <w:szCs w:val="24"/>
        </w:rPr>
        <w:t>Transp. Res. Part C Emerg. Technol.</w:t>
      </w:r>
      <w:r w:rsidRPr="00F06633">
        <w:rPr>
          <w:rFonts w:cs="Times New Roman"/>
          <w:noProof/>
          <w:szCs w:val="24"/>
        </w:rPr>
        <w:t>, vol. 132, no. December 2020, p. 103383, 2021, doi: 10.1016/j.trc.2021.103383.</w:t>
      </w:r>
    </w:p>
    <w:p w14:paraId="21837C67" w14:textId="77777777" w:rsidR="00F06633" w:rsidRPr="00F06633" w:rsidRDefault="00F06633" w:rsidP="00F06633">
      <w:pPr>
        <w:widowControl w:val="0"/>
        <w:autoSpaceDE w:val="0"/>
        <w:autoSpaceDN w:val="0"/>
        <w:adjustRightInd w:val="0"/>
        <w:spacing w:line="240" w:lineRule="auto"/>
        <w:ind w:left="640" w:hanging="640"/>
        <w:rPr>
          <w:rFonts w:cs="Times New Roman"/>
          <w:noProof/>
          <w:szCs w:val="24"/>
        </w:rPr>
      </w:pPr>
      <w:r w:rsidRPr="00F06633">
        <w:rPr>
          <w:rFonts w:cs="Times New Roman"/>
          <w:noProof/>
          <w:szCs w:val="24"/>
        </w:rPr>
        <w:t>[13]</w:t>
      </w:r>
      <w:r w:rsidRPr="00F06633">
        <w:rPr>
          <w:rFonts w:cs="Times New Roman"/>
          <w:noProof/>
          <w:szCs w:val="24"/>
        </w:rPr>
        <w:tab/>
        <w:t xml:space="preserve">S. Hughes, S. Moreno, W. F. Yushimito, and G. Huerta-Cánepa, “Evaluation of machine learning methodologies to predict stop delivery times from GPS data,” </w:t>
      </w:r>
      <w:r w:rsidRPr="00F06633">
        <w:rPr>
          <w:rFonts w:cs="Times New Roman"/>
          <w:i/>
          <w:iCs/>
          <w:noProof/>
          <w:szCs w:val="24"/>
        </w:rPr>
        <w:t>Transp. Res. Part C Emerg. Technol.</w:t>
      </w:r>
      <w:r w:rsidRPr="00F06633">
        <w:rPr>
          <w:rFonts w:cs="Times New Roman"/>
          <w:noProof/>
          <w:szCs w:val="24"/>
        </w:rPr>
        <w:t>, vol. 109, no. October 2018, pp. 289–304, 2019, doi: 10.1016/j.trc.2019.10.018.</w:t>
      </w:r>
    </w:p>
    <w:p w14:paraId="4C4840F3" w14:textId="77777777" w:rsidR="00F06633" w:rsidRPr="00F06633" w:rsidRDefault="00F06633" w:rsidP="00F06633">
      <w:pPr>
        <w:widowControl w:val="0"/>
        <w:autoSpaceDE w:val="0"/>
        <w:autoSpaceDN w:val="0"/>
        <w:adjustRightInd w:val="0"/>
        <w:spacing w:line="240" w:lineRule="auto"/>
        <w:ind w:left="640" w:hanging="640"/>
        <w:rPr>
          <w:rFonts w:cs="Times New Roman"/>
          <w:noProof/>
          <w:szCs w:val="24"/>
        </w:rPr>
      </w:pPr>
      <w:r w:rsidRPr="00F06633">
        <w:rPr>
          <w:rFonts w:cs="Times New Roman"/>
          <w:noProof/>
          <w:szCs w:val="24"/>
        </w:rPr>
        <w:t>[14]</w:t>
      </w:r>
      <w:r w:rsidRPr="00F06633">
        <w:rPr>
          <w:rFonts w:cs="Times New Roman"/>
          <w:noProof/>
          <w:szCs w:val="24"/>
        </w:rPr>
        <w:tab/>
        <w:t xml:space="preserve">H. Kim, L. Soibelman, and F. Grobler, “Factor selection for delay analysis using Knowledge Discovery in Databases,” </w:t>
      </w:r>
      <w:r w:rsidRPr="00F06633">
        <w:rPr>
          <w:rFonts w:cs="Times New Roman"/>
          <w:i/>
          <w:iCs/>
          <w:noProof/>
          <w:szCs w:val="24"/>
        </w:rPr>
        <w:t>Autom. Constr.</w:t>
      </w:r>
      <w:r w:rsidRPr="00F06633">
        <w:rPr>
          <w:rFonts w:cs="Times New Roman"/>
          <w:noProof/>
          <w:szCs w:val="24"/>
        </w:rPr>
        <w:t>, vol. 17, no. 5, pp. 550–560, 2008, doi: 10.1016/j.autcon.2007.10.001.</w:t>
      </w:r>
    </w:p>
    <w:p w14:paraId="0AF099B3" w14:textId="77777777" w:rsidR="00F06633" w:rsidRPr="00F06633" w:rsidRDefault="00F06633" w:rsidP="00F06633">
      <w:pPr>
        <w:widowControl w:val="0"/>
        <w:autoSpaceDE w:val="0"/>
        <w:autoSpaceDN w:val="0"/>
        <w:adjustRightInd w:val="0"/>
        <w:spacing w:line="240" w:lineRule="auto"/>
        <w:ind w:left="640" w:hanging="640"/>
        <w:rPr>
          <w:rFonts w:cs="Times New Roman"/>
          <w:noProof/>
          <w:szCs w:val="24"/>
        </w:rPr>
      </w:pPr>
      <w:r w:rsidRPr="00F06633">
        <w:rPr>
          <w:rFonts w:cs="Times New Roman"/>
          <w:noProof/>
          <w:szCs w:val="24"/>
        </w:rPr>
        <w:t>[15]</w:t>
      </w:r>
      <w:r w:rsidRPr="00F06633">
        <w:rPr>
          <w:rFonts w:cs="Times New Roman"/>
          <w:noProof/>
          <w:szCs w:val="24"/>
        </w:rPr>
        <w:tab/>
        <w:t xml:space="preserve">D. Knoll, M. Prüglmeier, and G. Reinhart, “Predicting Future Inbound Logistics </w:t>
      </w:r>
      <w:r w:rsidRPr="00F06633">
        <w:rPr>
          <w:rFonts w:cs="Times New Roman"/>
          <w:noProof/>
          <w:szCs w:val="24"/>
        </w:rPr>
        <w:lastRenderedPageBreak/>
        <w:t xml:space="preserve">Processes Using Machine Learning,” </w:t>
      </w:r>
      <w:r w:rsidRPr="00F06633">
        <w:rPr>
          <w:rFonts w:cs="Times New Roman"/>
          <w:i/>
          <w:iCs/>
          <w:noProof/>
          <w:szCs w:val="24"/>
        </w:rPr>
        <w:t>Procedia CIRP</w:t>
      </w:r>
      <w:r w:rsidRPr="00F06633">
        <w:rPr>
          <w:rFonts w:cs="Times New Roman"/>
          <w:noProof/>
          <w:szCs w:val="24"/>
        </w:rPr>
        <w:t>, vol. 52, pp. 145–150, 2016, doi: 10.1016/j.procir.2016.07.078.</w:t>
      </w:r>
    </w:p>
    <w:p w14:paraId="4B451F53" w14:textId="77777777" w:rsidR="00F06633" w:rsidRPr="00F06633" w:rsidRDefault="00F06633" w:rsidP="00F06633">
      <w:pPr>
        <w:widowControl w:val="0"/>
        <w:autoSpaceDE w:val="0"/>
        <w:autoSpaceDN w:val="0"/>
        <w:adjustRightInd w:val="0"/>
        <w:spacing w:line="240" w:lineRule="auto"/>
        <w:ind w:left="640" w:hanging="640"/>
        <w:rPr>
          <w:rFonts w:cs="Times New Roman"/>
          <w:noProof/>
          <w:szCs w:val="24"/>
        </w:rPr>
      </w:pPr>
      <w:r w:rsidRPr="00F06633">
        <w:rPr>
          <w:rFonts w:cs="Times New Roman"/>
          <w:noProof/>
          <w:szCs w:val="24"/>
        </w:rPr>
        <w:t>[16]</w:t>
      </w:r>
      <w:r w:rsidRPr="00F06633">
        <w:rPr>
          <w:rFonts w:cs="Times New Roman"/>
          <w:noProof/>
          <w:szCs w:val="24"/>
        </w:rPr>
        <w:tab/>
        <w:t xml:space="preserve">M. Takahashi, H. Azuma, and K. Tsuda, “A Study on the Efficient Estimation of the Payment Intention in the Mail Order Industry,” </w:t>
      </w:r>
      <w:r w:rsidRPr="00F06633">
        <w:rPr>
          <w:rFonts w:cs="Times New Roman"/>
          <w:i/>
          <w:iCs/>
          <w:noProof/>
          <w:szCs w:val="24"/>
        </w:rPr>
        <w:t>Procedia Comput. Sci.</w:t>
      </w:r>
      <w:r w:rsidRPr="00F06633">
        <w:rPr>
          <w:rFonts w:cs="Times New Roman"/>
          <w:noProof/>
          <w:szCs w:val="24"/>
        </w:rPr>
        <w:t>, vol. 96, pp. 1122–1128, 2016, doi: 10.1016/j.procs.2016.08.154.</w:t>
      </w:r>
    </w:p>
    <w:p w14:paraId="35CF8EF1" w14:textId="77777777" w:rsidR="00F06633" w:rsidRPr="00F06633" w:rsidRDefault="00F06633" w:rsidP="00F06633">
      <w:pPr>
        <w:widowControl w:val="0"/>
        <w:autoSpaceDE w:val="0"/>
        <w:autoSpaceDN w:val="0"/>
        <w:adjustRightInd w:val="0"/>
        <w:spacing w:line="240" w:lineRule="auto"/>
        <w:ind w:left="640" w:hanging="640"/>
        <w:rPr>
          <w:rFonts w:cs="Times New Roman"/>
          <w:noProof/>
          <w:szCs w:val="24"/>
        </w:rPr>
      </w:pPr>
      <w:r w:rsidRPr="00F06633">
        <w:rPr>
          <w:rFonts w:cs="Times New Roman"/>
          <w:noProof/>
          <w:szCs w:val="24"/>
        </w:rPr>
        <w:t>[17]</w:t>
      </w:r>
      <w:r w:rsidRPr="00F06633">
        <w:rPr>
          <w:rFonts w:cs="Times New Roman"/>
          <w:noProof/>
          <w:szCs w:val="24"/>
        </w:rPr>
        <w:tab/>
        <w:t xml:space="preserve">S. Hosseini and D. Ivanov, “Bayesian networks for supply chain risk, resilience and ripple effect analysis: A literature review,” </w:t>
      </w:r>
      <w:r w:rsidRPr="00F06633">
        <w:rPr>
          <w:rFonts w:cs="Times New Roman"/>
          <w:i/>
          <w:iCs/>
          <w:noProof/>
          <w:szCs w:val="24"/>
        </w:rPr>
        <w:t>Expert Syst. Appl.</w:t>
      </w:r>
      <w:r w:rsidRPr="00F06633">
        <w:rPr>
          <w:rFonts w:cs="Times New Roman"/>
          <w:noProof/>
          <w:szCs w:val="24"/>
        </w:rPr>
        <w:t>, vol. 161, p. 113649, 2020, doi: 10.1016/j.eswa.2020.113649.</w:t>
      </w:r>
    </w:p>
    <w:p w14:paraId="76AB7A94" w14:textId="77777777" w:rsidR="00F06633" w:rsidRPr="00F06633" w:rsidRDefault="00F06633" w:rsidP="00F06633">
      <w:pPr>
        <w:widowControl w:val="0"/>
        <w:autoSpaceDE w:val="0"/>
        <w:autoSpaceDN w:val="0"/>
        <w:adjustRightInd w:val="0"/>
        <w:spacing w:line="240" w:lineRule="auto"/>
        <w:ind w:left="640" w:hanging="640"/>
        <w:rPr>
          <w:rFonts w:cs="Times New Roman"/>
          <w:noProof/>
          <w:szCs w:val="24"/>
        </w:rPr>
      </w:pPr>
      <w:r w:rsidRPr="00F06633">
        <w:rPr>
          <w:rFonts w:cs="Times New Roman"/>
          <w:noProof/>
          <w:szCs w:val="24"/>
        </w:rPr>
        <w:t>[18]</w:t>
      </w:r>
      <w:r w:rsidRPr="00F06633">
        <w:rPr>
          <w:rFonts w:cs="Times New Roman"/>
          <w:noProof/>
          <w:szCs w:val="24"/>
        </w:rPr>
        <w:tab/>
        <w:t xml:space="preserve">I. Konovalenko, A. Ludwig, and H. Leopold, “Real-time temperature prediction in a cold supply chain based on Newton’s law of cooling,” </w:t>
      </w:r>
      <w:r w:rsidRPr="00F06633">
        <w:rPr>
          <w:rFonts w:cs="Times New Roman"/>
          <w:i/>
          <w:iCs/>
          <w:noProof/>
          <w:szCs w:val="24"/>
        </w:rPr>
        <w:t>Decis. Support Syst.</w:t>
      </w:r>
      <w:r w:rsidRPr="00F06633">
        <w:rPr>
          <w:rFonts w:cs="Times New Roman"/>
          <w:noProof/>
          <w:szCs w:val="24"/>
        </w:rPr>
        <w:t>, vol. 141, no. June 2020, 2021, doi: 10.1016/j.dss.2020.113451.</w:t>
      </w:r>
    </w:p>
    <w:p w14:paraId="2B8A8776" w14:textId="77777777" w:rsidR="00F06633" w:rsidRPr="00F06633" w:rsidRDefault="00F06633" w:rsidP="00F06633">
      <w:pPr>
        <w:widowControl w:val="0"/>
        <w:autoSpaceDE w:val="0"/>
        <w:autoSpaceDN w:val="0"/>
        <w:adjustRightInd w:val="0"/>
        <w:spacing w:line="240" w:lineRule="auto"/>
        <w:ind w:left="640" w:hanging="640"/>
        <w:rPr>
          <w:rFonts w:cs="Times New Roman"/>
          <w:noProof/>
          <w:szCs w:val="24"/>
        </w:rPr>
      </w:pPr>
      <w:r w:rsidRPr="00F06633">
        <w:rPr>
          <w:rFonts w:cs="Times New Roman"/>
          <w:noProof/>
          <w:szCs w:val="24"/>
        </w:rPr>
        <w:t>[19]</w:t>
      </w:r>
      <w:r w:rsidRPr="00F06633">
        <w:rPr>
          <w:rFonts w:cs="Times New Roman"/>
          <w:noProof/>
          <w:szCs w:val="24"/>
        </w:rPr>
        <w:tab/>
        <w:t xml:space="preserve">P. Suryawanshi and P. Dutta, “Optimization models for supply chains under risk, uncertainty, and resilience: A state-of-the-art review and future research directions,” </w:t>
      </w:r>
      <w:r w:rsidRPr="00F06633">
        <w:rPr>
          <w:rFonts w:cs="Times New Roman"/>
          <w:i/>
          <w:iCs/>
          <w:noProof/>
          <w:szCs w:val="24"/>
        </w:rPr>
        <w:t>Transp. Res. Part E Logist. Transp. Rev.</w:t>
      </w:r>
      <w:r w:rsidRPr="00F06633">
        <w:rPr>
          <w:rFonts w:cs="Times New Roman"/>
          <w:noProof/>
          <w:szCs w:val="24"/>
        </w:rPr>
        <w:t>, vol. 157, no. March 2021, p. 102553, 2022, doi: 10.1016/j.tre.2021.102553.</w:t>
      </w:r>
    </w:p>
    <w:p w14:paraId="7C7B91E8" w14:textId="77777777" w:rsidR="00F06633" w:rsidRPr="00F06633" w:rsidRDefault="00F06633" w:rsidP="00F06633">
      <w:pPr>
        <w:widowControl w:val="0"/>
        <w:autoSpaceDE w:val="0"/>
        <w:autoSpaceDN w:val="0"/>
        <w:adjustRightInd w:val="0"/>
        <w:spacing w:line="240" w:lineRule="auto"/>
        <w:ind w:left="640" w:hanging="640"/>
        <w:rPr>
          <w:rFonts w:cs="Times New Roman"/>
          <w:noProof/>
        </w:rPr>
      </w:pPr>
      <w:r w:rsidRPr="00F06633">
        <w:rPr>
          <w:rFonts w:cs="Times New Roman"/>
          <w:noProof/>
          <w:szCs w:val="24"/>
        </w:rPr>
        <w:t>[20]</w:t>
      </w:r>
      <w:r w:rsidRPr="00F06633">
        <w:rPr>
          <w:rFonts w:cs="Times New Roman"/>
          <w:noProof/>
          <w:szCs w:val="24"/>
        </w:rPr>
        <w:tab/>
        <w:t xml:space="preserve">G. Baryannis, S. Dani, and G. Antoniou, “Predicting supply chain risks using machine learning: The trade-off between performance and interpretability,” </w:t>
      </w:r>
      <w:r w:rsidRPr="00F06633">
        <w:rPr>
          <w:rFonts w:cs="Times New Roman"/>
          <w:i/>
          <w:iCs/>
          <w:noProof/>
          <w:szCs w:val="24"/>
        </w:rPr>
        <w:t>Futur. Gener. Comput. Syst.</w:t>
      </w:r>
      <w:r w:rsidRPr="00F06633">
        <w:rPr>
          <w:rFonts w:cs="Times New Roman"/>
          <w:noProof/>
          <w:szCs w:val="24"/>
        </w:rPr>
        <w:t>, vol. 101, pp. 993–1004, 2019, doi: 10.1016/j.future.2019.07.059.</w:t>
      </w:r>
    </w:p>
    <w:p w14:paraId="4F12A925" w14:textId="77777777" w:rsidR="0089169A" w:rsidRDefault="004A07D1" w:rsidP="00E11DE7">
      <w:pPr>
        <w:autoSpaceDE w:val="0"/>
        <w:autoSpaceDN w:val="0"/>
        <w:ind w:hanging="640"/>
        <w:rPr>
          <w:rFonts w:eastAsia="Times New Roman" w:cs="Times New Roman"/>
          <w:color w:val="000000" w:themeColor="text1"/>
        </w:rPr>
        <w:sectPr w:rsidR="0089169A" w:rsidSect="003A708A">
          <w:pgSz w:w="11906" w:h="16838"/>
          <w:pgMar w:top="1701" w:right="1701" w:bottom="1701" w:left="1701" w:header="708" w:footer="708" w:gutter="0"/>
          <w:cols w:space="708"/>
          <w:docGrid w:linePitch="360"/>
        </w:sectPr>
      </w:pPr>
      <w:r>
        <w:rPr>
          <w:rFonts w:eastAsia="Times New Roman" w:cs="Times New Roman"/>
          <w:color w:val="000000" w:themeColor="text1"/>
        </w:rPr>
        <w:fldChar w:fldCharType="end"/>
      </w:r>
    </w:p>
    <w:p w14:paraId="2FB2E200" w14:textId="798A70B4" w:rsidR="005146A1" w:rsidRPr="00B07C2F" w:rsidRDefault="005146A1" w:rsidP="00E11DE7">
      <w:pPr>
        <w:autoSpaceDE w:val="0"/>
        <w:autoSpaceDN w:val="0"/>
        <w:ind w:hanging="640"/>
        <w:rPr>
          <w:rFonts w:eastAsia="Times New Roman" w:cs="Times New Roman"/>
          <w:color w:val="000000" w:themeColor="text1"/>
        </w:rPr>
      </w:pPr>
    </w:p>
    <w:p w14:paraId="7997AE0F" w14:textId="77777777" w:rsidR="005146A1" w:rsidRDefault="005146A1" w:rsidP="005146A1">
      <w:pPr>
        <w:pStyle w:val="Heading1"/>
        <w:spacing w:before="0"/>
        <w:ind w:left="720"/>
      </w:pPr>
      <w:bookmarkStart w:id="31" w:name="_Toc98687259"/>
      <w:r>
        <w:t>LAMPIRAN-LAMPIRAN</w:t>
      </w:r>
      <w:bookmarkEnd w:id="31"/>
    </w:p>
    <w:p w14:paraId="4AFD6B76" w14:textId="77777777" w:rsidR="005146A1" w:rsidRDefault="005146A1" w:rsidP="005146A1">
      <w:pPr>
        <w:pStyle w:val="Heading2"/>
        <w:rPr>
          <w:rFonts w:cs="Times New Roman"/>
        </w:rPr>
      </w:pPr>
      <w:bookmarkStart w:id="32" w:name="_Toc98687260"/>
      <w:r w:rsidRPr="00DB7F31">
        <w:rPr>
          <w:rFonts w:cs="Times New Roman"/>
        </w:rPr>
        <w:t>Lampiran 1. Format Jadwal Kegiatan</w:t>
      </w:r>
      <w:bookmarkEnd w:id="32"/>
    </w:p>
    <w:p w14:paraId="77106B00" w14:textId="77777777" w:rsidR="005146A1" w:rsidRPr="002022DD" w:rsidRDefault="005146A1" w:rsidP="005146A1"/>
    <w:tbl>
      <w:tblPr>
        <w:tblW w:w="5003" w:type="pct"/>
        <w:tblInd w:w="108" w:type="dxa"/>
        <w:tblLayout w:type="fixed"/>
        <w:tblLook w:val="04A0" w:firstRow="1" w:lastRow="0" w:firstColumn="1" w:lastColumn="0" w:noHBand="0" w:noVBand="1"/>
      </w:tblPr>
      <w:tblGrid>
        <w:gridCol w:w="519"/>
        <w:gridCol w:w="3743"/>
        <w:gridCol w:w="356"/>
        <w:gridCol w:w="357"/>
        <w:gridCol w:w="291"/>
        <w:gridCol w:w="357"/>
        <w:gridCol w:w="357"/>
        <w:gridCol w:w="357"/>
        <w:gridCol w:w="357"/>
        <w:gridCol w:w="357"/>
        <w:gridCol w:w="357"/>
        <w:gridCol w:w="357"/>
        <w:gridCol w:w="357"/>
        <w:gridCol w:w="367"/>
      </w:tblGrid>
      <w:tr w:rsidR="005146A1" w:rsidRPr="00E84458" w14:paraId="37C4A47C" w14:textId="77777777" w:rsidTr="003C6272">
        <w:trPr>
          <w:trHeight w:val="29"/>
        </w:trPr>
        <w:tc>
          <w:tcPr>
            <w:tcW w:w="306"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BE5D6BC" w14:textId="77777777" w:rsidR="005146A1" w:rsidRPr="001F001B" w:rsidRDefault="005146A1" w:rsidP="003C6272">
            <w:pPr>
              <w:spacing w:after="0" w:line="240" w:lineRule="auto"/>
              <w:jc w:val="center"/>
              <w:rPr>
                <w:rFonts w:eastAsia="Times New Roman" w:cs="Times New Roman"/>
                <w:b/>
                <w:szCs w:val="24"/>
                <w:lang w:eastAsia="en-ID"/>
              </w:rPr>
            </w:pPr>
            <w:r w:rsidRPr="001F001B">
              <w:rPr>
                <w:rFonts w:eastAsia="Times New Roman" w:cs="Times New Roman"/>
                <w:b/>
                <w:szCs w:val="24"/>
                <w:lang w:eastAsia="en-ID"/>
              </w:rPr>
              <w:t>No</w:t>
            </w:r>
          </w:p>
        </w:tc>
        <w:tc>
          <w:tcPr>
            <w:tcW w:w="220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B6BCE53" w14:textId="77777777" w:rsidR="005146A1" w:rsidRPr="001F001B" w:rsidRDefault="005146A1" w:rsidP="003C6272">
            <w:pPr>
              <w:spacing w:after="0" w:line="240" w:lineRule="auto"/>
              <w:jc w:val="center"/>
              <w:rPr>
                <w:rFonts w:eastAsia="Times New Roman" w:cs="Times New Roman"/>
                <w:b/>
                <w:szCs w:val="24"/>
                <w:lang w:eastAsia="en-ID"/>
              </w:rPr>
            </w:pPr>
            <w:r w:rsidRPr="001F001B">
              <w:rPr>
                <w:rFonts w:eastAsia="Times New Roman" w:cs="Times New Roman"/>
                <w:b/>
                <w:szCs w:val="24"/>
                <w:lang w:eastAsia="en-ID"/>
              </w:rPr>
              <w:t>Nama Kegiatan</w:t>
            </w:r>
          </w:p>
        </w:tc>
        <w:tc>
          <w:tcPr>
            <w:tcW w:w="2489" w:type="pct"/>
            <w:gridSpan w:val="12"/>
            <w:tcBorders>
              <w:top w:val="single" w:sz="8" w:space="0" w:color="auto"/>
              <w:left w:val="nil"/>
              <w:bottom w:val="single" w:sz="8" w:space="0" w:color="auto"/>
              <w:right w:val="single" w:sz="8" w:space="0" w:color="000000"/>
            </w:tcBorders>
            <w:shd w:val="clear" w:color="auto" w:fill="auto"/>
            <w:noWrap/>
            <w:vAlign w:val="center"/>
            <w:hideMark/>
          </w:tcPr>
          <w:p w14:paraId="01D732CD" w14:textId="77777777" w:rsidR="005146A1" w:rsidRPr="001F001B" w:rsidRDefault="005146A1" w:rsidP="003C6272">
            <w:pPr>
              <w:spacing w:after="0" w:line="240" w:lineRule="auto"/>
              <w:jc w:val="center"/>
              <w:rPr>
                <w:rFonts w:eastAsia="Times New Roman" w:cs="Times New Roman"/>
                <w:b/>
                <w:szCs w:val="24"/>
                <w:lang w:eastAsia="en-ID"/>
              </w:rPr>
            </w:pPr>
            <w:r w:rsidRPr="001F001B">
              <w:rPr>
                <w:rFonts w:eastAsia="Times New Roman" w:cs="Times New Roman"/>
                <w:b/>
                <w:szCs w:val="24"/>
                <w:lang w:eastAsia="en-ID"/>
              </w:rPr>
              <w:t>Bulan</w:t>
            </w:r>
          </w:p>
        </w:tc>
      </w:tr>
      <w:tr w:rsidR="005146A1" w:rsidRPr="00E84458" w14:paraId="6C35787A" w14:textId="77777777" w:rsidTr="003C6272">
        <w:trPr>
          <w:trHeight w:val="29"/>
        </w:trPr>
        <w:tc>
          <w:tcPr>
            <w:tcW w:w="306" w:type="pct"/>
            <w:vMerge/>
            <w:tcBorders>
              <w:top w:val="single" w:sz="8" w:space="0" w:color="auto"/>
              <w:left w:val="single" w:sz="8" w:space="0" w:color="auto"/>
              <w:bottom w:val="single" w:sz="8" w:space="0" w:color="000000"/>
              <w:right w:val="single" w:sz="8" w:space="0" w:color="auto"/>
            </w:tcBorders>
            <w:vAlign w:val="center"/>
            <w:hideMark/>
          </w:tcPr>
          <w:p w14:paraId="0DE703DE" w14:textId="77777777" w:rsidR="005146A1" w:rsidRPr="001F001B" w:rsidRDefault="005146A1" w:rsidP="003C6272">
            <w:pPr>
              <w:spacing w:after="0" w:line="240" w:lineRule="auto"/>
              <w:rPr>
                <w:rFonts w:eastAsia="Times New Roman" w:cs="Times New Roman"/>
                <w:b/>
                <w:szCs w:val="24"/>
                <w:lang w:eastAsia="en-ID"/>
              </w:rPr>
            </w:pPr>
          </w:p>
        </w:tc>
        <w:tc>
          <w:tcPr>
            <w:tcW w:w="2205" w:type="pct"/>
            <w:vMerge/>
            <w:tcBorders>
              <w:top w:val="single" w:sz="8" w:space="0" w:color="auto"/>
              <w:left w:val="single" w:sz="8" w:space="0" w:color="auto"/>
              <w:bottom w:val="single" w:sz="8" w:space="0" w:color="000000"/>
              <w:right w:val="single" w:sz="8" w:space="0" w:color="auto"/>
            </w:tcBorders>
            <w:vAlign w:val="center"/>
            <w:hideMark/>
          </w:tcPr>
          <w:p w14:paraId="728C0575" w14:textId="77777777" w:rsidR="005146A1" w:rsidRPr="001F001B" w:rsidRDefault="005146A1" w:rsidP="003C6272">
            <w:pPr>
              <w:spacing w:after="0" w:line="240" w:lineRule="auto"/>
              <w:rPr>
                <w:rFonts w:eastAsia="Times New Roman" w:cs="Times New Roman"/>
                <w:b/>
                <w:szCs w:val="24"/>
                <w:lang w:eastAsia="en-ID"/>
              </w:rPr>
            </w:pPr>
          </w:p>
        </w:tc>
        <w:tc>
          <w:tcPr>
            <w:tcW w:w="210" w:type="pct"/>
            <w:tcBorders>
              <w:top w:val="nil"/>
              <w:left w:val="nil"/>
              <w:bottom w:val="single" w:sz="8" w:space="0" w:color="auto"/>
              <w:right w:val="single" w:sz="8" w:space="0" w:color="auto"/>
            </w:tcBorders>
            <w:shd w:val="clear" w:color="auto" w:fill="auto"/>
            <w:noWrap/>
            <w:vAlign w:val="center"/>
            <w:hideMark/>
          </w:tcPr>
          <w:p w14:paraId="00BA40FC" w14:textId="77777777" w:rsidR="005146A1" w:rsidRPr="001F001B" w:rsidRDefault="005146A1" w:rsidP="003C627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1</w:t>
            </w:r>
          </w:p>
        </w:tc>
        <w:tc>
          <w:tcPr>
            <w:tcW w:w="211" w:type="pct"/>
            <w:tcBorders>
              <w:top w:val="nil"/>
              <w:left w:val="nil"/>
              <w:bottom w:val="single" w:sz="8" w:space="0" w:color="auto"/>
              <w:right w:val="single" w:sz="8" w:space="0" w:color="auto"/>
            </w:tcBorders>
            <w:shd w:val="clear" w:color="auto" w:fill="auto"/>
            <w:noWrap/>
            <w:vAlign w:val="center"/>
            <w:hideMark/>
          </w:tcPr>
          <w:p w14:paraId="045BB12F" w14:textId="77777777" w:rsidR="005146A1" w:rsidRPr="001F001B" w:rsidRDefault="005146A1" w:rsidP="003C627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2</w:t>
            </w:r>
          </w:p>
        </w:tc>
        <w:tc>
          <w:tcPr>
            <w:tcW w:w="172" w:type="pct"/>
            <w:tcBorders>
              <w:top w:val="nil"/>
              <w:left w:val="nil"/>
              <w:bottom w:val="single" w:sz="8" w:space="0" w:color="auto"/>
              <w:right w:val="single" w:sz="8" w:space="0" w:color="auto"/>
            </w:tcBorders>
            <w:shd w:val="clear" w:color="auto" w:fill="auto"/>
            <w:noWrap/>
            <w:vAlign w:val="center"/>
            <w:hideMark/>
          </w:tcPr>
          <w:p w14:paraId="4CA8FCF1" w14:textId="77777777" w:rsidR="005146A1" w:rsidRPr="001F001B" w:rsidRDefault="005146A1" w:rsidP="003C627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3</w:t>
            </w:r>
          </w:p>
        </w:tc>
        <w:tc>
          <w:tcPr>
            <w:tcW w:w="210" w:type="pct"/>
            <w:tcBorders>
              <w:top w:val="nil"/>
              <w:left w:val="nil"/>
              <w:bottom w:val="single" w:sz="8" w:space="0" w:color="auto"/>
              <w:right w:val="single" w:sz="8" w:space="0" w:color="auto"/>
            </w:tcBorders>
            <w:shd w:val="clear" w:color="auto" w:fill="auto"/>
            <w:noWrap/>
            <w:vAlign w:val="center"/>
            <w:hideMark/>
          </w:tcPr>
          <w:p w14:paraId="09FC769D" w14:textId="77777777" w:rsidR="005146A1" w:rsidRPr="001F001B" w:rsidRDefault="005146A1" w:rsidP="003C627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4</w:t>
            </w:r>
          </w:p>
        </w:tc>
        <w:tc>
          <w:tcPr>
            <w:tcW w:w="210" w:type="pct"/>
            <w:tcBorders>
              <w:top w:val="nil"/>
              <w:left w:val="nil"/>
              <w:bottom w:val="single" w:sz="8" w:space="0" w:color="auto"/>
              <w:right w:val="single" w:sz="8" w:space="0" w:color="auto"/>
            </w:tcBorders>
            <w:shd w:val="clear" w:color="auto" w:fill="auto"/>
            <w:noWrap/>
            <w:vAlign w:val="center"/>
            <w:hideMark/>
          </w:tcPr>
          <w:p w14:paraId="355F1D15" w14:textId="77777777" w:rsidR="005146A1" w:rsidRPr="001F001B" w:rsidRDefault="005146A1" w:rsidP="003C627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5</w:t>
            </w:r>
          </w:p>
        </w:tc>
        <w:tc>
          <w:tcPr>
            <w:tcW w:w="210" w:type="pct"/>
            <w:tcBorders>
              <w:top w:val="nil"/>
              <w:left w:val="nil"/>
              <w:bottom w:val="single" w:sz="8" w:space="0" w:color="auto"/>
              <w:right w:val="single" w:sz="8" w:space="0" w:color="auto"/>
            </w:tcBorders>
            <w:shd w:val="clear" w:color="auto" w:fill="auto"/>
            <w:noWrap/>
            <w:vAlign w:val="center"/>
            <w:hideMark/>
          </w:tcPr>
          <w:p w14:paraId="1CEB8360" w14:textId="77777777" w:rsidR="005146A1" w:rsidRPr="001F001B" w:rsidRDefault="005146A1" w:rsidP="003C627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6</w:t>
            </w:r>
          </w:p>
        </w:tc>
        <w:tc>
          <w:tcPr>
            <w:tcW w:w="210" w:type="pct"/>
            <w:tcBorders>
              <w:top w:val="nil"/>
              <w:left w:val="nil"/>
              <w:bottom w:val="single" w:sz="8" w:space="0" w:color="auto"/>
              <w:right w:val="single" w:sz="8" w:space="0" w:color="auto"/>
            </w:tcBorders>
            <w:shd w:val="clear" w:color="auto" w:fill="auto"/>
            <w:noWrap/>
            <w:vAlign w:val="center"/>
            <w:hideMark/>
          </w:tcPr>
          <w:p w14:paraId="121BBE10" w14:textId="77777777" w:rsidR="005146A1" w:rsidRPr="001F001B" w:rsidRDefault="005146A1" w:rsidP="003C627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7</w:t>
            </w:r>
          </w:p>
        </w:tc>
        <w:tc>
          <w:tcPr>
            <w:tcW w:w="210" w:type="pct"/>
            <w:tcBorders>
              <w:top w:val="nil"/>
              <w:left w:val="nil"/>
              <w:bottom w:val="single" w:sz="8" w:space="0" w:color="auto"/>
              <w:right w:val="single" w:sz="8" w:space="0" w:color="auto"/>
            </w:tcBorders>
            <w:shd w:val="clear" w:color="auto" w:fill="auto"/>
            <w:noWrap/>
            <w:vAlign w:val="center"/>
            <w:hideMark/>
          </w:tcPr>
          <w:p w14:paraId="4D572A87" w14:textId="77777777" w:rsidR="005146A1" w:rsidRPr="001F001B" w:rsidRDefault="005146A1" w:rsidP="003C627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8</w:t>
            </w:r>
          </w:p>
        </w:tc>
        <w:tc>
          <w:tcPr>
            <w:tcW w:w="210" w:type="pct"/>
            <w:tcBorders>
              <w:top w:val="nil"/>
              <w:left w:val="nil"/>
              <w:bottom w:val="single" w:sz="8" w:space="0" w:color="auto"/>
              <w:right w:val="single" w:sz="8" w:space="0" w:color="auto"/>
            </w:tcBorders>
            <w:shd w:val="clear" w:color="auto" w:fill="auto"/>
            <w:noWrap/>
            <w:vAlign w:val="center"/>
            <w:hideMark/>
          </w:tcPr>
          <w:p w14:paraId="24075828" w14:textId="77777777" w:rsidR="005146A1" w:rsidRPr="001F001B" w:rsidRDefault="005146A1" w:rsidP="003C627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9</w:t>
            </w:r>
          </w:p>
        </w:tc>
        <w:tc>
          <w:tcPr>
            <w:tcW w:w="210" w:type="pct"/>
            <w:tcBorders>
              <w:top w:val="nil"/>
              <w:left w:val="nil"/>
              <w:bottom w:val="single" w:sz="8" w:space="0" w:color="auto"/>
              <w:right w:val="single" w:sz="8" w:space="0" w:color="auto"/>
            </w:tcBorders>
            <w:shd w:val="clear" w:color="auto" w:fill="auto"/>
            <w:noWrap/>
            <w:vAlign w:val="center"/>
            <w:hideMark/>
          </w:tcPr>
          <w:p w14:paraId="48CDCB93" w14:textId="77777777" w:rsidR="005146A1" w:rsidRPr="001F001B" w:rsidRDefault="005146A1" w:rsidP="003C6272">
            <w:pPr>
              <w:spacing w:after="0" w:line="240" w:lineRule="auto"/>
              <w:ind w:left="-68" w:right="-187"/>
              <w:rPr>
                <w:rFonts w:eastAsia="Times New Roman" w:cs="Times New Roman"/>
                <w:b/>
                <w:sz w:val="20"/>
                <w:szCs w:val="20"/>
                <w:lang w:eastAsia="en-ID"/>
              </w:rPr>
            </w:pPr>
            <w:r w:rsidRPr="001F001B">
              <w:rPr>
                <w:rFonts w:eastAsia="Times New Roman" w:cs="Times New Roman"/>
                <w:b/>
                <w:sz w:val="20"/>
                <w:szCs w:val="20"/>
                <w:lang w:eastAsia="en-ID"/>
              </w:rPr>
              <w:t>10</w:t>
            </w:r>
          </w:p>
        </w:tc>
        <w:tc>
          <w:tcPr>
            <w:tcW w:w="210" w:type="pct"/>
            <w:tcBorders>
              <w:top w:val="nil"/>
              <w:left w:val="nil"/>
              <w:bottom w:val="single" w:sz="8" w:space="0" w:color="auto"/>
              <w:right w:val="single" w:sz="8" w:space="0" w:color="auto"/>
            </w:tcBorders>
            <w:shd w:val="clear" w:color="auto" w:fill="auto"/>
            <w:noWrap/>
            <w:vAlign w:val="center"/>
            <w:hideMark/>
          </w:tcPr>
          <w:p w14:paraId="1A07A677" w14:textId="77777777" w:rsidR="005146A1" w:rsidRPr="001F001B" w:rsidRDefault="005146A1" w:rsidP="003C6272">
            <w:pPr>
              <w:spacing w:after="0" w:line="240" w:lineRule="auto"/>
              <w:ind w:right="-71"/>
              <w:rPr>
                <w:rFonts w:eastAsia="Times New Roman" w:cs="Times New Roman"/>
                <w:b/>
                <w:sz w:val="20"/>
                <w:szCs w:val="20"/>
                <w:lang w:eastAsia="en-ID"/>
              </w:rPr>
            </w:pPr>
            <w:r w:rsidRPr="001F001B">
              <w:rPr>
                <w:rFonts w:eastAsia="Times New Roman" w:cs="Times New Roman"/>
                <w:b/>
                <w:sz w:val="20"/>
                <w:szCs w:val="20"/>
                <w:lang w:eastAsia="en-ID"/>
              </w:rPr>
              <w:t>11</w:t>
            </w:r>
          </w:p>
        </w:tc>
        <w:tc>
          <w:tcPr>
            <w:tcW w:w="213" w:type="pct"/>
            <w:tcBorders>
              <w:top w:val="nil"/>
              <w:left w:val="nil"/>
              <w:bottom w:val="single" w:sz="8" w:space="0" w:color="auto"/>
              <w:right w:val="single" w:sz="8" w:space="0" w:color="auto"/>
            </w:tcBorders>
            <w:shd w:val="clear" w:color="auto" w:fill="auto"/>
            <w:noWrap/>
            <w:vAlign w:val="center"/>
            <w:hideMark/>
          </w:tcPr>
          <w:p w14:paraId="3289D176" w14:textId="77777777" w:rsidR="005146A1" w:rsidRPr="001F001B" w:rsidRDefault="005146A1" w:rsidP="003C6272">
            <w:pPr>
              <w:spacing w:after="0" w:line="240" w:lineRule="auto"/>
              <w:ind w:left="-139" w:right="-106"/>
              <w:jc w:val="center"/>
              <w:rPr>
                <w:rFonts w:eastAsia="Times New Roman" w:cs="Times New Roman"/>
                <w:b/>
                <w:sz w:val="20"/>
                <w:szCs w:val="20"/>
                <w:lang w:eastAsia="en-ID"/>
              </w:rPr>
            </w:pPr>
            <w:r w:rsidRPr="001F001B">
              <w:rPr>
                <w:rFonts w:eastAsia="Times New Roman" w:cs="Times New Roman"/>
                <w:b/>
                <w:sz w:val="20"/>
                <w:szCs w:val="20"/>
                <w:lang w:eastAsia="en-ID"/>
              </w:rPr>
              <w:t>12</w:t>
            </w:r>
          </w:p>
        </w:tc>
      </w:tr>
      <w:tr w:rsidR="005146A1" w:rsidRPr="00E84458" w14:paraId="14EA3FC0" w14:textId="77777777" w:rsidTr="003C6272">
        <w:trPr>
          <w:trHeight w:val="29"/>
        </w:trPr>
        <w:tc>
          <w:tcPr>
            <w:tcW w:w="306" w:type="pct"/>
            <w:tcBorders>
              <w:top w:val="nil"/>
              <w:left w:val="single" w:sz="8" w:space="0" w:color="auto"/>
              <w:bottom w:val="single" w:sz="8" w:space="0" w:color="auto"/>
              <w:right w:val="single" w:sz="8" w:space="0" w:color="auto"/>
            </w:tcBorders>
            <w:shd w:val="clear" w:color="auto" w:fill="auto"/>
            <w:vAlign w:val="center"/>
            <w:hideMark/>
          </w:tcPr>
          <w:p w14:paraId="5A5BCDA4" w14:textId="77777777" w:rsidR="005146A1" w:rsidRPr="00E84458" w:rsidRDefault="005146A1" w:rsidP="003C627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1. </w:t>
            </w:r>
          </w:p>
        </w:tc>
        <w:tc>
          <w:tcPr>
            <w:tcW w:w="2205" w:type="pct"/>
            <w:tcBorders>
              <w:top w:val="nil"/>
              <w:left w:val="nil"/>
              <w:bottom w:val="single" w:sz="8" w:space="0" w:color="auto"/>
              <w:right w:val="single" w:sz="8" w:space="0" w:color="auto"/>
            </w:tcBorders>
            <w:shd w:val="clear" w:color="auto" w:fill="auto"/>
            <w:vAlign w:val="center"/>
            <w:hideMark/>
          </w:tcPr>
          <w:p w14:paraId="0EECE705"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Kajian literatur</w:t>
            </w:r>
          </w:p>
        </w:tc>
        <w:tc>
          <w:tcPr>
            <w:tcW w:w="210" w:type="pct"/>
            <w:tcBorders>
              <w:top w:val="nil"/>
              <w:left w:val="nil"/>
              <w:bottom w:val="single" w:sz="8" w:space="0" w:color="auto"/>
              <w:right w:val="single" w:sz="8" w:space="0" w:color="auto"/>
            </w:tcBorders>
            <w:shd w:val="clear" w:color="auto" w:fill="auto"/>
            <w:noWrap/>
            <w:vAlign w:val="center"/>
            <w:hideMark/>
          </w:tcPr>
          <w:p w14:paraId="31676782"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1" w:type="pct"/>
            <w:tcBorders>
              <w:top w:val="nil"/>
              <w:left w:val="nil"/>
              <w:bottom w:val="single" w:sz="8" w:space="0" w:color="auto"/>
              <w:right w:val="single" w:sz="8" w:space="0" w:color="auto"/>
            </w:tcBorders>
            <w:shd w:val="clear" w:color="auto" w:fill="auto"/>
            <w:noWrap/>
            <w:vAlign w:val="center"/>
            <w:hideMark/>
          </w:tcPr>
          <w:p w14:paraId="66FAC502"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172" w:type="pct"/>
            <w:tcBorders>
              <w:top w:val="nil"/>
              <w:left w:val="nil"/>
              <w:bottom w:val="single" w:sz="8" w:space="0" w:color="auto"/>
              <w:right w:val="single" w:sz="8" w:space="0" w:color="auto"/>
            </w:tcBorders>
            <w:shd w:val="clear" w:color="auto" w:fill="auto"/>
            <w:noWrap/>
            <w:vAlign w:val="center"/>
            <w:hideMark/>
          </w:tcPr>
          <w:p w14:paraId="3D64D550"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60583401"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32CFF151"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6E6979EE"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5F778091"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068C241B"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4951C2BA"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60A825C5"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2DBDEC5B"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3" w:type="pct"/>
            <w:tcBorders>
              <w:top w:val="nil"/>
              <w:left w:val="nil"/>
              <w:bottom w:val="single" w:sz="8" w:space="0" w:color="auto"/>
              <w:right w:val="single" w:sz="8" w:space="0" w:color="auto"/>
            </w:tcBorders>
            <w:shd w:val="clear" w:color="auto" w:fill="auto"/>
            <w:noWrap/>
            <w:vAlign w:val="center"/>
            <w:hideMark/>
          </w:tcPr>
          <w:p w14:paraId="6A212736"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r>
      <w:tr w:rsidR="005146A1" w:rsidRPr="00E84458" w14:paraId="4A99C399" w14:textId="77777777" w:rsidTr="003C6272">
        <w:trPr>
          <w:trHeight w:val="29"/>
        </w:trPr>
        <w:tc>
          <w:tcPr>
            <w:tcW w:w="306" w:type="pct"/>
            <w:tcBorders>
              <w:top w:val="nil"/>
              <w:left w:val="single" w:sz="8" w:space="0" w:color="auto"/>
              <w:bottom w:val="single" w:sz="8" w:space="0" w:color="auto"/>
              <w:right w:val="single" w:sz="8" w:space="0" w:color="auto"/>
            </w:tcBorders>
            <w:shd w:val="clear" w:color="auto" w:fill="auto"/>
            <w:vAlign w:val="center"/>
            <w:hideMark/>
          </w:tcPr>
          <w:p w14:paraId="799C6943" w14:textId="77777777" w:rsidR="005146A1" w:rsidRPr="00E84458" w:rsidRDefault="005146A1" w:rsidP="003C627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2.</w:t>
            </w:r>
          </w:p>
        </w:tc>
        <w:tc>
          <w:tcPr>
            <w:tcW w:w="2205" w:type="pct"/>
            <w:tcBorders>
              <w:top w:val="nil"/>
              <w:left w:val="nil"/>
              <w:bottom w:val="single" w:sz="8" w:space="0" w:color="auto"/>
              <w:right w:val="single" w:sz="8" w:space="0" w:color="auto"/>
            </w:tcBorders>
            <w:shd w:val="clear" w:color="auto" w:fill="auto"/>
            <w:vAlign w:val="center"/>
            <w:hideMark/>
          </w:tcPr>
          <w:p w14:paraId="007F183E"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xml:space="preserve">Pengumpulan data mentah berbagai </w:t>
            </w:r>
            <w:r>
              <w:rPr>
                <w:rFonts w:eastAsia="Times New Roman" w:cs="Times New Roman"/>
                <w:szCs w:val="24"/>
                <w:lang w:eastAsia="en-ID"/>
              </w:rPr>
              <w:t>faktor</w:t>
            </w:r>
            <w:r w:rsidRPr="00E84458">
              <w:rPr>
                <w:rFonts w:eastAsia="Times New Roman" w:cs="Times New Roman"/>
                <w:szCs w:val="24"/>
                <w:lang w:eastAsia="en-ID"/>
              </w:rPr>
              <w:t xml:space="preserve"> </w:t>
            </w:r>
            <w:r>
              <w:rPr>
                <w:rFonts w:cs="Times New Roman"/>
                <w:szCs w:val="24"/>
              </w:rPr>
              <w:t>(umur,job level,total lama bekerja,masa bakti)</w:t>
            </w:r>
          </w:p>
        </w:tc>
        <w:tc>
          <w:tcPr>
            <w:tcW w:w="210" w:type="pct"/>
            <w:tcBorders>
              <w:top w:val="nil"/>
              <w:left w:val="nil"/>
              <w:bottom w:val="single" w:sz="8" w:space="0" w:color="auto"/>
              <w:right w:val="single" w:sz="8" w:space="0" w:color="auto"/>
            </w:tcBorders>
            <w:shd w:val="clear" w:color="auto" w:fill="auto"/>
            <w:noWrap/>
            <w:vAlign w:val="center"/>
            <w:hideMark/>
          </w:tcPr>
          <w:p w14:paraId="26D1C164"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7F4DC04"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172" w:type="pct"/>
            <w:tcBorders>
              <w:top w:val="nil"/>
              <w:left w:val="nil"/>
              <w:bottom w:val="single" w:sz="8" w:space="0" w:color="auto"/>
              <w:right w:val="single" w:sz="8" w:space="0" w:color="auto"/>
            </w:tcBorders>
            <w:shd w:val="clear" w:color="auto" w:fill="auto"/>
            <w:noWrap/>
            <w:vAlign w:val="center"/>
            <w:hideMark/>
          </w:tcPr>
          <w:p w14:paraId="67A95DC1"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hideMark/>
          </w:tcPr>
          <w:p w14:paraId="677EA49B"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hideMark/>
          </w:tcPr>
          <w:p w14:paraId="007DB2F1"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714678DA"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379730F8"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3E3E5D28"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798890CF"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072847C5"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2F55F9B4"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3" w:type="pct"/>
            <w:tcBorders>
              <w:top w:val="nil"/>
              <w:left w:val="nil"/>
              <w:bottom w:val="single" w:sz="8" w:space="0" w:color="auto"/>
              <w:right w:val="single" w:sz="8" w:space="0" w:color="auto"/>
            </w:tcBorders>
            <w:shd w:val="clear" w:color="auto" w:fill="auto"/>
            <w:noWrap/>
            <w:vAlign w:val="center"/>
            <w:hideMark/>
          </w:tcPr>
          <w:p w14:paraId="10593D85"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r>
      <w:tr w:rsidR="005146A1" w:rsidRPr="00E84458" w14:paraId="71154B2A" w14:textId="77777777" w:rsidTr="003C6272">
        <w:trPr>
          <w:trHeight w:val="29"/>
        </w:trPr>
        <w:tc>
          <w:tcPr>
            <w:tcW w:w="306" w:type="pct"/>
            <w:tcBorders>
              <w:top w:val="nil"/>
              <w:left w:val="single" w:sz="8" w:space="0" w:color="auto"/>
              <w:bottom w:val="single" w:sz="8" w:space="0" w:color="auto"/>
              <w:right w:val="single" w:sz="8" w:space="0" w:color="auto"/>
            </w:tcBorders>
            <w:shd w:val="clear" w:color="auto" w:fill="auto"/>
            <w:vAlign w:val="center"/>
          </w:tcPr>
          <w:p w14:paraId="07F1ABD6" w14:textId="77777777" w:rsidR="005146A1" w:rsidRPr="00E84458" w:rsidRDefault="005146A1" w:rsidP="003C627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3.</w:t>
            </w:r>
          </w:p>
        </w:tc>
        <w:tc>
          <w:tcPr>
            <w:tcW w:w="2205" w:type="pct"/>
            <w:tcBorders>
              <w:top w:val="nil"/>
              <w:left w:val="nil"/>
              <w:bottom w:val="single" w:sz="8" w:space="0" w:color="auto"/>
              <w:right w:val="single" w:sz="8" w:space="0" w:color="auto"/>
            </w:tcBorders>
            <w:shd w:val="clear" w:color="auto" w:fill="auto"/>
            <w:vAlign w:val="center"/>
          </w:tcPr>
          <w:p w14:paraId="5D59EFC1"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Pra-pemrosesan data</w:t>
            </w:r>
          </w:p>
        </w:tc>
        <w:tc>
          <w:tcPr>
            <w:tcW w:w="210" w:type="pct"/>
            <w:tcBorders>
              <w:top w:val="nil"/>
              <w:left w:val="nil"/>
              <w:bottom w:val="single" w:sz="8" w:space="0" w:color="auto"/>
              <w:right w:val="single" w:sz="8" w:space="0" w:color="auto"/>
            </w:tcBorders>
            <w:shd w:val="clear" w:color="auto" w:fill="auto"/>
            <w:noWrap/>
            <w:vAlign w:val="center"/>
          </w:tcPr>
          <w:p w14:paraId="5E4FB619" w14:textId="77777777" w:rsidR="005146A1" w:rsidRPr="00E84458" w:rsidRDefault="005146A1" w:rsidP="003C6272">
            <w:pPr>
              <w:spacing w:after="0" w:line="240" w:lineRule="auto"/>
              <w:rPr>
                <w:rFonts w:eastAsia="Times New Roman" w:cs="Times New Roman"/>
                <w:szCs w:val="24"/>
                <w:lang w:eastAsia="en-ID"/>
              </w:rPr>
            </w:pPr>
          </w:p>
        </w:tc>
        <w:tc>
          <w:tcPr>
            <w:tcW w:w="211" w:type="pct"/>
            <w:tcBorders>
              <w:top w:val="nil"/>
              <w:left w:val="nil"/>
              <w:bottom w:val="single" w:sz="8" w:space="0" w:color="auto"/>
              <w:right w:val="single" w:sz="8" w:space="0" w:color="auto"/>
            </w:tcBorders>
            <w:shd w:val="clear" w:color="auto" w:fill="auto"/>
            <w:noWrap/>
            <w:vAlign w:val="center"/>
          </w:tcPr>
          <w:p w14:paraId="3309C801" w14:textId="77777777" w:rsidR="005146A1" w:rsidRPr="00E84458" w:rsidRDefault="005146A1" w:rsidP="003C6272">
            <w:pPr>
              <w:spacing w:after="0" w:line="240" w:lineRule="auto"/>
              <w:rPr>
                <w:rFonts w:eastAsia="Times New Roman" w:cs="Times New Roman"/>
                <w:szCs w:val="24"/>
                <w:lang w:eastAsia="en-ID"/>
              </w:rPr>
            </w:pPr>
          </w:p>
        </w:tc>
        <w:tc>
          <w:tcPr>
            <w:tcW w:w="172" w:type="pct"/>
            <w:tcBorders>
              <w:top w:val="nil"/>
              <w:left w:val="nil"/>
              <w:bottom w:val="single" w:sz="8" w:space="0" w:color="auto"/>
              <w:right w:val="single" w:sz="8" w:space="0" w:color="auto"/>
            </w:tcBorders>
            <w:shd w:val="clear" w:color="auto" w:fill="auto"/>
            <w:noWrap/>
            <w:vAlign w:val="center"/>
          </w:tcPr>
          <w:p w14:paraId="194AAFEC" w14:textId="77777777" w:rsidR="005146A1" w:rsidRPr="00E84458" w:rsidRDefault="005146A1" w:rsidP="003C627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614BB73D" w14:textId="77777777" w:rsidR="005146A1" w:rsidRPr="00E84458" w:rsidRDefault="005146A1" w:rsidP="003C627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30C19C71"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0E9B6981" w14:textId="77777777" w:rsidR="005146A1" w:rsidRPr="00E84458" w:rsidRDefault="005146A1" w:rsidP="003C627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7B2B3427" w14:textId="77777777" w:rsidR="005146A1" w:rsidRPr="00E84458" w:rsidRDefault="005146A1" w:rsidP="003C627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437CC882" w14:textId="77777777" w:rsidR="005146A1" w:rsidRPr="00E84458" w:rsidRDefault="005146A1" w:rsidP="003C627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2525054F" w14:textId="77777777" w:rsidR="005146A1" w:rsidRPr="00E84458" w:rsidRDefault="005146A1" w:rsidP="003C627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184978A0" w14:textId="77777777" w:rsidR="005146A1" w:rsidRPr="00E84458" w:rsidRDefault="005146A1" w:rsidP="003C627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55A54C32" w14:textId="77777777" w:rsidR="005146A1" w:rsidRPr="00E84458" w:rsidRDefault="005146A1" w:rsidP="003C6272">
            <w:pPr>
              <w:spacing w:after="0" w:line="240" w:lineRule="auto"/>
              <w:rPr>
                <w:rFonts w:eastAsia="Times New Roman" w:cs="Times New Roman"/>
                <w:szCs w:val="24"/>
                <w:lang w:eastAsia="en-ID"/>
              </w:rPr>
            </w:pPr>
          </w:p>
        </w:tc>
        <w:tc>
          <w:tcPr>
            <w:tcW w:w="213" w:type="pct"/>
            <w:tcBorders>
              <w:top w:val="nil"/>
              <w:left w:val="nil"/>
              <w:bottom w:val="single" w:sz="8" w:space="0" w:color="auto"/>
              <w:right w:val="single" w:sz="8" w:space="0" w:color="auto"/>
            </w:tcBorders>
            <w:shd w:val="clear" w:color="auto" w:fill="auto"/>
            <w:noWrap/>
            <w:vAlign w:val="center"/>
          </w:tcPr>
          <w:p w14:paraId="4168EB3D" w14:textId="77777777" w:rsidR="005146A1" w:rsidRPr="00E84458" w:rsidRDefault="005146A1" w:rsidP="003C6272">
            <w:pPr>
              <w:spacing w:after="0" w:line="240" w:lineRule="auto"/>
              <w:rPr>
                <w:rFonts w:eastAsia="Times New Roman" w:cs="Times New Roman"/>
                <w:szCs w:val="24"/>
                <w:lang w:eastAsia="en-ID"/>
              </w:rPr>
            </w:pPr>
          </w:p>
        </w:tc>
      </w:tr>
      <w:tr w:rsidR="005146A1" w:rsidRPr="00E84458" w14:paraId="570CC975" w14:textId="77777777" w:rsidTr="003C6272">
        <w:trPr>
          <w:trHeight w:val="29"/>
        </w:trPr>
        <w:tc>
          <w:tcPr>
            <w:tcW w:w="306" w:type="pct"/>
            <w:tcBorders>
              <w:top w:val="nil"/>
              <w:left w:val="single" w:sz="8" w:space="0" w:color="auto"/>
              <w:bottom w:val="single" w:sz="8" w:space="0" w:color="auto"/>
              <w:right w:val="single" w:sz="8" w:space="0" w:color="auto"/>
            </w:tcBorders>
            <w:shd w:val="clear" w:color="auto" w:fill="auto"/>
            <w:vAlign w:val="center"/>
          </w:tcPr>
          <w:p w14:paraId="58F17973" w14:textId="77777777" w:rsidR="005146A1" w:rsidRPr="00E84458" w:rsidRDefault="005146A1" w:rsidP="003C627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4.</w:t>
            </w:r>
          </w:p>
        </w:tc>
        <w:tc>
          <w:tcPr>
            <w:tcW w:w="2205" w:type="pct"/>
            <w:tcBorders>
              <w:top w:val="nil"/>
              <w:left w:val="nil"/>
              <w:bottom w:val="single" w:sz="8" w:space="0" w:color="auto"/>
              <w:right w:val="single" w:sz="8" w:space="0" w:color="auto"/>
            </w:tcBorders>
            <w:shd w:val="clear" w:color="auto" w:fill="auto"/>
            <w:vAlign w:val="center"/>
          </w:tcPr>
          <w:p w14:paraId="42CD1FE5"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xml:space="preserve">Pemodelan untuk </w:t>
            </w:r>
            <w:r>
              <w:rPr>
                <w:rFonts w:eastAsia="Times New Roman" w:cs="Times New Roman"/>
                <w:szCs w:val="24"/>
                <w:lang w:eastAsia="en-ID"/>
              </w:rPr>
              <w:t xml:space="preserve">memprediksi gaji </w:t>
            </w:r>
            <w:r w:rsidRPr="00E84458">
              <w:rPr>
                <w:rFonts w:eastAsia="Times New Roman" w:cs="Times New Roman"/>
                <w:szCs w:val="24"/>
                <w:lang w:eastAsia="en-ID"/>
              </w:rPr>
              <w:t>berdasarkan pergerakan data di setiap variabel/faktor</w:t>
            </w:r>
            <w:r>
              <w:rPr>
                <w:rFonts w:eastAsia="Times New Roman" w:cs="Times New Roman"/>
                <w:szCs w:val="24"/>
                <w:lang w:eastAsia="en-ID"/>
              </w:rPr>
              <w:t xml:space="preserve"> dan implementasi framework djago</w:t>
            </w:r>
          </w:p>
        </w:tc>
        <w:tc>
          <w:tcPr>
            <w:tcW w:w="210" w:type="pct"/>
            <w:tcBorders>
              <w:top w:val="nil"/>
              <w:left w:val="nil"/>
              <w:bottom w:val="single" w:sz="8" w:space="0" w:color="auto"/>
              <w:right w:val="single" w:sz="8" w:space="0" w:color="auto"/>
            </w:tcBorders>
            <w:shd w:val="clear" w:color="auto" w:fill="auto"/>
            <w:noWrap/>
            <w:vAlign w:val="center"/>
          </w:tcPr>
          <w:p w14:paraId="524D7C57" w14:textId="77777777" w:rsidR="005146A1" w:rsidRPr="00E84458" w:rsidRDefault="005146A1" w:rsidP="003C6272">
            <w:pPr>
              <w:spacing w:after="0" w:line="240" w:lineRule="auto"/>
              <w:rPr>
                <w:rFonts w:eastAsia="Times New Roman" w:cs="Times New Roman"/>
                <w:szCs w:val="24"/>
                <w:lang w:eastAsia="en-ID"/>
              </w:rPr>
            </w:pPr>
          </w:p>
        </w:tc>
        <w:tc>
          <w:tcPr>
            <w:tcW w:w="211" w:type="pct"/>
            <w:tcBorders>
              <w:top w:val="nil"/>
              <w:left w:val="nil"/>
              <w:bottom w:val="single" w:sz="8" w:space="0" w:color="auto"/>
              <w:right w:val="single" w:sz="8" w:space="0" w:color="auto"/>
            </w:tcBorders>
            <w:shd w:val="clear" w:color="auto" w:fill="auto"/>
            <w:noWrap/>
            <w:vAlign w:val="center"/>
          </w:tcPr>
          <w:p w14:paraId="01A801E2" w14:textId="77777777" w:rsidR="005146A1" w:rsidRPr="00E84458" w:rsidRDefault="005146A1" w:rsidP="003C6272">
            <w:pPr>
              <w:spacing w:after="0" w:line="240" w:lineRule="auto"/>
              <w:rPr>
                <w:rFonts w:eastAsia="Times New Roman" w:cs="Times New Roman"/>
                <w:szCs w:val="24"/>
                <w:lang w:eastAsia="en-ID"/>
              </w:rPr>
            </w:pPr>
          </w:p>
        </w:tc>
        <w:tc>
          <w:tcPr>
            <w:tcW w:w="172" w:type="pct"/>
            <w:tcBorders>
              <w:top w:val="nil"/>
              <w:left w:val="nil"/>
              <w:bottom w:val="single" w:sz="8" w:space="0" w:color="auto"/>
              <w:right w:val="single" w:sz="8" w:space="0" w:color="auto"/>
            </w:tcBorders>
            <w:shd w:val="clear" w:color="auto" w:fill="auto"/>
            <w:noWrap/>
            <w:vAlign w:val="center"/>
          </w:tcPr>
          <w:p w14:paraId="255CDA46" w14:textId="77777777" w:rsidR="005146A1" w:rsidRPr="00E84458" w:rsidRDefault="005146A1" w:rsidP="003C627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762E787C" w14:textId="77777777" w:rsidR="005146A1" w:rsidRPr="00E84458" w:rsidRDefault="005146A1" w:rsidP="003C627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6FD11635" w14:textId="77777777" w:rsidR="005146A1" w:rsidRPr="00E84458" w:rsidRDefault="005146A1" w:rsidP="003C627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434DD9BA"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1CA692C2"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3D58DC51" w14:textId="77777777" w:rsidR="005146A1" w:rsidRPr="00E84458" w:rsidRDefault="005146A1" w:rsidP="003C627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1508DFFA" w14:textId="77777777" w:rsidR="005146A1" w:rsidRPr="00E84458" w:rsidRDefault="005146A1" w:rsidP="003C627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1085376A" w14:textId="77777777" w:rsidR="005146A1" w:rsidRPr="00E84458" w:rsidRDefault="005146A1" w:rsidP="003C627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61AB9CD2" w14:textId="77777777" w:rsidR="005146A1" w:rsidRPr="00E84458" w:rsidRDefault="005146A1" w:rsidP="003C6272">
            <w:pPr>
              <w:spacing w:after="0" w:line="240" w:lineRule="auto"/>
              <w:rPr>
                <w:rFonts w:eastAsia="Times New Roman" w:cs="Times New Roman"/>
                <w:szCs w:val="24"/>
                <w:lang w:eastAsia="en-ID"/>
              </w:rPr>
            </w:pPr>
          </w:p>
        </w:tc>
        <w:tc>
          <w:tcPr>
            <w:tcW w:w="213" w:type="pct"/>
            <w:tcBorders>
              <w:top w:val="nil"/>
              <w:left w:val="nil"/>
              <w:bottom w:val="single" w:sz="8" w:space="0" w:color="auto"/>
              <w:right w:val="single" w:sz="8" w:space="0" w:color="auto"/>
            </w:tcBorders>
            <w:shd w:val="clear" w:color="auto" w:fill="auto"/>
            <w:noWrap/>
            <w:vAlign w:val="center"/>
          </w:tcPr>
          <w:p w14:paraId="0FAC10CA" w14:textId="77777777" w:rsidR="005146A1" w:rsidRPr="00E84458" w:rsidRDefault="005146A1" w:rsidP="003C6272">
            <w:pPr>
              <w:spacing w:after="0" w:line="240" w:lineRule="auto"/>
              <w:rPr>
                <w:rFonts w:eastAsia="Times New Roman" w:cs="Times New Roman"/>
                <w:szCs w:val="24"/>
                <w:lang w:eastAsia="en-ID"/>
              </w:rPr>
            </w:pPr>
          </w:p>
        </w:tc>
      </w:tr>
      <w:tr w:rsidR="005146A1" w:rsidRPr="00E84458" w14:paraId="6C662604" w14:textId="77777777" w:rsidTr="003C6272">
        <w:trPr>
          <w:trHeight w:val="29"/>
        </w:trPr>
        <w:tc>
          <w:tcPr>
            <w:tcW w:w="306" w:type="pct"/>
            <w:tcBorders>
              <w:top w:val="nil"/>
              <w:left w:val="single" w:sz="8" w:space="0" w:color="auto"/>
              <w:bottom w:val="single" w:sz="8" w:space="0" w:color="auto"/>
              <w:right w:val="single" w:sz="8" w:space="0" w:color="auto"/>
            </w:tcBorders>
            <w:shd w:val="clear" w:color="auto" w:fill="auto"/>
            <w:vAlign w:val="center"/>
          </w:tcPr>
          <w:p w14:paraId="20997090" w14:textId="77777777" w:rsidR="005146A1" w:rsidRPr="00E84458" w:rsidRDefault="005146A1" w:rsidP="003C627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5.</w:t>
            </w:r>
          </w:p>
        </w:tc>
        <w:tc>
          <w:tcPr>
            <w:tcW w:w="2205" w:type="pct"/>
            <w:tcBorders>
              <w:top w:val="nil"/>
              <w:left w:val="nil"/>
              <w:bottom w:val="single" w:sz="8" w:space="0" w:color="auto"/>
              <w:right w:val="single" w:sz="8" w:space="0" w:color="auto"/>
            </w:tcBorders>
            <w:shd w:val="clear" w:color="auto" w:fill="auto"/>
            <w:vAlign w:val="center"/>
          </w:tcPr>
          <w:p w14:paraId="397FFCBC"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 xml:space="preserve">Evaluasi performansi model </w:t>
            </w:r>
            <w:r>
              <w:rPr>
                <w:rFonts w:eastAsia="Times New Roman" w:cs="Times New Roman"/>
                <w:szCs w:val="24"/>
                <w:lang w:eastAsia="en-ID"/>
              </w:rPr>
              <w:t>dan framework djago</w:t>
            </w:r>
          </w:p>
        </w:tc>
        <w:tc>
          <w:tcPr>
            <w:tcW w:w="210" w:type="pct"/>
            <w:tcBorders>
              <w:top w:val="nil"/>
              <w:left w:val="nil"/>
              <w:bottom w:val="single" w:sz="8" w:space="0" w:color="auto"/>
              <w:right w:val="single" w:sz="8" w:space="0" w:color="auto"/>
            </w:tcBorders>
            <w:shd w:val="clear" w:color="auto" w:fill="auto"/>
            <w:noWrap/>
            <w:vAlign w:val="center"/>
          </w:tcPr>
          <w:p w14:paraId="7E0F8984" w14:textId="77777777" w:rsidR="005146A1" w:rsidRPr="00E84458" w:rsidRDefault="005146A1" w:rsidP="003C6272">
            <w:pPr>
              <w:spacing w:after="0" w:line="240" w:lineRule="auto"/>
              <w:rPr>
                <w:rFonts w:eastAsia="Times New Roman" w:cs="Times New Roman"/>
                <w:szCs w:val="24"/>
                <w:lang w:eastAsia="en-ID"/>
              </w:rPr>
            </w:pPr>
          </w:p>
        </w:tc>
        <w:tc>
          <w:tcPr>
            <w:tcW w:w="211" w:type="pct"/>
            <w:tcBorders>
              <w:top w:val="nil"/>
              <w:left w:val="nil"/>
              <w:bottom w:val="single" w:sz="8" w:space="0" w:color="auto"/>
              <w:right w:val="single" w:sz="8" w:space="0" w:color="auto"/>
            </w:tcBorders>
            <w:shd w:val="clear" w:color="auto" w:fill="auto"/>
            <w:noWrap/>
            <w:vAlign w:val="center"/>
          </w:tcPr>
          <w:p w14:paraId="351B8943" w14:textId="77777777" w:rsidR="005146A1" w:rsidRPr="00E84458" w:rsidRDefault="005146A1" w:rsidP="003C6272">
            <w:pPr>
              <w:spacing w:after="0" w:line="240" w:lineRule="auto"/>
              <w:rPr>
                <w:rFonts w:eastAsia="Times New Roman" w:cs="Times New Roman"/>
                <w:szCs w:val="24"/>
                <w:lang w:eastAsia="en-ID"/>
              </w:rPr>
            </w:pPr>
          </w:p>
        </w:tc>
        <w:tc>
          <w:tcPr>
            <w:tcW w:w="172" w:type="pct"/>
            <w:tcBorders>
              <w:top w:val="nil"/>
              <w:left w:val="nil"/>
              <w:bottom w:val="single" w:sz="8" w:space="0" w:color="auto"/>
              <w:right w:val="single" w:sz="8" w:space="0" w:color="auto"/>
            </w:tcBorders>
            <w:shd w:val="clear" w:color="auto" w:fill="auto"/>
            <w:noWrap/>
            <w:vAlign w:val="center"/>
          </w:tcPr>
          <w:p w14:paraId="7C6D9000" w14:textId="77777777" w:rsidR="005146A1" w:rsidRPr="00E84458" w:rsidRDefault="005146A1" w:rsidP="003C627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123A46D7" w14:textId="77777777" w:rsidR="005146A1" w:rsidRPr="00E84458" w:rsidRDefault="005146A1" w:rsidP="003C627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60BC5CE0" w14:textId="77777777" w:rsidR="005146A1" w:rsidRPr="00E84458" w:rsidRDefault="005146A1" w:rsidP="003C627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3543F51D" w14:textId="77777777" w:rsidR="005146A1" w:rsidRPr="00E84458" w:rsidRDefault="005146A1" w:rsidP="003C627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0B1F170E" w14:textId="77777777" w:rsidR="005146A1" w:rsidRPr="00E84458" w:rsidRDefault="005146A1" w:rsidP="003C627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42C42C6F"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7AE96893"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675DCFD4" w14:textId="77777777" w:rsidR="005146A1" w:rsidRPr="00E84458" w:rsidRDefault="005146A1" w:rsidP="003C627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14FADEBF" w14:textId="77777777" w:rsidR="005146A1" w:rsidRPr="00E84458" w:rsidRDefault="005146A1" w:rsidP="003C6272">
            <w:pPr>
              <w:spacing w:after="0" w:line="240" w:lineRule="auto"/>
              <w:rPr>
                <w:rFonts w:eastAsia="Times New Roman" w:cs="Times New Roman"/>
                <w:szCs w:val="24"/>
                <w:lang w:eastAsia="en-ID"/>
              </w:rPr>
            </w:pPr>
          </w:p>
        </w:tc>
        <w:tc>
          <w:tcPr>
            <w:tcW w:w="213" w:type="pct"/>
            <w:tcBorders>
              <w:top w:val="nil"/>
              <w:left w:val="nil"/>
              <w:bottom w:val="single" w:sz="8" w:space="0" w:color="auto"/>
              <w:right w:val="single" w:sz="8" w:space="0" w:color="auto"/>
            </w:tcBorders>
            <w:shd w:val="clear" w:color="auto" w:fill="auto"/>
            <w:noWrap/>
            <w:vAlign w:val="center"/>
          </w:tcPr>
          <w:p w14:paraId="773FF9FC" w14:textId="77777777" w:rsidR="005146A1" w:rsidRPr="00E84458" w:rsidRDefault="005146A1" w:rsidP="003C6272">
            <w:pPr>
              <w:spacing w:after="0" w:line="240" w:lineRule="auto"/>
              <w:rPr>
                <w:rFonts w:eastAsia="Times New Roman" w:cs="Times New Roman"/>
                <w:szCs w:val="24"/>
                <w:lang w:eastAsia="en-ID"/>
              </w:rPr>
            </w:pPr>
          </w:p>
        </w:tc>
      </w:tr>
      <w:tr w:rsidR="005146A1" w:rsidRPr="00E84458" w14:paraId="7513B401" w14:textId="77777777" w:rsidTr="003C6272">
        <w:trPr>
          <w:trHeight w:val="29"/>
        </w:trPr>
        <w:tc>
          <w:tcPr>
            <w:tcW w:w="306" w:type="pct"/>
            <w:tcBorders>
              <w:top w:val="nil"/>
              <w:left w:val="single" w:sz="8" w:space="0" w:color="auto"/>
              <w:bottom w:val="single" w:sz="8" w:space="0" w:color="auto"/>
              <w:right w:val="single" w:sz="8" w:space="0" w:color="auto"/>
            </w:tcBorders>
            <w:shd w:val="clear" w:color="auto" w:fill="auto"/>
            <w:vAlign w:val="center"/>
          </w:tcPr>
          <w:p w14:paraId="25CD4FD5" w14:textId="77777777" w:rsidR="005146A1" w:rsidRPr="00E84458" w:rsidRDefault="005146A1" w:rsidP="003C627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6.</w:t>
            </w:r>
          </w:p>
        </w:tc>
        <w:tc>
          <w:tcPr>
            <w:tcW w:w="2205" w:type="pct"/>
            <w:tcBorders>
              <w:top w:val="nil"/>
              <w:left w:val="nil"/>
              <w:bottom w:val="single" w:sz="8" w:space="0" w:color="auto"/>
              <w:right w:val="single" w:sz="8" w:space="0" w:color="auto"/>
            </w:tcBorders>
            <w:shd w:val="clear" w:color="auto" w:fill="auto"/>
            <w:vAlign w:val="center"/>
          </w:tcPr>
          <w:p w14:paraId="507C52E7"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Desiminasi hasil riset</w:t>
            </w:r>
          </w:p>
        </w:tc>
        <w:tc>
          <w:tcPr>
            <w:tcW w:w="210" w:type="pct"/>
            <w:tcBorders>
              <w:top w:val="nil"/>
              <w:left w:val="nil"/>
              <w:bottom w:val="single" w:sz="8" w:space="0" w:color="auto"/>
              <w:right w:val="single" w:sz="8" w:space="0" w:color="auto"/>
            </w:tcBorders>
            <w:shd w:val="clear" w:color="auto" w:fill="auto"/>
            <w:noWrap/>
            <w:vAlign w:val="center"/>
          </w:tcPr>
          <w:p w14:paraId="4C854E6B" w14:textId="77777777" w:rsidR="005146A1" w:rsidRPr="00E84458" w:rsidRDefault="005146A1" w:rsidP="003C6272">
            <w:pPr>
              <w:spacing w:after="0" w:line="240" w:lineRule="auto"/>
              <w:rPr>
                <w:rFonts w:eastAsia="Times New Roman" w:cs="Times New Roman"/>
                <w:szCs w:val="24"/>
                <w:lang w:eastAsia="en-ID"/>
              </w:rPr>
            </w:pPr>
          </w:p>
        </w:tc>
        <w:tc>
          <w:tcPr>
            <w:tcW w:w="211" w:type="pct"/>
            <w:tcBorders>
              <w:top w:val="nil"/>
              <w:left w:val="nil"/>
              <w:bottom w:val="single" w:sz="8" w:space="0" w:color="auto"/>
              <w:right w:val="single" w:sz="8" w:space="0" w:color="auto"/>
            </w:tcBorders>
            <w:shd w:val="clear" w:color="auto" w:fill="auto"/>
            <w:noWrap/>
            <w:vAlign w:val="center"/>
          </w:tcPr>
          <w:p w14:paraId="311E4B4B" w14:textId="77777777" w:rsidR="005146A1" w:rsidRPr="00E84458" w:rsidRDefault="005146A1" w:rsidP="003C6272">
            <w:pPr>
              <w:spacing w:after="0" w:line="240" w:lineRule="auto"/>
              <w:rPr>
                <w:rFonts w:eastAsia="Times New Roman" w:cs="Times New Roman"/>
                <w:szCs w:val="24"/>
                <w:lang w:eastAsia="en-ID"/>
              </w:rPr>
            </w:pPr>
          </w:p>
        </w:tc>
        <w:tc>
          <w:tcPr>
            <w:tcW w:w="172" w:type="pct"/>
            <w:tcBorders>
              <w:top w:val="nil"/>
              <w:left w:val="nil"/>
              <w:bottom w:val="single" w:sz="8" w:space="0" w:color="auto"/>
              <w:right w:val="single" w:sz="8" w:space="0" w:color="auto"/>
            </w:tcBorders>
            <w:shd w:val="clear" w:color="auto" w:fill="auto"/>
            <w:noWrap/>
            <w:vAlign w:val="center"/>
          </w:tcPr>
          <w:p w14:paraId="723B4FB7" w14:textId="77777777" w:rsidR="005146A1" w:rsidRPr="00E84458" w:rsidRDefault="005146A1" w:rsidP="003C627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686E06A8" w14:textId="77777777" w:rsidR="005146A1" w:rsidRPr="00E84458" w:rsidRDefault="005146A1" w:rsidP="003C627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60023984" w14:textId="77777777" w:rsidR="005146A1" w:rsidRPr="00E84458" w:rsidRDefault="005146A1" w:rsidP="003C627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506558AA" w14:textId="77777777" w:rsidR="005146A1" w:rsidRPr="00E84458" w:rsidRDefault="005146A1" w:rsidP="003C627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5B07582F" w14:textId="77777777" w:rsidR="005146A1" w:rsidRPr="00E84458" w:rsidRDefault="005146A1" w:rsidP="003C627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43CEE887" w14:textId="77777777" w:rsidR="005146A1" w:rsidRPr="00E84458" w:rsidRDefault="005146A1" w:rsidP="003C627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73BB5AA2" w14:textId="77777777" w:rsidR="005146A1" w:rsidRPr="00E84458" w:rsidRDefault="005146A1" w:rsidP="003C627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7590DFA6"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51E0EB99"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3" w:type="pct"/>
            <w:tcBorders>
              <w:top w:val="nil"/>
              <w:left w:val="nil"/>
              <w:bottom w:val="single" w:sz="8" w:space="0" w:color="auto"/>
              <w:right w:val="single" w:sz="8" w:space="0" w:color="auto"/>
            </w:tcBorders>
            <w:shd w:val="clear" w:color="auto" w:fill="auto"/>
            <w:noWrap/>
            <w:vAlign w:val="center"/>
          </w:tcPr>
          <w:p w14:paraId="3CBB3602" w14:textId="77777777" w:rsidR="005146A1" w:rsidRPr="00E84458" w:rsidRDefault="005146A1" w:rsidP="003C6272">
            <w:pPr>
              <w:spacing w:after="0" w:line="240" w:lineRule="auto"/>
              <w:rPr>
                <w:rFonts w:eastAsia="Times New Roman" w:cs="Times New Roman"/>
                <w:szCs w:val="24"/>
                <w:lang w:eastAsia="en-ID"/>
              </w:rPr>
            </w:pPr>
            <w:r w:rsidRPr="00E84458">
              <w:rPr>
                <w:rFonts w:eastAsia="Times New Roman" w:cs="Times New Roman"/>
                <w:szCs w:val="24"/>
                <w:lang w:eastAsia="en-ID"/>
              </w:rPr>
              <w:t>●</w:t>
            </w:r>
          </w:p>
        </w:tc>
      </w:tr>
    </w:tbl>
    <w:p w14:paraId="0FED7CEF" w14:textId="77777777" w:rsidR="005146A1" w:rsidRDefault="005146A1" w:rsidP="005146A1"/>
    <w:p w14:paraId="24DE85F6" w14:textId="77777777" w:rsidR="005146A1" w:rsidRDefault="005146A1" w:rsidP="005146A1">
      <w:r>
        <w:br w:type="page"/>
      </w:r>
    </w:p>
    <w:p w14:paraId="07C5FD7F" w14:textId="77777777" w:rsidR="005146A1" w:rsidRDefault="005146A1" w:rsidP="005146A1">
      <w:pPr>
        <w:pStyle w:val="Heading2"/>
        <w:rPr>
          <w:rFonts w:cs="Times New Roman"/>
        </w:rPr>
      </w:pPr>
      <w:bookmarkStart w:id="33" w:name="_Toc98687261"/>
      <w:r w:rsidRPr="00DB7F31">
        <w:rPr>
          <w:rFonts w:cs="Times New Roman"/>
        </w:rPr>
        <w:lastRenderedPageBreak/>
        <w:t xml:space="preserve">Lampiran 2. Susunan organisasi </w:t>
      </w:r>
      <w:proofErr w:type="gramStart"/>
      <w:r w:rsidRPr="00DB7F31">
        <w:rPr>
          <w:rFonts w:cs="Times New Roman"/>
        </w:rPr>
        <w:t>tim</w:t>
      </w:r>
      <w:proofErr w:type="gramEnd"/>
      <w:r w:rsidRPr="00DB7F31">
        <w:rPr>
          <w:rFonts w:cs="Times New Roman"/>
        </w:rPr>
        <w:t xml:space="preserve"> peneliti dan pembagian tugas</w:t>
      </w:r>
      <w:bookmarkEnd w:id="33"/>
    </w:p>
    <w:p w14:paraId="519A9D6B" w14:textId="77777777" w:rsidR="005146A1" w:rsidRPr="00E6092D" w:rsidRDefault="005146A1" w:rsidP="005146A1"/>
    <w:tbl>
      <w:tblPr>
        <w:tblStyle w:val="TableGrid"/>
        <w:tblW w:w="0" w:type="auto"/>
        <w:tblLook w:val="04A0" w:firstRow="1" w:lastRow="0" w:firstColumn="1" w:lastColumn="0" w:noHBand="0" w:noVBand="1"/>
      </w:tblPr>
      <w:tblGrid>
        <w:gridCol w:w="510"/>
        <w:gridCol w:w="1633"/>
        <w:gridCol w:w="1349"/>
        <w:gridCol w:w="1523"/>
        <w:gridCol w:w="1956"/>
        <w:gridCol w:w="1523"/>
      </w:tblGrid>
      <w:tr w:rsidR="005146A1" w14:paraId="120B48AC" w14:textId="77777777" w:rsidTr="003C6272">
        <w:tc>
          <w:tcPr>
            <w:tcW w:w="510" w:type="dxa"/>
          </w:tcPr>
          <w:p w14:paraId="3395F920" w14:textId="77777777" w:rsidR="005146A1" w:rsidRPr="00015FD2" w:rsidRDefault="005146A1" w:rsidP="003C6272">
            <w:pPr>
              <w:spacing w:line="360" w:lineRule="auto"/>
              <w:jc w:val="center"/>
              <w:rPr>
                <w:rFonts w:cs="Times New Roman"/>
                <w:b/>
                <w:bCs/>
                <w:szCs w:val="24"/>
              </w:rPr>
            </w:pPr>
            <w:r w:rsidRPr="00015FD2">
              <w:rPr>
                <w:rFonts w:cs="Times New Roman"/>
                <w:b/>
                <w:bCs/>
                <w:szCs w:val="24"/>
              </w:rPr>
              <w:t>No</w:t>
            </w:r>
          </w:p>
        </w:tc>
        <w:tc>
          <w:tcPr>
            <w:tcW w:w="1633" w:type="dxa"/>
          </w:tcPr>
          <w:p w14:paraId="1B82FFA4" w14:textId="77777777" w:rsidR="005146A1" w:rsidRPr="00015FD2" w:rsidRDefault="005146A1" w:rsidP="003C6272">
            <w:pPr>
              <w:spacing w:line="360" w:lineRule="auto"/>
              <w:jc w:val="center"/>
              <w:rPr>
                <w:rFonts w:cs="Times New Roman"/>
                <w:b/>
                <w:bCs/>
                <w:szCs w:val="24"/>
              </w:rPr>
            </w:pPr>
            <w:r w:rsidRPr="00015FD2">
              <w:rPr>
                <w:rFonts w:cs="Times New Roman"/>
                <w:b/>
                <w:bCs/>
                <w:szCs w:val="24"/>
              </w:rPr>
              <w:t>Nama/NIDN</w:t>
            </w:r>
          </w:p>
        </w:tc>
        <w:tc>
          <w:tcPr>
            <w:tcW w:w="1349" w:type="dxa"/>
          </w:tcPr>
          <w:p w14:paraId="0B960734" w14:textId="77777777" w:rsidR="005146A1" w:rsidRPr="00015FD2" w:rsidRDefault="005146A1" w:rsidP="003C6272">
            <w:pPr>
              <w:spacing w:line="360" w:lineRule="auto"/>
              <w:jc w:val="center"/>
              <w:rPr>
                <w:rFonts w:cs="Times New Roman"/>
                <w:b/>
                <w:bCs/>
                <w:szCs w:val="24"/>
              </w:rPr>
            </w:pPr>
            <w:r w:rsidRPr="00015FD2">
              <w:rPr>
                <w:rFonts w:cs="Times New Roman"/>
                <w:b/>
                <w:bCs/>
                <w:szCs w:val="24"/>
              </w:rPr>
              <w:t>Asal Prodi</w:t>
            </w:r>
          </w:p>
        </w:tc>
        <w:tc>
          <w:tcPr>
            <w:tcW w:w="1523" w:type="dxa"/>
          </w:tcPr>
          <w:p w14:paraId="159F1A74" w14:textId="77777777" w:rsidR="005146A1" w:rsidRPr="00015FD2" w:rsidRDefault="005146A1" w:rsidP="003C6272">
            <w:pPr>
              <w:spacing w:line="360" w:lineRule="auto"/>
              <w:jc w:val="center"/>
              <w:rPr>
                <w:rFonts w:cs="Times New Roman"/>
                <w:b/>
                <w:bCs/>
                <w:szCs w:val="24"/>
              </w:rPr>
            </w:pPr>
            <w:r w:rsidRPr="00015FD2">
              <w:rPr>
                <w:rFonts w:cs="Times New Roman"/>
                <w:b/>
                <w:bCs/>
                <w:szCs w:val="24"/>
              </w:rPr>
              <w:t>Bidang Ilmu</w:t>
            </w:r>
          </w:p>
        </w:tc>
        <w:tc>
          <w:tcPr>
            <w:tcW w:w="1956" w:type="dxa"/>
          </w:tcPr>
          <w:p w14:paraId="13C68F56" w14:textId="77777777" w:rsidR="005146A1" w:rsidRPr="00015FD2" w:rsidRDefault="005146A1" w:rsidP="003C6272">
            <w:pPr>
              <w:spacing w:line="360" w:lineRule="auto"/>
              <w:jc w:val="center"/>
              <w:rPr>
                <w:rFonts w:cs="Times New Roman"/>
                <w:b/>
                <w:bCs/>
                <w:szCs w:val="24"/>
              </w:rPr>
            </w:pPr>
            <w:r w:rsidRPr="00015FD2">
              <w:rPr>
                <w:rFonts w:cs="Times New Roman"/>
                <w:b/>
                <w:bCs/>
                <w:szCs w:val="24"/>
              </w:rPr>
              <w:t>Alokasi Waktu (jam/minggu)</w:t>
            </w:r>
          </w:p>
        </w:tc>
        <w:tc>
          <w:tcPr>
            <w:tcW w:w="1523" w:type="dxa"/>
          </w:tcPr>
          <w:p w14:paraId="43759CC0" w14:textId="77777777" w:rsidR="005146A1" w:rsidRPr="00015FD2" w:rsidRDefault="005146A1" w:rsidP="003C6272">
            <w:pPr>
              <w:spacing w:line="360" w:lineRule="auto"/>
              <w:jc w:val="center"/>
              <w:rPr>
                <w:rFonts w:cs="Times New Roman"/>
                <w:b/>
                <w:bCs/>
                <w:szCs w:val="24"/>
              </w:rPr>
            </w:pPr>
            <w:r w:rsidRPr="00015FD2">
              <w:rPr>
                <w:rFonts w:cs="Times New Roman"/>
                <w:b/>
                <w:bCs/>
                <w:szCs w:val="24"/>
              </w:rPr>
              <w:t>Uraian Tugas</w:t>
            </w:r>
          </w:p>
        </w:tc>
      </w:tr>
      <w:tr w:rsidR="005146A1" w14:paraId="5C4DA1CA" w14:textId="77777777" w:rsidTr="003C6272">
        <w:tc>
          <w:tcPr>
            <w:tcW w:w="510" w:type="dxa"/>
          </w:tcPr>
          <w:p w14:paraId="55EF9692" w14:textId="77777777" w:rsidR="005146A1" w:rsidRPr="002022DD" w:rsidRDefault="005146A1" w:rsidP="003C6272">
            <w:pPr>
              <w:spacing w:line="360" w:lineRule="auto"/>
              <w:jc w:val="center"/>
              <w:rPr>
                <w:rFonts w:cs="Times New Roman"/>
                <w:szCs w:val="24"/>
              </w:rPr>
            </w:pPr>
            <w:r>
              <w:rPr>
                <w:rFonts w:cs="Times New Roman"/>
                <w:szCs w:val="24"/>
              </w:rPr>
              <w:t>1.</w:t>
            </w:r>
          </w:p>
        </w:tc>
        <w:tc>
          <w:tcPr>
            <w:tcW w:w="1633" w:type="dxa"/>
          </w:tcPr>
          <w:p w14:paraId="63703FB2" w14:textId="77777777" w:rsidR="005146A1" w:rsidRPr="00ED49D7" w:rsidRDefault="005146A1" w:rsidP="003C6272">
            <w:pPr>
              <w:spacing w:line="360" w:lineRule="auto"/>
              <w:rPr>
                <w:rFonts w:cs="Times New Roman"/>
                <w:szCs w:val="24"/>
              </w:rPr>
            </w:pPr>
            <w:r w:rsidRPr="00ED49D7">
              <w:rPr>
                <w:rFonts w:cs="Times New Roman"/>
                <w:bCs/>
                <w:szCs w:val="24"/>
                <w:shd w:val="clear" w:color="auto" w:fill="FFFFFF"/>
              </w:rPr>
              <w:t>Syafrial Fachri Pane 0416048803</w:t>
            </w:r>
          </w:p>
        </w:tc>
        <w:tc>
          <w:tcPr>
            <w:tcW w:w="1349" w:type="dxa"/>
          </w:tcPr>
          <w:p w14:paraId="644875A4" w14:textId="77777777" w:rsidR="005146A1" w:rsidRPr="002022DD" w:rsidRDefault="005146A1" w:rsidP="003C6272">
            <w:pPr>
              <w:spacing w:line="360" w:lineRule="auto"/>
              <w:rPr>
                <w:rFonts w:cs="Times New Roman"/>
                <w:szCs w:val="24"/>
              </w:rPr>
            </w:pPr>
            <w:r>
              <w:rPr>
                <w:rFonts w:cs="Times New Roman"/>
                <w:szCs w:val="24"/>
              </w:rPr>
              <w:t>D4 Teknik Informatika</w:t>
            </w:r>
          </w:p>
        </w:tc>
        <w:tc>
          <w:tcPr>
            <w:tcW w:w="1523" w:type="dxa"/>
          </w:tcPr>
          <w:p w14:paraId="4AD5F696" w14:textId="77777777" w:rsidR="005146A1" w:rsidRPr="002022DD" w:rsidRDefault="005146A1" w:rsidP="003C6272">
            <w:pPr>
              <w:spacing w:line="360" w:lineRule="auto"/>
              <w:rPr>
                <w:rFonts w:cs="Times New Roman"/>
                <w:szCs w:val="24"/>
              </w:rPr>
            </w:pPr>
            <w:r>
              <w:rPr>
                <w:rFonts w:cs="Times New Roman"/>
                <w:szCs w:val="24"/>
              </w:rPr>
              <w:t>Machine Learning, Data Science, Big Data</w:t>
            </w:r>
          </w:p>
        </w:tc>
        <w:tc>
          <w:tcPr>
            <w:tcW w:w="1956" w:type="dxa"/>
          </w:tcPr>
          <w:p w14:paraId="0D61A273" w14:textId="77777777" w:rsidR="005146A1" w:rsidRPr="002022DD" w:rsidRDefault="005146A1" w:rsidP="003C6272">
            <w:pPr>
              <w:spacing w:line="360" w:lineRule="auto"/>
              <w:jc w:val="center"/>
              <w:rPr>
                <w:rFonts w:cs="Times New Roman"/>
                <w:szCs w:val="24"/>
              </w:rPr>
            </w:pPr>
            <w:r>
              <w:rPr>
                <w:rFonts w:cs="Times New Roman"/>
                <w:szCs w:val="24"/>
              </w:rPr>
              <w:t>16 Minggu</w:t>
            </w:r>
          </w:p>
        </w:tc>
        <w:tc>
          <w:tcPr>
            <w:tcW w:w="1523" w:type="dxa"/>
          </w:tcPr>
          <w:p w14:paraId="75A1D3F7" w14:textId="77777777" w:rsidR="005146A1" w:rsidRPr="002022DD" w:rsidRDefault="005146A1" w:rsidP="003C6272">
            <w:pPr>
              <w:spacing w:line="360" w:lineRule="auto"/>
              <w:rPr>
                <w:rFonts w:cs="Times New Roman"/>
                <w:szCs w:val="24"/>
              </w:rPr>
            </w:pPr>
            <w:r>
              <w:rPr>
                <w:rFonts w:cs="Times New Roman"/>
                <w:szCs w:val="24"/>
              </w:rPr>
              <w:t>Menentukan pendekatan machine learning yang digunakan</w:t>
            </w:r>
          </w:p>
        </w:tc>
      </w:tr>
      <w:tr w:rsidR="005146A1" w14:paraId="582B4B8C" w14:textId="77777777" w:rsidTr="003C6272">
        <w:tc>
          <w:tcPr>
            <w:tcW w:w="510" w:type="dxa"/>
          </w:tcPr>
          <w:p w14:paraId="2944B45A" w14:textId="77777777" w:rsidR="005146A1" w:rsidRPr="002022DD" w:rsidRDefault="005146A1" w:rsidP="003C6272">
            <w:pPr>
              <w:spacing w:line="360" w:lineRule="auto"/>
              <w:jc w:val="center"/>
              <w:rPr>
                <w:rFonts w:cs="Times New Roman"/>
                <w:szCs w:val="24"/>
              </w:rPr>
            </w:pPr>
            <w:r>
              <w:rPr>
                <w:rFonts w:cs="Times New Roman"/>
                <w:szCs w:val="24"/>
              </w:rPr>
              <w:t>2.</w:t>
            </w:r>
          </w:p>
        </w:tc>
        <w:tc>
          <w:tcPr>
            <w:tcW w:w="1633" w:type="dxa"/>
          </w:tcPr>
          <w:p w14:paraId="4BC79EBC" w14:textId="77777777" w:rsidR="005146A1" w:rsidRPr="00ED49D7" w:rsidRDefault="005146A1" w:rsidP="003C6272">
            <w:pPr>
              <w:spacing w:line="360" w:lineRule="auto"/>
              <w:rPr>
                <w:rFonts w:cs="Times New Roman"/>
                <w:szCs w:val="24"/>
              </w:rPr>
            </w:pPr>
            <w:r w:rsidRPr="00ED49D7">
              <w:rPr>
                <w:rFonts w:cs="Times New Roman"/>
                <w:szCs w:val="24"/>
              </w:rPr>
              <w:t>Amri yanuar 0412018603</w:t>
            </w:r>
          </w:p>
        </w:tc>
        <w:tc>
          <w:tcPr>
            <w:tcW w:w="1349" w:type="dxa"/>
          </w:tcPr>
          <w:p w14:paraId="44217B6C" w14:textId="77777777" w:rsidR="005146A1" w:rsidRPr="002022DD" w:rsidRDefault="005146A1" w:rsidP="003C6272">
            <w:pPr>
              <w:spacing w:line="360" w:lineRule="auto"/>
              <w:rPr>
                <w:rFonts w:cs="Times New Roman"/>
                <w:szCs w:val="24"/>
              </w:rPr>
            </w:pPr>
            <w:r>
              <w:rPr>
                <w:rFonts w:cs="Times New Roman"/>
                <w:szCs w:val="24"/>
              </w:rPr>
              <w:t>D4 Logistik Bisnis</w:t>
            </w:r>
          </w:p>
        </w:tc>
        <w:tc>
          <w:tcPr>
            <w:tcW w:w="1523" w:type="dxa"/>
          </w:tcPr>
          <w:p w14:paraId="5388B201" w14:textId="77777777" w:rsidR="005146A1" w:rsidRPr="002022DD" w:rsidRDefault="005146A1" w:rsidP="003C6272">
            <w:pPr>
              <w:spacing w:line="360" w:lineRule="auto"/>
              <w:rPr>
                <w:rFonts w:cs="Times New Roman"/>
                <w:szCs w:val="24"/>
              </w:rPr>
            </w:pPr>
            <w:r>
              <w:rPr>
                <w:rFonts w:cs="Times New Roman"/>
                <w:szCs w:val="24"/>
              </w:rPr>
              <w:t>Logistik</w:t>
            </w:r>
          </w:p>
        </w:tc>
        <w:tc>
          <w:tcPr>
            <w:tcW w:w="1956" w:type="dxa"/>
          </w:tcPr>
          <w:p w14:paraId="3E21AD0D" w14:textId="77777777" w:rsidR="005146A1" w:rsidRPr="002022DD" w:rsidRDefault="005146A1" w:rsidP="003C6272">
            <w:pPr>
              <w:spacing w:line="360" w:lineRule="auto"/>
              <w:jc w:val="center"/>
              <w:rPr>
                <w:rFonts w:cs="Times New Roman"/>
                <w:szCs w:val="24"/>
              </w:rPr>
            </w:pPr>
            <w:r>
              <w:rPr>
                <w:rFonts w:cs="Times New Roman"/>
                <w:szCs w:val="24"/>
              </w:rPr>
              <w:t>16 Minggu</w:t>
            </w:r>
          </w:p>
        </w:tc>
        <w:tc>
          <w:tcPr>
            <w:tcW w:w="1523" w:type="dxa"/>
          </w:tcPr>
          <w:p w14:paraId="2CF899A6" w14:textId="77777777" w:rsidR="005146A1" w:rsidRPr="002022DD" w:rsidRDefault="005146A1" w:rsidP="003C6272">
            <w:pPr>
              <w:spacing w:line="360" w:lineRule="auto"/>
              <w:rPr>
                <w:rFonts w:cs="Times New Roman"/>
                <w:szCs w:val="24"/>
              </w:rPr>
            </w:pPr>
            <w:r>
              <w:rPr>
                <w:rFonts w:cs="Times New Roman"/>
                <w:szCs w:val="24"/>
              </w:rPr>
              <w:t>Roadmap tinjauan pustaka</w:t>
            </w:r>
          </w:p>
        </w:tc>
      </w:tr>
      <w:tr w:rsidR="00823560" w14:paraId="786706D0" w14:textId="77777777" w:rsidTr="003C6272">
        <w:tc>
          <w:tcPr>
            <w:tcW w:w="510" w:type="dxa"/>
          </w:tcPr>
          <w:p w14:paraId="4EB0AB9C" w14:textId="303EE97E" w:rsidR="00823560" w:rsidRDefault="00823560" w:rsidP="00823560">
            <w:pPr>
              <w:spacing w:line="360" w:lineRule="auto"/>
              <w:jc w:val="center"/>
              <w:rPr>
                <w:rFonts w:cs="Times New Roman"/>
                <w:szCs w:val="24"/>
              </w:rPr>
            </w:pPr>
            <w:r>
              <w:rPr>
                <w:rFonts w:cs="Times New Roman"/>
                <w:szCs w:val="24"/>
              </w:rPr>
              <w:t>3.</w:t>
            </w:r>
          </w:p>
        </w:tc>
        <w:tc>
          <w:tcPr>
            <w:tcW w:w="1633" w:type="dxa"/>
          </w:tcPr>
          <w:p w14:paraId="6AB466B2" w14:textId="5FB3DFBC" w:rsidR="00823560" w:rsidRPr="00ED49D7" w:rsidRDefault="00823560" w:rsidP="00823560">
            <w:pPr>
              <w:spacing w:line="360" w:lineRule="auto"/>
              <w:rPr>
                <w:rFonts w:cs="Times New Roman"/>
                <w:szCs w:val="24"/>
              </w:rPr>
            </w:pPr>
            <w:r w:rsidRPr="009915F7">
              <w:rPr>
                <w:rFonts w:cs="Times New Roman"/>
                <w:szCs w:val="24"/>
                <w:lang w:val="en-US"/>
              </w:rPr>
              <w:t>Argya Rijal Rafi</w:t>
            </w:r>
          </w:p>
        </w:tc>
        <w:tc>
          <w:tcPr>
            <w:tcW w:w="1349" w:type="dxa"/>
          </w:tcPr>
          <w:p w14:paraId="25D4B181" w14:textId="129B235D" w:rsidR="00823560" w:rsidRDefault="00823560" w:rsidP="00823560">
            <w:pPr>
              <w:spacing w:line="360" w:lineRule="auto"/>
              <w:rPr>
                <w:rFonts w:cs="Times New Roman"/>
                <w:szCs w:val="24"/>
              </w:rPr>
            </w:pPr>
            <w:r w:rsidRPr="009915F7">
              <w:rPr>
                <w:rFonts w:cs="Times New Roman"/>
                <w:szCs w:val="24"/>
                <w:lang w:val="en-US"/>
              </w:rPr>
              <w:t>1204062</w:t>
            </w:r>
          </w:p>
        </w:tc>
        <w:tc>
          <w:tcPr>
            <w:tcW w:w="1523" w:type="dxa"/>
          </w:tcPr>
          <w:p w14:paraId="6BAA587C" w14:textId="64A8681F" w:rsidR="00823560" w:rsidRDefault="00823560" w:rsidP="00823560">
            <w:pPr>
              <w:spacing w:line="360" w:lineRule="auto"/>
              <w:rPr>
                <w:rFonts w:cs="Times New Roman"/>
                <w:szCs w:val="24"/>
              </w:rPr>
            </w:pPr>
            <w:r w:rsidRPr="009915F7">
              <w:rPr>
                <w:rFonts w:cs="Times New Roman"/>
                <w:szCs w:val="24"/>
                <w:lang w:val="en-US"/>
              </w:rPr>
              <w:t>Pemograman</w:t>
            </w:r>
          </w:p>
        </w:tc>
        <w:tc>
          <w:tcPr>
            <w:tcW w:w="1956" w:type="dxa"/>
          </w:tcPr>
          <w:p w14:paraId="011176DA" w14:textId="65789AFB" w:rsidR="00823560" w:rsidRDefault="00D418CB" w:rsidP="00823560">
            <w:pPr>
              <w:spacing w:line="360" w:lineRule="auto"/>
              <w:jc w:val="center"/>
              <w:rPr>
                <w:rFonts w:cs="Times New Roman"/>
                <w:szCs w:val="24"/>
              </w:rPr>
            </w:pPr>
            <w:r>
              <w:rPr>
                <w:rFonts w:cs="Times New Roman"/>
                <w:szCs w:val="24"/>
              </w:rPr>
              <w:t>16 Minggu</w:t>
            </w:r>
          </w:p>
        </w:tc>
        <w:tc>
          <w:tcPr>
            <w:tcW w:w="1523" w:type="dxa"/>
          </w:tcPr>
          <w:p w14:paraId="16092898" w14:textId="53360FCE" w:rsidR="00823560" w:rsidRDefault="00D418CB" w:rsidP="00823560">
            <w:pPr>
              <w:spacing w:line="360" w:lineRule="auto"/>
              <w:rPr>
                <w:rFonts w:cs="Times New Roman"/>
                <w:szCs w:val="24"/>
              </w:rPr>
            </w:pPr>
            <w:r>
              <w:rPr>
                <w:rFonts w:cs="Times New Roman"/>
                <w:szCs w:val="24"/>
                <w:lang w:val="en-US"/>
              </w:rPr>
              <w:t>Pemograman</w:t>
            </w:r>
          </w:p>
        </w:tc>
      </w:tr>
      <w:tr w:rsidR="005146A1" w14:paraId="5F79AA21" w14:textId="77777777" w:rsidTr="003C6272">
        <w:tc>
          <w:tcPr>
            <w:tcW w:w="510" w:type="dxa"/>
          </w:tcPr>
          <w:p w14:paraId="0FFE1653" w14:textId="3C561829" w:rsidR="005146A1" w:rsidRDefault="00823560" w:rsidP="003C6272">
            <w:pPr>
              <w:spacing w:line="360" w:lineRule="auto"/>
              <w:jc w:val="center"/>
              <w:rPr>
                <w:rFonts w:cs="Times New Roman"/>
                <w:szCs w:val="24"/>
              </w:rPr>
            </w:pPr>
            <w:r>
              <w:rPr>
                <w:rFonts w:cs="Times New Roman"/>
                <w:szCs w:val="24"/>
              </w:rPr>
              <w:t>4</w:t>
            </w:r>
            <w:r w:rsidR="005146A1">
              <w:rPr>
                <w:rFonts w:cs="Times New Roman"/>
                <w:szCs w:val="24"/>
              </w:rPr>
              <w:t>.</w:t>
            </w:r>
          </w:p>
        </w:tc>
        <w:tc>
          <w:tcPr>
            <w:tcW w:w="1633" w:type="dxa"/>
          </w:tcPr>
          <w:p w14:paraId="21AB272D" w14:textId="77777777" w:rsidR="005146A1" w:rsidRPr="00ED49D7" w:rsidRDefault="005146A1" w:rsidP="003C6272">
            <w:pPr>
              <w:spacing w:line="360" w:lineRule="auto"/>
              <w:rPr>
                <w:rFonts w:cs="Times New Roman"/>
                <w:szCs w:val="24"/>
              </w:rPr>
            </w:pPr>
            <w:r>
              <w:rPr>
                <w:rFonts w:cs="Times New Roman"/>
                <w:szCs w:val="24"/>
                <w:lang w:val="en-US"/>
              </w:rPr>
              <w:t>Bachtiar Ramadhan</w:t>
            </w:r>
          </w:p>
        </w:tc>
        <w:tc>
          <w:tcPr>
            <w:tcW w:w="1349" w:type="dxa"/>
          </w:tcPr>
          <w:p w14:paraId="3E0AA597" w14:textId="77777777" w:rsidR="005146A1" w:rsidRDefault="005146A1" w:rsidP="003C6272">
            <w:pPr>
              <w:spacing w:line="360" w:lineRule="auto"/>
              <w:rPr>
                <w:rFonts w:cs="Times New Roman"/>
                <w:szCs w:val="24"/>
              </w:rPr>
            </w:pPr>
            <w:r>
              <w:rPr>
                <w:rFonts w:cs="Times New Roman"/>
                <w:szCs w:val="24"/>
              </w:rPr>
              <w:t>D4 Teknik Informatika</w:t>
            </w:r>
          </w:p>
        </w:tc>
        <w:tc>
          <w:tcPr>
            <w:tcW w:w="1523" w:type="dxa"/>
          </w:tcPr>
          <w:p w14:paraId="397F6D32" w14:textId="77777777" w:rsidR="005146A1" w:rsidRDefault="005146A1" w:rsidP="003C6272">
            <w:pPr>
              <w:spacing w:line="360" w:lineRule="auto"/>
              <w:rPr>
                <w:rFonts w:cs="Times New Roman"/>
                <w:szCs w:val="24"/>
              </w:rPr>
            </w:pPr>
            <w:r w:rsidRPr="00985F34">
              <w:rPr>
                <w:rFonts w:cs="Times New Roman"/>
                <w:szCs w:val="24"/>
              </w:rPr>
              <w:t>Machine Learning</w:t>
            </w:r>
          </w:p>
        </w:tc>
        <w:tc>
          <w:tcPr>
            <w:tcW w:w="1956" w:type="dxa"/>
          </w:tcPr>
          <w:p w14:paraId="688CDABF" w14:textId="77777777" w:rsidR="005146A1" w:rsidRDefault="005146A1" w:rsidP="003C6272">
            <w:pPr>
              <w:spacing w:line="360" w:lineRule="auto"/>
              <w:jc w:val="center"/>
              <w:rPr>
                <w:rFonts w:cs="Times New Roman"/>
                <w:szCs w:val="24"/>
              </w:rPr>
            </w:pPr>
            <w:r>
              <w:rPr>
                <w:rFonts w:cs="Times New Roman"/>
                <w:szCs w:val="24"/>
              </w:rPr>
              <w:t>16 Minggu</w:t>
            </w:r>
          </w:p>
        </w:tc>
        <w:tc>
          <w:tcPr>
            <w:tcW w:w="1523" w:type="dxa"/>
          </w:tcPr>
          <w:p w14:paraId="7EB0CB71" w14:textId="77777777" w:rsidR="005146A1" w:rsidRDefault="005146A1" w:rsidP="003C6272">
            <w:pPr>
              <w:spacing w:line="360" w:lineRule="auto"/>
              <w:rPr>
                <w:rFonts w:cs="Times New Roman"/>
                <w:szCs w:val="24"/>
              </w:rPr>
            </w:pPr>
            <w:r>
              <w:rPr>
                <w:rFonts w:cs="Times New Roman"/>
                <w:szCs w:val="24"/>
                <w:lang w:val="en-US"/>
              </w:rPr>
              <w:t>Pemograman</w:t>
            </w:r>
          </w:p>
        </w:tc>
      </w:tr>
      <w:tr w:rsidR="005146A1" w14:paraId="24D360F8" w14:textId="77777777" w:rsidTr="003C6272">
        <w:tc>
          <w:tcPr>
            <w:tcW w:w="510" w:type="dxa"/>
          </w:tcPr>
          <w:p w14:paraId="5980AC66" w14:textId="00350204" w:rsidR="005146A1" w:rsidRDefault="00823560" w:rsidP="003C6272">
            <w:pPr>
              <w:spacing w:line="360" w:lineRule="auto"/>
              <w:jc w:val="center"/>
              <w:rPr>
                <w:rFonts w:cs="Times New Roman"/>
                <w:szCs w:val="24"/>
              </w:rPr>
            </w:pPr>
            <w:r>
              <w:rPr>
                <w:rFonts w:cs="Times New Roman"/>
                <w:szCs w:val="24"/>
              </w:rPr>
              <w:t>5</w:t>
            </w:r>
            <w:r w:rsidR="005146A1">
              <w:rPr>
                <w:rFonts w:cs="Times New Roman"/>
                <w:szCs w:val="24"/>
              </w:rPr>
              <w:t>.</w:t>
            </w:r>
          </w:p>
        </w:tc>
        <w:tc>
          <w:tcPr>
            <w:tcW w:w="1633" w:type="dxa"/>
          </w:tcPr>
          <w:p w14:paraId="38629AEC" w14:textId="77777777" w:rsidR="005146A1" w:rsidRPr="00ED49D7" w:rsidRDefault="005146A1" w:rsidP="003C6272">
            <w:pPr>
              <w:spacing w:line="360" w:lineRule="auto"/>
              <w:rPr>
                <w:rFonts w:cs="Times New Roman"/>
                <w:szCs w:val="24"/>
              </w:rPr>
            </w:pPr>
            <w:r>
              <w:rPr>
                <w:rFonts w:cs="Times New Roman"/>
                <w:szCs w:val="24"/>
                <w:lang w:val="en-US"/>
              </w:rPr>
              <w:t>Nur Tri Ramadhanti Adiningrum</w:t>
            </w:r>
          </w:p>
        </w:tc>
        <w:tc>
          <w:tcPr>
            <w:tcW w:w="1349" w:type="dxa"/>
          </w:tcPr>
          <w:p w14:paraId="39DE2FB8" w14:textId="77777777" w:rsidR="005146A1" w:rsidRDefault="005146A1" w:rsidP="003C6272">
            <w:pPr>
              <w:spacing w:line="360" w:lineRule="auto"/>
              <w:rPr>
                <w:rFonts w:cs="Times New Roman"/>
                <w:szCs w:val="24"/>
              </w:rPr>
            </w:pPr>
            <w:r>
              <w:rPr>
                <w:rFonts w:cs="Times New Roman"/>
                <w:szCs w:val="24"/>
              </w:rPr>
              <w:t>D4 Teknik Informatika</w:t>
            </w:r>
          </w:p>
        </w:tc>
        <w:tc>
          <w:tcPr>
            <w:tcW w:w="1523" w:type="dxa"/>
          </w:tcPr>
          <w:p w14:paraId="1BD97379" w14:textId="77777777" w:rsidR="005146A1" w:rsidRDefault="005146A1" w:rsidP="003C6272">
            <w:pPr>
              <w:spacing w:line="360" w:lineRule="auto"/>
              <w:rPr>
                <w:rFonts w:cs="Times New Roman"/>
                <w:szCs w:val="24"/>
              </w:rPr>
            </w:pPr>
            <w:r w:rsidRPr="00985F34">
              <w:rPr>
                <w:rFonts w:cs="Times New Roman"/>
                <w:szCs w:val="24"/>
              </w:rPr>
              <w:t>Machine Learning</w:t>
            </w:r>
          </w:p>
        </w:tc>
        <w:tc>
          <w:tcPr>
            <w:tcW w:w="1956" w:type="dxa"/>
          </w:tcPr>
          <w:p w14:paraId="002FA355" w14:textId="77777777" w:rsidR="005146A1" w:rsidRDefault="005146A1" w:rsidP="003C6272">
            <w:pPr>
              <w:spacing w:line="360" w:lineRule="auto"/>
              <w:jc w:val="center"/>
              <w:rPr>
                <w:rFonts w:cs="Times New Roman"/>
                <w:szCs w:val="24"/>
              </w:rPr>
            </w:pPr>
            <w:r>
              <w:rPr>
                <w:rFonts w:cs="Times New Roman"/>
                <w:szCs w:val="24"/>
              </w:rPr>
              <w:t>16 Minggu</w:t>
            </w:r>
          </w:p>
        </w:tc>
        <w:tc>
          <w:tcPr>
            <w:tcW w:w="1523" w:type="dxa"/>
          </w:tcPr>
          <w:p w14:paraId="3E999419" w14:textId="77777777" w:rsidR="005146A1" w:rsidRDefault="005146A1" w:rsidP="003C6272">
            <w:pPr>
              <w:spacing w:line="360" w:lineRule="auto"/>
              <w:rPr>
                <w:rFonts w:cs="Times New Roman"/>
                <w:szCs w:val="24"/>
              </w:rPr>
            </w:pPr>
            <w:r>
              <w:rPr>
                <w:rFonts w:cs="Times New Roman"/>
                <w:szCs w:val="24"/>
                <w:lang w:val="en-US"/>
              </w:rPr>
              <w:t>Analisi dan pengumpulan data</w:t>
            </w:r>
          </w:p>
        </w:tc>
      </w:tr>
      <w:tr w:rsidR="00ED6239" w14:paraId="5E5613A5" w14:textId="77777777" w:rsidTr="003C6272">
        <w:tc>
          <w:tcPr>
            <w:tcW w:w="510" w:type="dxa"/>
          </w:tcPr>
          <w:p w14:paraId="544C6BF9" w14:textId="0FEDEBBC" w:rsidR="00ED6239" w:rsidRDefault="00ED6239" w:rsidP="003C6272">
            <w:pPr>
              <w:spacing w:line="360" w:lineRule="auto"/>
              <w:jc w:val="center"/>
              <w:rPr>
                <w:rFonts w:cs="Times New Roman"/>
                <w:szCs w:val="24"/>
              </w:rPr>
            </w:pPr>
            <w:r>
              <w:rPr>
                <w:rFonts w:cs="Times New Roman"/>
                <w:szCs w:val="24"/>
              </w:rPr>
              <w:t>6.</w:t>
            </w:r>
          </w:p>
        </w:tc>
        <w:tc>
          <w:tcPr>
            <w:tcW w:w="1633" w:type="dxa"/>
          </w:tcPr>
          <w:p w14:paraId="12D72433" w14:textId="2FBF67BA" w:rsidR="00ED6239" w:rsidRDefault="00ED6239" w:rsidP="003C6272">
            <w:pPr>
              <w:spacing w:line="360" w:lineRule="auto"/>
              <w:rPr>
                <w:rFonts w:cs="Times New Roman"/>
                <w:szCs w:val="24"/>
                <w:lang w:val="en-US"/>
              </w:rPr>
            </w:pPr>
            <w:r w:rsidRPr="00ED6239">
              <w:rPr>
                <w:rFonts w:cs="Times New Roman"/>
                <w:szCs w:val="24"/>
                <w:lang w:val="en-US"/>
              </w:rPr>
              <w:t>M Raziq Hakim Siregar</w:t>
            </w:r>
          </w:p>
        </w:tc>
        <w:tc>
          <w:tcPr>
            <w:tcW w:w="1349" w:type="dxa"/>
          </w:tcPr>
          <w:p w14:paraId="62946BDA" w14:textId="7C9346EC" w:rsidR="00ED6239" w:rsidRDefault="00ED6239" w:rsidP="00ED6239">
            <w:pPr>
              <w:spacing w:line="360" w:lineRule="auto"/>
              <w:rPr>
                <w:rFonts w:cs="Times New Roman"/>
                <w:szCs w:val="24"/>
              </w:rPr>
            </w:pPr>
            <w:r>
              <w:rPr>
                <w:rFonts w:cs="Times New Roman"/>
                <w:szCs w:val="24"/>
              </w:rPr>
              <w:t>D4 Logistik Bisnis</w:t>
            </w:r>
          </w:p>
        </w:tc>
        <w:tc>
          <w:tcPr>
            <w:tcW w:w="1523" w:type="dxa"/>
          </w:tcPr>
          <w:p w14:paraId="72FA744A" w14:textId="4C31F6DF" w:rsidR="00ED6239" w:rsidRPr="00985F34" w:rsidRDefault="00506D2C" w:rsidP="003C6272">
            <w:pPr>
              <w:spacing w:line="360" w:lineRule="auto"/>
              <w:rPr>
                <w:rFonts w:cs="Times New Roman"/>
                <w:szCs w:val="24"/>
              </w:rPr>
            </w:pPr>
            <w:r>
              <w:rPr>
                <w:rFonts w:cs="Times New Roman"/>
                <w:szCs w:val="24"/>
              </w:rPr>
              <w:t>Logistik</w:t>
            </w:r>
          </w:p>
        </w:tc>
        <w:tc>
          <w:tcPr>
            <w:tcW w:w="1956" w:type="dxa"/>
          </w:tcPr>
          <w:p w14:paraId="0D4C42E2" w14:textId="0D555E88" w:rsidR="00ED6239" w:rsidRDefault="00ED6239" w:rsidP="003C6272">
            <w:pPr>
              <w:spacing w:line="360" w:lineRule="auto"/>
              <w:jc w:val="center"/>
              <w:rPr>
                <w:rFonts w:cs="Times New Roman"/>
                <w:szCs w:val="24"/>
              </w:rPr>
            </w:pPr>
            <w:r>
              <w:rPr>
                <w:rFonts w:cs="Times New Roman"/>
                <w:szCs w:val="24"/>
              </w:rPr>
              <w:t>16 Minggu</w:t>
            </w:r>
          </w:p>
        </w:tc>
        <w:tc>
          <w:tcPr>
            <w:tcW w:w="1523" w:type="dxa"/>
          </w:tcPr>
          <w:p w14:paraId="41AE7F4A" w14:textId="6C937D70" w:rsidR="00ED6239" w:rsidRDefault="00ED6239" w:rsidP="003C6272">
            <w:pPr>
              <w:spacing w:line="360" w:lineRule="auto"/>
              <w:rPr>
                <w:rFonts w:cs="Times New Roman"/>
                <w:szCs w:val="24"/>
                <w:lang w:val="en-US"/>
              </w:rPr>
            </w:pPr>
            <w:r>
              <w:rPr>
                <w:rFonts w:cs="Times New Roman"/>
                <w:szCs w:val="24"/>
              </w:rPr>
              <w:t>Studi L</w:t>
            </w:r>
            <w:r w:rsidR="00037371">
              <w:rPr>
                <w:rFonts w:cs="Times New Roman"/>
                <w:szCs w:val="24"/>
              </w:rPr>
              <w:t>iteratur</w:t>
            </w:r>
            <w:r>
              <w:rPr>
                <w:rFonts w:cs="Times New Roman"/>
                <w:szCs w:val="24"/>
              </w:rPr>
              <w:t xml:space="preserve"> dan pengumpulan data</w:t>
            </w:r>
          </w:p>
        </w:tc>
      </w:tr>
    </w:tbl>
    <w:p w14:paraId="37616E30" w14:textId="77777777" w:rsidR="005146A1" w:rsidRDefault="005146A1" w:rsidP="005146A1"/>
    <w:p w14:paraId="2FCD0639" w14:textId="77777777" w:rsidR="005146A1" w:rsidRDefault="005146A1" w:rsidP="005146A1">
      <w:r>
        <w:br w:type="page"/>
      </w:r>
    </w:p>
    <w:p w14:paraId="677489ED" w14:textId="77777777" w:rsidR="005146A1" w:rsidRDefault="005146A1" w:rsidP="005146A1">
      <w:pPr>
        <w:pStyle w:val="Heading2"/>
        <w:rPr>
          <w:rFonts w:cs="Times New Roman"/>
        </w:rPr>
      </w:pPr>
      <w:bookmarkStart w:id="34" w:name="_Toc98687262"/>
      <w:r w:rsidRPr="00DB7F31">
        <w:rPr>
          <w:rFonts w:cs="Times New Roman"/>
        </w:rPr>
        <w:lastRenderedPageBreak/>
        <w:t>Lampiran 3. Justifikasi Anggaran</w:t>
      </w:r>
      <w:bookmarkEnd w:id="34"/>
    </w:p>
    <w:p w14:paraId="7CDC4566" w14:textId="77777777" w:rsidR="005146A1" w:rsidRPr="0005088B" w:rsidRDefault="005146A1" w:rsidP="005146A1"/>
    <w:p w14:paraId="295F675F" w14:textId="77777777" w:rsidR="005146A1" w:rsidRPr="0005088B" w:rsidRDefault="005146A1" w:rsidP="005146A1">
      <w:pPr>
        <w:sectPr w:rsidR="005146A1" w:rsidRPr="0005088B" w:rsidSect="003A708A">
          <w:pgSz w:w="11906" w:h="16838"/>
          <w:pgMar w:top="1701" w:right="1701" w:bottom="1701" w:left="1701" w:header="708" w:footer="708" w:gutter="0"/>
          <w:cols w:space="708"/>
          <w:docGrid w:linePitch="360"/>
        </w:sectPr>
      </w:pPr>
      <w:r w:rsidRPr="00434935">
        <w:rPr>
          <w:rFonts w:cs="Times New Roman"/>
          <w:noProof/>
          <w:lang w:val="en-US"/>
        </w:rPr>
        <w:drawing>
          <wp:inline distT="0" distB="0" distL="0" distR="0" wp14:anchorId="37967A29" wp14:editId="22D94F9D">
            <wp:extent cx="5276850" cy="5295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5295900"/>
                    </a:xfrm>
                    <a:prstGeom prst="rect">
                      <a:avLst/>
                    </a:prstGeom>
                    <a:noFill/>
                    <a:ln>
                      <a:noFill/>
                    </a:ln>
                  </pic:spPr>
                </pic:pic>
              </a:graphicData>
            </a:graphic>
          </wp:inline>
        </w:drawing>
      </w:r>
    </w:p>
    <w:p w14:paraId="4C0D712A" w14:textId="0B469445" w:rsidR="005146A1" w:rsidRDefault="005146A1" w:rsidP="005146A1">
      <w:pPr>
        <w:pStyle w:val="Heading2"/>
        <w:rPr>
          <w:rFonts w:cs="Times New Roman"/>
        </w:rPr>
      </w:pPr>
      <w:bookmarkStart w:id="35" w:name="_Toc98687263"/>
      <w:r w:rsidRPr="00DB7F31">
        <w:rPr>
          <w:rFonts w:cs="Times New Roman"/>
        </w:rPr>
        <w:lastRenderedPageBreak/>
        <w:t xml:space="preserve">Lampiran 4. Biodata </w:t>
      </w:r>
      <w:r w:rsidR="00751A80">
        <w:rPr>
          <w:rFonts w:cs="Times New Roman"/>
        </w:rPr>
        <w:t>Ketua</w:t>
      </w:r>
      <w:r w:rsidRPr="00DB7F31">
        <w:rPr>
          <w:rFonts w:cs="Times New Roman"/>
        </w:rPr>
        <w:t xml:space="preserve"> dan </w:t>
      </w:r>
      <w:r w:rsidR="00751A80">
        <w:rPr>
          <w:rFonts w:cs="Times New Roman"/>
        </w:rPr>
        <w:t>Anggota T</w:t>
      </w:r>
      <w:r w:rsidRPr="00DB7F31">
        <w:rPr>
          <w:rFonts w:cs="Times New Roman"/>
        </w:rPr>
        <w:t xml:space="preserve">im </w:t>
      </w:r>
      <w:r w:rsidR="00751A80">
        <w:rPr>
          <w:rFonts w:cs="Times New Roman"/>
        </w:rPr>
        <w:t>P</w:t>
      </w:r>
      <w:r w:rsidRPr="00DB7F31">
        <w:rPr>
          <w:rFonts w:cs="Times New Roman"/>
        </w:rPr>
        <w:t>engusul</w:t>
      </w:r>
      <w:bookmarkEnd w:id="35"/>
    </w:p>
    <w:p w14:paraId="25641C74" w14:textId="77777777" w:rsidR="00751A80" w:rsidRPr="00434935" w:rsidRDefault="00751A80" w:rsidP="00751A80">
      <w:pPr>
        <w:pStyle w:val="ListParagraph"/>
        <w:numPr>
          <w:ilvl w:val="0"/>
          <w:numId w:val="39"/>
        </w:numPr>
        <w:spacing w:after="120" w:line="360" w:lineRule="auto"/>
        <w:ind w:left="284"/>
        <w:jc w:val="left"/>
        <w:rPr>
          <w:rFonts w:cs="Times New Roman"/>
          <w:lang w:eastAsia="ja-JP"/>
        </w:rPr>
      </w:pPr>
      <w:r w:rsidRPr="00434935">
        <w:rPr>
          <w:rFonts w:cs="Times New Roman"/>
          <w:lang w:eastAsia="ja-JP"/>
        </w:rPr>
        <w:t>Identitas Diri Anggota Peneliti</w:t>
      </w:r>
    </w:p>
    <w:tbl>
      <w:tblPr>
        <w:tblStyle w:val="TableGrid"/>
        <w:tblW w:w="8075" w:type="dxa"/>
        <w:jc w:val="center"/>
        <w:tblLook w:val="04A0" w:firstRow="1" w:lastRow="0" w:firstColumn="1" w:lastColumn="0" w:noHBand="0" w:noVBand="1"/>
      </w:tblPr>
      <w:tblGrid>
        <w:gridCol w:w="552"/>
        <w:gridCol w:w="2651"/>
        <w:gridCol w:w="4872"/>
      </w:tblGrid>
      <w:tr w:rsidR="00751A80" w:rsidRPr="00434935" w14:paraId="042EFD6C" w14:textId="77777777" w:rsidTr="002462B0">
        <w:trPr>
          <w:jc w:val="center"/>
        </w:trPr>
        <w:tc>
          <w:tcPr>
            <w:tcW w:w="552" w:type="dxa"/>
          </w:tcPr>
          <w:p w14:paraId="0CA44537" w14:textId="77777777" w:rsidR="00751A80" w:rsidRPr="00434935" w:rsidRDefault="00751A80" w:rsidP="002462B0">
            <w:pPr>
              <w:jc w:val="center"/>
              <w:rPr>
                <w:rFonts w:cs="Times New Roman"/>
                <w:bCs/>
                <w:lang w:eastAsia="ja-JP"/>
              </w:rPr>
            </w:pPr>
            <w:r w:rsidRPr="00434935">
              <w:rPr>
                <w:rFonts w:cs="Times New Roman"/>
                <w:bCs/>
                <w:lang w:eastAsia="ja-JP"/>
              </w:rPr>
              <w:t>1</w:t>
            </w:r>
          </w:p>
        </w:tc>
        <w:tc>
          <w:tcPr>
            <w:tcW w:w="2651" w:type="dxa"/>
          </w:tcPr>
          <w:p w14:paraId="150015DE" w14:textId="77777777" w:rsidR="00751A80" w:rsidRPr="00434935" w:rsidRDefault="00751A80" w:rsidP="002462B0">
            <w:pPr>
              <w:rPr>
                <w:rFonts w:cs="Times New Roman"/>
                <w:bCs/>
                <w:lang w:eastAsia="ja-JP"/>
              </w:rPr>
            </w:pPr>
            <w:r w:rsidRPr="00434935">
              <w:rPr>
                <w:rFonts w:cs="Times New Roman"/>
                <w:bCs/>
                <w:lang w:eastAsia="ja-JP"/>
              </w:rPr>
              <w:t>Nama Lengkap (dengan gelar)</w:t>
            </w:r>
          </w:p>
        </w:tc>
        <w:tc>
          <w:tcPr>
            <w:tcW w:w="4872" w:type="dxa"/>
          </w:tcPr>
          <w:p w14:paraId="3F5392AE" w14:textId="77777777" w:rsidR="00751A80" w:rsidRPr="00434935" w:rsidRDefault="00751A80" w:rsidP="002462B0">
            <w:pPr>
              <w:rPr>
                <w:rFonts w:cs="Times New Roman"/>
                <w:bCs/>
                <w:lang w:eastAsia="ja-JP"/>
              </w:rPr>
            </w:pPr>
            <w:r w:rsidRPr="00434935">
              <w:rPr>
                <w:rFonts w:cs="Times New Roman"/>
                <w:bCs/>
                <w:lang w:eastAsia="ja-JP"/>
              </w:rPr>
              <w:t>Amri Yanuar, ST.,M.MT</w:t>
            </w:r>
          </w:p>
        </w:tc>
      </w:tr>
      <w:tr w:rsidR="00751A80" w:rsidRPr="00434935" w14:paraId="4399BDC0" w14:textId="77777777" w:rsidTr="002462B0">
        <w:trPr>
          <w:jc w:val="center"/>
        </w:trPr>
        <w:tc>
          <w:tcPr>
            <w:tcW w:w="552" w:type="dxa"/>
          </w:tcPr>
          <w:p w14:paraId="19BCD468" w14:textId="77777777" w:rsidR="00751A80" w:rsidRPr="00434935" w:rsidRDefault="00751A80" w:rsidP="002462B0">
            <w:pPr>
              <w:jc w:val="center"/>
              <w:rPr>
                <w:rFonts w:cs="Times New Roman"/>
                <w:bCs/>
                <w:lang w:eastAsia="ja-JP"/>
              </w:rPr>
            </w:pPr>
            <w:r w:rsidRPr="00434935">
              <w:rPr>
                <w:rFonts w:cs="Times New Roman"/>
                <w:bCs/>
                <w:lang w:eastAsia="ja-JP"/>
              </w:rPr>
              <w:t>2</w:t>
            </w:r>
          </w:p>
        </w:tc>
        <w:tc>
          <w:tcPr>
            <w:tcW w:w="2651" w:type="dxa"/>
          </w:tcPr>
          <w:p w14:paraId="7C2D47C9" w14:textId="77777777" w:rsidR="00751A80" w:rsidRPr="00434935" w:rsidRDefault="00751A80" w:rsidP="002462B0">
            <w:pPr>
              <w:rPr>
                <w:rFonts w:cs="Times New Roman"/>
                <w:bCs/>
                <w:lang w:eastAsia="ja-JP"/>
              </w:rPr>
            </w:pPr>
            <w:r w:rsidRPr="00434935">
              <w:rPr>
                <w:rFonts w:cs="Times New Roman"/>
                <w:bCs/>
                <w:lang w:eastAsia="ja-JP"/>
              </w:rPr>
              <w:t>Jenis Kelamin</w:t>
            </w:r>
          </w:p>
        </w:tc>
        <w:tc>
          <w:tcPr>
            <w:tcW w:w="4872" w:type="dxa"/>
          </w:tcPr>
          <w:p w14:paraId="7027D816" w14:textId="77777777" w:rsidR="00751A80" w:rsidRPr="00434935" w:rsidRDefault="00751A80" w:rsidP="002462B0">
            <w:pPr>
              <w:rPr>
                <w:rFonts w:cs="Times New Roman"/>
                <w:bCs/>
                <w:lang w:eastAsia="ja-JP"/>
              </w:rPr>
            </w:pPr>
            <w:r w:rsidRPr="00434935">
              <w:rPr>
                <w:rFonts w:cs="Times New Roman"/>
                <w:bCs/>
                <w:lang w:eastAsia="ja-JP"/>
              </w:rPr>
              <w:t>Laki-laki</w:t>
            </w:r>
          </w:p>
        </w:tc>
      </w:tr>
      <w:tr w:rsidR="00751A80" w:rsidRPr="00434935" w14:paraId="47518FFD" w14:textId="77777777" w:rsidTr="002462B0">
        <w:trPr>
          <w:jc w:val="center"/>
        </w:trPr>
        <w:tc>
          <w:tcPr>
            <w:tcW w:w="552" w:type="dxa"/>
          </w:tcPr>
          <w:p w14:paraId="7C114F08" w14:textId="77777777" w:rsidR="00751A80" w:rsidRPr="00434935" w:rsidRDefault="00751A80" w:rsidP="002462B0">
            <w:pPr>
              <w:jc w:val="center"/>
              <w:rPr>
                <w:rFonts w:cs="Times New Roman"/>
                <w:bCs/>
                <w:lang w:eastAsia="ja-JP"/>
              </w:rPr>
            </w:pPr>
            <w:r w:rsidRPr="00434935">
              <w:rPr>
                <w:rFonts w:cs="Times New Roman"/>
                <w:bCs/>
                <w:lang w:eastAsia="ja-JP"/>
              </w:rPr>
              <w:t>3</w:t>
            </w:r>
          </w:p>
        </w:tc>
        <w:tc>
          <w:tcPr>
            <w:tcW w:w="2651" w:type="dxa"/>
          </w:tcPr>
          <w:p w14:paraId="3F11CF68" w14:textId="77777777" w:rsidR="00751A80" w:rsidRPr="00434935" w:rsidRDefault="00751A80" w:rsidP="002462B0">
            <w:pPr>
              <w:rPr>
                <w:rFonts w:cs="Times New Roman"/>
                <w:bCs/>
                <w:lang w:eastAsia="ja-JP"/>
              </w:rPr>
            </w:pPr>
            <w:r w:rsidRPr="00434935">
              <w:rPr>
                <w:rFonts w:cs="Times New Roman"/>
                <w:bCs/>
                <w:lang w:eastAsia="ja-JP"/>
              </w:rPr>
              <w:t>Jabatan Fungsional Akademik</w:t>
            </w:r>
          </w:p>
        </w:tc>
        <w:tc>
          <w:tcPr>
            <w:tcW w:w="4872" w:type="dxa"/>
          </w:tcPr>
          <w:p w14:paraId="294E9908" w14:textId="77777777" w:rsidR="00751A80" w:rsidRPr="00434935" w:rsidRDefault="00751A80" w:rsidP="002462B0">
            <w:pPr>
              <w:rPr>
                <w:rFonts w:cs="Times New Roman"/>
                <w:bCs/>
                <w:lang w:eastAsia="ja-JP"/>
              </w:rPr>
            </w:pPr>
            <w:r w:rsidRPr="00434935">
              <w:rPr>
                <w:rFonts w:cs="Times New Roman"/>
                <w:bCs/>
                <w:lang w:eastAsia="ja-JP"/>
              </w:rPr>
              <w:t>Asisten Ahli</w:t>
            </w:r>
          </w:p>
        </w:tc>
      </w:tr>
      <w:tr w:rsidR="00751A80" w:rsidRPr="00434935" w14:paraId="0E85D22F" w14:textId="77777777" w:rsidTr="002462B0">
        <w:trPr>
          <w:jc w:val="center"/>
        </w:trPr>
        <w:tc>
          <w:tcPr>
            <w:tcW w:w="552" w:type="dxa"/>
          </w:tcPr>
          <w:p w14:paraId="1F0DACB6" w14:textId="77777777" w:rsidR="00751A80" w:rsidRPr="00434935" w:rsidRDefault="00751A80" w:rsidP="002462B0">
            <w:pPr>
              <w:jc w:val="center"/>
              <w:rPr>
                <w:rFonts w:cs="Times New Roman"/>
                <w:bCs/>
                <w:lang w:eastAsia="ja-JP"/>
              </w:rPr>
            </w:pPr>
            <w:r w:rsidRPr="00434935">
              <w:rPr>
                <w:rFonts w:cs="Times New Roman"/>
                <w:bCs/>
                <w:lang w:eastAsia="ja-JP"/>
              </w:rPr>
              <w:t>4</w:t>
            </w:r>
          </w:p>
        </w:tc>
        <w:tc>
          <w:tcPr>
            <w:tcW w:w="2651" w:type="dxa"/>
          </w:tcPr>
          <w:p w14:paraId="6AA786C0" w14:textId="77777777" w:rsidR="00751A80" w:rsidRPr="00434935" w:rsidRDefault="00751A80" w:rsidP="002462B0">
            <w:pPr>
              <w:rPr>
                <w:rFonts w:cs="Times New Roman"/>
                <w:bCs/>
                <w:lang w:eastAsia="ja-JP"/>
              </w:rPr>
            </w:pPr>
            <w:r w:rsidRPr="00434935">
              <w:rPr>
                <w:rFonts w:cs="Times New Roman"/>
                <w:bCs/>
                <w:lang w:eastAsia="ja-JP"/>
              </w:rPr>
              <w:t>NIK</w:t>
            </w:r>
          </w:p>
        </w:tc>
        <w:tc>
          <w:tcPr>
            <w:tcW w:w="4872" w:type="dxa"/>
          </w:tcPr>
          <w:p w14:paraId="37E95C47" w14:textId="77777777" w:rsidR="00751A80" w:rsidRPr="00434935" w:rsidRDefault="00751A80" w:rsidP="002462B0">
            <w:pPr>
              <w:rPr>
                <w:rFonts w:cs="Times New Roman"/>
                <w:bCs/>
                <w:lang w:eastAsia="ja-JP"/>
              </w:rPr>
            </w:pPr>
            <w:r w:rsidRPr="00434935">
              <w:rPr>
                <w:rFonts w:cs="Times New Roman"/>
                <w:bCs/>
                <w:lang w:eastAsia="ja-JP"/>
              </w:rPr>
              <w:t>116.86.207</w:t>
            </w:r>
          </w:p>
        </w:tc>
      </w:tr>
      <w:tr w:rsidR="00751A80" w:rsidRPr="00434935" w14:paraId="7740E775" w14:textId="77777777" w:rsidTr="002462B0">
        <w:trPr>
          <w:jc w:val="center"/>
        </w:trPr>
        <w:tc>
          <w:tcPr>
            <w:tcW w:w="552" w:type="dxa"/>
          </w:tcPr>
          <w:p w14:paraId="3EDD0601" w14:textId="77777777" w:rsidR="00751A80" w:rsidRPr="00434935" w:rsidRDefault="00751A80" w:rsidP="002462B0">
            <w:pPr>
              <w:jc w:val="center"/>
              <w:rPr>
                <w:rFonts w:cs="Times New Roman"/>
                <w:bCs/>
                <w:lang w:eastAsia="ja-JP"/>
              </w:rPr>
            </w:pPr>
            <w:r w:rsidRPr="00434935">
              <w:rPr>
                <w:rFonts w:cs="Times New Roman"/>
                <w:bCs/>
                <w:lang w:eastAsia="ja-JP"/>
              </w:rPr>
              <w:t>5</w:t>
            </w:r>
          </w:p>
        </w:tc>
        <w:tc>
          <w:tcPr>
            <w:tcW w:w="2651" w:type="dxa"/>
          </w:tcPr>
          <w:p w14:paraId="403C1F4B" w14:textId="77777777" w:rsidR="00751A80" w:rsidRPr="00434935" w:rsidRDefault="00751A80" w:rsidP="002462B0">
            <w:pPr>
              <w:rPr>
                <w:rFonts w:cs="Times New Roman"/>
                <w:bCs/>
                <w:lang w:eastAsia="ja-JP"/>
              </w:rPr>
            </w:pPr>
            <w:r w:rsidRPr="00434935">
              <w:rPr>
                <w:rFonts w:cs="Times New Roman"/>
                <w:bCs/>
                <w:lang w:eastAsia="ja-JP"/>
              </w:rPr>
              <w:t>NIDN</w:t>
            </w:r>
          </w:p>
        </w:tc>
        <w:tc>
          <w:tcPr>
            <w:tcW w:w="4872" w:type="dxa"/>
          </w:tcPr>
          <w:p w14:paraId="5D894C4C" w14:textId="77777777" w:rsidR="00751A80" w:rsidRPr="00434935" w:rsidRDefault="00751A80" w:rsidP="002462B0">
            <w:pPr>
              <w:rPr>
                <w:rFonts w:cs="Times New Roman"/>
                <w:bCs/>
                <w:lang w:eastAsia="ja-JP"/>
              </w:rPr>
            </w:pPr>
            <w:r w:rsidRPr="00434935">
              <w:rPr>
                <w:rFonts w:cs="Times New Roman"/>
                <w:bCs/>
                <w:lang w:eastAsia="ja-JP"/>
              </w:rPr>
              <w:t>0412018603</w:t>
            </w:r>
          </w:p>
        </w:tc>
      </w:tr>
      <w:tr w:rsidR="00751A80" w:rsidRPr="00434935" w14:paraId="0966D67B" w14:textId="77777777" w:rsidTr="002462B0">
        <w:trPr>
          <w:jc w:val="center"/>
        </w:trPr>
        <w:tc>
          <w:tcPr>
            <w:tcW w:w="552" w:type="dxa"/>
          </w:tcPr>
          <w:p w14:paraId="0FFC6A45" w14:textId="77777777" w:rsidR="00751A80" w:rsidRPr="00434935" w:rsidRDefault="00751A80" w:rsidP="002462B0">
            <w:pPr>
              <w:jc w:val="center"/>
              <w:rPr>
                <w:rFonts w:cs="Times New Roman"/>
                <w:bCs/>
                <w:lang w:eastAsia="ja-JP"/>
              </w:rPr>
            </w:pPr>
            <w:r w:rsidRPr="00434935">
              <w:rPr>
                <w:rFonts w:cs="Times New Roman"/>
                <w:bCs/>
                <w:lang w:eastAsia="ja-JP"/>
              </w:rPr>
              <w:t>6</w:t>
            </w:r>
          </w:p>
        </w:tc>
        <w:tc>
          <w:tcPr>
            <w:tcW w:w="2651" w:type="dxa"/>
          </w:tcPr>
          <w:p w14:paraId="618588CB" w14:textId="77777777" w:rsidR="00751A80" w:rsidRPr="00434935" w:rsidRDefault="00751A80" w:rsidP="002462B0">
            <w:pPr>
              <w:rPr>
                <w:rFonts w:cs="Times New Roman"/>
                <w:bCs/>
                <w:lang w:eastAsia="ja-JP"/>
              </w:rPr>
            </w:pPr>
            <w:r w:rsidRPr="00434935">
              <w:rPr>
                <w:rFonts w:cs="Times New Roman"/>
                <w:bCs/>
                <w:lang w:eastAsia="ja-JP"/>
              </w:rPr>
              <w:t>Tempat dan Tanggal Lahir</w:t>
            </w:r>
          </w:p>
        </w:tc>
        <w:tc>
          <w:tcPr>
            <w:tcW w:w="4872" w:type="dxa"/>
          </w:tcPr>
          <w:p w14:paraId="5ADDC8A2" w14:textId="77777777" w:rsidR="00751A80" w:rsidRPr="00434935" w:rsidRDefault="00751A80" w:rsidP="002462B0">
            <w:pPr>
              <w:rPr>
                <w:rFonts w:cs="Times New Roman"/>
                <w:bCs/>
                <w:lang w:eastAsia="ja-JP"/>
              </w:rPr>
            </w:pPr>
            <w:r w:rsidRPr="00434935">
              <w:rPr>
                <w:rFonts w:cs="Times New Roman"/>
                <w:bCs/>
                <w:lang w:eastAsia="ja-JP"/>
              </w:rPr>
              <w:t>Bandung, 12 Januari 1986</w:t>
            </w:r>
          </w:p>
        </w:tc>
      </w:tr>
      <w:tr w:rsidR="00751A80" w:rsidRPr="00434935" w14:paraId="72382A18" w14:textId="77777777" w:rsidTr="002462B0">
        <w:trPr>
          <w:jc w:val="center"/>
        </w:trPr>
        <w:tc>
          <w:tcPr>
            <w:tcW w:w="552" w:type="dxa"/>
          </w:tcPr>
          <w:p w14:paraId="493EE82D" w14:textId="77777777" w:rsidR="00751A80" w:rsidRPr="00434935" w:rsidRDefault="00751A80" w:rsidP="002462B0">
            <w:pPr>
              <w:jc w:val="center"/>
              <w:rPr>
                <w:rFonts w:cs="Times New Roman"/>
                <w:bCs/>
                <w:lang w:eastAsia="ja-JP"/>
              </w:rPr>
            </w:pPr>
            <w:r w:rsidRPr="00434935">
              <w:rPr>
                <w:rFonts w:cs="Times New Roman"/>
                <w:bCs/>
                <w:lang w:eastAsia="ja-JP"/>
              </w:rPr>
              <w:t>7</w:t>
            </w:r>
          </w:p>
        </w:tc>
        <w:tc>
          <w:tcPr>
            <w:tcW w:w="2651" w:type="dxa"/>
          </w:tcPr>
          <w:p w14:paraId="0D5DE8BB" w14:textId="77777777" w:rsidR="00751A80" w:rsidRPr="00434935" w:rsidRDefault="00751A80" w:rsidP="002462B0">
            <w:pPr>
              <w:rPr>
                <w:rFonts w:cs="Times New Roman"/>
                <w:bCs/>
                <w:lang w:eastAsia="ja-JP"/>
              </w:rPr>
            </w:pPr>
            <w:r w:rsidRPr="00434935">
              <w:rPr>
                <w:rFonts w:cs="Times New Roman"/>
                <w:bCs/>
                <w:lang w:eastAsia="ja-JP"/>
              </w:rPr>
              <w:t>E-mail</w:t>
            </w:r>
          </w:p>
        </w:tc>
        <w:tc>
          <w:tcPr>
            <w:tcW w:w="4872" w:type="dxa"/>
          </w:tcPr>
          <w:p w14:paraId="66B6145D" w14:textId="77777777" w:rsidR="00751A80" w:rsidRPr="00434935" w:rsidRDefault="00751A80" w:rsidP="002462B0">
            <w:pPr>
              <w:rPr>
                <w:rFonts w:cs="Times New Roman"/>
                <w:bCs/>
                <w:lang w:eastAsia="ja-JP"/>
              </w:rPr>
            </w:pPr>
            <w:r w:rsidRPr="00434935">
              <w:rPr>
                <w:rFonts w:cs="Times New Roman"/>
                <w:bCs/>
                <w:lang w:eastAsia="ja-JP"/>
              </w:rPr>
              <w:t>amriyanuar@poltekpos.ac.id</w:t>
            </w:r>
          </w:p>
        </w:tc>
      </w:tr>
      <w:tr w:rsidR="00751A80" w:rsidRPr="00434935" w14:paraId="24E23232" w14:textId="77777777" w:rsidTr="002462B0">
        <w:trPr>
          <w:jc w:val="center"/>
        </w:trPr>
        <w:tc>
          <w:tcPr>
            <w:tcW w:w="552" w:type="dxa"/>
          </w:tcPr>
          <w:p w14:paraId="6FB3D3A7" w14:textId="77777777" w:rsidR="00751A80" w:rsidRPr="00434935" w:rsidRDefault="00751A80" w:rsidP="002462B0">
            <w:pPr>
              <w:jc w:val="center"/>
              <w:rPr>
                <w:rFonts w:cs="Times New Roman"/>
                <w:bCs/>
                <w:lang w:eastAsia="ja-JP"/>
              </w:rPr>
            </w:pPr>
            <w:r w:rsidRPr="00434935">
              <w:rPr>
                <w:rFonts w:cs="Times New Roman"/>
                <w:bCs/>
                <w:lang w:eastAsia="ja-JP"/>
              </w:rPr>
              <w:t>8</w:t>
            </w:r>
          </w:p>
        </w:tc>
        <w:tc>
          <w:tcPr>
            <w:tcW w:w="2651" w:type="dxa"/>
          </w:tcPr>
          <w:p w14:paraId="60CB8E19" w14:textId="77777777" w:rsidR="00751A80" w:rsidRPr="00434935" w:rsidRDefault="00751A80" w:rsidP="002462B0">
            <w:pPr>
              <w:rPr>
                <w:rFonts w:cs="Times New Roman"/>
                <w:bCs/>
                <w:lang w:eastAsia="ja-JP"/>
              </w:rPr>
            </w:pPr>
            <w:r w:rsidRPr="00434935">
              <w:rPr>
                <w:rFonts w:cs="Times New Roman"/>
                <w:bCs/>
                <w:lang w:eastAsia="ja-JP"/>
              </w:rPr>
              <w:t>Nomor Telepon/HP</w:t>
            </w:r>
          </w:p>
        </w:tc>
        <w:tc>
          <w:tcPr>
            <w:tcW w:w="4872" w:type="dxa"/>
          </w:tcPr>
          <w:p w14:paraId="7C174C97" w14:textId="77777777" w:rsidR="00751A80" w:rsidRPr="00434935" w:rsidRDefault="00751A80" w:rsidP="002462B0">
            <w:pPr>
              <w:rPr>
                <w:rFonts w:cs="Times New Roman"/>
                <w:bCs/>
                <w:lang w:eastAsia="ja-JP"/>
              </w:rPr>
            </w:pPr>
            <w:r w:rsidRPr="00434935">
              <w:rPr>
                <w:rFonts w:cs="Times New Roman"/>
                <w:bCs/>
                <w:lang w:eastAsia="ja-JP"/>
              </w:rPr>
              <w:t>081910027205</w:t>
            </w:r>
          </w:p>
        </w:tc>
      </w:tr>
      <w:tr w:rsidR="00751A80" w:rsidRPr="00434935" w14:paraId="1A77D4D9" w14:textId="77777777" w:rsidTr="002462B0">
        <w:trPr>
          <w:jc w:val="center"/>
        </w:trPr>
        <w:tc>
          <w:tcPr>
            <w:tcW w:w="552" w:type="dxa"/>
          </w:tcPr>
          <w:p w14:paraId="14AC6D07" w14:textId="77777777" w:rsidR="00751A80" w:rsidRPr="00434935" w:rsidRDefault="00751A80" w:rsidP="002462B0">
            <w:pPr>
              <w:jc w:val="center"/>
              <w:rPr>
                <w:rFonts w:cs="Times New Roman"/>
                <w:bCs/>
                <w:lang w:eastAsia="ja-JP"/>
              </w:rPr>
            </w:pPr>
            <w:r w:rsidRPr="00434935">
              <w:rPr>
                <w:rFonts w:cs="Times New Roman"/>
                <w:bCs/>
                <w:lang w:eastAsia="ja-JP"/>
              </w:rPr>
              <w:t>9</w:t>
            </w:r>
          </w:p>
        </w:tc>
        <w:tc>
          <w:tcPr>
            <w:tcW w:w="2651" w:type="dxa"/>
          </w:tcPr>
          <w:p w14:paraId="35DF563F" w14:textId="77777777" w:rsidR="00751A80" w:rsidRPr="00434935" w:rsidRDefault="00751A80" w:rsidP="002462B0">
            <w:pPr>
              <w:rPr>
                <w:rFonts w:cs="Times New Roman"/>
                <w:bCs/>
                <w:lang w:eastAsia="ja-JP"/>
              </w:rPr>
            </w:pPr>
            <w:r w:rsidRPr="00434935">
              <w:rPr>
                <w:rFonts w:cs="Times New Roman"/>
                <w:bCs/>
                <w:lang w:eastAsia="ja-JP"/>
              </w:rPr>
              <w:t>Alamat Kantor</w:t>
            </w:r>
          </w:p>
        </w:tc>
        <w:tc>
          <w:tcPr>
            <w:tcW w:w="4872" w:type="dxa"/>
          </w:tcPr>
          <w:p w14:paraId="53FC8B46" w14:textId="77777777" w:rsidR="00751A80" w:rsidRPr="00434935" w:rsidRDefault="00751A80" w:rsidP="002462B0">
            <w:pPr>
              <w:rPr>
                <w:rFonts w:cs="Times New Roman"/>
                <w:bCs/>
                <w:lang w:eastAsia="ja-JP"/>
              </w:rPr>
            </w:pPr>
            <w:r w:rsidRPr="00434935">
              <w:rPr>
                <w:rFonts w:cs="Times New Roman"/>
                <w:bCs/>
                <w:lang w:eastAsia="ja-JP"/>
              </w:rPr>
              <w:t>Jl. Sari Asih No. 54 Bandung</w:t>
            </w:r>
          </w:p>
        </w:tc>
      </w:tr>
      <w:tr w:rsidR="00751A80" w:rsidRPr="00434935" w14:paraId="58901B05" w14:textId="77777777" w:rsidTr="002462B0">
        <w:trPr>
          <w:jc w:val="center"/>
        </w:trPr>
        <w:tc>
          <w:tcPr>
            <w:tcW w:w="552" w:type="dxa"/>
          </w:tcPr>
          <w:p w14:paraId="022D4933" w14:textId="77777777" w:rsidR="00751A80" w:rsidRPr="00434935" w:rsidRDefault="00751A80" w:rsidP="002462B0">
            <w:pPr>
              <w:jc w:val="center"/>
              <w:rPr>
                <w:rFonts w:cs="Times New Roman"/>
                <w:bCs/>
                <w:lang w:eastAsia="ja-JP"/>
              </w:rPr>
            </w:pPr>
            <w:r w:rsidRPr="00434935">
              <w:rPr>
                <w:rFonts w:cs="Times New Roman"/>
                <w:bCs/>
                <w:lang w:eastAsia="ja-JP"/>
              </w:rPr>
              <w:t>10</w:t>
            </w:r>
          </w:p>
        </w:tc>
        <w:tc>
          <w:tcPr>
            <w:tcW w:w="2651" w:type="dxa"/>
          </w:tcPr>
          <w:p w14:paraId="1E5DDE21" w14:textId="77777777" w:rsidR="00751A80" w:rsidRPr="00434935" w:rsidRDefault="00751A80" w:rsidP="002462B0">
            <w:pPr>
              <w:rPr>
                <w:rFonts w:cs="Times New Roman"/>
                <w:bCs/>
                <w:lang w:eastAsia="ja-JP"/>
              </w:rPr>
            </w:pPr>
            <w:r w:rsidRPr="00434935">
              <w:rPr>
                <w:rFonts w:cs="Times New Roman"/>
                <w:bCs/>
                <w:lang w:eastAsia="ja-JP"/>
              </w:rPr>
              <w:t>Nomor Telepon kantor</w:t>
            </w:r>
          </w:p>
        </w:tc>
        <w:tc>
          <w:tcPr>
            <w:tcW w:w="4872" w:type="dxa"/>
          </w:tcPr>
          <w:p w14:paraId="121F5F1A" w14:textId="77777777" w:rsidR="00751A80" w:rsidRPr="00434935" w:rsidRDefault="00751A80" w:rsidP="002462B0">
            <w:pPr>
              <w:rPr>
                <w:rFonts w:cs="Times New Roman"/>
                <w:bCs/>
                <w:lang w:eastAsia="ja-JP"/>
              </w:rPr>
            </w:pPr>
          </w:p>
        </w:tc>
      </w:tr>
      <w:tr w:rsidR="00751A80" w:rsidRPr="00434935" w14:paraId="2D2CF5F1" w14:textId="77777777" w:rsidTr="002462B0">
        <w:trPr>
          <w:jc w:val="center"/>
        </w:trPr>
        <w:tc>
          <w:tcPr>
            <w:tcW w:w="552" w:type="dxa"/>
          </w:tcPr>
          <w:p w14:paraId="2B697FF6" w14:textId="77777777" w:rsidR="00751A80" w:rsidRPr="00434935" w:rsidRDefault="00751A80" w:rsidP="002462B0">
            <w:pPr>
              <w:jc w:val="center"/>
              <w:rPr>
                <w:rFonts w:cs="Times New Roman"/>
                <w:bCs/>
                <w:lang w:eastAsia="ja-JP"/>
              </w:rPr>
            </w:pPr>
            <w:r w:rsidRPr="00434935">
              <w:rPr>
                <w:rFonts w:cs="Times New Roman"/>
                <w:bCs/>
                <w:lang w:eastAsia="ja-JP"/>
              </w:rPr>
              <w:t>11</w:t>
            </w:r>
          </w:p>
        </w:tc>
        <w:tc>
          <w:tcPr>
            <w:tcW w:w="2651" w:type="dxa"/>
          </w:tcPr>
          <w:p w14:paraId="095EBE7D" w14:textId="77777777" w:rsidR="00751A80" w:rsidRPr="00434935" w:rsidRDefault="00751A80" w:rsidP="002462B0">
            <w:pPr>
              <w:rPr>
                <w:rFonts w:cs="Times New Roman"/>
                <w:bCs/>
                <w:lang w:eastAsia="ja-JP"/>
              </w:rPr>
            </w:pPr>
            <w:r w:rsidRPr="00434935">
              <w:rPr>
                <w:rFonts w:cs="Times New Roman"/>
                <w:bCs/>
                <w:lang w:eastAsia="ja-JP"/>
              </w:rPr>
              <w:t>Lulusan yang telah dihasilkan</w:t>
            </w:r>
          </w:p>
        </w:tc>
        <w:tc>
          <w:tcPr>
            <w:tcW w:w="4872" w:type="dxa"/>
          </w:tcPr>
          <w:p w14:paraId="12BE64C8" w14:textId="77777777" w:rsidR="00751A80" w:rsidRPr="00434935" w:rsidRDefault="00751A80" w:rsidP="002462B0">
            <w:pPr>
              <w:rPr>
                <w:rFonts w:cs="Times New Roman"/>
                <w:bCs/>
                <w:lang w:eastAsia="ja-JP"/>
              </w:rPr>
            </w:pPr>
            <w:r w:rsidRPr="00434935">
              <w:rPr>
                <w:rFonts w:cs="Times New Roman"/>
                <w:bCs/>
                <w:lang w:eastAsia="ja-JP"/>
              </w:rPr>
              <w:t>D4 = 9 Orang</w:t>
            </w:r>
          </w:p>
        </w:tc>
      </w:tr>
      <w:tr w:rsidR="00751A80" w:rsidRPr="00434935" w14:paraId="5CECAE45" w14:textId="77777777" w:rsidTr="002462B0">
        <w:trPr>
          <w:jc w:val="center"/>
        </w:trPr>
        <w:tc>
          <w:tcPr>
            <w:tcW w:w="552" w:type="dxa"/>
            <w:vMerge w:val="restart"/>
          </w:tcPr>
          <w:p w14:paraId="30E3FB9D" w14:textId="77777777" w:rsidR="00751A80" w:rsidRPr="00434935" w:rsidRDefault="00751A80" w:rsidP="002462B0">
            <w:pPr>
              <w:jc w:val="center"/>
              <w:rPr>
                <w:rFonts w:cs="Times New Roman"/>
                <w:bCs/>
                <w:lang w:eastAsia="ja-JP"/>
              </w:rPr>
            </w:pPr>
            <w:r w:rsidRPr="00434935">
              <w:rPr>
                <w:rFonts w:cs="Times New Roman"/>
                <w:bCs/>
                <w:lang w:eastAsia="ja-JP"/>
              </w:rPr>
              <w:t>12</w:t>
            </w:r>
          </w:p>
        </w:tc>
        <w:tc>
          <w:tcPr>
            <w:tcW w:w="2651" w:type="dxa"/>
            <w:vMerge w:val="restart"/>
          </w:tcPr>
          <w:p w14:paraId="35388071" w14:textId="77777777" w:rsidR="00751A80" w:rsidRPr="00434935" w:rsidRDefault="00751A80" w:rsidP="002462B0">
            <w:pPr>
              <w:rPr>
                <w:rFonts w:cs="Times New Roman"/>
                <w:bCs/>
                <w:lang w:eastAsia="ja-JP"/>
              </w:rPr>
            </w:pPr>
            <w:r w:rsidRPr="00434935">
              <w:rPr>
                <w:rFonts w:cs="Times New Roman"/>
                <w:bCs/>
                <w:lang w:eastAsia="ja-JP"/>
              </w:rPr>
              <w:t>Mata kuliah yang diampu</w:t>
            </w:r>
          </w:p>
        </w:tc>
        <w:tc>
          <w:tcPr>
            <w:tcW w:w="4872" w:type="dxa"/>
          </w:tcPr>
          <w:p w14:paraId="53A430B0" w14:textId="77777777" w:rsidR="00751A80" w:rsidRPr="00434935" w:rsidRDefault="00751A80" w:rsidP="002462B0">
            <w:pPr>
              <w:rPr>
                <w:rFonts w:cs="Times New Roman"/>
                <w:bCs/>
                <w:lang w:eastAsia="ja-JP"/>
              </w:rPr>
            </w:pPr>
            <w:r w:rsidRPr="00434935">
              <w:rPr>
                <w:rFonts w:cs="Times New Roman"/>
                <w:bCs/>
                <w:lang w:eastAsia="ja-JP"/>
              </w:rPr>
              <w:t>1. Manajemen Persediaan</w:t>
            </w:r>
          </w:p>
        </w:tc>
      </w:tr>
      <w:tr w:rsidR="00751A80" w:rsidRPr="00434935" w14:paraId="07EF5540" w14:textId="77777777" w:rsidTr="002462B0">
        <w:trPr>
          <w:jc w:val="center"/>
        </w:trPr>
        <w:tc>
          <w:tcPr>
            <w:tcW w:w="552" w:type="dxa"/>
            <w:vMerge/>
          </w:tcPr>
          <w:p w14:paraId="7EE68134" w14:textId="77777777" w:rsidR="00751A80" w:rsidRPr="00434935" w:rsidRDefault="00751A80" w:rsidP="002462B0">
            <w:pPr>
              <w:rPr>
                <w:rFonts w:cs="Times New Roman"/>
                <w:bCs/>
                <w:lang w:eastAsia="ja-JP"/>
              </w:rPr>
            </w:pPr>
          </w:p>
        </w:tc>
        <w:tc>
          <w:tcPr>
            <w:tcW w:w="2651" w:type="dxa"/>
            <w:vMerge/>
          </w:tcPr>
          <w:p w14:paraId="6BF7968F" w14:textId="77777777" w:rsidR="00751A80" w:rsidRPr="00434935" w:rsidRDefault="00751A80" w:rsidP="002462B0">
            <w:pPr>
              <w:rPr>
                <w:rFonts w:cs="Times New Roman"/>
                <w:bCs/>
                <w:lang w:eastAsia="ja-JP"/>
              </w:rPr>
            </w:pPr>
          </w:p>
        </w:tc>
        <w:tc>
          <w:tcPr>
            <w:tcW w:w="4872" w:type="dxa"/>
          </w:tcPr>
          <w:p w14:paraId="1457D0BB" w14:textId="77777777" w:rsidR="00751A80" w:rsidRPr="00434935" w:rsidRDefault="00751A80" w:rsidP="002462B0">
            <w:pPr>
              <w:rPr>
                <w:rFonts w:cs="Times New Roman"/>
                <w:bCs/>
                <w:lang w:eastAsia="ja-JP"/>
              </w:rPr>
            </w:pPr>
            <w:r w:rsidRPr="00434935">
              <w:rPr>
                <w:rFonts w:cs="Times New Roman"/>
                <w:bCs/>
                <w:lang w:eastAsia="ja-JP"/>
              </w:rPr>
              <w:t>2. Manajemen pergudangan</w:t>
            </w:r>
          </w:p>
        </w:tc>
      </w:tr>
    </w:tbl>
    <w:p w14:paraId="03A63E63" w14:textId="77777777" w:rsidR="00751A80" w:rsidRPr="00434935" w:rsidRDefault="00751A80" w:rsidP="00751A80">
      <w:pPr>
        <w:spacing w:after="0" w:line="240" w:lineRule="auto"/>
        <w:ind w:left="360"/>
        <w:rPr>
          <w:rFonts w:cs="Times New Roman"/>
          <w:b/>
          <w:bCs/>
          <w:lang w:eastAsia="ja-JP"/>
        </w:rPr>
      </w:pPr>
    </w:p>
    <w:p w14:paraId="1BB4100B" w14:textId="77777777" w:rsidR="00751A80" w:rsidRPr="00434935" w:rsidRDefault="00751A80" w:rsidP="00751A80">
      <w:pPr>
        <w:pStyle w:val="ListParagraph"/>
        <w:numPr>
          <w:ilvl w:val="0"/>
          <w:numId w:val="39"/>
        </w:numPr>
        <w:spacing w:after="120" w:line="360" w:lineRule="auto"/>
        <w:ind w:left="284"/>
        <w:jc w:val="left"/>
        <w:rPr>
          <w:rFonts w:cs="Times New Roman"/>
          <w:lang w:eastAsia="ja-JP"/>
        </w:rPr>
      </w:pPr>
      <w:r w:rsidRPr="00434935">
        <w:rPr>
          <w:rFonts w:cs="Times New Roman"/>
          <w:lang w:eastAsia="ja-JP"/>
        </w:rPr>
        <w:t>Riwayat Pendidikan</w:t>
      </w:r>
    </w:p>
    <w:tbl>
      <w:tblPr>
        <w:tblStyle w:val="TableGrid"/>
        <w:tblW w:w="8075" w:type="dxa"/>
        <w:jc w:val="center"/>
        <w:tblLook w:val="04A0" w:firstRow="1" w:lastRow="0" w:firstColumn="1" w:lastColumn="0" w:noHBand="0" w:noVBand="1"/>
      </w:tblPr>
      <w:tblGrid>
        <w:gridCol w:w="4131"/>
        <w:gridCol w:w="1664"/>
        <w:gridCol w:w="2280"/>
      </w:tblGrid>
      <w:tr w:rsidR="00751A80" w:rsidRPr="00434935" w14:paraId="24321BE8" w14:textId="77777777" w:rsidTr="002462B0">
        <w:trPr>
          <w:jc w:val="center"/>
        </w:trPr>
        <w:tc>
          <w:tcPr>
            <w:tcW w:w="4131" w:type="dxa"/>
          </w:tcPr>
          <w:p w14:paraId="65D832B0" w14:textId="77777777" w:rsidR="00751A80" w:rsidRPr="00434935" w:rsidRDefault="00751A80" w:rsidP="002462B0">
            <w:pPr>
              <w:jc w:val="center"/>
              <w:rPr>
                <w:rFonts w:cs="Times New Roman"/>
                <w:bCs/>
                <w:lang w:eastAsia="ja-JP"/>
              </w:rPr>
            </w:pPr>
          </w:p>
        </w:tc>
        <w:tc>
          <w:tcPr>
            <w:tcW w:w="1664" w:type="dxa"/>
          </w:tcPr>
          <w:p w14:paraId="321D68B9" w14:textId="77777777" w:rsidR="00751A80" w:rsidRPr="00434935" w:rsidRDefault="00751A80" w:rsidP="002462B0">
            <w:pPr>
              <w:jc w:val="center"/>
              <w:rPr>
                <w:rFonts w:cs="Times New Roman"/>
                <w:bCs/>
                <w:lang w:eastAsia="ja-JP"/>
              </w:rPr>
            </w:pPr>
            <w:r w:rsidRPr="00434935">
              <w:rPr>
                <w:rFonts w:cs="Times New Roman"/>
                <w:bCs/>
                <w:lang w:eastAsia="ja-JP"/>
              </w:rPr>
              <w:t>S1</w:t>
            </w:r>
          </w:p>
        </w:tc>
        <w:tc>
          <w:tcPr>
            <w:tcW w:w="2280" w:type="dxa"/>
          </w:tcPr>
          <w:p w14:paraId="2D47526E" w14:textId="77777777" w:rsidR="00751A80" w:rsidRPr="00434935" w:rsidRDefault="00751A80" w:rsidP="002462B0">
            <w:pPr>
              <w:jc w:val="center"/>
              <w:rPr>
                <w:rFonts w:cs="Times New Roman"/>
                <w:bCs/>
                <w:lang w:eastAsia="ja-JP"/>
              </w:rPr>
            </w:pPr>
            <w:r w:rsidRPr="00434935">
              <w:rPr>
                <w:rFonts w:cs="Times New Roman"/>
                <w:bCs/>
                <w:lang w:eastAsia="ja-JP"/>
              </w:rPr>
              <w:t>S2</w:t>
            </w:r>
          </w:p>
        </w:tc>
      </w:tr>
      <w:tr w:rsidR="00751A80" w:rsidRPr="00434935" w14:paraId="178000E0" w14:textId="77777777" w:rsidTr="002462B0">
        <w:trPr>
          <w:jc w:val="center"/>
        </w:trPr>
        <w:tc>
          <w:tcPr>
            <w:tcW w:w="4131" w:type="dxa"/>
          </w:tcPr>
          <w:p w14:paraId="316553DF" w14:textId="77777777" w:rsidR="00751A80" w:rsidRPr="00434935" w:rsidRDefault="00751A80" w:rsidP="002462B0">
            <w:pPr>
              <w:rPr>
                <w:rFonts w:cs="Times New Roman"/>
                <w:bCs/>
                <w:lang w:eastAsia="ja-JP"/>
              </w:rPr>
            </w:pPr>
            <w:r w:rsidRPr="00434935">
              <w:rPr>
                <w:rFonts w:cs="Times New Roman"/>
                <w:bCs/>
                <w:lang w:eastAsia="ja-JP"/>
              </w:rPr>
              <w:t>Nama Perguruan Tinggi</w:t>
            </w:r>
          </w:p>
        </w:tc>
        <w:tc>
          <w:tcPr>
            <w:tcW w:w="1664" w:type="dxa"/>
          </w:tcPr>
          <w:p w14:paraId="174F5B85" w14:textId="77777777" w:rsidR="00751A80" w:rsidRPr="00434935" w:rsidRDefault="00751A80" w:rsidP="002462B0">
            <w:pPr>
              <w:rPr>
                <w:rFonts w:cs="Times New Roman"/>
                <w:bCs/>
                <w:lang w:eastAsia="ja-JP"/>
              </w:rPr>
            </w:pPr>
            <w:r w:rsidRPr="00434935">
              <w:rPr>
                <w:rFonts w:cs="Times New Roman"/>
                <w:bCs/>
                <w:lang w:eastAsia="ja-JP"/>
              </w:rPr>
              <w:t>Universitas Pasundan</w:t>
            </w:r>
          </w:p>
        </w:tc>
        <w:tc>
          <w:tcPr>
            <w:tcW w:w="2280" w:type="dxa"/>
          </w:tcPr>
          <w:p w14:paraId="5A76B80F" w14:textId="77777777" w:rsidR="00751A80" w:rsidRPr="00434935" w:rsidRDefault="00751A80" w:rsidP="002462B0">
            <w:pPr>
              <w:rPr>
                <w:rFonts w:cs="Times New Roman"/>
                <w:bCs/>
                <w:lang w:eastAsia="ja-JP"/>
              </w:rPr>
            </w:pPr>
            <w:r w:rsidRPr="00434935">
              <w:rPr>
                <w:rFonts w:cs="Times New Roman"/>
                <w:bCs/>
                <w:lang w:eastAsia="ja-JP"/>
              </w:rPr>
              <w:t>Universiti Teknologi Malaysia</w:t>
            </w:r>
          </w:p>
        </w:tc>
      </w:tr>
      <w:tr w:rsidR="00751A80" w:rsidRPr="00434935" w14:paraId="6ACC0EDC" w14:textId="77777777" w:rsidTr="002462B0">
        <w:trPr>
          <w:jc w:val="center"/>
        </w:trPr>
        <w:tc>
          <w:tcPr>
            <w:tcW w:w="4131" w:type="dxa"/>
          </w:tcPr>
          <w:p w14:paraId="24AE5AA8" w14:textId="77777777" w:rsidR="00751A80" w:rsidRPr="00434935" w:rsidRDefault="00751A80" w:rsidP="002462B0">
            <w:pPr>
              <w:rPr>
                <w:rFonts w:cs="Times New Roman"/>
                <w:bCs/>
                <w:lang w:eastAsia="ja-JP"/>
              </w:rPr>
            </w:pPr>
            <w:r w:rsidRPr="00434935">
              <w:rPr>
                <w:rFonts w:cs="Times New Roman"/>
                <w:bCs/>
                <w:lang w:eastAsia="ja-JP"/>
              </w:rPr>
              <w:t>Bidang Ilmu</w:t>
            </w:r>
          </w:p>
        </w:tc>
        <w:tc>
          <w:tcPr>
            <w:tcW w:w="1664" w:type="dxa"/>
          </w:tcPr>
          <w:p w14:paraId="4FD8AB3C" w14:textId="77777777" w:rsidR="00751A80" w:rsidRPr="00434935" w:rsidRDefault="00751A80" w:rsidP="002462B0">
            <w:pPr>
              <w:rPr>
                <w:rFonts w:cs="Times New Roman"/>
                <w:bCs/>
                <w:lang w:eastAsia="ja-JP"/>
              </w:rPr>
            </w:pPr>
            <w:r w:rsidRPr="00434935">
              <w:rPr>
                <w:rFonts w:cs="Times New Roman"/>
                <w:bCs/>
                <w:lang w:eastAsia="ja-JP"/>
              </w:rPr>
              <w:t>Teknik Industri</w:t>
            </w:r>
          </w:p>
        </w:tc>
        <w:tc>
          <w:tcPr>
            <w:tcW w:w="2280" w:type="dxa"/>
          </w:tcPr>
          <w:p w14:paraId="462DEC39" w14:textId="77777777" w:rsidR="00751A80" w:rsidRPr="00434935" w:rsidRDefault="00751A80" w:rsidP="002462B0">
            <w:pPr>
              <w:rPr>
                <w:rFonts w:cs="Times New Roman"/>
                <w:bCs/>
                <w:lang w:eastAsia="ja-JP"/>
              </w:rPr>
            </w:pPr>
            <w:r w:rsidRPr="00434935">
              <w:rPr>
                <w:rFonts w:cs="Times New Roman"/>
                <w:bCs/>
                <w:lang w:eastAsia="ja-JP"/>
              </w:rPr>
              <w:t>Management of Technology</w:t>
            </w:r>
          </w:p>
        </w:tc>
      </w:tr>
      <w:tr w:rsidR="00751A80" w:rsidRPr="00434935" w14:paraId="29D97DB2" w14:textId="77777777" w:rsidTr="002462B0">
        <w:trPr>
          <w:jc w:val="center"/>
        </w:trPr>
        <w:tc>
          <w:tcPr>
            <w:tcW w:w="4131" w:type="dxa"/>
          </w:tcPr>
          <w:p w14:paraId="31630B0E" w14:textId="77777777" w:rsidR="00751A80" w:rsidRPr="00434935" w:rsidRDefault="00751A80" w:rsidP="002462B0">
            <w:pPr>
              <w:rPr>
                <w:rFonts w:cs="Times New Roman"/>
                <w:bCs/>
                <w:lang w:eastAsia="ja-JP"/>
              </w:rPr>
            </w:pPr>
            <w:r w:rsidRPr="00434935">
              <w:rPr>
                <w:rFonts w:cs="Times New Roman"/>
                <w:bCs/>
                <w:lang w:eastAsia="ja-JP"/>
              </w:rPr>
              <w:t>Tahun Masuk/Tahun Lulus</w:t>
            </w:r>
          </w:p>
        </w:tc>
        <w:tc>
          <w:tcPr>
            <w:tcW w:w="1664" w:type="dxa"/>
          </w:tcPr>
          <w:p w14:paraId="3FABD8C0" w14:textId="77777777" w:rsidR="00751A80" w:rsidRPr="00434935" w:rsidRDefault="00751A80" w:rsidP="002462B0">
            <w:pPr>
              <w:rPr>
                <w:rFonts w:cs="Times New Roman"/>
                <w:bCs/>
                <w:lang w:eastAsia="ja-JP"/>
              </w:rPr>
            </w:pPr>
            <w:r w:rsidRPr="00434935">
              <w:rPr>
                <w:rFonts w:cs="Times New Roman"/>
                <w:bCs/>
                <w:lang w:eastAsia="ja-JP"/>
              </w:rPr>
              <w:t>2004/2009</w:t>
            </w:r>
          </w:p>
        </w:tc>
        <w:tc>
          <w:tcPr>
            <w:tcW w:w="2280" w:type="dxa"/>
          </w:tcPr>
          <w:p w14:paraId="3EA70E39" w14:textId="77777777" w:rsidR="00751A80" w:rsidRPr="00434935" w:rsidRDefault="00751A80" w:rsidP="002462B0">
            <w:pPr>
              <w:rPr>
                <w:rFonts w:cs="Times New Roman"/>
                <w:bCs/>
                <w:lang w:eastAsia="ja-JP"/>
              </w:rPr>
            </w:pPr>
            <w:r w:rsidRPr="00434935">
              <w:rPr>
                <w:rFonts w:cs="Times New Roman"/>
                <w:bCs/>
                <w:lang w:eastAsia="ja-JP"/>
              </w:rPr>
              <w:t>2011/2013</w:t>
            </w:r>
          </w:p>
        </w:tc>
      </w:tr>
      <w:tr w:rsidR="00751A80" w:rsidRPr="00434935" w14:paraId="1913047F" w14:textId="77777777" w:rsidTr="002462B0">
        <w:trPr>
          <w:jc w:val="center"/>
        </w:trPr>
        <w:tc>
          <w:tcPr>
            <w:tcW w:w="4131" w:type="dxa"/>
          </w:tcPr>
          <w:p w14:paraId="17B7D91A" w14:textId="77777777" w:rsidR="00751A80" w:rsidRPr="00434935" w:rsidRDefault="00751A80" w:rsidP="002462B0">
            <w:pPr>
              <w:rPr>
                <w:rFonts w:cs="Times New Roman"/>
                <w:bCs/>
                <w:lang w:eastAsia="ja-JP"/>
              </w:rPr>
            </w:pPr>
            <w:r w:rsidRPr="00434935">
              <w:rPr>
                <w:rFonts w:cs="Times New Roman"/>
                <w:bCs/>
                <w:lang w:eastAsia="ja-JP"/>
              </w:rPr>
              <w:t>Judul Skripsi/Tesis</w:t>
            </w:r>
          </w:p>
        </w:tc>
        <w:tc>
          <w:tcPr>
            <w:tcW w:w="1664" w:type="dxa"/>
          </w:tcPr>
          <w:p w14:paraId="03108035" w14:textId="77777777" w:rsidR="00751A80" w:rsidRPr="00434935" w:rsidRDefault="00751A80" w:rsidP="002462B0">
            <w:pPr>
              <w:rPr>
                <w:rFonts w:cs="Times New Roman"/>
                <w:bCs/>
                <w:lang w:eastAsia="ja-JP"/>
              </w:rPr>
            </w:pPr>
            <w:r w:rsidRPr="00434935">
              <w:rPr>
                <w:rFonts w:cs="Times New Roman"/>
                <w:bCs/>
                <w:lang w:eastAsia="ja-JP"/>
              </w:rPr>
              <w:t>Implementasi MFG/Pro di PT Pindad Persero</w:t>
            </w:r>
          </w:p>
        </w:tc>
        <w:tc>
          <w:tcPr>
            <w:tcW w:w="2280" w:type="dxa"/>
          </w:tcPr>
          <w:p w14:paraId="2B1328DA" w14:textId="77777777" w:rsidR="00751A80" w:rsidRPr="00434935" w:rsidRDefault="00751A80" w:rsidP="002462B0">
            <w:pPr>
              <w:rPr>
                <w:rFonts w:cs="Times New Roman"/>
                <w:bCs/>
                <w:lang w:eastAsia="ja-JP"/>
              </w:rPr>
            </w:pPr>
            <w:r w:rsidRPr="00434935">
              <w:rPr>
                <w:rFonts w:cs="Times New Roman"/>
                <w:bCs/>
                <w:lang w:eastAsia="ja-JP"/>
              </w:rPr>
              <w:t>Implementation of Inventory Management in SMEs Metal Industries Bandung</w:t>
            </w:r>
          </w:p>
        </w:tc>
      </w:tr>
      <w:tr w:rsidR="00751A80" w:rsidRPr="00434935" w14:paraId="41A4D83B" w14:textId="77777777" w:rsidTr="002462B0">
        <w:trPr>
          <w:jc w:val="center"/>
        </w:trPr>
        <w:tc>
          <w:tcPr>
            <w:tcW w:w="4131" w:type="dxa"/>
          </w:tcPr>
          <w:p w14:paraId="09A049B1" w14:textId="77777777" w:rsidR="00751A80" w:rsidRPr="00434935" w:rsidRDefault="00751A80" w:rsidP="002462B0">
            <w:pPr>
              <w:rPr>
                <w:rFonts w:cs="Times New Roman"/>
                <w:bCs/>
                <w:lang w:eastAsia="ja-JP"/>
              </w:rPr>
            </w:pPr>
            <w:r w:rsidRPr="00434935">
              <w:rPr>
                <w:rFonts w:cs="Times New Roman"/>
                <w:bCs/>
                <w:lang w:eastAsia="ja-JP"/>
              </w:rPr>
              <w:t>Nama Pembimbing/Promotor</w:t>
            </w:r>
          </w:p>
        </w:tc>
        <w:tc>
          <w:tcPr>
            <w:tcW w:w="1664" w:type="dxa"/>
          </w:tcPr>
          <w:p w14:paraId="6537BEB3" w14:textId="77777777" w:rsidR="00751A80" w:rsidRPr="00434935" w:rsidRDefault="00751A80" w:rsidP="002462B0">
            <w:pPr>
              <w:rPr>
                <w:rFonts w:cs="Times New Roman"/>
                <w:bCs/>
                <w:lang w:eastAsia="ja-JP"/>
              </w:rPr>
            </w:pPr>
            <w:r w:rsidRPr="00434935">
              <w:rPr>
                <w:rFonts w:cs="Times New Roman"/>
                <w:bCs/>
                <w:lang w:eastAsia="ja-JP"/>
              </w:rPr>
              <w:t>Putri Mety Zalynda, ST.,MT</w:t>
            </w:r>
          </w:p>
        </w:tc>
        <w:tc>
          <w:tcPr>
            <w:tcW w:w="2280" w:type="dxa"/>
          </w:tcPr>
          <w:p w14:paraId="269BCA19" w14:textId="77777777" w:rsidR="00751A80" w:rsidRPr="00434935" w:rsidRDefault="00751A80" w:rsidP="002462B0">
            <w:pPr>
              <w:rPr>
                <w:rFonts w:cs="Times New Roman"/>
                <w:bCs/>
                <w:lang w:eastAsia="ja-JP"/>
              </w:rPr>
            </w:pPr>
            <w:r w:rsidRPr="00434935">
              <w:rPr>
                <w:rFonts w:cs="Times New Roman"/>
                <w:bCs/>
                <w:lang w:eastAsia="ja-JP"/>
              </w:rPr>
              <w:t>Dr. Low Hock Heng</w:t>
            </w:r>
          </w:p>
        </w:tc>
      </w:tr>
    </w:tbl>
    <w:p w14:paraId="6C081D48" w14:textId="77777777" w:rsidR="00751A80" w:rsidRPr="00434935" w:rsidRDefault="00751A80" w:rsidP="00751A80">
      <w:pPr>
        <w:spacing w:after="0" w:line="240" w:lineRule="auto"/>
        <w:ind w:left="360"/>
        <w:rPr>
          <w:rFonts w:cs="Times New Roman"/>
          <w:b/>
          <w:bCs/>
          <w:lang w:eastAsia="ja-JP"/>
        </w:rPr>
      </w:pPr>
    </w:p>
    <w:p w14:paraId="0E5848CC" w14:textId="77777777" w:rsidR="00751A80" w:rsidRPr="00434935" w:rsidRDefault="00751A80" w:rsidP="00751A80">
      <w:pPr>
        <w:pStyle w:val="ListParagraph"/>
        <w:numPr>
          <w:ilvl w:val="0"/>
          <w:numId w:val="39"/>
        </w:numPr>
        <w:spacing w:after="120" w:line="360" w:lineRule="auto"/>
        <w:ind w:left="284"/>
        <w:jc w:val="left"/>
        <w:rPr>
          <w:rFonts w:cs="Times New Roman"/>
          <w:lang w:eastAsia="ja-JP"/>
        </w:rPr>
      </w:pPr>
      <w:r w:rsidRPr="00434935">
        <w:rPr>
          <w:rFonts w:cs="Times New Roman"/>
          <w:lang w:eastAsia="ja-JP"/>
        </w:rPr>
        <w:t>Pengalaman Penelitian dalam 5 tahun Terakhir</w:t>
      </w:r>
    </w:p>
    <w:tbl>
      <w:tblPr>
        <w:tblStyle w:val="TableGrid"/>
        <w:tblW w:w="8080" w:type="dxa"/>
        <w:tblInd w:w="-147" w:type="dxa"/>
        <w:tblLook w:val="04A0" w:firstRow="1" w:lastRow="0" w:firstColumn="1" w:lastColumn="0" w:noHBand="0" w:noVBand="1"/>
      </w:tblPr>
      <w:tblGrid>
        <w:gridCol w:w="570"/>
        <w:gridCol w:w="830"/>
        <w:gridCol w:w="3627"/>
        <w:gridCol w:w="1448"/>
        <w:gridCol w:w="1605"/>
      </w:tblGrid>
      <w:tr w:rsidR="00751A80" w:rsidRPr="00434935" w14:paraId="105C59E4" w14:textId="77777777" w:rsidTr="002462B0">
        <w:tc>
          <w:tcPr>
            <w:tcW w:w="570" w:type="dxa"/>
            <w:vMerge w:val="restart"/>
          </w:tcPr>
          <w:p w14:paraId="6BED747A" w14:textId="77777777" w:rsidR="00751A80" w:rsidRPr="00434935" w:rsidRDefault="00751A80" w:rsidP="002462B0">
            <w:pPr>
              <w:jc w:val="center"/>
              <w:rPr>
                <w:rFonts w:cs="Times New Roman"/>
                <w:bCs/>
                <w:lang w:eastAsia="ja-JP"/>
              </w:rPr>
            </w:pPr>
            <w:r w:rsidRPr="00434935">
              <w:rPr>
                <w:rFonts w:cs="Times New Roman"/>
                <w:bCs/>
                <w:lang w:eastAsia="ja-JP"/>
              </w:rPr>
              <w:t>No.</w:t>
            </w:r>
          </w:p>
        </w:tc>
        <w:tc>
          <w:tcPr>
            <w:tcW w:w="706" w:type="dxa"/>
            <w:vMerge w:val="restart"/>
          </w:tcPr>
          <w:p w14:paraId="0F9A5945" w14:textId="77777777" w:rsidR="00751A80" w:rsidRPr="00434935" w:rsidRDefault="00751A80" w:rsidP="002462B0">
            <w:pPr>
              <w:jc w:val="center"/>
              <w:rPr>
                <w:rFonts w:cs="Times New Roman"/>
                <w:bCs/>
                <w:lang w:eastAsia="ja-JP"/>
              </w:rPr>
            </w:pPr>
            <w:r w:rsidRPr="00434935">
              <w:rPr>
                <w:rFonts w:cs="Times New Roman"/>
                <w:bCs/>
                <w:lang w:eastAsia="ja-JP"/>
              </w:rPr>
              <w:t>Tahun</w:t>
            </w:r>
          </w:p>
        </w:tc>
        <w:tc>
          <w:tcPr>
            <w:tcW w:w="3729" w:type="dxa"/>
            <w:vMerge w:val="restart"/>
          </w:tcPr>
          <w:p w14:paraId="2F5F63BD" w14:textId="77777777" w:rsidR="00751A80" w:rsidRPr="00434935" w:rsidRDefault="00751A80" w:rsidP="002462B0">
            <w:pPr>
              <w:jc w:val="center"/>
              <w:rPr>
                <w:rFonts w:cs="Times New Roman"/>
                <w:bCs/>
                <w:lang w:eastAsia="ja-JP"/>
              </w:rPr>
            </w:pPr>
            <w:r w:rsidRPr="00434935">
              <w:rPr>
                <w:rFonts w:cs="Times New Roman"/>
                <w:bCs/>
                <w:lang w:eastAsia="ja-JP"/>
              </w:rPr>
              <w:t>Judul Penelitian</w:t>
            </w:r>
          </w:p>
        </w:tc>
        <w:tc>
          <w:tcPr>
            <w:tcW w:w="3075" w:type="dxa"/>
            <w:gridSpan w:val="2"/>
          </w:tcPr>
          <w:p w14:paraId="798221EC" w14:textId="77777777" w:rsidR="00751A80" w:rsidRPr="00434935" w:rsidRDefault="00751A80" w:rsidP="002462B0">
            <w:pPr>
              <w:jc w:val="center"/>
              <w:rPr>
                <w:rFonts w:cs="Times New Roman"/>
                <w:bCs/>
                <w:lang w:eastAsia="ja-JP"/>
              </w:rPr>
            </w:pPr>
            <w:r w:rsidRPr="00434935">
              <w:rPr>
                <w:rFonts w:cs="Times New Roman"/>
                <w:bCs/>
                <w:lang w:eastAsia="ja-JP"/>
              </w:rPr>
              <w:t>Pendanaan</w:t>
            </w:r>
          </w:p>
        </w:tc>
      </w:tr>
      <w:tr w:rsidR="00751A80" w:rsidRPr="00434935" w14:paraId="5AAEAA6D" w14:textId="77777777" w:rsidTr="002462B0">
        <w:tc>
          <w:tcPr>
            <w:tcW w:w="570" w:type="dxa"/>
            <w:vMerge/>
          </w:tcPr>
          <w:p w14:paraId="41F13CBF" w14:textId="77777777" w:rsidR="00751A80" w:rsidRPr="00434935" w:rsidRDefault="00751A80" w:rsidP="002462B0">
            <w:pPr>
              <w:rPr>
                <w:rFonts w:cs="Times New Roman"/>
                <w:bCs/>
                <w:lang w:eastAsia="ja-JP"/>
              </w:rPr>
            </w:pPr>
          </w:p>
        </w:tc>
        <w:tc>
          <w:tcPr>
            <w:tcW w:w="706" w:type="dxa"/>
            <w:vMerge/>
          </w:tcPr>
          <w:p w14:paraId="5EB438B6" w14:textId="77777777" w:rsidR="00751A80" w:rsidRPr="00434935" w:rsidRDefault="00751A80" w:rsidP="002462B0">
            <w:pPr>
              <w:rPr>
                <w:rFonts w:cs="Times New Roman"/>
                <w:bCs/>
                <w:lang w:eastAsia="ja-JP"/>
              </w:rPr>
            </w:pPr>
          </w:p>
        </w:tc>
        <w:tc>
          <w:tcPr>
            <w:tcW w:w="3729" w:type="dxa"/>
            <w:vMerge/>
          </w:tcPr>
          <w:p w14:paraId="42F08957" w14:textId="77777777" w:rsidR="00751A80" w:rsidRPr="00434935" w:rsidRDefault="00751A80" w:rsidP="002462B0">
            <w:pPr>
              <w:rPr>
                <w:rFonts w:cs="Times New Roman"/>
                <w:bCs/>
                <w:lang w:eastAsia="ja-JP"/>
              </w:rPr>
            </w:pPr>
          </w:p>
        </w:tc>
        <w:tc>
          <w:tcPr>
            <w:tcW w:w="1456" w:type="dxa"/>
          </w:tcPr>
          <w:p w14:paraId="20D1A5AD" w14:textId="77777777" w:rsidR="00751A80" w:rsidRPr="00434935" w:rsidRDefault="00751A80" w:rsidP="002462B0">
            <w:pPr>
              <w:rPr>
                <w:rFonts w:cs="Times New Roman"/>
                <w:bCs/>
                <w:lang w:eastAsia="ja-JP"/>
              </w:rPr>
            </w:pPr>
            <w:r w:rsidRPr="00434935">
              <w:rPr>
                <w:rFonts w:cs="Times New Roman"/>
                <w:bCs/>
                <w:lang w:eastAsia="ja-JP"/>
              </w:rPr>
              <w:t>Sumber</w:t>
            </w:r>
          </w:p>
        </w:tc>
        <w:tc>
          <w:tcPr>
            <w:tcW w:w="1619" w:type="dxa"/>
          </w:tcPr>
          <w:p w14:paraId="25CD93DF" w14:textId="77777777" w:rsidR="00751A80" w:rsidRPr="00434935" w:rsidRDefault="00751A80" w:rsidP="002462B0">
            <w:pPr>
              <w:rPr>
                <w:rFonts w:cs="Times New Roman"/>
                <w:bCs/>
                <w:lang w:eastAsia="ja-JP"/>
              </w:rPr>
            </w:pPr>
            <w:r w:rsidRPr="00434935">
              <w:rPr>
                <w:rFonts w:cs="Times New Roman"/>
                <w:bCs/>
                <w:lang w:eastAsia="ja-JP"/>
              </w:rPr>
              <w:t>Jml (Juta Rp)</w:t>
            </w:r>
          </w:p>
        </w:tc>
      </w:tr>
      <w:tr w:rsidR="00751A80" w:rsidRPr="00434935" w14:paraId="56D34E01" w14:textId="77777777" w:rsidTr="002462B0">
        <w:tc>
          <w:tcPr>
            <w:tcW w:w="570" w:type="dxa"/>
          </w:tcPr>
          <w:p w14:paraId="79CCFE52" w14:textId="77777777" w:rsidR="00751A80" w:rsidRPr="00434935" w:rsidRDefault="00751A80" w:rsidP="002462B0">
            <w:pPr>
              <w:jc w:val="center"/>
              <w:rPr>
                <w:rFonts w:cs="Times New Roman"/>
                <w:bCs/>
                <w:lang w:eastAsia="ja-JP"/>
              </w:rPr>
            </w:pPr>
            <w:r w:rsidRPr="00434935">
              <w:rPr>
                <w:rFonts w:cs="Times New Roman"/>
                <w:bCs/>
                <w:lang w:eastAsia="ja-JP"/>
              </w:rPr>
              <w:t>1</w:t>
            </w:r>
          </w:p>
        </w:tc>
        <w:tc>
          <w:tcPr>
            <w:tcW w:w="706" w:type="dxa"/>
          </w:tcPr>
          <w:p w14:paraId="4845911D" w14:textId="77777777" w:rsidR="00751A80" w:rsidRPr="00434935" w:rsidRDefault="00751A80" w:rsidP="002462B0">
            <w:pPr>
              <w:rPr>
                <w:rFonts w:cs="Times New Roman"/>
                <w:bCs/>
                <w:lang w:eastAsia="ja-JP"/>
              </w:rPr>
            </w:pPr>
            <w:r w:rsidRPr="00434935">
              <w:rPr>
                <w:rFonts w:cs="Times New Roman"/>
                <w:bCs/>
                <w:lang w:eastAsia="ja-JP"/>
              </w:rPr>
              <w:t>2015</w:t>
            </w:r>
          </w:p>
        </w:tc>
        <w:tc>
          <w:tcPr>
            <w:tcW w:w="3729" w:type="dxa"/>
          </w:tcPr>
          <w:p w14:paraId="2FDCF328" w14:textId="77777777" w:rsidR="00751A80" w:rsidRPr="00434935" w:rsidRDefault="00751A80" w:rsidP="002462B0">
            <w:pPr>
              <w:rPr>
                <w:rFonts w:cs="Times New Roman"/>
                <w:bCs/>
                <w:lang w:eastAsia="ja-JP"/>
              </w:rPr>
            </w:pPr>
            <w:r w:rsidRPr="00434935">
              <w:rPr>
                <w:rFonts w:cs="Times New Roman"/>
                <w:bCs/>
                <w:lang w:eastAsia="ja-JP"/>
              </w:rPr>
              <w:t>Penerapan Software ERP SAP di PT Purinusa Eka Persada</w:t>
            </w:r>
          </w:p>
        </w:tc>
        <w:tc>
          <w:tcPr>
            <w:tcW w:w="1456" w:type="dxa"/>
          </w:tcPr>
          <w:p w14:paraId="4A691568" w14:textId="77777777" w:rsidR="00751A80" w:rsidRPr="00434935" w:rsidRDefault="00751A80" w:rsidP="002462B0">
            <w:pPr>
              <w:rPr>
                <w:rFonts w:cs="Times New Roman"/>
                <w:bCs/>
                <w:lang w:eastAsia="ja-JP"/>
              </w:rPr>
            </w:pPr>
            <w:r w:rsidRPr="00434935">
              <w:rPr>
                <w:rFonts w:cs="Times New Roman"/>
                <w:bCs/>
                <w:lang w:eastAsia="ja-JP"/>
              </w:rPr>
              <w:t>LPPM Politeknik Pos</w:t>
            </w:r>
          </w:p>
        </w:tc>
        <w:tc>
          <w:tcPr>
            <w:tcW w:w="1619" w:type="dxa"/>
          </w:tcPr>
          <w:p w14:paraId="3C670262" w14:textId="77777777" w:rsidR="00751A80" w:rsidRPr="00434935" w:rsidRDefault="00751A80" w:rsidP="002462B0">
            <w:pPr>
              <w:rPr>
                <w:rFonts w:cs="Times New Roman"/>
                <w:bCs/>
                <w:lang w:eastAsia="ja-JP"/>
              </w:rPr>
            </w:pPr>
            <w:r w:rsidRPr="00434935">
              <w:rPr>
                <w:rFonts w:cs="Times New Roman"/>
                <w:bCs/>
                <w:lang w:eastAsia="ja-JP"/>
              </w:rPr>
              <w:t>5.000.000</w:t>
            </w:r>
          </w:p>
        </w:tc>
      </w:tr>
      <w:tr w:rsidR="00751A80" w:rsidRPr="00434935" w14:paraId="2D634410" w14:textId="77777777" w:rsidTr="002462B0">
        <w:tc>
          <w:tcPr>
            <w:tcW w:w="570" w:type="dxa"/>
          </w:tcPr>
          <w:p w14:paraId="0364657E" w14:textId="77777777" w:rsidR="00751A80" w:rsidRPr="00434935" w:rsidRDefault="00751A80" w:rsidP="002462B0">
            <w:pPr>
              <w:jc w:val="center"/>
              <w:rPr>
                <w:rFonts w:cs="Times New Roman"/>
                <w:bCs/>
                <w:lang w:eastAsia="ja-JP"/>
              </w:rPr>
            </w:pPr>
            <w:r w:rsidRPr="00434935">
              <w:rPr>
                <w:rFonts w:cs="Times New Roman"/>
                <w:bCs/>
                <w:lang w:eastAsia="ja-JP"/>
              </w:rPr>
              <w:lastRenderedPageBreak/>
              <w:t>2</w:t>
            </w:r>
          </w:p>
        </w:tc>
        <w:tc>
          <w:tcPr>
            <w:tcW w:w="706" w:type="dxa"/>
          </w:tcPr>
          <w:p w14:paraId="3D96402E" w14:textId="77777777" w:rsidR="00751A80" w:rsidRPr="00434935" w:rsidRDefault="00751A80" w:rsidP="002462B0">
            <w:pPr>
              <w:rPr>
                <w:rFonts w:cs="Times New Roman"/>
                <w:bCs/>
                <w:lang w:eastAsia="ja-JP"/>
              </w:rPr>
            </w:pPr>
            <w:r w:rsidRPr="00434935">
              <w:rPr>
                <w:rFonts w:cs="Times New Roman"/>
                <w:bCs/>
                <w:lang w:eastAsia="ja-JP"/>
              </w:rPr>
              <w:t>2017</w:t>
            </w:r>
          </w:p>
        </w:tc>
        <w:tc>
          <w:tcPr>
            <w:tcW w:w="3729" w:type="dxa"/>
          </w:tcPr>
          <w:p w14:paraId="48290166" w14:textId="77777777" w:rsidR="00751A80" w:rsidRPr="00434935" w:rsidRDefault="00751A80" w:rsidP="002462B0">
            <w:pPr>
              <w:rPr>
                <w:rFonts w:cs="Times New Roman"/>
                <w:bCs/>
                <w:lang w:eastAsia="ja-JP"/>
              </w:rPr>
            </w:pPr>
            <w:r w:rsidRPr="00434935">
              <w:rPr>
                <w:rFonts w:cs="Times New Roman"/>
                <w:bCs/>
                <w:lang w:eastAsia="ja-JP"/>
              </w:rPr>
              <w:t>Perancangan Kebutuhan Persediaan Untuk Barang Penjualan Online (Studi Kasus: UKM Pelaku E-Commerce)</w:t>
            </w:r>
          </w:p>
        </w:tc>
        <w:tc>
          <w:tcPr>
            <w:tcW w:w="1456" w:type="dxa"/>
          </w:tcPr>
          <w:p w14:paraId="682773FA" w14:textId="77777777" w:rsidR="00751A80" w:rsidRPr="00434935" w:rsidRDefault="00751A80" w:rsidP="002462B0">
            <w:pPr>
              <w:rPr>
                <w:rFonts w:cs="Times New Roman"/>
                <w:bCs/>
                <w:lang w:eastAsia="ja-JP"/>
              </w:rPr>
            </w:pPr>
            <w:r w:rsidRPr="00434935">
              <w:rPr>
                <w:rFonts w:cs="Times New Roman"/>
                <w:bCs/>
                <w:lang w:eastAsia="ja-JP"/>
              </w:rPr>
              <w:t>LPPM Politeknik Pos</w:t>
            </w:r>
          </w:p>
        </w:tc>
        <w:tc>
          <w:tcPr>
            <w:tcW w:w="1619" w:type="dxa"/>
          </w:tcPr>
          <w:p w14:paraId="4C993A6D" w14:textId="77777777" w:rsidR="00751A80" w:rsidRPr="00434935" w:rsidRDefault="00751A80" w:rsidP="002462B0">
            <w:pPr>
              <w:rPr>
                <w:rFonts w:cs="Times New Roman"/>
                <w:bCs/>
                <w:lang w:eastAsia="ja-JP"/>
              </w:rPr>
            </w:pPr>
            <w:r w:rsidRPr="00434935">
              <w:rPr>
                <w:rFonts w:cs="Times New Roman"/>
                <w:bCs/>
                <w:lang w:eastAsia="ja-JP"/>
              </w:rPr>
              <w:t>8.000.000</w:t>
            </w:r>
          </w:p>
        </w:tc>
      </w:tr>
      <w:tr w:rsidR="00751A80" w:rsidRPr="00434935" w14:paraId="52B5B1AA" w14:textId="77777777" w:rsidTr="002462B0">
        <w:tc>
          <w:tcPr>
            <w:tcW w:w="570" w:type="dxa"/>
          </w:tcPr>
          <w:p w14:paraId="5436D2D5" w14:textId="77777777" w:rsidR="00751A80" w:rsidRPr="00434935" w:rsidRDefault="00751A80" w:rsidP="002462B0">
            <w:pPr>
              <w:jc w:val="center"/>
              <w:rPr>
                <w:rFonts w:cs="Times New Roman"/>
                <w:bCs/>
                <w:lang w:eastAsia="ja-JP"/>
              </w:rPr>
            </w:pPr>
            <w:r w:rsidRPr="00434935">
              <w:rPr>
                <w:rFonts w:cs="Times New Roman"/>
                <w:bCs/>
                <w:lang w:eastAsia="ja-JP"/>
              </w:rPr>
              <w:t>3</w:t>
            </w:r>
          </w:p>
        </w:tc>
        <w:tc>
          <w:tcPr>
            <w:tcW w:w="706" w:type="dxa"/>
          </w:tcPr>
          <w:p w14:paraId="564317FC" w14:textId="77777777" w:rsidR="00751A80" w:rsidRPr="00434935" w:rsidRDefault="00751A80" w:rsidP="002462B0">
            <w:pPr>
              <w:rPr>
                <w:rFonts w:cs="Times New Roman"/>
                <w:bCs/>
                <w:lang w:eastAsia="ja-JP"/>
              </w:rPr>
            </w:pPr>
            <w:r w:rsidRPr="00434935">
              <w:rPr>
                <w:rFonts w:cs="Times New Roman"/>
                <w:bCs/>
                <w:lang w:eastAsia="ja-JP"/>
              </w:rPr>
              <w:t>2018</w:t>
            </w:r>
          </w:p>
        </w:tc>
        <w:tc>
          <w:tcPr>
            <w:tcW w:w="3729" w:type="dxa"/>
          </w:tcPr>
          <w:p w14:paraId="66FBF9E2" w14:textId="77777777" w:rsidR="00751A80" w:rsidRPr="00434935" w:rsidRDefault="00751A80" w:rsidP="002462B0">
            <w:pPr>
              <w:rPr>
                <w:rFonts w:cs="Times New Roman"/>
                <w:bCs/>
                <w:lang w:eastAsia="ja-JP"/>
              </w:rPr>
            </w:pPr>
            <w:r w:rsidRPr="00434935">
              <w:rPr>
                <w:rFonts w:cs="Times New Roman"/>
                <w:bCs/>
                <w:lang w:eastAsia="ja-JP"/>
              </w:rPr>
              <w:t>Formulasi Model Bisnis Surat Kabar Elektronik di Indonesia</w:t>
            </w:r>
          </w:p>
        </w:tc>
        <w:tc>
          <w:tcPr>
            <w:tcW w:w="1456" w:type="dxa"/>
          </w:tcPr>
          <w:p w14:paraId="6BAE3D0C" w14:textId="77777777" w:rsidR="00751A80" w:rsidRPr="00434935" w:rsidRDefault="00751A80" w:rsidP="002462B0">
            <w:pPr>
              <w:rPr>
                <w:rFonts w:cs="Times New Roman"/>
                <w:bCs/>
                <w:lang w:eastAsia="ja-JP"/>
              </w:rPr>
            </w:pPr>
            <w:r w:rsidRPr="00434935">
              <w:rPr>
                <w:rFonts w:cs="Times New Roman"/>
                <w:bCs/>
                <w:lang w:eastAsia="ja-JP"/>
              </w:rPr>
              <w:t>PDP Ristekdikti</w:t>
            </w:r>
          </w:p>
        </w:tc>
        <w:tc>
          <w:tcPr>
            <w:tcW w:w="1619" w:type="dxa"/>
          </w:tcPr>
          <w:p w14:paraId="1668EF6C" w14:textId="77777777" w:rsidR="00751A80" w:rsidRPr="00434935" w:rsidRDefault="00751A80" w:rsidP="002462B0">
            <w:pPr>
              <w:rPr>
                <w:rFonts w:cs="Times New Roman"/>
                <w:bCs/>
                <w:lang w:eastAsia="ja-JP"/>
              </w:rPr>
            </w:pPr>
            <w:r w:rsidRPr="00434935">
              <w:rPr>
                <w:rFonts w:cs="Times New Roman"/>
                <w:bCs/>
                <w:lang w:eastAsia="ja-JP"/>
              </w:rPr>
              <w:t>14.500.000</w:t>
            </w:r>
          </w:p>
        </w:tc>
      </w:tr>
    </w:tbl>
    <w:p w14:paraId="1F6D9FC6" w14:textId="77777777" w:rsidR="00751A80" w:rsidRPr="00434935" w:rsidRDefault="00751A80" w:rsidP="00751A80">
      <w:pPr>
        <w:spacing w:after="0" w:line="240" w:lineRule="auto"/>
        <w:ind w:left="360"/>
        <w:rPr>
          <w:rFonts w:cs="Times New Roman"/>
          <w:b/>
          <w:bCs/>
          <w:lang w:eastAsia="ja-JP"/>
        </w:rPr>
      </w:pPr>
    </w:p>
    <w:p w14:paraId="4B9740AD" w14:textId="77777777" w:rsidR="00751A80" w:rsidRPr="00434935" w:rsidRDefault="00751A80" w:rsidP="00751A80">
      <w:pPr>
        <w:spacing w:after="0" w:line="240" w:lineRule="auto"/>
        <w:ind w:left="360"/>
        <w:rPr>
          <w:rFonts w:cs="Times New Roman"/>
          <w:b/>
          <w:bCs/>
          <w:lang w:eastAsia="ja-JP"/>
        </w:rPr>
      </w:pPr>
    </w:p>
    <w:p w14:paraId="04990D36" w14:textId="77777777" w:rsidR="00751A80" w:rsidRPr="00434935" w:rsidRDefault="00751A80" w:rsidP="00751A80">
      <w:pPr>
        <w:pStyle w:val="ListParagraph"/>
        <w:numPr>
          <w:ilvl w:val="0"/>
          <w:numId w:val="39"/>
        </w:numPr>
        <w:spacing w:after="120" w:line="360" w:lineRule="auto"/>
        <w:ind w:left="284"/>
        <w:jc w:val="left"/>
        <w:rPr>
          <w:rFonts w:cs="Times New Roman"/>
          <w:lang w:eastAsia="ja-JP"/>
        </w:rPr>
      </w:pPr>
      <w:r w:rsidRPr="00434935">
        <w:rPr>
          <w:rFonts w:cs="Times New Roman"/>
          <w:lang w:eastAsia="ja-JP"/>
        </w:rPr>
        <w:t>Pengalaman Pengabdian Kepada Masyarakat dalam 5 tahun terakhir</w:t>
      </w:r>
    </w:p>
    <w:tbl>
      <w:tblPr>
        <w:tblStyle w:val="TableGrid"/>
        <w:tblW w:w="8080" w:type="dxa"/>
        <w:tblInd w:w="-147" w:type="dxa"/>
        <w:tblLook w:val="04A0" w:firstRow="1" w:lastRow="0" w:firstColumn="1" w:lastColumn="0" w:noHBand="0" w:noVBand="1"/>
      </w:tblPr>
      <w:tblGrid>
        <w:gridCol w:w="570"/>
        <w:gridCol w:w="1552"/>
        <w:gridCol w:w="2764"/>
        <w:gridCol w:w="1560"/>
        <w:gridCol w:w="1634"/>
      </w:tblGrid>
      <w:tr w:rsidR="00751A80" w:rsidRPr="00434935" w14:paraId="565122CD" w14:textId="77777777" w:rsidTr="002462B0">
        <w:tc>
          <w:tcPr>
            <w:tcW w:w="570" w:type="dxa"/>
            <w:vMerge w:val="restart"/>
          </w:tcPr>
          <w:p w14:paraId="7E9C745B" w14:textId="77777777" w:rsidR="00751A80" w:rsidRPr="00434935" w:rsidRDefault="00751A80" w:rsidP="002462B0">
            <w:pPr>
              <w:jc w:val="center"/>
              <w:rPr>
                <w:rFonts w:cs="Times New Roman"/>
                <w:bCs/>
                <w:lang w:eastAsia="ja-JP"/>
              </w:rPr>
            </w:pPr>
            <w:r w:rsidRPr="00434935">
              <w:rPr>
                <w:rFonts w:cs="Times New Roman"/>
                <w:bCs/>
                <w:lang w:eastAsia="ja-JP"/>
              </w:rPr>
              <w:t>No.</w:t>
            </w:r>
          </w:p>
        </w:tc>
        <w:tc>
          <w:tcPr>
            <w:tcW w:w="1552" w:type="dxa"/>
            <w:vMerge w:val="restart"/>
          </w:tcPr>
          <w:p w14:paraId="5328B98C" w14:textId="77777777" w:rsidR="00751A80" w:rsidRPr="00434935" w:rsidRDefault="00751A80" w:rsidP="002462B0">
            <w:pPr>
              <w:jc w:val="center"/>
              <w:rPr>
                <w:rFonts w:cs="Times New Roman"/>
                <w:bCs/>
                <w:lang w:eastAsia="ja-JP"/>
              </w:rPr>
            </w:pPr>
            <w:r w:rsidRPr="00434935">
              <w:rPr>
                <w:rFonts w:cs="Times New Roman"/>
                <w:bCs/>
                <w:lang w:eastAsia="ja-JP"/>
              </w:rPr>
              <w:t>Tahun</w:t>
            </w:r>
          </w:p>
        </w:tc>
        <w:tc>
          <w:tcPr>
            <w:tcW w:w="2764" w:type="dxa"/>
            <w:vMerge w:val="restart"/>
          </w:tcPr>
          <w:p w14:paraId="5C631EAD" w14:textId="77777777" w:rsidR="00751A80" w:rsidRPr="00434935" w:rsidRDefault="00751A80" w:rsidP="002462B0">
            <w:pPr>
              <w:jc w:val="center"/>
              <w:rPr>
                <w:rFonts w:cs="Times New Roman"/>
                <w:bCs/>
                <w:lang w:eastAsia="ja-JP"/>
              </w:rPr>
            </w:pPr>
            <w:r w:rsidRPr="00434935">
              <w:rPr>
                <w:rFonts w:cs="Times New Roman"/>
                <w:bCs/>
                <w:lang w:eastAsia="ja-JP"/>
              </w:rPr>
              <w:t>Judul Pengabdian Kepada Masyarakat</w:t>
            </w:r>
          </w:p>
        </w:tc>
        <w:tc>
          <w:tcPr>
            <w:tcW w:w="3194" w:type="dxa"/>
            <w:gridSpan w:val="2"/>
          </w:tcPr>
          <w:p w14:paraId="619CC57C" w14:textId="77777777" w:rsidR="00751A80" w:rsidRPr="00434935" w:rsidRDefault="00751A80" w:rsidP="002462B0">
            <w:pPr>
              <w:jc w:val="center"/>
              <w:rPr>
                <w:rFonts w:cs="Times New Roman"/>
                <w:bCs/>
                <w:lang w:eastAsia="ja-JP"/>
              </w:rPr>
            </w:pPr>
            <w:r w:rsidRPr="00434935">
              <w:rPr>
                <w:rFonts w:cs="Times New Roman"/>
                <w:bCs/>
                <w:lang w:eastAsia="ja-JP"/>
              </w:rPr>
              <w:t>Pendanaan</w:t>
            </w:r>
          </w:p>
        </w:tc>
      </w:tr>
      <w:tr w:rsidR="00751A80" w:rsidRPr="00434935" w14:paraId="7710A3B6" w14:textId="77777777" w:rsidTr="002462B0">
        <w:tc>
          <w:tcPr>
            <w:tcW w:w="570" w:type="dxa"/>
            <w:vMerge/>
          </w:tcPr>
          <w:p w14:paraId="01B0FCE0" w14:textId="77777777" w:rsidR="00751A80" w:rsidRPr="00434935" w:rsidRDefault="00751A80" w:rsidP="002462B0">
            <w:pPr>
              <w:rPr>
                <w:rFonts w:cs="Times New Roman"/>
                <w:bCs/>
                <w:lang w:eastAsia="ja-JP"/>
              </w:rPr>
            </w:pPr>
          </w:p>
        </w:tc>
        <w:tc>
          <w:tcPr>
            <w:tcW w:w="1552" w:type="dxa"/>
            <w:vMerge/>
          </w:tcPr>
          <w:p w14:paraId="7DE1CE26" w14:textId="77777777" w:rsidR="00751A80" w:rsidRPr="00434935" w:rsidRDefault="00751A80" w:rsidP="002462B0">
            <w:pPr>
              <w:rPr>
                <w:rFonts w:cs="Times New Roman"/>
                <w:bCs/>
                <w:lang w:eastAsia="ja-JP"/>
              </w:rPr>
            </w:pPr>
          </w:p>
        </w:tc>
        <w:tc>
          <w:tcPr>
            <w:tcW w:w="2764" w:type="dxa"/>
            <w:vMerge/>
          </w:tcPr>
          <w:p w14:paraId="5AAE9186" w14:textId="77777777" w:rsidR="00751A80" w:rsidRPr="00434935" w:rsidRDefault="00751A80" w:rsidP="002462B0">
            <w:pPr>
              <w:rPr>
                <w:rFonts w:cs="Times New Roman"/>
                <w:bCs/>
                <w:lang w:eastAsia="ja-JP"/>
              </w:rPr>
            </w:pPr>
          </w:p>
        </w:tc>
        <w:tc>
          <w:tcPr>
            <w:tcW w:w="1560" w:type="dxa"/>
          </w:tcPr>
          <w:p w14:paraId="7611AD0D" w14:textId="77777777" w:rsidR="00751A80" w:rsidRPr="00434935" w:rsidRDefault="00751A80" w:rsidP="002462B0">
            <w:pPr>
              <w:rPr>
                <w:rFonts w:cs="Times New Roman"/>
                <w:bCs/>
                <w:lang w:eastAsia="ja-JP"/>
              </w:rPr>
            </w:pPr>
            <w:r w:rsidRPr="00434935">
              <w:rPr>
                <w:rFonts w:cs="Times New Roman"/>
                <w:bCs/>
                <w:lang w:eastAsia="ja-JP"/>
              </w:rPr>
              <w:t>Sumber</w:t>
            </w:r>
          </w:p>
        </w:tc>
        <w:tc>
          <w:tcPr>
            <w:tcW w:w="1634" w:type="dxa"/>
          </w:tcPr>
          <w:p w14:paraId="1F28B0BA" w14:textId="77777777" w:rsidR="00751A80" w:rsidRPr="00434935" w:rsidRDefault="00751A80" w:rsidP="002462B0">
            <w:pPr>
              <w:rPr>
                <w:rFonts w:cs="Times New Roman"/>
                <w:bCs/>
                <w:lang w:eastAsia="ja-JP"/>
              </w:rPr>
            </w:pPr>
            <w:r w:rsidRPr="00434935">
              <w:rPr>
                <w:rFonts w:cs="Times New Roman"/>
                <w:bCs/>
                <w:lang w:eastAsia="ja-JP"/>
              </w:rPr>
              <w:t>Jml (Juta Rp)</w:t>
            </w:r>
          </w:p>
        </w:tc>
      </w:tr>
      <w:tr w:rsidR="00751A80" w:rsidRPr="00434935" w14:paraId="08BE8681" w14:textId="77777777" w:rsidTr="002462B0">
        <w:tc>
          <w:tcPr>
            <w:tcW w:w="570" w:type="dxa"/>
          </w:tcPr>
          <w:p w14:paraId="54657CA5" w14:textId="77777777" w:rsidR="00751A80" w:rsidRPr="00434935" w:rsidRDefault="00751A80" w:rsidP="002462B0">
            <w:pPr>
              <w:jc w:val="center"/>
              <w:rPr>
                <w:rFonts w:cs="Times New Roman"/>
                <w:bCs/>
                <w:lang w:eastAsia="ja-JP"/>
              </w:rPr>
            </w:pPr>
            <w:r w:rsidRPr="00434935">
              <w:rPr>
                <w:rFonts w:cs="Times New Roman"/>
                <w:bCs/>
                <w:lang w:eastAsia="ja-JP"/>
              </w:rPr>
              <w:t>1</w:t>
            </w:r>
          </w:p>
        </w:tc>
        <w:tc>
          <w:tcPr>
            <w:tcW w:w="1552" w:type="dxa"/>
          </w:tcPr>
          <w:p w14:paraId="546BA5C6" w14:textId="77777777" w:rsidR="00751A80" w:rsidRPr="00434935" w:rsidRDefault="00751A80" w:rsidP="002462B0">
            <w:pPr>
              <w:rPr>
                <w:rFonts w:cs="Times New Roman"/>
                <w:bCs/>
                <w:lang w:eastAsia="ja-JP"/>
              </w:rPr>
            </w:pPr>
            <w:r w:rsidRPr="00434935">
              <w:rPr>
                <w:rFonts w:cs="Times New Roman"/>
                <w:bCs/>
                <w:lang w:eastAsia="ja-JP"/>
              </w:rPr>
              <w:t>2017</w:t>
            </w:r>
          </w:p>
        </w:tc>
        <w:tc>
          <w:tcPr>
            <w:tcW w:w="2764" w:type="dxa"/>
          </w:tcPr>
          <w:p w14:paraId="40C382FB" w14:textId="77777777" w:rsidR="00751A80" w:rsidRPr="00434935" w:rsidRDefault="00751A80" w:rsidP="002462B0">
            <w:pPr>
              <w:rPr>
                <w:rFonts w:cs="Times New Roman"/>
                <w:bCs/>
                <w:lang w:eastAsia="ja-JP"/>
              </w:rPr>
            </w:pPr>
            <w:r w:rsidRPr="00434935">
              <w:rPr>
                <w:rFonts w:cs="Times New Roman"/>
                <w:bCs/>
                <w:lang w:eastAsia="ja-JP"/>
              </w:rPr>
              <w:t>Pelatihan Aplikasi Monitoring Distribusi Beras Berbasis SMS Gateway di Kecamatan Cikancung</w:t>
            </w:r>
          </w:p>
        </w:tc>
        <w:tc>
          <w:tcPr>
            <w:tcW w:w="1560" w:type="dxa"/>
          </w:tcPr>
          <w:p w14:paraId="2784C029" w14:textId="77777777" w:rsidR="00751A80" w:rsidRPr="00434935" w:rsidRDefault="00751A80" w:rsidP="002462B0">
            <w:pPr>
              <w:rPr>
                <w:rFonts w:cs="Times New Roman"/>
                <w:bCs/>
                <w:lang w:eastAsia="ja-JP"/>
              </w:rPr>
            </w:pPr>
            <w:r w:rsidRPr="00434935">
              <w:rPr>
                <w:rFonts w:cs="Times New Roman"/>
                <w:bCs/>
                <w:lang w:eastAsia="ja-JP"/>
              </w:rPr>
              <w:t>LPPM Politeknik Pos</w:t>
            </w:r>
          </w:p>
        </w:tc>
        <w:tc>
          <w:tcPr>
            <w:tcW w:w="1634" w:type="dxa"/>
          </w:tcPr>
          <w:p w14:paraId="2ACCAABB" w14:textId="77777777" w:rsidR="00751A80" w:rsidRPr="00434935" w:rsidRDefault="00751A80" w:rsidP="002462B0">
            <w:pPr>
              <w:rPr>
                <w:rFonts w:cs="Times New Roman"/>
                <w:bCs/>
                <w:lang w:eastAsia="ja-JP"/>
              </w:rPr>
            </w:pPr>
            <w:r w:rsidRPr="00434935">
              <w:rPr>
                <w:rFonts w:cs="Times New Roman"/>
                <w:bCs/>
                <w:lang w:eastAsia="ja-JP"/>
              </w:rPr>
              <w:t>7.000.000</w:t>
            </w:r>
          </w:p>
        </w:tc>
      </w:tr>
      <w:tr w:rsidR="00751A80" w:rsidRPr="00434935" w14:paraId="3C3E7C5C" w14:textId="77777777" w:rsidTr="002462B0">
        <w:tc>
          <w:tcPr>
            <w:tcW w:w="570" w:type="dxa"/>
          </w:tcPr>
          <w:p w14:paraId="103AA9AE" w14:textId="77777777" w:rsidR="00751A80" w:rsidRPr="00434935" w:rsidRDefault="00751A80" w:rsidP="002462B0">
            <w:pPr>
              <w:jc w:val="center"/>
              <w:rPr>
                <w:rFonts w:cs="Times New Roman"/>
                <w:bCs/>
                <w:lang w:eastAsia="ja-JP"/>
              </w:rPr>
            </w:pPr>
            <w:r w:rsidRPr="00434935">
              <w:rPr>
                <w:rFonts w:cs="Times New Roman"/>
                <w:bCs/>
                <w:lang w:eastAsia="ja-JP"/>
              </w:rPr>
              <w:t>2</w:t>
            </w:r>
          </w:p>
        </w:tc>
        <w:tc>
          <w:tcPr>
            <w:tcW w:w="1552" w:type="dxa"/>
          </w:tcPr>
          <w:p w14:paraId="358C2F22" w14:textId="77777777" w:rsidR="00751A80" w:rsidRPr="00434935" w:rsidRDefault="00751A80" w:rsidP="002462B0">
            <w:pPr>
              <w:rPr>
                <w:rFonts w:cs="Times New Roman"/>
                <w:bCs/>
                <w:lang w:eastAsia="ja-JP"/>
              </w:rPr>
            </w:pPr>
            <w:r w:rsidRPr="00434935">
              <w:rPr>
                <w:rFonts w:cs="Times New Roman"/>
                <w:bCs/>
                <w:lang w:eastAsia="ja-JP"/>
              </w:rPr>
              <w:t>2018</w:t>
            </w:r>
          </w:p>
        </w:tc>
        <w:tc>
          <w:tcPr>
            <w:tcW w:w="2764" w:type="dxa"/>
          </w:tcPr>
          <w:p w14:paraId="5DF90AA9" w14:textId="77777777" w:rsidR="00751A80" w:rsidRPr="00434935" w:rsidRDefault="00751A80" w:rsidP="002462B0">
            <w:pPr>
              <w:rPr>
                <w:rFonts w:cs="Times New Roman"/>
                <w:bCs/>
                <w:lang w:eastAsia="ja-JP"/>
              </w:rPr>
            </w:pPr>
            <w:r w:rsidRPr="00434935">
              <w:rPr>
                <w:rFonts w:cs="Times New Roman"/>
                <w:bCs/>
                <w:lang w:eastAsia="ja-JP"/>
              </w:rPr>
              <w:t>Pelatihan Aplikasi Pos Pelayanan Keluarga Berencana dan Kesehatan Terpadu di RW 06 Kelurahan Rancaekek Kencana</w:t>
            </w:r>
          </w:p>
        </w:tc>
        <w:tc>
          <w:tcPr>
            <w:tcW w:w="1560" w:type="dxa"/>
          </w:tcPr>
          <w:p w14:paraId="361AD108" w14:textId="77777777" w:rsidR="00751A80" w:rsidRPr="00434935" w:rsidRDefault="00751A80" w:rsidP="002462B0">
            <w:pPr>
              <w:rPr>
                <w:rFonts w:cs="Times New Roman"/>
                <w:bCs/>
                <w:lang w:eastAsia="ja-JP"/>
              </w:rPr>
            </w:pPr>
            <w:r w:rsidRPr="00434935">
              <w:rPr>
                <w:rFonts w:cs="Times New Roman"/>
                <w:bCs/>
                <w:lang w:eastAsia="ja-JP"/>
              </w:rPr>
              <w:t>LPPM Politeknik Pos</w:t>
            </w:r>
          </w:p>
        </w:tc>
        <w:tc>
          <w:tcPr>
            <w:tcW w:w="1634" w:type="dxa"/>
          </w:tcPr>
          <w:p w14:paraId="3DD1FF5E" w14:textId="77777777" w:rsidR="00751A80" w:rsidRPr="00434935" w:rsidRDefault="00751A80" w:rsidP="002462B0">
            <w:pPr>
              <w:rPr>
                <w:rFonts w:cs="Times New Roman"/>
                <w:bCs/>
                <w:lang w:eastAsia="ja-JP"/>
              </w:rPr>
            </w:pPr>
            <w:r w:rsidRPr="00434935">
              <w:rPr>
                <w:rFonts w:cs="Times New Roman"/>
                <w:bCs/>
                <w:lang w:eastAsia="ja-JP"/>
              </w:rPr>
              <w:t>8.000.000</w:t>
            </w:r>
          </w:p>
        </w:tc>
      </w:tr>
    </w:tbl>
    <w:p w14:paraId="4435ACA3" w14:textId="77777777" w:rsidR="00751A80" w:rsidRPr="00434935" w:rsidRDefault="00751A80" w:rsidP="00751A80">
      <w:pPr>
        <w:spacing w:after="0" w:line="240" w:lineRule="auto"/>
        <w:ind w:left="360"/>
        <w:rPr>
          <w:rFonts w:cs="Times New Roman"/>
          <w:b/>
          <w:bCs/>
          <w:lang w:eastAsia="ja-JP"/>
        </w:rPr>
      </w:pPr>
    </w:p>
    <w:p w14:paraId="5A2CD389" w14:textId="77777777" w:rsidR="00751A80" w:rsidRPr="00434935" w:rsidRDefault="00751A80" w:rsidP="00751A80">
      <w:pPr>
        <w:pStyle w:val="ListParagraph"/>
        <w:numPr>
          <w:ilvl w:val="0"/>
          <w:numId w:val="39"/>
        </w:numPr>
        <w:spacing w:after="120" w:line="360" w:lineRule="auto"/>
        <w:ind w:left="284"/>
        <w:jc w:val="left"/>
        <w:rPr>
          <w:rFonts w:cs="Times New Roman"/>
          <w:lang w:eastAsia="ja-JP"/>
        </w:rPr>
      </w:pPr>
      <w:r w:rsidRPr="00434935">
        <w:rPr>
          <w:rFonts w:cs="Times New Roman"/>
          <w:lang w:eastAsia="ja-JP"/>
        </w:rPr>
        <w:t>Publikasi Artikel Ilmiah Dalam Jurnal dalam 5 tahun Terakhir</w:t>
      </w:r>
    </w:p>
    <w:tbl>
      <w:tblPr>
        <w:tblStyle w:val="TableGrid"/>
        <w:tblW w:w="0" w:type="auto"/>
        <w:tblInd w:w="-147" w:type="dxa"/>
        <w:tblLook w:val="04A0" w:firstRow="1" w:lastRow="0" w:firstColumn="1" w:lastColumn="0" w:noHBand="0" w:noVBand="1"/>
      </w:tblPr>
      <w:tblGrid>
        <w:gridCol w:w="570"/>
        <w:gridCol w:w="3364"/>
        <w:gridCol w:w="1658"/>
        <w:gridCol w:w="2416"/>
      </w:tblGrid>
      <w:tr w:rsidR="00751A80" w:rsidRPr="00434935" w14:paraId="11705063" w14:textId="77777777" w:rsidTr="002462B0">
        <w:tc>
          <w:tcPr>
            <w:tcW w:w="568" w:type="dxa"/>
          </w:tcPr>
          <w:p w14:paraId="04BC254F" w14:textId="77777777" w:rsidR="00751A80" w:rsidRPr="00434935" w:rsidRDefault="00751A80" w:rsidP="002462B0">
            <w:pPr>
              <w:rPr>
                <w:rFonts w:cs="Times New Roman"/>
                <w:bCs/>
                <w:lang w:eastAsia="ja-JP"/>
              </w:rPr>
            </w:pPr>
            <w:r w:rsidRPr="00434935">
              <w:rPr>
                <w:rFonts w:cs="Times New Roman"/>
                <w:bCs/>
                <w:lang w:eastAsia="ja-JP"/>
              </w:rPr>
              <w:t>No.</w:t>
            </w:r>
          </w:p>
        </w:tc>
        <w:tc>
          <w:tcPr>
            <w:tcW w:w="3364" w:type="dxa"/>
          </w:tcPr>
          <w:p w14:paraId="40F008D0" w14:textId="77777777" w:rsidR="00751A80" w:rsidRPr="00434935" w:rsidRDefault="00751A80" w:rsidP="002462B0">
            <w:pPr>
              <w:rPr>
                <w:rFonts w:cs="Times New Roman"/>
                <w:bCs/>
                <w:lang w:eastAsia="ja-JP"/>
              </w:rPr>
            </w:pPr>
            <w:r w:rsidRPr="00434935">
              <w:rPr>
                <w:rFonts w:cs="Times New Roman"/>
                <w:bCs/>
                <w:lang w:eastAsia="ja-JP"/>
              </w:rPr>
              <w:t>Judul Artikel</w:t>
            </w:r>
          </w:p>
        </w:tc>
        <w:tc>
          <w:tcPr>
            <w:tcW w:w="1658" w:type="dxa"/>
          </w:tcPr>
          <w:p w14:paraId="538EE77B" w14:textId="77777777" w:rsidR="00751A80" w:rsidRPr="00434935" w:rsidRDefault="00751A80" w:rsidP="002462B0">
            <w:pPr>
              <w:rPr>
                <w:rFonts w:cs="Times New Roman"/>
                <w:bCs/>
                <w:lang w:eastAsia="ja-JP"/>
              </w:rPr>
            </w:pPr>
            <w:r w:rsidRPr="00434935">
              <w:rPr>
                <w:rFonts w:cs="Times New Roman"/>
                <w:bCs/>
                <w:lang w:eastAsia="ja-JP"/>
              </w:rPr>
              <w:t>Nama Jurnal</w:t>
            </w:r>
          </w:p>
        </w:tc>
        <w:tc>
          <w:tcPr>
            <w:tcW w:w="2416" w:type="dxa"/>
          </w:tcPr>
          <w:p w14:paraId="2C53444F" w14:textId="77777777" w:rsidR="00751A80" w:rsidRPr="00434935" w:rsidRDefault="00751A80" w:rsidP="002462B0">
            <w:pPr>
              <w:rPr>
                <w:rFonts w:cs="Times New Roman"/>
                <w:bCs/>
                <w:lang w:eastAsia="ja-JP"/>
              </w:rPr>
            </w:pPr>
            <w:r w:rsidRPr="00434935">
              <w:rPr>
                <w:rFonts w:cs="Times New Roman"/>
                <w:bCs/>
                <w:lang w:eastAsia="ja-JP"/>
              </w:rPr>
              <w:t>Volume/Nomor/Tahun</w:t>
            </w:r>
          </w:p>
        </w:tc>
      </w:tr>
      <w:tr w:rsidR="00751A80" w:rsidRPr="00434935" w14:paraId="589612EE" w14:textId="77777777" w:rsidTr="002462B0">
        <w:tc>
          <w:tcPr>
            <w:tcW w:w="568" w:type="dxa"/>
          </w:tcPr>
          <w:p w14:paraId="1CC89699" w14:textId="77777777" w:rsidR="00751A80" w:rsidRPr="00434935" w:rsidRDefault="00751A80" w:rsidP="002462B0">
            <w:pPr>
              <w:rPr>
                <w:rFonts w:cs="Times New Roman"/>
                <w:bCs/>
                <w:lang w:eastAsia="ja-JP"/>
              </w:rPr>
            </w:pPr>
            <w:r w:rsidRPr="00434935">
              <w:rPr>
                <w:rFonts w:cs="Times New Roman"/>
                <w:bCs/>
                <w:lang w:eastAsia="ja-JP"/>
              </w:rPr>
              <w:t>1</w:t>
            </w:r>
          </w:p>
        </w:tc>
        <w:tc>
          <w:tcPr>
            <w:tcW w:w="3364" w:type="dxa"/>
          </w:tcPr>
          <w:p w14:paraId="56461AA3" w14:textId="77777777" w:rsidR="00751A80" w:rsidRPr="00434935" w:rsidRDefault="00751A80" w:rsidP="002462B0">
            <w:pPr>
              <w:rPr>
                <w:rFonts w:cs="Times New Roman"/>
                <w:bCs/>
                <w:lang w:eastAsia="ja-JP"/>
              </w:rPr>
            </w:pPr>
            <w:r w:rsidRPr="00434935">
              <w:rPr>
                <w:rFonts w:cs="Times New Roman"/>
                <w:bCs/>
                <w:lang w:eastAsia="ja-JP"/>
              </w:rPr>
              <w:t>Penerapan Software ERP SAP PT Purinusa Eka Persada</w:t>
            </w:r>
          </w:p>
        </w:tc>
        <w:tc>
          <w:tcPr>
            <w:tcW w:w="1658" w:type="dxa"/>
          </w:tcPr>
          <w:p w14:paraId="5A78BBC0" w14:textId="77777777" w:rsidR="00751A80" w:rsidRPr="00434935" w:rsidRDefault="00751A80" w:rsidP="002462B0">
            <w:pPr>
              <w:rPr>
                <w:rFonts w:cs="Times New Roman"/>
                <w:bCs/>
                <w:lang w:eastAsia="ja-JP"/>
              </w:rPr>
            </w:pPr>
            <w:r w:rsidRPr="00434935">
              <w:rPr>
                <w:rFonts w:cs="Times New Roman"/>
                <w:bCs/>
                <w:lang w:eastAsia="ja-JP"/>
              </w:rPr>
              <w:t>Jurnal Logistik Bisnis</w:t>
            </w:r>
          </w:p>
        </w:tc>
        <w:tc>
          <w:tcPr>
            <w:tcW w:w="2416" w:type="dxa"/>
          </w:tcPr>
          <w:p w14:paraId="64C79B1A" w14:textId="77777777" w:rsidR="00751A80" w:rsidRPr="00434935" w:rsidRDefault="00751A80" w:rsidP="002462B0">
            <w:pPr>
              <w:rPr>
                <w:rFonts w:cs="Times New Roman"/>
                <w:bCs/>
                <w:lang w:eastAsia="ja-JP"/>
              </w:rPr>
            </w:pPr>
            <w:r w:rsidRPr="00434935">
              <w:rPr>
                <w:rFonts w:cs="Times New Roman"/>
                <w:bCs/>
                <w:lang w:eastAsia="ja-JP"/>
              </w:rPr>
              <w:t>Vol. 6 No 2 2016</w:t>
            </w:r>
          </w:p>
        </w:tc>
      </w:tr>
      <w:tr w:rsidR="00751A80" w:rsidRPr="00434935" w14:paraId="5A2CBE87" w14:textId="77777777" w:rsidTr="002462B0">
        <w:tc>
          <w:tcPr>
            <w:tcW w:w="568" w:type="dxa"/>
          </w:tcPr>
          <w:p w14:paraId="1061102D" w14:textId="77777777" w:rsidR="00751A80" w:rsidRPr="00434935" w:rsidRDefault="00751A80" w:rsidP="002462B0">
            <w:pPr>
              <w:rPr>
                <w:rFonts w:cs="Times New Roman"/>
                <w:bCs/>
                <w:lang w:eastAsia="ja-JP"/>
              </w:rPr>
            </w:pPr>
            <w:r w:rsidRPr="00434935">
              <w:rPr>
                <w:rFonts w:cs="Times New Roman"/>
                <w:bCs/>
                <w:lang w:eastAsia="ja-JP"/>
              </w:rPr>
              <w:t>2</w:t>
            </w:r>
          </w:p>
        </w:tc>
        <w:tc>
          <w:tcPr>
            <w:tcW w:w="3364" w:type="dxa"/>
          </w:tcPr>
          <w:p w14:paraId="76B64E69" w14:textId="77777777" w:rsidR="00751A80" w:rsidRPr="00434935" w:rsidRDefault="00751A80" w:rsidP="002462B0">
            <w:pPr>
              <w:rPr>
                <w:rFonts w:cs="Times New Roman"/>
                <w:bCs/>
                <w:lang w:eastAsia="ja-JP"/>
              </w:rPr>
            </w:pPr>
            <w:r w:rsidRPr="00434935">
              <w:rPr>
                <w:rFonts w:cs="Times New Roman"/>
                <w:bCs/>
                <w:lang w:eastAsia="ja-JP"/>
              </w:rPr>
              <w:t>Formulasi Bisnis Model Surat Kabar Elektronik di Pikiran Rakyat</w:t>
            </w:r>
          </w:p>
        </w:tc>
        <w:tc>
          <w:tcPr>
            <w:tcW w:w="1658" w:type="dxa"/>
          </w:tcPr>
          <w:p w14:paraId="4AEAF799" w14:textId="77777777" w:rsidR="00751A80" w:rsidRPr="00434935" w:rsidRDefault="00751A80" w:rsidP="002462B0">
            <w:pPr>
              <w:rPr>
                <w:rFonts w:cs="Times New Roman"/>
                <w:bCs/>
                <w:lang w:eastAsia="ja-JP"/>
              </w:rPr>
            </w:pPr>
            <w:r w:rsidRPr="00434935">
              <w:rPr>
                <w:rFonts w:cs="Times New Roman"/>
                <w:bCs/>
                <w:lang w:eastAsia="ja-JP"/>
              </w:rPr>
              <w:t>Jurnal Competitive</w:t>
            </w:r>
          </w:p>
        </w:tc>
        <w:tc>
          <w:tcPr>
            <w:tcW w:w="2416" w:type="dxa"/>
          </w:tcPr>
          <w:p w14:paraId="33298053" w14:textId="77777777" w:rsidR="00751A80" w:rsidRPr="00434935" w:rsidRDefault="00751A80" w:rsidP="002462B0">
            <w:pPr>
              <w:rPr>
                <w:rFonts w:cs="Times New Roman"/>
                <w:bCs/>
                <w:lang w:eastAsia="ja-JP"/>
              </w:rPr>
            </w:pPr>
            <w:r w:rsidRPr="00434935">
              <w:rPr>
                <w:rFonts w:cs="Times New Roman"/>
                <w:bCs/>
                <w:lang w:eastAsia="ja-JP"/>
              </w:rPr>
              <w:t>Vol. 13 No 1 2018</w:t>
            </w:r>
          </w:p>
        </w:tc>
      </w:tr>
    </w:tbl>
    <w:p w14:paraId="01961ABC" w14:textId="77777777" w:rsidR="00751A80" w:rsidRPr="00434935" w:rsidRDefault="00751A80" w:rsidP="00751A80">
      <w:pPr>
        <w:spacing w:after="0" w:line="240" w:lineRule="auto"/>
        <w:ind w:left="360"/>
        <w:rPr>
          <w:rFonts w:cs="Times New Roman"/>
          <w:b/>
          <w:bCs/>
          <w:lang w:eastAsia="ja-JP"/>
        </w:rPr>
      </w:pPr>
    </w:p>
    <w:p w14:paraId="768C6207" w14:textId="77777777" w:rsidR="00751A80" w:rsidRPr="00434935" w:rsidRDefault="00751A80" w:rsidP="00751A80">
      <w:pPr>
        <w:spacing w:line="236" w:lineRule="auto"/>
        <w:ind w:left="284" w:right="282"/>
        <w:rPr>
          <w:rFonts w:cs="Times New Roman"/>
        </w:rPr>
      </w:pPr>
      <w:r w:rsidRPr="00434935">
        <w:rPr>
          <w:rFonts w:cs="Times New Roman"/>
        </w:rPr>
        <w:t>Semua data yang saya isikan dan tercantum dalam biodata ini adalah benar dan dapat dipertanggungjawabkan secara hukum. Apabila di kemudian hari ternyata dijumpai ketidaksesuaian dengan kenyataan, saya sanggup menerima sanksi.</w:t>
      </w:r>
    </w:p>
    <w:p w14:paraId="0299AE8B" w14:textId="77777777" w:rsidR="00751A80" w:rsidRPr="00434935" w:rsidRDefault="00751A80" w:rsidP="00751A80">
      <w:pPr>
        <w:spacing w:line="227" w:lineRule="auto"/>
        <w:ind w:left="284" w:right="282"/>
        <w:rPr>
          <w:rFonts w:cs="Times New Roman"/>
          <w:bCs/>
          <w:lang w:eastAsia="ja-JP"/>
        </w:rPr>
      </w:pPr>
      <w:r w:rsidRPr="00434935">
        <w:rPr>
          <w:rFonts w:cs="Times New Roman"/>
          <w:noProof/>
          <w:lang w:val="en-US"/>
        </w:rPr>
        <w:drawing>
          <wp:anchor distT="0" distB="0" distL="114300" distR="114300" simplePos="0" relativeHeight="251659264" behindDoc="1" locked="0" layoutInCell="1" allowOverlap="1" wp14:anchorId="1C4028CE" wp14:editId="646A2194">
            <wp:simplePos x="0" y="0"/>
            <wp:positionH relativeFrom="column">
              <wp:posOffset>3403254</wp:posOffset>
            </wp:positionH>
            <wp:positionV relativeFrom="paragraph">
              <wp:posOffset>698270</wp:posOffset>
            </wp:positionV>
            <wp:extent cx="1086928" cy="952059"/>
            <wp:effectExtent l="0" t="0" r="0" b="6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biLevel thresh="50000"/>
                      <a:extLst>
                        <a:ext uri="{28A0092B-C50C-407E-A947-70E740481C1C}">
                          <a14:useLocalDpi xmlns:a14="http://schemas.microsoft.com/office/drawing/2010/main" val="0"/>
                        </a:ext>
                      </a:extLst>
                    </a:blip>
                    <a:srcRect/>
                    <a:stretch>
                      <a:fillRect/>
                    </a:stretch>
                  </pic:blipFill>
                  <pic:spPr bwMode="auto">
                    <a:xfrm>
                      <a:off x="0" y="0"/>
                      <a:ext cx="1086928" cy="952059"/>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4935">
        <w:rPr>
          <w:rFonts w:cs="Times New Roman"/>
        </w:rPr>
        <w:t xml:space="preserve">Demikian biodata ini saya buat dengan sebenarnya untuk memenuhi salah satu persyaratan dalam pengajuan </w:t>
      </w:r>
      <w:r w:rsidRPr="00434935">
        <w:rPr>
          <w:rFonts w:cs="Times New Roman"/>
          <w:bCs/>
        </w:rPr>
        <w:t xml:space="preserve">Penelitian Internal Tahun </w:t>
      </w:r>
      <w:r>
        <w:rPr>
          <w:rFonts w:cs="Times New Roman"/>
          <w:bCs/>
        </w:rPr>
        <w:t>2022</w:t>
      </w:r>
      <w:r w:rsidRPr="00434935">
        <w:rPr>
          <w:rFonts w:cs="Times New Roman"/>
          <w:bCs/>
        </w:rPr>
        <w:t>.</w:t>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t>Bandung</w:t>
      </w:r>
      <w:proofErr w:type="gramStart"/>
      <w:r w:rsidRPr="00434935">
        <w:rPr>
          <w:rFonts w:cs="Times New Roman"/>
          <w:bCs/>
          <w:lang w:eastAsia="ja-JP"/>
        </w:rPr>
        <w:t>,</w:t>
      </w:r>
      <w:r>
        <w:rPr>
          <w:rFonts w:cs="Times New Roman"/>
          <w:bCs/>
          <w:lang w:eastAsia="ja-JP"/>
        </w:rPr>
        <w:t>14</w:t>
      </w:r>
      <w:proofErr w:type="gramEnd"/>
      <w:r>
        <w:rPr>
          <w:rFonts w:cs="Times New Roman"/>
          <w:bCs/>
          <w:lang w:eastAsia="ja-JP"/>
        </w:rPr>
        <w:t xml:space="preserve"> Maret</w:t>
      </w:r>
      <w:r w:rsidRPr="00434935">
        <w:rPr>
          <w:rFonts w:cs="Times New Roman"/>
          <w:bCs/>
          <w:lang w:eastAsia="ja-JP"/>
        </w:rPr>
        <w:t xml:space="preserve"> </w:t>
      </w:r>
      <w:r>
        <w:rPr>
          <w:rFonts w:cs="Times New Roman"/>
          <w:bCs/>
          <w:lang w:eastAsia="ja-JP"/>
        </w:rPr>
        <w:t>2022</w:t>
      </w:r>
    </w:p>
    <w:p w14:paraId="5CC9BD39" w14:textId="77777777" w:rsidR="00751A80" w:rsidRPr="00434935" w:rsidRDefault="00751A80" w:rsidP="00751A80">
      <w:pPr>
        <w:spacing w:after="0" w:line="240" w:lineRule="auto"/>
        <w:ind w:left="360"/>
        <w:rPr>
          <w:rFonts w:cs="Times New Roman"/>
          <w:bCs/>
          <w:lang w:eastAsia="ja-JP"/>
        </w:rPr>
      </w:pP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t>Anggota Peneliti,</w:t>
      </w:r>
    </w:p>
    <w:p w14:paraId="426D0C6D" w14:textId="77777777" w:rsidR="00751A80" w:rsidRPr="00434935" w:rsidRDefault="00751A80" w:rsidP="00751A80">
      <w:pPr>
        <w:spacing w:after="0" w:line="240" w:lineRule="auto"/>
        <w:ind w:left="360"/>
        <w:rPr>
          <w:rFonts w:cs="Times New Roman"/>
          <w:bCs/>
          <w:lang w:eastAsia="ja-JP"/>
        </w:rPr>
      </w:pPr>
    </w:p>
    <w:p w14:paraId="6C827E79" w14:textId="77777777" w:rsidR="00751A80" w:rsidRPr="00434935" w:rsidRDefault="00751A80" w:rsidP="00751A80">
      <w:pPr>
        <w:spacing w:after="0" w:line="240" w:lineRule="auto"/>
        <w:ind w:left="360"/>
        <w:rPr>
          <w:rFonts w:cs="Times New Roman"/>
          <w:bCs/>
          <w:lang w:eastAsia="ja-JP"/>
        </w:rPr>
      </w:pPr>
    </w:p>
    <w:p w14:paraId="653ACFBB" w14:textId="77777777" w:rsidR="00751A80" w:rsidRPr="00434935" w:rsidRDefault="00751A80" w:rsidP="00751A80">
      <w:pPr>
        <w:spacing w:after="0" w:line="240" w:lineRule="auto"/>
        <w:ind w:left="360"/>
        <w:rPr>
          <w:rFonts w:cs="Times New Roman"/>
          <w:bCs/>
          <w:lang w:eastAsia="ja-JP"/>
        </w:rPr>
      </w:pP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r>
      <w:r w:rsidRPr="00434935">
        <w:rPr>
          <w:rFonts w:cs="Times New Roman"/>
          <w:bCs/>
          <w:lang w:eastAsia="ja-JP"/>
        </w:rPr>
        <w:tab/>
        <w:t>Amri Yanuar, ST.</w:t>
      </w:r>
      <w:proofErr w:type="gramStart"/>
      <w:r w:rsidRPr="00434935">
        <w:rPr>
          <w:rFonts w:cs="Times New Roman"/>
          <w:bCs/>
          <w:lang w:eastAsia="ja-JP"/>
        </w:rPr>
        <w:t>,M.MT</w:t>
      </w:r>
      <w:proofErr w:type="gramEnd"/>
    </w:p>
    <w:p w14:paraId="29DA7A33" w14:textId="77777777" w:rsidR="00751A80" w:rsidRPr="00434935" w:rsidRDefault="00751A80" w:rsidP="005146A1">
      <w:pPr>
        <w:tabs>
          <w:tab w:val="left" w:pos="6096"/>
        </w:tabs>
        <w:spacing w:line="0" w:lineRule="atLeast"/>
        <w:ind w:left="3828"/>
        <w:rPr>
          <w:rFonts w:cs="Times New Roman"/>
        </w:rPr>
        <w:sectPr w:rsidR="00751A80" w:rsidRPr="00434935" w:rsidSect="0005088B">
          <w:headerReference w:type="default" r:id="rId21"/>
          <w:footerReference w:type="default" r:id="rId22"/>
          <w:pgSz w:w="11906" w:h="16838" w:code="9"/>
          <w:pgMar w:top="2268" w:right="1701" w:bottom="1701" w:left="2268" w:header="709" w:footer="709" w:gutter="0"/>
          <w:cols w:space="708"/>
          <w:docGrid w:linePitch="360"/>
        </w:sectPr>
      </w:pPr>
    </w:p>
    <w:p w14:paraId="2C10F1AC" w14:textId="655F43DB" w:rsidR="00751A80" w:rsidRPr="00156877" w:rsidRDefault="00751A80" w:rsidP="00751A80">
      <w:pPr>
        <w:pStyle w:val="ListParagraph"/>
        <w:numPr>
          <w:ilvl w:val="0"/>
          <w:numId w:val="37"/>
        </w:numPr>
        <w:spacing w:line="0" w:lineRule="atLeast"/>
        <w:ind w:left="284" w:hanging="284"/>
        <w:jc w:val="left"/>
        <w:rPr>
          <w:rFonts w:cs="Times New Roman"/>
          <w:b/>
          <w:szCs w:val="24"/>
        </w:rPr>
      </w:pPr>
      <w:r w:rsidRPr="00156877">
        <w:rPr>
          <w:rFonts w:cs="Times New Roman"/>
          <w:b/>
          <w:szCs w:val="24"/>
        </w:rPr>
        <w:lastRenderedPageBreak/>
        <w:t>Identitas Diri Anggota Peneliti</w:t>
      </w:r>
    </w:p>
    <w:tbl>
      <w:tblPr>
        <w:tblStyle w:val="TableGrid"/>
        <w:tblW w:w="7933" w:type="dxa"/>
        <w:tblLook w:val="04A0" w:firstRow="1" w:lastRow="0" w:firstColumn="1" w:lastColumn="0" w:noHBand="0" w:noVBand="1"/>
      </w:tblPr>
      <w:tblGrid>
        <w:gridCol w:w="562"/>
        <w:gridCol w:w="2835"/>
        <w:gridCol w:w="4536"/>
      </w:tblGrid>
      <w:tr w:rsidR="00751A80" w:rsidRPr="00434935" w14:paraId="42915354" w14:textId="77777777" w:rsidTr="002462B0">
        <w:trPr>
          <w:trHeight w:val="278"/>
        </w:trPr>
        <w:tc>
          <w:tcPr>
            <w:tcW w:w="562" w:type="dxa"/>
          </w:tcPr>
          <w:p w14:paraId="21141A85" w14:textId="77777777" w:rsidR="00751A80" w:rsidRPr="00434935" w:rsidRDefault="00751A80" w:rsidP="002462B0">
            <w:pPr>
              <w:jc w:val="center"/>
              <w:rPr>
                <w:rFonts w:cs="Times New Roman"/>
              </w:rPr>
            </w:pPr>
            <w:r w:rsidRPr="00434935">
              <w:rPr>
                <w:rFonts w:cs="Times New Roman"/>
              </w:rPr>
              <w:t>1</w:t>
            </w:r>
          </w:p>
        </w:tc>
        <w:tc>
          <w:tcPr>
            <w:tcW w:w="2835" w:type="dxa"/>
          </w:tcPr>
          <w:p w14:paraId="1B4A1B4A" w14:textId="77777777" w:rsidR="00751A80" w:rsidRPr="00434935" w:rsidRDefault="00751A80" w:rsidP="002462B0">
            <w:pPr>
              <w:rPr>
                <w:rFonts w:cs="Times New Roman"/>
              </w:rPr>
            </w:pPr>
            <w:r w:rsidRPr="00434935">
              <w:rPr>
                <w:rFonts w:cs="Times New Roman"/>
              </w:rPr>
              <w:t>Nama Diri</w:t>
            </w:r>
          </w:p>
        </w:tc>
        <w:tc>
          <w:tcPr>
            <w:tcW w:w="4536" w:type="dxa"/>
          </w:tcPr>
          <w:p w14:paraId="0505977D" w14:textId="77777777" w:rsidR="00751A80" w:rsidRPr="00434935" w:rsidRDefault="00751A80" w:rsidP="002462B0">
            <w:pPr>
              <w:rPr>
                <w:rFonts w:cs="Times New Roman"/>
              </w:rPr>
            </w:pPr>
            <w:r w:rsidRPr="00434935">
              <w:rPr>
                <w:rFonts w:cs="Times New Roman"/>
              </w:rPr>
              <w:t>Syafrial Fachri Pane, S.T.,M.T.I.,EBDP</w:t>
            </w:r>
          </w:p>
        </w:tc>
      </w:tr>
      <w:tr w:rsidR="00751A80" w:rsidRPr="00434935" w14:paraId="26B5F684" w14:textId="77777777" w:rsidTr="002462B0">
        <w:trPr>
          <w:trHeight w:val="278"/>
        </w:trPr>
        <w:tc>
          <w:tcPr>
            <w:tcW w:w="562" w:type="dxa"/>
          </w:tcPr>
          <w:p w14:paraId="5C368AD7" w14:textId="77777777" w:rsidR="00751A80" w:rsidRPr="00434935" w:rsidRDefault="00751A80" w:rsidP="002462B0">
            <w:pPr>
              <w:jc w:val="center"/>
              <w:rPr>
                <w:rFonts w:cs="Times New Roman"/>
              </w:rPr>
            </w:pPr>
            <w:r w:rsidRPr="00434935">
              <w:rPr>
                <w:rFonts w:cs="Times New Roman"/>
              </w:rPr>
              <w:t>2</w:t>
            </w:r>
          </w:p>
        </w:tc>
        <w:tc>
          <w:tcPr>
            <w:tcW w:w="2835" w:type="dxa"/>
          </w:tcPr>
          <w:p w14:paraId="33794554" w14:textId="77777777" w:rsidR="00751A80" w:rsidRPr="00434935" w:rsidRDefault="00751A80" w:rsidP="002462B0">
            <w:pPr>
              <w:rPr>
                <w:rFonts w:cs="Times New Roman"/>
              </w:rPr>
            </w:pPr>
            <w:r w:rsidRPr="00434935">
              <w:rPr>
                <w:rFonts w:cs="Times New Roman"/>
              </w:rPr>
              <w:t>Jenis Kelamin</w:t>
            </w:r>
          </w:p>
        </w:tc>
        <w:tc>
          <w:tcPr>
            <w:tcW w:w="4536" w:type="dxa"/>
          </w:tcPr>
          <w:p w14:paraId="4E657E95" w14:textId="77777777" w:rsidR="00751A80" w:rsidRPr="00434935" w:rsidRDefault="00751A80" w:rsidP="002462B0">
            <w:pPr>
              <w:rPr>
                <w:rFonts w:cs="Times New Roman"/>
              </w:rPr>
            </w:pPr>
            <w:r w:rsidRPr="00434935">
              <w:rPr>
                <w:rFonts w:cs="Times New Roman"/>
              </w:rPr>
              <w:t>Laki - Laki</w:t>
            </w:r>
          </w:p>
        </w:tc>
      </w:tr>
      <w:tr w:rsidR="00751A80" w:rsidRPr="00434935" w14:paraId="0C65DEB7" w14:textId="77777777" w:rsidTr="002462B0">
        <w:trPr>
          <w:trHeight w:val="278"/>
        </w:trPr>
        <w:tc>
          <w:tcPr>
            <w:tcW w:w="562" w:type="dxa"/>
          </w:tcPr>
          <w:p w14:paraId="2DBEFE5F" w14:textId="77777777" w:rsidR="00751A80" w:rsidRPr="00434935" w:rsidRDefault="00751A80" w:rsidP="002462B0">
            <w:pPr>
              <w:jc w:val="center"/>
              <w:rPr>
                <w:rFonts w:cs="Times New Roman"/>
              </w:rPr>
            </w:pPr>
            <w:r w:rsidRPr="00434935">
              <w:rPr>
                <w:rFonts w:cs="Times New Roman"/>
              </w:rPr>
              <w:t>3</w:t>
            </w:r>
          </w:p>
        </w:tc>
        <w:tc>
          <w:tcPr>
            <w:tcW w:w="2835" w:type="dxa"/>
          </w:tcPr>
          <w:p w14:paraId="133142E1" w14:textId="77777777" w:rsidR="00751A80" w:rsidRPr="00434935" w:rsidRDefault="00751A80" w:rsidP="002462B0">
            <w:pPr>
              <w:rPr>
                <w:rFonts w:cs="Times New Roman"/>
              </w:rPr>
            </w:pPr>
            <w:r w:rsidRPr="00434935">
              <w:rPr>
                <w:rFonts w:cs="Times New Roman"/>
              </w:rPr>
              <w:t>Program Studi</w:t>
            </w:r>
          </w:p>
        </w:tc>
        <w:tc>
          <w:tcPr>
            <w:tcW w:w="4536" w:type="dxa"/>
          </w:tcPr>
          <w:p w14:paraId="63DF6656" w14:textId="77777777" w:rsidR="00751A80" w:rsidRPr="00434935" w:rsidRDefault="00751A80" w:rsidP="002462B0">
            <w:pPr>
              <w:rPr>
                <w:rFonts w:cs="Times New Roman"/>
              </w:rPr>
            </w:pPr>
            <w:r w:rsidRPr="00434935">
              <w:rPr>
                <w:rFonts w:cs="Times New Roman"/>
              </w:rPr>
              <w:t>Teknik Informatika</w:t>
            </w:r>
          </w:p>
        </w:tc>
      </w:tr>
      <w:tr w:rsidR="00751A80" w:rsidRPr="00434935" w14:paraId="61E0F885" w14:textId="77777777" w:rsidTr="002462B0">
        <w:trPr>
          <w:trHeight w:val="278"/>
        </w:trPr>
        <w:tc>
          <w:tcPr>
            <w:tcW w:w="562" w:type="dxa"/>
          </w:tcPr>
          <w:p w14:paraId="3B1DD46B" w14:textId="77777777" w:rsidR="00751A80" w:rsidRPr="00434935" w:rsidRDefault="00751A80" w:rsidP="002462B0">
            <w:pPr>
              <w:jc w:val="center"/>
              <w:rPr>
                <w:rFonts w:cs="Times New Roman"/>
              </w:rPr>
            </w:pPr>
            <w:r w:rsidRPr="00434935">
              <w:rPr>
                <w:rFonts w:cs="Times New Roman"/>
              </w:rPr>
              <w:t>4</w:t>
            </w:r>
          </w:p>
        </w:tc>
        <w:tc>
          <w:tcPr>
            <w:tcW w:w="2835" w:type="dxa"/>
          </w:tcPr>
          <w:p w14:paraId="026AE0B8" w14:textId="77777777" w:rsidR="00751A80" w:rsidRPr="00434935" w:rsidRDefault="00751A80" w:rsidP="002462B0">
            <w:pPr>
              <w:rPr>
                <w:rFonts w:cs="Times New Roman"/>
              </w:rPr>
            </w:pPr>
            <w:r w:rsidRPr="00434935">
              <w:rPr>
                <w:rFonts w:cs="Times New Roman"/>
              </w:rPr>
              <w:t>NIDN/NUPN</w:t>
            </w:r>
          </w:p>
        </w:tc>
        <w:tc>
          <w:tcPr>
            <w:tcW w:w="4536" w:type="dxa"/>
          </w:tcPr>
          <w:p w14:paraId="593BB022" w14:textId="77777777" w:rsidR="00751A80" w:rsidRPr="00434935" w:rsidRDefault="00751A80" w:rsidP="002462B0">
            <w:pPr>
              <w:rPr>
                <w:rFonts w:cs="Times New Roman"/>
              </w:rPr>
            </w:pPr>
            <w:r w:rsidRPr="00434935">
              <w:rPr>
                <w:rFonts w:cs="Times New Roman"/>
              </w:rPr>
              <w:t>0416048803</w:t>
            </w:r>
          </w:p>
        </w:tc>
      </w:tr>
      <w:tr w:rsidR="00751A80" w:rsidRPr="00434935" w14:paraId="264D91EA" w14:textId="77777777" w:rsidTr="002462B0">
        <w:trPr>
          <w:trHeight w:val="278"/>
        </w:trPr>
        <w:tc>
          <w:tcPr>
            <w:tcW w:w="562" w:type="dxa"/>
          </w:tcPr>
          <w:p w14:paraId="0EAAF3F1" w14:textId="77777777" w:rsidR="00751A80" w:rsidRPr="00434935" w:rsidRDefault="00751A80" w:rsidP="002462B0">
            <w:pPr>
              <w:jc w:val="center"/>
              <w:rPr>
                <w:rFonts w:cs="Times New Roman"/>
              </w:rPr>
            </w:pPr>
            <w:r w:rsidRPr="00434935">
              <w:rPr>
                <w:rFonts w:cs="Times New Roman"/>
              </w:rPr>
              <w:t>5</w:t>
            </w:r>
          </w:p>
        </w:tc>
        <w:tc>
          <w:tcPr>
            <w:tcW w:w="2835" w:type="dxa"/>
          </w:tcPr>
          <w:p w14:paraId="4F5D0E0F" w14:textId="77777777" w:rsidR="00751A80" w:rsidRPr="00434935" w:rsidRDefault="00751A80" w:rsidP="002462B0">
            <w:pPr>
              <w:rPr>
                <w:rFonts w:cs="Times New Roman"/>
              </w:rPr>
            </w:pPr>
            <w:r w:rsidRPr="00434935">
              <w:rPr>
                <w:rFonts w:cs="Times New Roman"/>
              </w:rPr>
              <w:t>Tempat dan Tanggal Lahir</w:t>
            </w:r>
          </w:p>
        </w:tc>
        <w:tc>
          <w:tcPr>
            <w:tcW w:w="4536" w:type="dxa"/>
          </w:tcPr>
          <w:p w14:paraId="3FF1476A" w14:textId="77777777" w:rsidR="00751A80" w:rsidRPr="00434935" w:rsidRDefault="00751A80" w:rsidP="002462B0">
            <w:pPr>
              <w:rPr>
                <w:rFonts w:cs="Times New Roman"/>
              </w:rPr>
            </w:pPr>
            <w:r w:rsidRPr="00434935">
              <w:rPr>
                <w:rFonts w:cs="Times New Roman"/>
              </w:rPr>
              <w:t>Medan, 16 April 1988</w:t>
            </w:r>
          </w:p>
        </w:tc>
      </w:tr>
      <w:tr w:rsidR="00751A80" w:rsidRPr="00434935" w14:paraId="2D4B3C63" w14:textId="77777777" w:rsidTr="002462B0">
        <w:trPr>
          <w:trHeight w:val="278"/>
        </w:trPr>
        <w:tc>
          <w:tcPr>
            <w:tcW w:w="562" w:type="dxa"/>
          </w:tcPr>
          <w:p w14:paraId="08E380C6" w14:textId="77777777" w:rsidR="00751A80" w:rsidRPr="00434935" w:rsidRDefault="00751A80" w:rsidP="002462B0">
            <w:pPr>
              <w:jc w:val="center"/>
              <w:rPr>
                <w:rFonts w:cs="Times New Roman"/>
              </w:rPr>
            </w:pPr>
            <w:r w:rsidRPr="00434935">
              <w:rPr>
                <w:rFonts w:cs="Times New Roman"/>
              </w:rPr>
              <w:t>6</w:t>
            </w:r>
          </w:p>
        </w:tc>
        <w:tc>
          <w:tcPr>
            <w:tcW w:w="2835" w:type="dxa"/>
          </w:tcPr>
          <w:p w14:paraId="1ACFD957" w14:textId="77777777" w:rsidR="00751A80" w:rsidRPr="00434935" w:rsidRDefault="00751A80" w:rsidP="002462B0">
            <w:pPr>
              <w:rPr>
                <w:rFonts w:cs="Times New Roman"/>
              </w:rPr>
            </w:pPr>
            <w:r w:rsidRPr="00434935">
              <w:rPr>
                <w:rFonts w:cs="Times New Roman"/>
              </w:rPr>
              <w:t>Alamat Email</w:t>
            </w:r>
          </w:p>
        </w:tc>
        <w:tc>
          <w:tcPr>
            <w:tcW w:w="4536" w:type="dxa"/>
          </w:tcPr>
          <w:p w14:paraId="32D194EE" w14:textId="77777777" w:rsidR="00751A80" w:rsidRPr="00434935" w:rsidRDefault="00751A80" w:rsidP="002462B0">
            <w:pPr>
              <w:rPr>
                <w:rFonts w:cs="Times New Roman"/>
              </w:rPr>
            </w:pPr>
            <w:r w:rsidRPr="00434935">
              <w:rPr>
                <w:rFonts w:cs="Times New Roman"/>
              </w:rPr>
              <w:t>syafrial.fachri@poltekpos.ac.id</w:t>
            </w:r>
          </w:p>
        </w:tc>
      </w:tr>
      <w:tr w:rsidR="00751A80" w:rsidRPr="00434935" w14:paraId="2F1B8CF8" w14:textId="77777777" w:rsidTr="002462B0">
        <w:trPr>
          <w:trHeight w:val="278"/>
        </w:trPr>
        <w:tc>
          <w:tcPr>
            <w:tcW w:w="562" w:type="dxa"/>
          </w:tcPr>
          <w:p w14:paraId="3A587835" w14:textId="77777777" w:rsidR="00751A80" w:rsidRPr="00434935" w:rsidRDefault="00751A80" w:rsidP="002462B0">
            <w:pPr>
              <w:jc w:val="center"/>
              <w:rPr>
                <w:rFonts w:cs="Times New Roman"/>
              </w:rPr>
            </w:pPr>
            <w:r w:rsidRPr="00434935">
              <w:rPr>
                <w:rFonts w:cs="Times New Roman"/>
              </w:rPr>
              <w:t>7</w:t>
            </w:r>
          </w:p>
        </w:tc>
        <w:tc>
          <w:tcPr>
            <w:tcW w:w="2835" w:type="dxa"/>
          </w:tcPr>
          <w:p w14:paraId="6F0865B6" w14:textId="77777777" w:rsidR="00751A80" w:rsidRPr="00434935" w:rsidRDefault="00751A80" w:rsidP="002462B0">
            <w:pPr>
              <w:rPr>
                <w:rFonts w:cs="Times New Roman"/>
              </w:rPr>
            </w:pPr>
            <w:r w:rsidRPr="00434935">
              <w:rPr>
                <w:rFonts w:cs="Times New Roman"/>
              </w:rPr>
              <w:t>Nomor Telepon/HP</w:t>
            </w:r>
          </w:p>
        </w:tc>
        <w:tc>
          <w:tcPr>
            <w:tcW w:w="4536" w:type="dxa"/>
          </w:tcPr>
          <w:p w14:paraId="3032FCDE" w14:textId="77777777" w:rsidR="00751A80" w:rsidRPr="00434935" w:rsidRDefault="00751A80" w:rsidP="002462B0">
            <w:pPr>
              <w:rPr>
                <w:rFonts w:cs="Times New Roman"/>
              </w:rPr>
            </w:pPr>
            <w:r>
              <w:rPr>
                <w:rFonts w:cs="Times New Roman"/>
              </w:rPr>
              <w:t>085362383988</w:t>
            </w:r>
          </w:p>
        </w:tc>
      </w:tr>
    </w:tbl>
    <w:p w14:paraId="4EFBC209" w14:textId="77777777" w:rsidR="00751A80" w:rsidRPr="00434935" w:rsidRDefault="00751A80" w:rsidP="00751A80">
      <w:pPr>
        <w:pStyle w:val="ListParagraph"/>
        <w:spacing w:after="0" w:line="318" w:lineRule="exact"/>
        <w:ind w:left="284"/>
        <w:rPr>
          <w:rFonts w:eastAsia="Times New Roman" w:cs="Times New Roman"/>
          <w:szCs w:val="24"/>
        </w:rPr>
      </w:pPr>
    </w:p>
    <w:p w14:paraId="2B4FB919" w14:textId="77777777" w:rsidR="00751A80" w:rsidRPr="00434935" w:rsidRDefault="00751A80" w:rsidP="00751A80">
      <w:pPr>
        <w:pStyle w:val="ListParagraph"/>
        <w:numPr>
          <w:ilvl w:val="0"/>
          <w:numId w:val="37"/>
        </w:numPr>
        <w:spacing w:after="0" w:line="318" w:lineRule="exact"/>
        <w:ind w:left="284" w:hanging="284"/>
        <w:jc w:val="left"/>
        <w:rPr>
          <w:rFonts w:eastAsia="Times New Roman" w:cs="Times New Roman"/>
          <w:szCs w:val="24"/>
        </w:rPr>
      </w:pPr>
      <w:r w:rsidRPr="00434935">
        <w:rPr>
          <w:rFonts w:eastAsia="Times New Roman" w:cs="Times New Roman"/>
          <w:szCs w:val="24"/>
        </w:rPr>
        <w:t>Riwayat Pendidikan</w:t>
      </w:r>
    </w:p>
    <w:tbl>
      <w:tblPr>
        <w:tblW w:w="79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5"/>
        <w:gridCol w:w="1818"/>
        <w:gridCol w:w="1892"/>
        <w:gridCol w:w="1758"/>
      </w:tblGrid>
      <w:tr w:rsidR="00751A80" w:rsidRPr="002D3DB4" w14:paraId="7E319907" w14:textId="77777777" w:rsidTr="002462B0">
        <w:trPr>
          <w:trHeight w:val="237"/>
        </w:trPr>
        <w:tc>
          <w:tcPr>
            <w:tcW w:w="243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C7CC827" w14:textId="77777777" w:rsidR="00751A80" w:rsidRPr="002D3DB4" w:rsidRDefault="00751A80" w:rsidP="002462B0">
            <w:pPr>
              <w:pStyle w:val="TableParagraph"/>
              <w:spacing w:line="256" w:lineRule="auto"/>
              <w:rPr>
                <w:sz w:val="24"/>
                <w:szCs w:val="24"/>
                <w:lang w:val="en-US" w:eastAsia="en-US"/>
              </w:rPr>
            </w:pPr>
          </w:p>
        </w:tc>
        <w:tc>
          <w:tcPr>
            <w:tcW w:w="181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A17525D" w14:textId="77777777" w:rsidR="00751A80" w:rsidRPr="002D3DB4" w:rsidRDefault="00751A80" w:rsidP="002462B0">
            <w:pPr>
              <w:pStyle w:val="TableParagraph"/>
              <w:spacing w:line="256" w:lineRule="auto"/>
              <w:ind w:left="202" w:right="197"/>
              <w:jc w:val="center"/>
              <w:rPr>
                <w:b/>
                <w:bCs/>
                <w:sz w:val="24"/>
                <w:szCs w:val="24"/>
                <w:lang w:val="id-ID" w:eastAsia="en-US"/>
              </w:rPr>
            </w:pPr>
            <w:r w:rsidRPr="002D3DB4">
              <w:rPr>
                <w:b/>
                <w:bCs/>
                <w:sz w:val="24"/>
                <w:szCs w:val="24"/>
                <w:lang w:val="id-ID" w:eastAsia="en-US"/>
              </w:rPr>
              <w:t>D-3</w:t>
            </w:r>
          </w:p>
        </w:tc>
        <w:tc>
          <w:tcPr>
            <w:tcW w:w="189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7BBF9D96" w14:textId="77777777" w:rsidR="00751A80" w:rsidRPr="002D3DB4" w:rsidRDefault="00751A80" w:rsidP="002462B0">
            <w:pPr>
              <w:pStyle w:val="TableParagraph"/>
              <w:spacing w:line="256" w:lineRule="auto"/>
              <w:ind w:left="248" w:right="245"/>
              <w:jc w:val="center"/>
              <w:rPr>
                <w:b/>
                <w:bCs/>
                <w:sz w:val="24"/>
                <w:szCs w:val="24"/>
                <w:lang w:val="id-ID" w:eastAsia="en-US"/>
              </w:rPr>
            </w:pPr>
            <w:r w:rsidRPr="002D3DB4">
              <w:rPr>
                <w:b/>
                <w:bCs/>
                <w:sz w:val="24"/>
                <w:szCs w:val="24"/>
                <w:lang w:val="id-ID" w:eastAsia="en-US"/>
              </w:rPr>
              <w:t>S-1</w:t>
            </w:r>
          </w:p>
        </w:tc>
        <w:tc>
          <w:tcPr>
            <w:tcW w:w="175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010D819A" w14:textId="77777777" w:rsidR="00751A80" w:rsidRPr="002D3DB4" w:rsidRDefault="00751A80" w:rsidP="002462B0">
            <w:pPr>
              <w:pStyle w:val="TableParagraph"/>
              <w:spacing w:line="256" w:lineRule="auto"/>
              <w:ind w:left="436" w:right="427"/>
              <w:jc w:val="center"/>
              <w:rPr>
                <w:b/>
                <w:bCs/>
                <w:sz w:val="24"/>
                <w:szCs w:val="24"/>
                <w:lang w:val="id-ID" w:eastAsia="en-US"/>
              </w:rPr>
            </w:pPr>
            <w:r w:rsidRPr="002D3DB4">
              <w:rPr>
                <w:b/>
                <w:bCs/>
                <w:sz w:val="24"/>
                <w:szCs w:val="24"/>
                <w:lang w:val="id-ID" w:eastAsia="en-US"/>
              </w:rPr>
              <w:t>S-2</w:t>
            </w:r>
          </w:p>
        </w:tc>
      </w:tr>
      <w:tr w:rsidR="00751A80" w:rsidRPr="002D3DB4" w14:paraId="52A9026F" w14:textId="77777777" w:rsidTr="002462B0">
        <w:trPr>
          <w:trHeight w:val="477"/>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4FC8A890" w14:textId="77777777" w:rsidR="00751A80" w:rsidRPr="002D3DB4" w:rsidRDefault="00751A80" w:rsidP="002462B0">
            <w:pPr>
              <w:pStyle w:val="TableParagraph"/>
              <w:spacing w:line="256" w:lineRule="auto"/>
              <w:ind w:left="118" w:right="113"/>
              <w:jc w:val="center"/>
              <w:rPr>
                <w:sz w:val="24"/>
                <w:szCs w:val="24"/>
                <w:lang w:val="id-ID" w:eastAsia="en-US"/>
              </w:rPr>
            </w:pPr>
            <w:r w:rsidRPr="002D3DB4">
              <w:rPr>
                <w:sz w:val="24"/>
                <w:szCs w:val="24"/>
                <w:lang w:val="id-ID" w:eastAsia="en-US"/>
              </w:rPr>
              <w:t>Nama Perguruan Tinggi</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5FF78DD4" w14:textId="77777777" w:rsidR="00751A80" w:rsidRPr="002D3DB4" w:rsidRDefault="00751A80" w:rsidP="002462B0">
            <w:pPr>
              <w:pStyle w:val="TableParagraph"/>
              <w:spacing w:line="256" w:lineRule="auto"/>
              <w:ind w:left="202"/>
              <w:jc w:val="center"/>
              <w:rPr>
                <w:sz w:val="24"/>
                <w:szCs w:val="24"/>
                <w:lang w:val="id-ID" w:eastAsia="en-US"/>
              </w:rPr>
            </w:pPr>
            <w:r w:rsidRPr="002D3DB4">
              <w:rPr>
                <w:sz w:val="24"/>
                <w:szCs w:val="24"/>
                <w:lang w:val="id-ID" w:eastAsia="en-US"/>
              </w:rPr>
              <w:t>Politeknik Pos Indonesia</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3708DEF9" w14:textId="77777777" w:rsidR="00751A80" w:rsidRPr="002D3DB4" w:rsidRDefault="00751A80" w:rsidP="002462B0">
            <w:pPr>
              <w:pStyle w:val="TableParagraph"/>
              <w:spacing w:line="256" w:lineRule="auto"/>
              <w:ind w:left="228"/>
              <w:jc w:val="center"/>
              <w:rPr>
                <w:sz w:val="24"/>
                <w:szCs w:val="24"/>
                <w:lang w:val="id-ID" w:eastAsia="en-US"/>
              </w:rPr>
            </w:pPr>
            <w:r w:rsidRPr="002D3DB4">
              <w:rPr>
                <w:sz w:val="24"/>
                <w:szCs w:val="24"/>
                <w:lang w:val="id-ID" w:eastAsia="en-US"/>
              </w:rPr>
              <w:t>Universitas Pasundan</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6A5ED1F1" w14:textId="77777777" w:rsidR="00751A80" w:rsidRPr="002D3DB4" w:rsidRDefault="00751A80" w:rsidP="002462B0">
            <w:pPr>
              <w:pStyle w:val="TableParagraph"/>
              <w:spacing w:line="256" w:lineRule="auto"/>
              <w:ind w:left="144" w:right="142" w:hanging="15"/>
              <w:jc w:val="center"/>
              <w:rPr>
                <w:sz w:val="24"/>
                <w:szCs w:val="24"/>
                <w:lang w:val="id-ID" w:eastAsia="en-US"/>
              </w:rPr>
            </w:pPr>
            <w:r w:rsidRPr="002D3DB4">
              <w:rPr>
                <w:sz w:val="24"/>
                <w:szCs w:val="24"/>
                <w:lang w:val="id-ID" w:eastAsia="en-US"/>
              </w:rPr>
              <w:t>Universitas Bina Nusantara</w:t>
            </w:r>
          </w:p>
        </w:tc>
      </w:tr>
      <w:tr w:rsidR="00751A80" w:rsidRPr="002D3DB4" w14:paraId="7397A310" w14:textId="77777777" w:rsidTr="002462B0">
        <w:trPr>
          <w:trHeight w:val="863"/>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38CF4E24" w14:textId="77777777" w:rsidR="00751A80" w:rsidRPr="002D3DB4" w:rsidRDefault="00751A80" w:rsidP="002462B0">
            <w:pPr>
              <w:pStyle w:val="TableParagraph"/>
              <w:spacing w:line="256" w:lineRule="auto"/>
              <w:ind w:left="118" w:right="117"/>
              <w:jc w:val="center"/>
              <w:rPr>
                <w:sz w:val="24"/>
                <w:szCs w:val="24"/>
                <w:lang w:val="id-ID" w:eastAsia="en-US"/>
              </w:rPr>
            </w:pPr>
            <w:r w:rsidRPr="002D3DB4">
              <w:rPr>
                <w:sz w:val="24"/>
                <w:szCs w:val="24"/>
                <w:lang w:val="id-ID" w:eastAsia="en-US"/>
              </w:rPr>
              <w:t>Bidang Ilmu &amp; Tahun Lulus</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03F5918D" w14:textId="77777777" w:rsidR="00751A80" w:rsidRPr="002D3DB4" w:rsidRDefault="00751A80" w:rsidP="002462B0">
            <w:pPr>
              <w:pStyle w:val="TableParagraph"/>
              <w:spacing w:line="256" w:lineRule="auto"/>
              <w:ind w:left="264" w:right="276"/>
              <w:jc w:val="center"/>
              <w:rPr>
                <w:sz w:val="24"/>
                <w:szCs w:val="24"/>
                <w:lang w:val="en-US" w:eastAsia="en-US"/>
              </w:rPr>
            </w:pPr>
            <w:r w:rsidRPr="002D3DB4">
              <w:rPr>
                <w:sz w:val="24"/>
                <w:szCs w:val="24"/>
                <w:lang w:val="id-ID" w:eastAsia="en-US"/>
              </w:rPr>
              <w:t>Teknik Informatika (Lulus 2009)</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7EDD72DC" w14:textId="77777777" w:rsidR="00751A80" w:rsidRPr="002D3DB4" w:rsidRDefault="00751A80" w:rsidP="002462B0">
            <w:pPr>
              <w:pStyle w:val="TableParagraph"/>
              <w:spacing w:line="256" w:lineRule="auto"/>
              <w:ind w:left="263" w:right="183" w:firstLine="1"/>
              <w:jc w:val="center"/>
              <w:rPr>
                <w:sz w:val="24"/>
                <w:szCs w:val="24"/>
                <w:lang w:val="id-ID" w:eastAsia="en-US"/>
              </w:rPr>
            </w:pPr>
            <w:r w:rsidRPr="002D3DB4">
              <w:rPr>
                <w:sz w:val="24"/>
                <w:szCs w:val="24"/>
                <w:lang w:val="id-ID" w:eastAsia="en-US"/>
              </w:rPr>
              <w:t>Teknik Informatika (Lulus 2013)</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108C5B4F" w14:textId="77777777" w:rsidR="00751A80" w:rsidRPr="002D3DB4" w:rsidRDefault="00751A80" w:rsidP="002462B0">
            <w:pPr>
              <w:pStyle w:val="TableParagraph"/>
              <w:spacing w:line="256" w:lineRule="auto"/>
              <w:ind w:left="144" w:right="142" w:hanging="15"/>
              <w:jc w:val="center"/>
              <w:rPr>
                <w:sz w:val="24"/>
                <w:szCs w:val="24"/>
                <w:lang w:val="id-ID" w:eastAsia="en-US"/>
              </w:rPr>
            </w:pPr>
            <w:r w:rsidRPr="002D3DB4">
              <w:rPr>
                <w:sz w:val="24"/>
                <w:szCs w:val="24"/>
                <w:lang w:val="id-ID" w:eastAsia="en-US"/>
              </w:rPr>
              <w:t>Teknik Informatika (Lulus 2017)</w:t>
            </w:r>
          </w:p>
        </w:tc>
      </w:tr>
      <w:tr w:rsidR="00751A80" w:rsidRPr="002D3DB4" w14:paraId="1A1AEFB9" w14:textId="77777777" w:rsidTr="002462B0">
        <w:trPr>
          <w:trHeight w:val="226"/>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1B5793F3" w14:textId="77777777" w:rsidR="00751A80" w:rsidRPr="002D3DB4" w:rsidRDefault="00751A80" w:rsidP="002462B0">
            <w:pPr>
              <w:pStyle w:val="TableParagraph"/>
              <w:spacing w:line="256" w:lineRule="auto"/>
              <w:ind w:left="118" w:right="117"/>
              <w:jc w:val="center"/>
              <w:rPr>
                <w:b/>
                <w:sz w:val="24"/>
                <w:szCs w:val="24"/>
                <w:lang w:val="en-US" w:eastAsia="en-US"/>
              </w:rPr>
            </w:pPr>
            <w:r w:rsidRPr="002D3DB4">
              <w:rPr>
                <w:b/>
                <w:sz w:val="24"/>
                <w:szCs w:val="24"/>
                <w:lang w:val="en-US" w:eastAsia="en-US"/>
              </w:rPr>
              <w:t>IPK</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09D3A3ED" w14:textId="77777777" w:rsidR="00751A80" w:rsidRPr="002D3DB4" w:rsidRDefault="00751A80" w:rsidP="002462B0">
            <w:pPr>
              <w:pStyle w:val="TableParagraph"/>
              <w:spacing w:line="256" w:lineRule="auto"/>
              <w:ind w:left="264" w:hanging="296"/>
              <w:jc w:val="center"/>
              <w:rPr>
                <w:b/>
                <w:sz w:val="24"/>
                <w:szCs w:val="24"/>
                <w:lang w:val="en-US" w:eastAsia="en-US"/>
              </w:rPr>
            </w:pPr>
            <w:r w:rsidRPr="002D3DB4">
              <w:rPr>
                <w:b/>
                <w:sz w:val="24"/>
                <w:szCs w:val="24"/>
                <w:lang w:val="en-US" w:eastAsia="en-US"/>
              </w:rPr>
              <w:t>3.76</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17447BFD" w14:textId="77777777" w:rsidR="00751A80" w:rsidRPr="002D3DB4" w:rsidRDefault="00751A80" w:rsidP="002462B0">
            <w:pPr>
              <w:pStyle w:val="TableParagraph"/>
              <w:spacing w:line="256" w:lineRule="auto"/>
              <w:ind w:left="263" w:right="183" w:firstLine="1"/>
              <w:jc w:val="center"/>
              <w:rPr>
                <w:b/>
                <w:sz w:val="24"/>
                <w:szCs w:val="24"/>
                <w:lang w:val="en-US" w:eastAsia="en-US"/>
              </w:rPr>
            </w:pPr>
            <w:r w:rsidRPr="002D3DB4">
              <w:rPr>
                <w:b/>
                <w:sz w:val="24"/>
                <w:szCs w:val="24"/>
                <w:lang w:val="en-US" w:eastAsia="en-US"/>
              </w:rPr>
              <w:t>3.60</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395557ED" w14:textId="77777777" w:rsidR="00751A80" w:rsidRPr="002D3DB4" w:rsidRDefault="00751A80" w:rsidP="002462B0">
            <w:pPr>
              <w:pStyle w:val="TableParagraph"/>
              <w:spacing w:line="256" w:lineRule="auto"/>
              <w:ind w:left="144" w:right="142" w:hanging="15"/>
              <w:jc w:val="center"/>
              <w:rPr>
                <w:b/>
                <w:sz w:val="24"/>
                <w:szCs w:val="24"/>
                <w:lang w:val="en-US" w:eastAsia="en-US"/>
              </w:rPr>
            </w:pPr>
            <w:r w:rsidRPr="002D3DB4">
              <w:rPr>
                <w:b/>
                <w:sz w:val="24"/>
                <w:szCs w:val="24"/>
                <w:lang w:val="en-US" w:eastAsia="en-US"/>
              </w:rPr>
              <w:t>3.67</w:t>
            </w:r>
          </w:p>
        </w:tc>
      </w:tr>
      <w:tr w:rsidR="00751A80" w:rsidRPr="002D3DB4" w14:paraId="312285B3" w14:textId="77777777" w:rsidTr="002462B0">
        <w:trPr>
          <w:trHeight w:val="258"/>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166B50C5" w14:textId="77777777" w:rsidR="00751A80" w:rsidRPr="002D3DB4" w:rsidRDefault="00751A80" w:rsidP="002462B0">
            <w:pPr>
              <w:pStyle w:val="TableParagraph"/>
              <w:spacing w:line="256" w:lineRule="auto"/>
              <w:ind w:left="118" w:right="117"/>
              <w:jc w:val="center"/>
              <w:rPr>
                <w:b/>
                <w:sz w:val="24"/>
                <w:szCs w:val="24"/>
                <w:lang w:val="en-US" w:eastAsia="en-US"/>
              </w:rPr>
            </w:pPr>
            <w:r w:rsidRPr="002D3DB4">
              <w:rPr>
                <w:b/>
                <w:sz w:val="24"/>
                <w:szCs w:val="24"/>
                <w:lang w:val="en-US" w:eastAsia="en-US"/>
              </w:rPr>
              <w:t>Penghargaan</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2E0650C3" w14:textId="77777777" w:rsidR="00751A80" w:rsidRPr="002D3DB4" w:rsidRDefault="00751A80" w:rsidP="002462B0">
            <w:pPr>
              <w:pStyle w:val="TableParagraph"/>
              <w:spacing w:line="256" w:lineRule="auto"/>
              <w:ind w:left="264" w:hanging="296"/>
              <w:jc w:val="center"/>
              <w:rPr>
                <w:b/>
                <w:sz w:val="24"/>
                <w:szCs w:val="24"/>
                <w:lang w:val="en-US" w:eastAsia="en-US"/>
              </w:rPr>
            </w:pPr>
            <w:r w:rsidRPr="002D3DB4">
              <w:rPr>
                <w:b/>
                <w:i/>
                <w:iCs/>
                <w:sz w:val="24"/>
                <w:szCs w:val="24"/>
                <w:lang w:val="en-US" w:eastAsia="en-US"/>
              </w:rPr>
              <w:t>Cumloude</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43550F59" w14:textId="77777777" w:rsidR="00751A80" w:rsidRPr="002D3DB4" w:rsidRDefault="00751A80" w:rsidP="002462B0">
            <w:pPr>
              <w:pStyle w:val="TableParagraph"/>
              <w:spacing w:line="256" w:lineRule="auto"/>
              <w:ind w:left="263" w:right="183" w:firstLine="1"/>
              <w:jc w:val="center"/>
              <w:rPr>
                <w:b/>
                <w:i/>
                <w:iCs/>
                <w:sz w:val="24"/>
                <w:szCs w:val="24"/>
                <w:lang w:val="en-US" w:eastAsia="en-US"/>
              </w:rPr>
            </w:pPr>
            <w:r w:rsidRPr="002D3DB4">
              <w:rPr>
                <w:b/>
                <w:i/>
                <w:iCs/>
                <w:sz w:val="24"/>
                <w:szCs w:val="24"/>
                <w:lang w:val="en-US" w:eastAsia="en-US"/>
              </w:rPr>
              <w:t>Cumloude</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313AA040" w14:textId="77777777" w:rsidR="00751A80" w:rsidRPr="002D3DB4" w:rsidRDefault="00751A80" w:rsidP="002462B0">
            <w:pPr>
              <w:pStyle w:val="TableParagraph"/>
              <w:spacing w:line="256" w:lineRule="auto"/>
              <w:ind w:left="144" w:right="142" w:hanging="15"/>
              <w:jc w:val="center"/>
              <w:rPr>
                <w:b/>
                <w:i/>
                <w:iCs/>
                <w:sz w:val="24"/>
                <w:szCs w:val="24"/>
                <w:lang w:val="en-US" w:eastAsia="en-US"/>
              </w:rPr>
            </w:pPr>
            <w:r w:rsidRPr="002D3DB4">
              <w:rPr>
                <w:b/>
                <w:i/>
                <w:iCs/>
                <w:sz w:val="24"/>
                <w:szCs w:val="24"/>
                <w:lang w:val="en-US" w:eastAsia="en-US"/>
              </w:rPr>
              <w:t>Cumloude</w:t>
            </w:r>
          </w:p>
        </w:tc>
      </w:tr>
    </w:tbl>
    <w:p w14:paraId="147004B0" w14:textId="77777777" w:rsidR="00751A80" w:rsidRPr="00434935" w:rsidRDefault="00751A80" w:rsidP="00751A80">
      <w:pPr>
        <w:pStyle w:val="ListParagraph"/>
        <w:spacing w:after="0" w:line="318" w:lineRule="exact"/>
        <w:ind w:left="284"/>
        <w:rPr>
          <w:rFonts w:eastAsia="Times New Roman" w:cs="Times New Roman"/>
          <w:szCs w:val="24"/>
        </w:rPr>
      </w:pPr>
    </w:p>
    <w:p w14:paraId="2870938E" w14:textId="77777777" w:rsidR="00751A80" w:rsidRPr="00434935" w:rsidRDefault="00751A80" w:rsidP="00751A80">
      <w:pPr>
        <w:pStyle w:val="ListParagraph"/>
        <w:numPr>
          <w:ilvl w:val="0"/>
          <w:numId w:val="37"/>
        </w:numPr>
        <w:spacing w:after="0" w:line="318" w:lineRule="exact"/>
        <w:ind w:left="284" w:hanging="284"/>
        <w:jc w:val="left"/>
        <w:rPr>
          <w:rFonts w:eastAsia="Times New Roman" w:cs="Times New Roman"/>
          <w:szCs w:val="24"/>
        </w:rPr>
      </w:pPr>
      <w:r w:rsidRPr="00434935">
        <w:rPr>
          <w:rFonts w:eastAsia="Times New Roman" w:cs="Times New Roman"/>
          <w:szCs w:val="24"/>
        </w:rPr>
        <w:t>Rekam Jejak Tri Dharma PT  Pendidikan/Pengajaran</w:t>
      </w:r>
    </w:p>
    <w:tbl>
      <w:tblPr>
        <w:tblStyle w:val="TableGrid"/>
        <w:tblW w:w="7933" w:type="dxa"/>
        <w:tblLayout w:type="fixed"/>
        <w:tblLook w:val="04A0" w:firstRow="1" w:lastRow="0" w:firstColumn="1" w:lastColumn="0" w:noHBand="0" w:noVBand="1"/>
      </w:tblPr>
      <w:tblGrid>
        <w:gridCol w:w="704"/>
        <w:gridCol w:w="1843"/>
        <w:gridCol w:w="2268"/>
        <w:gridCol w:w="3118"/>
      </w:tblGrid>
      <w:tr w:rsidR="00751A80" w:rsidRPr="002D3DB4" w14:paraId="392F9D4E" w14:textId="77777777" w:rsidTr="002462B0">
        <w:trPr>
          <w:trHeight w:val="336"/>
        </w:trPr>
        <w:tc>
          <w:tcPr>
            <w:tcW w:w="704" w:type="dxa"/>
            <w:hideMark/>
          </w:tcPr>
          <w:p w14:paraId="01D96A3C" w14:textId="77777777" w:rsidR="00751A80" w:rsidRPr="002D3DB4" w:rsidRDefault="00751A80" w:rsidP="002462B0">
            <w:pPr>
              <w:pStyle w:val="TableParagraph"/>
              <w:spacing w:line="256" w:lineRule="auto"/>
              <w:jc w:val="center"/>
              <w:rPr>
                <w:b/>
                <w:bCs/>
                <w:sz w:val="24"/>
                <w:szCs w:val="24"/>
                <w:lang w:val="id-ID" w:eastAsia="en-US"/>
              </w:rPr>
            </w:pPr>
            <w:r w:rsidRPr="002D3DB4">
              <w:rPr>
                <w:b/>
                <w:bCs/>
                <w:sz w:val="24"/>
                <w:szCs w:val="24"/>
                <w:lang w:val="id-ID" w:eastAsia="en-US"/>
              </w:rPr>
              <w:t>No.</w:t>
            </w:r>
          </w:p>
        </w:tc>
        <w:tc>
          <w:tcPr>
            <w:tcW w:w="1843" w:type="dxa"/>
            <w:hideMark/>
          </w:tcPr>
          <w:p w14:paraId="0CCD2364" w14:textId="77777777" w:rsidR="00751A80" w:rsidRPr="002D3DB4" w:rsidRDefault="00751A80" w:rsidP="002462B0">
            <w:pPr>
              <w:pStyle w:val="TableParagraph"/>
              <w:spacing w:line="256" w:lineRule="auto"/>
              <w:ind w:left="97" w:right="91"/>
              <w:jc w:val="center"/>
              <w:rPr>
                <w:b/>
                <w:bCs/>
                <w:sz w:val="24"/>
                <w:szCs w:val="24"/>
                <w:lang w:val="id-ID" w:eastAsia="en-US"/>
              </w:rPr>
            </w:pPr>
            <w:r w:rsidRPr="002D3DB4">
              <w:rPr>
                <w:b/>
                <w:bCs/>
                <w:sz w:val="24"/>
                <w:szCs w:val="24"/>
                <w:lang w:val="id-ID" w:eastAsia="en-US"/>
              </w:rPr>
              <w:t>Semester</w:t>
            </w:r>
          </w:p>
        </w:tc>
        <w:tc>
          <w:tcPr>
            <w:tcW w:w="2268" w:type="dxa"/>
            <w:hideMark/>
          </w:tcPr>
          <w:p w14:paraId="34D37186" w14:textId="77777777" w:rsidR="00751A80" w:rsidRPr="002D3DB4" w:rsidRDefault="00751A80" w:rsidP="002462B0">
            <w:pPr>
              <w:pStyle w:val="TableParagraph"/>
              <w:spacing w:line="256" w:lineRule="auto"/>
              <w:ind w:left="166"/>
              <w:jc w:val="center"/>
              <w:rPr>
                <w:b/>
                <w:bCs/>
                <w:sz w:val="24"/>
                <w:szCs w:val="24"/>
                <w:lang w:val="id-ID" w:eastAsia="en-US"/>
              </w:rPr>
            </w:pPr>
            <w:r w:rsidRPr="002D3DB4">
              <w:rPr>
                <w:b/>
                <w:bCs/>
                <w:sz w:val="24"/>
                <w:szCs w:val="24"/>
                <w:lang w:val="id-ID" w:eastAsia="en-US"/>
              </w:rPr>
              <w:t>Kode Mata Kuliah</w:t>
            </w:r>
          </w:p>
        </w:tc>
        <w:tc>
          <w:tcPr>
            <w:tcW w:w="3118" w:type="dxa"/>
            <w:hideMark/>
          </w:tcPr>
          <w:p w14:paraId="2EB6E302" w14:textId="77777777" w:rsidR="00751A80" w:rsidRPr="002D3DB4" w:rsidRDefault="00751A80" w:rsidP="002462B0">
            <w:pPr>
              <w:pStyle w:val="TableParagraph"/>
              <w:spacing w:line="256" w:lineRule="auto"/>
              <w:jc w:val="center"/>
              <w:rPr>
                <w:b/>
                <w:bCs/>
                <w:sz w:val="24"/>
                <w:szCs w:val="24"/>
                <w:lang w:val="id-ID" w:eastAsia="en-US"/>
              </w:rPr>
            </w:pPr>
            <w:r w:rsidRPr="002D3DB4">
              <w:rPr>
                <w:b/>
                <w:bCs/>
                <w:sz w:val="24"/>
                <w:szCs w:val="24"/>
                <w:lang w:val="id-ID" w:eastAsia="en-US"/>
              </w:rPr>
              <w:t>Nama Mata Kuliah</w:t>
            </w:r>
          </w:p>
        </w:tc>
      </w:tr>
      <w:tr w:rsidR="00751A80" w:rsidRPr="002D3DB4" w14:paraId="508261F4" w14:textId="77777777" w:rsidTr="002462B0">
        <w:trPr>
          <w:trHeight w:val="338"/>
        </w:trPr>
        <w:tc>
          <w:tcPr>
            <w:tcW w:w="704" w:type="dxa"/>
            <w:hideMark/>
          </w:tcPr>
          <w:p w14:paraId="72B285CC" w14:textId="77777777" w:rsidR="00751A80" w:rsidRPr="002D3DB4" w:rsidRDefault="00751A80" w:rsidP="002462B0">
            <w:pPr>
              <w:pStyle w:val="TableParagraph"/>
              <w:spacing w:line="256" w:lineRule="auto"/>
              <w:ind w:left="107"/>
              <w:rPr>
                <w:sz w:val="24"/>
                <w:szCs w:val="24"/>
                <w:lang w:val="id-ID" w:eastAsia="en-US"/>
              </w:rPr>
            </w:pPr>
            <w:r w:rsidRPr="002D3DB4">
              <w:rPr>
                <w:sz w:val="24"/>
                <w:szCs w:val="24"/>
                <w:lang w:val="id-ID" w:eastAsia="en-US"/>
              </w:rPr>
              <w:t>1.</w:t>
            </w:r>
          </w:p>
        </w:tc>
        <w:tc>
          <w:tcPr>
            <w:tcW w:w="1843" w:type="dxa"/>
            <w:hideMark/>
          </w:tcPr>
          <w:p w14:paraId="45C3DE24" w14:textId="77777777" w:rsidR="00751A80" w:rsidRPr="002D3DB4" w:rsidRDefault="00751A80" w:rsidP="002462B0">
            <w:pPr>
              <w:pStyle w:val="TableParagraph"/>
              <w:spacing w:line="256" w:lineRule="auto"/>
              <w:ind w:left="72" w:right="200"/>
              <w:jc w:val="center"/>
              <w:rPr>
                <w:sz w:val="24"/>
                <w:szCs w:val="24"/>
                <w:lang w:val="id-ID" w:eastAsia="en-US"/>
              </w:rPr>
            </w:pPr>
            <w:r w:rsidRPr="002D3DB4">
              <w:rPr>
                <w:sz w:val="24"/>
                <w:szCs w:val="24"/>
                <w:lang w:val="id-ID" w:eastAsia="en-US"/>
              </w:rPr>
              <w:t>Ganjil 2013</w:t>
            </w:r>
          </w:p>
        </w:tc>
        <w:tc>
          <w:tcPr>
            <w:tcW w:w="2268" w:type="dxa"/>
            <w:hideMark/>
          </w:tcPr>
          <w:p w14:paraId="062DEED0" w14:textId="77777777" w:rsidR="00751A80" w:rsidRPr="002D3DB4" w:rsidRDefault="00751A80" w:rsidP="002462B0">
            <w:pPr>
              <w:pStyle w:val="TableParagraph"/>
              <w:spacing w:line="256" w:lineRule="auto"/>
              <w:ind w:left="109"/>
              <w:rPr>
                <w:sz w:val="24"/>
                <w:szCs w:val="24"/>
                <w:lang w:val="id-ID" w:eastAsia="en-US"/>
              </w:rPr>
            </w:pPr>
            <w:r w:rsidRPr="002D3DB4">
              <w:rPr>
                <w:sz w:val="24"/>
                <w:szCs w:val="24"/>
                <w:lang w:val="id-ID" w:eastAsia="en-US"/>
              </w:rPr>
              <w:t>T4I322AG4</w:t>
            </w:r>
          </w:p>
        </w:tc>
        <w:tc>
          <w:tcPr>
            <w:tcW w:w="3118" w:type="dxa"/>
            <w:hideMark/>
          </w:tcPr>
          <w:p w14:paraId="2B2F4BF9" w14:textId="77777777" w:rsidR="00751A80" w:rsidRPr="002D3DB4" w:rsidRDefault="00751A80" w:rsidP="002462B0">
            <w:pPr>
              <w:pStyle w:val="TableParagraph"/>
              <w:spacing w:line="256" w:lineRule="auto"/>
              <w:ind w:left="108"/>
              <w:rPr>
                <w:sz w:val="24"/>
                <w:szCs w:val="24"/>
                <w:lang w:val="id-ID" w:eastAsia="en-US"/>
              </w:rPr>
            </w:pPr>
            <w:r w:rsidRPr="002D3DB4">
              <w:rPr>
                <w:sz w:val="24"/>
                <w:szCs w:val="24"/>
                <w:lang w:val="id-ID" w:eastAsia="en-US"/>
              </w:rPr>
              <w:t>Basis Data II/Database II</w:t>
            </w:r>
          </w:p>
        </w:tc>
      </w:tr>
      <w:tr w:rsidR="00751A80" w:rsidRPr="002D3DB4" w14:paraId="51EDA388" w14:textId="77777777" w:rsidTr="002462B0">
        <w:trPr>
          <w:trHeight w:val="338"/>
        </w:trPr>
        <w:tc>
          <w:tcPr>
            <w:tcW w:w="704" w:type="dxa"/>
            <w:hideMark/>
          </w:tcPr>
          <w:p w14:paraId="34F4A6F5" w14:textId="77777777" w:rsidR="00751A80" w:rsidRPr="002D3DB4" w:rsidRDefault="00751A80" w:rsidP="002462B0">
            <w:pPr>
              <w:pStyle w:val="TableParagraph"/>
              <w:spacing w:line="256" w:lineRule="auto"/>
              <w:ind w:left="107"/>
              <w:rPr>
                <w:sz w:val="24"/>
                <w:szCs w:val="24"/>
                <w:lang w:val="id-ID" w:eastAsia="en-US"/>
              </w:rPr>
            </w:pPr>
            <w:r w:rsidRPr="002D3DB4">
              <w:rPr>
                <w:sz w:val="24"/>
                <w:szCs w:val="24"/>
                <w:lang w:val="id-ID" w:eastAsia="en-US"/>
              </w:rPr>
              <w:t>2.</w:t>
            </w:r>
          </w:p>
        </w:tc>
        <w:tc>
          <w:tcPr>
            <w:tcW w:w="1843" w:type="dxa"/>
            <w:hideMark/>
          </w:tcPr>
          <w:p w14:paraId="28B5CC43" w14:textId="77777777" w:rsidR="00751A80" w:rsidRPr="002D3DB4" w:rsidRDefault="00751A80" w:rsidP="002462B0">
            <w:pPr>
              <w:pStyle w:val="TableParagraph"/>
              <w:spacing w:line="256" w:lineRule="auto"/>
              <w:ind w:left="97" w:right="200"/>
              <w:jc w:val="center"/>
              <w:rPr>
                <w:sz w:val="24"/>
                <w:szCs w:val="24"/>
                <w:lang w:val="id-ID" w:eastAsia="en-US"/>
              </w:rPr>
            </w:pPr>
            <w:r w:rsidRPr="002D3DB4">
              <w:rPr>
                <w:sz w:val="24"/>
                <w:szCs w:val="24"/>
                <w:lang w:val="id-ID" w:eastAsia="en-US"/>
              </w:rPr>
              <w:t>Genap 2013</w:t>
            </w:r>
          </w:p>
        </w:tc>
        <w:tc>
          <w:tcPr>
            <w:tcW w:w="2268" w:type="dxa"/>
            <w:hideMark/>
          </w:tcPr>
          <w:p w14:paraId="6169F636" w14:textId="77777777" w:rsidR="00751A80" w:rsidRPr="002D3DB4" w:rsidRDefault="00751A80" w:rsidP="002462B0">
            <w:pPr>
              <w:pStyle w:val="TableParagraph"/>
              <w:spacing w:line="256" w:lineRule="auto"/>
              <w:ind w:left="109"/>
              <w:rPr>
                <w:sz w:val="24"/>
                <w:szCs w:val="24"/>
                <w:lang w:val="id-ID" w:eastAsia="en-US"/>
              </w:rPr>
            </w:pPr>
            <w:r w:rsidRPr="002D3DB4">
              <w:rPr>
                <w:sz w:val="24"/>
                <w:szCs w:val="24"/>
                <w:lang w:val="id-ID" w:eastAsia="en-US"/>
              </w:rPr>
              <w:t>L3452S2</w:t>
            </w:r>
          </w:p>
        </w:tc>
        <w:tc>
          <w:tcPr>
            <w:tcW w:w="3118" w:type="dxa"/>
            <w:hideMark/>
          </w:tcPr>
          <w:p w14:paraId="39176795" w14:textId="77777777" w:rsidR="00751A80" w:rsidRPr="002D3DB4" w:rsidRDefault="00751A80" w:rsidP="002462B0">
            <w:pPr>
              <w:pStyle w:val="TableParagraph"/>
              <w:spacing w:line="256" w:lineRule="auto"/>
              <w:ind w:left="108"/>
              <w:rPr>
                <w:sz w:val="24"/>
                <w:szCs w:val="24"/>
                <w:lang w:val="id-ID" w:eastAsia="en-US"/>
              </w:rPr>
            </w:pPr>
            <w:r w:rsidRPr="002D3DB4">
              <w:rPr>
                <w:sz w:val="24"/>
                <w:szCs w:val="24"/>
                <w:lang w:val="id-ID" w:eastAsia="en-US"/>
              </w:rPr>
              <w:t>Fundamental SAP</w:t>
            </w:r>
          </w:p>
        </w:tc>
      </w:tr>
      <w:tr w:rsidR="00751A80" w:rsidRPr="002D3DB4" w14:paraId="038B8C69" w14:textId="77777777" w:rsidTr="002462B0">
        <w:trPr>
          <w:trHeight w:val="336"/>
        </w:trPr>
        <w:tc>
          <w:tcPr>
            <w:tcW w:w="704" w:type="dxa"/>
            <w:hideMark/>
          </w:tcPr>
          <w:p w14:paraId="24A78188" w14:textId="77777777" w:rsidR="00751A80" w:rsidRPr="002D3DB4" w:rsidRDefault="00751A80" w:rsidP="002462B0">
            <w:pPr>
              <w:pStyle w:val="TableParagraph"/>
              <w:spacing w:line="256" w:lineRule="auto"/>
              <w:ind w:left="107"/>
              <w:rPr>
                <w:sz w:val="24"/>
                <w:szCs w:val="24"/>
                <w:lang w:val="id-ID" w:eastAsia="en-US"/>
              </w:rPr>
            </w:pPr>
            <w:r w:rsidRPr="002D3DB4">
              <w:rPr>
                <w:sz w:val="24"/>
                <w:szCs w:val="24"/>
                <w:lang w:val="id-ID" w:eastAsia="en-US"/>
              </w:rPr>
              <w:t>3.</w:t>
            </w:r>
          </w:p>
        </w:tc>
        <w:tc>
          <w:tcPr>
            <w:tcW w:w="1843" w:type="dxa"/>
            <w:hideMark/>
          </w:tcPr>
          <w:p w14:paraId="4921122D" w14:textId="77777777" w:rsidR="00751A80" w:rsidRPr="002D3DB4" w:rsidRDefault="00751A80" w:rsidP="002462B0">
            <w:pPr>
              <w:pStyle w:val="TableParagraph"/>
              <w:spacing w:line="256" w:lineRule="auto"/>
              <w:ind w:left="97" w:right="200"/>
              <w:jc w:val="center"/>
              <w:rPr>
                <w:sz w:val="24"/>
                <w:szCs w:val="24"/>
                <w:lang w:val="id-ID" w:eastAsia="en-US"/>
              </w:rPr>
            </w:pPr>
            <w:r w:rsidRPr="002D3DB4">
              <w:rPr>
                <w:sz w:val="24"/>
                <w:szCs w:val="24"/>
                <w:lang w:val="id-ID" w:eastAsia="en-US"/>
              </w:rPr>
              <w:t>Genap 2013</w:t>
            </w:r>
          </w:p>
        </w:tc>
        <w:tc>
          <w:tcPr>
            <w:tcW w:w="2268" w:type="dxa"/>
            <w:hideMark/>
          </w:tcPr>
          <w:p w14:paraId="14C32509" w14:textId="77777777" w:rsidR="00751A80" w:rsidRPr="002D3DB4" w:rsidRDefault="00751A80" w:rsidP="002462B0">
            <w:pPr>
              <w:pStyle w:val="TableParagraph"/>
              <w:spacing w:line="256" w:lineRule="auto"/>
              <w:ind w:left="109"/>
              <w:rPr>
                <w:sz w:val="24"/>
                <w:szCs w:val="24"/>
                <w:lang w:val="id-ID" w:eastAsia="en-US"/>
              </w:rPr>
            </w:pPr>
            <w:r w:rsidRPr="002D3DB4">
              <w:rPr>
                <w:sz w:val="24"/>
                <w:szCs w:val="24"/>
                <w:lang w:val="id-ID" w:eastAsia="en-US"/>
              </w:rPr>
              <w:t>P3M222D3</w:t>
            </w:r>
          </w:p>
        </w:tc>
        <w:tc>
          <w:tcPr>
            <w:tcW w:w="3118" w:type="dxa"/>
            <w:hideMark/>
          </w:tcPr>
          <w:p w14:paraId="1D709833" w14:textId="77777777" w:rsidR="00751A80" w:rsidRPr="002D3DB4" w:rsidRDefault="00751A80" w:rsidP="002462B0">
            <w:pPr>
              <w:pStyle w:val="TableParagraph"/>
              <w:spacing w:line="256" w:lineRule="auto"/>
              <w:ind w:left="108"/>
              <w:rPr>
                <w:sz w:val="24"/>
                <w:szCs w:val="24"/>
                <w:lang w:val="id-ID" w:eastAsia="en-US"/>
              </w:rPr>
            </w:pPr>
            <w:r w:rsidRPr="002D3DB4">
              <w:rPr>
                <w:sz w:val="24"/>
                <w:szCs w:val="24"/>
                <w:lang w:val="id-ID" w:eastAsia="en-US"/>
              </w:rPr>
              <w:t>Basis Data</w:t>
            </w:r>
          </w:p>
        </w:tc>
      </w:tr>
      <w:tr w:rsidR="00751A80" w:rsidRPr="002D3DB4" w14:paraId="31D2766C" w14:textId="77777777" w:rsidTr="002462B0">
        <w:trPr>
          <w:trHeight w:val="338"/>
        </w:trPr>
        <w:tc>
          <w:tcPr>
            <w:tcW w:w="704" w:type="dxa"/>
            <w:hideMark/>
          </w:tcPr>
          <w:p w14:paraId="1B964E3F" w14:textId="77777777" w:rsidR="00751A80" w:rsidRPr="002D3DB4" w:rsidRDefault="00751A80" w:rsidP="002462B0">
            <w:pPr>
              <w:pStyle w:val="TableParagraph"/>
              <w:spacing w:line="256" w:lineRule="auto"/>
              <w:ind w:left="107"/>
              <w:rPr>
                <w:sz w:val="24"/>
                <w:szCs w:val="24"/>
                <w:lang w:val="id-ID" w:eastAsia="en-US"/>
              </w:rPr>
            </w:pPr>
            <w:r w:rsidRPr="002D3DB4">
              <w:rPr>
                <w:sz w:val="24"/>
                <w:szCs w:val="24"/>
                <w:lang w:val="id-ID" w:eastAsia="en-US"/>
              </w:rPr>
              <w:t>4.</w:t>
            </w:r>
          </w:p>
        </w:tc>
        <w:tc>
          <w:tcPr>
            <w:tcW w:w="1843" w:type="dxa"/>
            <w:hideMark/>
          </w:tcPr>
          <w:p w14:paraId="70447FE8" w14:textId="77777777" w:rsidR="00751A80" w:rsidRPr="002D3DB4" w:rsidRDefault="00751A80" w:rsidP="002462B0">
            <w:pPr>
              <w:pStyle w:val="TableParagraph"/>
              <w:spacing w:line="256" w:lineRule="auto"/>
              <w:ind w:left="97" w:right="200"/>
              <w:jc w:val="center"/>
              <w:rPr>
                <w:sz w:val="24"/>
                <w:szCs w:val="24"/>
                <w:lang w:val="id-ID" w:eastAsia="en-US"/>
              </w:rPr>
            </w:pPr>
            <w:r w:rsidRPr="002D3DB4">
              <w:rPr>
                <w:sz w:val="24"/>
                <w:szCs w:val="24"/>
                <w:lang w:val="id-ID" w:eastAsia="en-US"/>
              </w:rPr>
              <w:t>Genap 2013</w:t>
            </w:r>
          </w:p>
        </w:tc>
        <w:tc>
          <w:tcPr>
            <w:tcW w:w="2268" w:type="dxa"/>
            <w:hideMark/>
          </w:tcPr>
          <w:p w14:paraId="0EEBC9E4" w14:textId="77777777" w:rsidR="00751A80" w:rsidRPr="002D3DB4" w:rsidRDefault="00751A80" w:rsidP="002462B0">
            <w:pPr>
              <w:pStyle w:val="TableParagraph"/>
              <w:spacing w:line="256" w:lineRule="auto"/>
              <w:ind w:left="109"/>
              <w:rPr>
                <w:sz w:val="24"/>
                <w:szCs w:val="24"/>
                <w:lang w:val="id-ID" w:eastAsia="en-US"/>
              </w:rPr>
            </w:pPr>
            <w:r w:rsidRPr="002D3DB4">
              <w:rPr>
                <w:sz w:val="24"/>
                <w:szCs w:val="24"/>
                <w:lang w:val="id-ID" w:eastAsia="en-US"/>
              </w:rPr>
              <w:t>T4I222D4</w:t>
            </w:r>
          </w:p>
        </w:tc>
        <w:tc>
          <w:tcPr>
            <w:tcW w:w="3118" w:type="dxa"/>
            <w:hideMark/>
          </w:tcPr>
          <w:p w14:paraId="06ACE4CE" w14:textId="77777777" w:rsidR="00751A80" w:rsidRPr="002D3DB4" w:rsidRDefault="00751A80" w:rsidP="002462B0">
            <w:pPr>
              <w:pStyle w:val="TableParagraph"/>
              <w:spacing w:line="256" w:lineRule="auto"/>
              <w:ind w:left="108"/>
              <w:rPr>
                <w:sz w:val="24"/>
                <w:szCs w:val="24"/>
                <w:lang w:val="id-ID" w:eastAsia="en-US"/>
              </w:rPr>
            </w:pPr>
            <w:r w:rsidRPr="002D3DB4">
              <w:rPr>
                <w:sz w:val="24"/>
                <w:szCs w:val="24"/>
                <w:lang w:val="id-ID" w:eastAsia="en-US"/>
              </w:rPr>
              <w:t>Basis Data I/Database I</w:t>
            </w:r>
          </w:p>
        </w:tc>
      </w:tr>
      <w:tr w:rsidR="00751A80" w:rsidRPr="002D3DB4" w14:paraId="28899DF4" w14:textId="77777777" w:rsidTr="002462B0">
        <w:trPr>
          <w:trHeight w:val="338"/>
        </w:trPr>
        <w:tc>
          <w:tcPr>
            <w:tcW w:w="704" w:type="dxa"/>
            <w:hideMark/>
          </w:tcPr>
          <w:p w14:paraId="7215E0ED" w14:textId="77777777" w:rsidR="00751A80" w:rsidRPr="002D3DB4" w:rsidRDefault="00751A80" w:rsidP="002462B0">
            <w:pPr>
              <w:pStyle w:val="TableParagraph"/>
              <w:spacing w:line="256" w:lineRule="auto"/>
              <w:ind w:left="107"/>
              <w:rPr>
                <w:sz w:val="24"/>
                <w:szCs w:val="24"/>
                <w:lang w:val="id-ID" w:eastAsia="en-US"/>
              </w:rPr>
            </w:pPr>
            <w:r w:rsidRPr="002D3DB4">
              <w:rPr>
                <w:sz w:val="24"/>
                <w:szCs w:val="24"/>
                <w:lang w:val="id-ID" w:eastAsia="en-US"/>
              </w:rPr>
              <w:t>5.</w:t>
            </w:r>
          </w:p>
        </w:tc>
        <w:tc>
          <w:tcPr>
            <w:tcW w:w="1843" w:type="dxa"/>
            <w:hideMark/>
          </w:tcPr>
          <w:p w14:paraId="4C62E02E" w14:textId="77777777" w:rsidR="00751A80" w:rsidRPr="002D3DB4" w:rsidRDefault="00751A80" w:rsidP="002462B0">
            <w:pPr>
              <w:pStyle w:val="TableParagraph"/>
              <w:spacing w:line="256" w:lineRule="auto"/>
              <w:ind w:left="97" w:right="200"/>
              <w:jc w:val="center"/>
              <w:rPr>
                <w:sz w:val="24"/>
                <w:szCs w:val="24"/>
                <w:lang w:val="id-ID" w:eastAsia="en-US"/>
              </w:rPr>
            </w:pPr>
            <w:r w:rsidRPr="002D3DB4">
              <w:rPr>
                <w:sz w:val="24"/>
                <w:szCs w:val="24"/>
                <w:lang w:val="id-ID" w:eastAsia="en-US"/>
              </w:rPr>
              <w:t>Genap 2013</w:t>
            </w:r>
          </w:p>
        </w:tc>
        <w:tc>
          <w:tcPr>
            <w:tcW w:w="2268" w:type="dxa"/>
            <w:hideMark/>
          </w:tcPr>
          <w:p w14:paraId="083F16C3" w14:textId="77777777" w:rsidR="00751A80" w:rsidRPr="002D3DB4" w:rsidRDefault="00751A80" w:rsidP="002462B0">
            <w:pPr>
              <w:pStyle w:val="TableParagraph"/>
              <w:spacing w:line="256" w:lineRule="auto"/>
              <w:ind w:left="109"/>
              <w:rPr>
                <w:sz w:val="24"/>
                <w:szCs w:val="24"/>
                <w:lang w:val="id-ID" w:eastAsia="en-US"/>
              </w:rPr>
            </w:pPr>
            <w:r w:rsidRPr="002D3DB4">
              <w:rPr>
                <w:sz w:val="24"/>
                <w:szCs w:val="24"/>
                <w:lang w:val="id-ID" w:eastAsia="en-US"/>
              </w:rPr>
              <w:t>T4I722AF4</w:t>
            </w:r>
          </w:p>
        </w:tc>
        <w:tc>
          <w:tcPr>
            <w:tcW w:w="3118" w:type="dxa"/>
            <w:hideMark/>
          </w:tcPr>
          <w:p w14:paraId="7758E657" w14:textId="77777777" w:rsidR="00751A80" w:rsidRPr="002D3DB4" w:rsidRDefault="00751A80" w:rsidP="002462B0">
            <w:pPr>
              <w:pStyle w:val="TableParagraph"/>
              <w:spacing w:line="256" w:lineRule="auto"/>
              <w:ind w:left="108"/>
              <w:rPr>
                <w:sz w:val="24"/>
                <w:szCs w:val="24"/>
                <w:lang w:val="id-ID" w:eastAsia="en-US"/>
              </w:rPr>
            </w:pPr>
            <w:r w:rsidRPr="002D3DB4">
              <w:rPr>
                <w:sz w:val="24"/>
                <w:szCs w:val="24"/>
                <w:lang w:val="id-ID" w:eastAsia="en-US"/>
              </w:rPr>
              <w:t>Sistem Pendukung Keputusan / DSS</w:t>
            </w:r>
          </w:p>
        </w:tc>
      </w:tr>
      <w:tr w:rsidR="00751A80" w:rsidRPr="002D3DB4" w14:paraId="654DC97D" w14:textId="77777777" w:rsidTr="002462B0">
        <w:trPr>
          <w:trHeight w:val="336"/>
        </w:trPr>
        <w:tc>
          <w:tcPr>
            <w:tcW w:w="704" w:type="dxa"/>
            <w:hideMark/>
          </w:tcPr>
          <w:p w14:paraId="427D6757" w14:textId="77777777" w:rsidR="00751A80" w:rsidRPr="002D3DB4" w:rsidRDefault="00751A80" w:rsidP="002462B0">
            <w:pPr>
              <w:pStyle w:val="TableParagraph"/>
              <w:spacing w:line="256" w:lineRule="auto"/>
              <w:ind w:left="107"/>
              <w:rPr>
                <w:sz w:val="24"/>
                <w:szCs w:val="24"/>
                <w:lang w:val="id-ID" w:eastAsia="en-US"/>
              </w:rPr>
            </w:pPr>
            <w:r w:rsidRPr="002D3DB4">
              <w:rPr>
                <w:sz w:val="24"/>
                <w:szCs w:val="24"/>
                <w:lang w:val="id-ID" w:eastAsia="en-US"/>
              </w:rPr>
              <w:t>6.</w:t>
            </w:r>
          </w:p>
        </w:tc>
        <w:tc>
          <w:tcPr>
            <w:tcW w:w="1843" w:type="dxa"/>
            <w:hideMark/>
          </w:tcPr>
          <w:p w14:paraId="5FF25C4E" w14:textId="77777777" w:rsidR="00751A80" w:rsidRPr="002D3DB4" w:rsidRDefault="00751A80" w:rsidP="002462B0">
            <w:pPr>
              <w:pStyle w:val="TableParagraph"/>
              <w:spacing w:line="256" w:lineRule="auto"/>
              <w:ind w:left="72" w:right="200"/>
              <w:jc w:val="center"/>
              <w:rPr>
                <w:sz w:val="24"/>
                <w:szCs w:val="24"/>
                <w:lang w:val="id-ID" w:eastAsia="en-US"/>
              </w:rPr>
            </w:pPr>
            <w:r w:rsidRPr="002D3DB4">
              <w:rPr>
                <w:sz w:val="24"/>
                <w:szCs w:val="24"/>
                <w:lang w:val="id-ID" w:eastAsia="en-US"/>
              </w:rPr>
              <w:t>Ganjil 2014</w:t>
            </w:r>
          </w:p>
        </w:tc>
        <w:tc>
          <w:tcPr>
            <w:tcW w:w="2268" w:type="dxa"/>
            <w:hideMark/>
          </w:tcPr>
          <w:p w14:paraId="6FCC0528" w14:textId="77777777" w:rsidR="00751A80" w:rsidRPr="002D3DB4" w:rsidRDefault="00751A80" w:rsidP="002462B0">
            <w:pPr>
              <w:pStyle w:val="TableParagraph"/>
              <w:spacing w:line="256" w:lineRule="auto"/>
              <w:ind w:left="109"/>
              <w:rPr>
                <w:sz w:val="24"/>
                <w:szCs w:val="24"/>
                <w:lang w:val="id-ID" w:eastAsia="en-US"/>
              </w:rPr>
            </w:pPr>
            <w:r w:rsidRPr="002D3DB4">
              <w:rPr>
                <w:sz w:val="24"/>
                <w:szCs w:val="24"/>
                <w:lang w:val="id-ID" w:eastAsia="en-US"/>
              </w:rPr>
              <w:t>T4I322AG4</w:t>
            </w:r>
          </w:p>
        </w:tc>
        <w:tc>
          <w:tcPr>
            <w:tcW w:w="3118" w:type="dxa"/>
            <w:hideMark/>
          </w:tcPr>
          <w:p w14:paraId="00EED429" w14:textId="77777777" w:rsidR="00751A80" w:rsidRPr="002D3DB4" w:rsidRDefault="00751A80" w:rsidP="002462B0">
            <w:pPr>
              <w:pStyle w:val="TableParagraph"/>
              <w:spacing w:line="256" w:lineRule="auto"/>
              <w:ind w:left="108"/>
              <w:rPr>
                <w:sz w:val="24"/>
                <w:szCs w:val="24"/>
                <w:lang w:val="id-ID" w:eastAsia="en-US"/>
              </w:rPr>
            </w:pPr>
            <w:r w:rsidRPr="002D3DB4">
              <w:rPr>
                <w:sz w:val="24"/>
                <w:szCs w:val="24"/>
                <w:lang w:val="id-ID" w:eastAsia="en-US"/>
              </w:rPr>
              <w:t>Basis Data II/Database II</w:t>
            </w:r>
          </w:p>
        </w:tc>
      </w:tr>
      <w:tr w:rsidR="00751A80" w:rsidRPr="002D3DB4" w14:paraId="4C57A37C" w14:textId="77777777" w:rsidTr="002462B0">
        <w:trPr>
          <w:trHeight w:val="338"/>
        </w:trPr>
        <w:tc>
          <w:tcPr>
            <w:tcW w:w="704" w:type="dxa"/>
            <w:hideMark/>
          </w:tcPr>
          <w:p w14:paraId="74379AC6" w14:textId="77777777" w:rsidR="00751A80" w:rsidRPr="002D3DB4" w:rsidRDefault="00751A80" w:rsidP="002462B0">
            <w:pPr>
              <w:pStyle w:val="TableParagraph"/>
              <w:spacing w:line="256" w:lineRule="auto"/>
              <w:ind w:left="107"/>
              <w:rPr>
                <w:sz w:val="24"/>
                <w:szCs w:val="24"/>
                <w:lang w:val="id-ID" w:eastAsia="en-US"/>
              </w:rPr>
            </w:pPr>
            <w:r w:rsidRPr="002D3DB4">
              <w:rPr>
                <w:sz w:val="24"/>
                <w:szCs w:val="24"/>
                <w:lang w:val="id-ID" w:eastAsia="en-US"/>
              </w:rPr>
              <w:t>7.</w:t>
            </w:r>
          </w:p>
        </w:tc>
        <w:tc>
          <w:tcPr>
            <w:tcW w:w="1843" w:type="dxa"/>
            <w:hideMark/>
          </w:tcPr>
          <w:p w14:paraId="1439857C" w14:textId="77777777" w:rsidR="00751A80" w:rsidRPr="002D3DB4" w:rsidRDefault="00751A80" w:rsidP="002462B0">
            <w:pPr>
              <w:pStyle w:val="TableParagraph"/>
              <w:spacing w:line="256" w:lineRule="auto"/>
              <w:ind w:left="72" w:right="200"/>
              <w:jc w:val="center"/>
              <w:rPr>
                <w:sz w:val="24"/>
                <w:szCs w:val="24"/>
                <w:lang w:val="id-ID" w:eastAsia="en-US"/>
              </w:rPr>
            </w:pPr>
            <w:r w:rsidRPr="002D3DB4">
              <w:rPr>
                <w:sz w:val="24"/>
                <w:szCs w:val="24"/>
                <w:lang w:val="id-ID" w:eastAsia="en-US"/>
              </w:rPr>
              <w:t>Ganjil 2014</w:t>
            </w:r>
          </w:p>
        </w:tc>
        <w:tc>
          <w:tcPr>
            <w:tcW w:w="2268" w:type="dxa"/>
            <w:hideMark/>
          </w:tcPr>
          <w:p w14:paraId="7DC29AB8" w14:textId="77777777" w:rsidR="00751A80" w:rsidRPr="002D3DB4" w:rsidRDefault="00751A80" w:rsidP="002462B0">
            <w:pPr>
              <w:pStyle w:val="TableParagraph"/>
              <w:spacing w:line="256" w:lineRule="auto"/>
              <w:ind w:left="109"/>
              <w:rPr>
                <w:sz w:val="24"/>
                <w:szCs w:val="24"/>
                <w:lang w:val="id-ID" w:eastAsia="en-US"/>
              </w:rPr>
            </w:pPr>
            <w:r w:rsidRPr="002D3DB4">
              <w:rPr>
                <w:sz w:val="24"/>
                <w:szCs w:val="24"/>
                <w:lang w:val="id-ID" w:eastAsia="en-US"/>
              </w:rPr>
              <w:t>T4T4I611C</w:t>
            </w:r>
          </w:p>
        </w:tc>
        <w:tc>
          <w:tcPr>
            <w:tcW w:w="3118" w:type="dxa"/>
            <w:hideMark/>
          </w:tcPr>
          <w:p w14:paraId="2DB67949" w14:textId="77777777" w:rsidR="00751A80" w:rsidRPr="002D3DB4" w:rsidRDefault="00751A80" w:rsidP="002462B0">
            <w:pPr>
              <w:pStyle w:val="TableParagraph"/>
              <w:spacing w:line="256" w:lineRule="auto"/>
              <w:ind w:left="108"/>
              <w:rPr>
                <w:sz w:val="24"/>
                <w:szCs w:val="24"/>
                <w:lang w:val="id-ID" w:eastAsia="en-US"/>
              </w:rPr>
            </w:pPr>
            <w:r w:rsidRPr="002D3DB4">
              <w:rPr>
                <w:sz w:val="24"/>
                <w:szCs w:val="24"/>
                <w:lang w:val="id-ID" w:eastAsia="en-US"/>
              </w:rPr>
              <w:t>Internship 1</w:t>
            </w:r>
          </w:p>
        </w:tc>
      </w:tr>
      <w:tr w:rsidR="00751A80" w:rsidRPr="002D3DB4" w14:paraId="330E73FB" w14:textId="77777777" w:rsidTr="002462B0">
        <w:trPr>
          <w:trHeight w:val="339"/>
        </w:trPr>
        <w:tc>
          <w:tcPr>
            <w:tcW w:w="704" w:type="dxa"/>
            <w:hideMark/>
          </w:tcPr>
          <w:p w14:paraId="5927AE34" w14:textId="77777777" w:rsidR="00751A80" w:rsidRPr="002D3DB4" w:rsidRDefault="00751A80" w:rsidP="002462B0">
            <w:pPr>
              <w:pStyle w:val="TableParagraph"/>
              <w:spacing w:line="256" w:lineRule="auto"/>
              <w:ind w:left="107"/>
              <w:rPr>
                <w:sz w:val="24"/>
                <w:szCs w:val="24"/>
                <w:lang w:val="id-ID" w:eastAsia="en-US"/>
              </w:rPr>
            </w:pPr>
            <w:r w:rsidRPr="002D3DB4">
              <w:rPr>
                <w:sz w:val="24"/>
                <w:szCs w:val="24"/>
                <w:lang w:val="id-ID" w:eastAsia="en-US"/>
              </w:rPr>
              <w:t>8.</w:t>
            </w:r>
          </w:p>
        </w:tc>
        <w:tc>
          <w:tcPr>
            <w:tcW w:w="1843" w:type="dxa"/>
            <w:hideMark/>
          </w:tcPr>
          <w:p w14:paraId="6252D8C8" w14:textId="77777777" w:rsidR="00751A80" w:rsidRPr="002D3DB4" w:rsidRDefault="00751A80" w:rsidP="002462B0">
            <w:pPr>
              <w:pStyle w:val="TableParagraph"/>
              <w:spacing w:line="256" w:lineRule="auto"/>
              <w:ind w:left="72" w:right="200"/>
              <w:jc w:val="center"/>
              <w:rPr>
                <w:sz w:val="24"/>
                <w:szCs w:val="24"/>
                <w:lang w:val="id-ID" w:eastAsia="en-US"/>
              </w:rPr>
            </w:pPr>
            <w:r w:rsidRPr="002D3DB4">
              <w:rPr>
                <w:sz w:val="24"/>
                <w:szCs w:val="24"/>
                <w:lang w:val="id-ID" w:eastAsia="en-US"/>
              </w:rPr>
              <w:t>Ganjil 2014</w:t>
            </w:r>
          </w:p>
        </w:tc>
        <w:tc>
          <w:tcPr>
            <w:tcW w:w="2268" w:type="dxa"/>
            <w:hideMark/>
          </w:tcPr>
          <w:p w14:paraId="1F534CF8" w14:textId="77777777" w:rsidR="00751A80" w:rsidRPr="002D3DB4" w:rsidRDefault="00751A80" w:rsidP="002462B0">
            <w:pPr>
              <w:pStyle w:val="TableParagraph"/>
              <w:spacing w:line="256" w:lineRule="auto"/>
              <w:ind w:left="109"/>
              <w:rPr>
                <w:sz w:val="24"/>
                <w:szCs w:val="24"/>
                <w:lang w:val="id-ID" w:eastAsia="en-US"/>
              </w:rPr>
            </w:pPr>
            <w:r w:rsidRPr="002D3DB4">
              <w:rPr>
                <w:sz w:val="24"/>
                <w:szCs w:val="24"/>
                <w:lang w:val="id-ID" w:eastAsia="en-US"/>
              </w:rPr>
              <w:t>A4K733Y3</w:t>
            </w:r>
          </w:p>
        </w:tc>
        <w:tc>
          <w:tcPr>
            <w:tcW w:w="3118" w:type="dxa"/>
            <w:hideMark/>
          </w:tcPr>
          <w:p w14:paraId="59BC978A" w14:textId="77777777" w:rsidR="00751A80" w:rsidRPr="002D3DB4" w:rsidRDefault="00751A80" w:rsidP="002462B0">
            <w:pPr>
              <w:pStyle w:val="TableParagraph"/>
              <w:spacing w:line="256" w:lineRule="auto"/>
              <w:ind w:left="108"/>
              <w:rPr>
                <w:sz w:val="24"/>
                <w:szCs w:val="24"/>
                <w:lang w:val="id-ID" w:eastAsia="en-US"/>
              </w:rPr>
            </w:pPr>
            <w:r w:rsidRPr="002D3DB4">
              <w:rPr>
                <w:sz w:val="24"/>
                <w:szCs w:val="24"/>
                <w:lang w:val="id-ID" w:eastAsia="en-US"/>
              </w:rPr>
              <w:t>Manajemen Accounting II berbasis SAP</w:t>
            </w:r>
          </w:p>
        </w:tc>
      </w:tr>
      <w:tr w:rsidR="00751A80" w:rsidRPr="002D3DB4" w14:paraId="6347C549" w14:textId="77777777" w:rsidTr="002462B0">
        <w:trPr>
          <w:trHeight w:val="336"/>
        </w:trPr>
        <w:tc>
          <w:tcPr>
            <w:tcW w:w="704" w:type="dxa"/>
            <w:hideMark/>
          </w:tcPr>
          <w:p w14:paraId="4C843EC5" w14:textId="77777777" w:rsidR="00751A80" w:rsidRPr="002D3DB4" w:rsidRDefault="00751A80" w:rsidP="002462B0">
            <w:pPr>
              <w:pStyle w:val="TableParagraph"/>
              <w:spacing w:line="256" w:lineRule="auto"/>
              <w:ind w:left="107"/>
              <w:rPr>
                <w:sz w:val="24"/>
                <w:szCs w:val="24"/>
                <w:lang w:val="id-ID" w:eastAsia="en-US"/>
              </w:rPr>
            </w:pPr>
            <w:r w:rsidRPr="002D3DB4">
              <w:rPr>
                <w:sz w:val="24"/>
                <w:szCs w:val="24"/>
                <w:lang w:val="id-ID" w:eastAsia="en-US"/>
              </w:rPr>
              <w:t>9.</w:t>
            </w:r>
          </w:p>
        </w:tc>
        <w:tc>
          <w:tcPr>
            <w:tcW w:w="1843" w:type="dxa"/>
            <w:hideMark/>
          </w:tcPr>
          <w:p w14:paraId="0868FC90" w14:textId="77777777" w:rsidR="00751A80" w:rsidRPr="002D3DB4" w:rsidRDefault="00751A80" w:rsidP="002462B0">
            <w:pPr>
              <w:pStyle w:val="TableParagraph"/>
              <w:spacing w:line="256" w:lineRule="auto"/>
              <w:ind w:left="72" w:right="200"/>
              <w:jc w:val="center"/>
              <w:rPr>
                <w:sz w:val="24"/>
                <w:szCs w:val="24"/>
                <w:lang w:val="id-ID" w:eastAsia="en-US"/>
              </w:rPr>
            </w:pPr>
            <w:r w:rsidRPr="002D3DB4">
              <w:rPr>
                <w:sz w:val="24"/>
                <w:szCs w:val="24"/>
                <w:lang w:val="id-ID" w:eastAsia="en-US"/>
              </w:rPr>
              <w:t>Ganjil 2014</w:t>
            </w:r>
          </w:p>
        </w:tc>
        <w:tc>
          <w:tcPr>
            <w:tcW w:w="2268" w:type="dxa"/>
            <w:hideMark/>
          </w:tcPr>
          <w:p w14:paraId="3EADD07E" w14:textId="77777777" w:rsidR="00751A80" w:rsidRPr="002D3DB4" w:rsidRDefault="00751A80" w:rsidP="002462B0">
            <w:pPr>
              <w:pStyle w:val="TableParagraph"/>
              <w:spacing w:line="256" w:lineRule="auto"/>
              <w:ind w:left="109"/>
              <w:rPr>
                <w:sz w:val="24"/>
                <w:szCs w:val="24"/>
                <w:lang w:val="id-ID" w:eastAsia="en-US"/>
              </w:rPr>
            </w:pPr>
            <w:r w:rsidRPr="002D3DB4">
              <w:rPr>
                <w:sz w:val="24"/>
                <w:szCs w:val="24"/>
                <w:lang w:val="id-ID" w:eastAsia="en-US"/>
              </w:rPr>
              <w:t>D4L352C3</w:t>
            </w:r>
          </w:p>
        </w:tc>
        <w:tc>
          <w:tcPr>
            <w:tcW w:w="3118" w:type="dxa"/>
            <w:hideMark/>
          </w:tcPr>
          <w:p w14:paraId="2D2443BF" w14:textId="77777777" w:rsidR="00751A80" w:rsidRPr="002D3DB4" w:rsidRDefault="00751A80" w:rsidP="002462B0">
            <w:pPr>
              <w:pStyle w:val="TableParagraph"/>
              <w:spacing w:line="256" w:lineRule="auto"/>
              <w:ind w:left="108"/>
              <w:rPr>
                <w:sz w:val="24"/>
                <w:szCs w:val="24"/>
                <w:lang w:val="id-ID" w:eastAsia="en-US"/>
              </w:rPr>
            </w:pPr>
            <w:r w:rsidRPr="002D3DB4">
              <w:rPr>
                <w:sz w:val="24"/>
                <w:szCs w:val="24"/>
                <w:lang w:val="id-ID" w:eastAsia="en-US"/>
              </w:rPr>
              <w:t>Database + PRKT</w:t>
            </w:r>
          </w:p>
        </w:tc>
      </w:tr>
      <w:tr w:rsidR="00751A80" w:rsidRPr="002D3DB4" w14:paraId="7ADC2A5B" w14:textId="77777777" w:rsidTr="002462B0">
        <w:trPr>
          <w:trHeight w:val="338"/>
        </w:trPr>
        <w:tc>
          <w:tcPr>
            <w:tcW w:w="704" w:type="dxa"/>
            <w:hideMark/>
          </w:tcPr>
          <w:p w14:paraId="5368659F" w14:textId="77777777" w:rsidR="00751A80" w:rsidRPr="002D3DB4" w:rsidRDefault="00751A80" w:rsidP="002462B0">
            <w:pPr>
              <w:pStyle w:val="TableParagraph"/>
              <w:spacing w:line="256" w:lineRule="auto"/>
              <w:ind w:left="107"/>
              <w:rPr>
                <w:sz w:val="24"/>
                <w:szCs w:val="24"/>
                <w:lang w:val="id-ID" w:eastAsia="en-US"/>
              </w:rPr>
            </w:pPr>
            <w:r w:rsidRPr="002D3DB4">
              <w:rPr>
                <w:sz w:val="24"/>
                <w:szCs w:val="24"/>
                <w:lang w:val="id-ID" w:eastAsia="en-US"/>
              </w:rPr>
              <w:t>10.</w:t>
            </w:r>
          </w:p>
        </w:tc>
        <w:tc>
          <w:tcPr>
            <w:tcW w:w="1843" w:type="dxa"/>
            <w:hideMark/>
          </w:tcPr>
          <w:p w14:paraId="670F7860" w14:textId="77777777" w:rsidR="00751A80" w:rsidRPr="002D3DB4" w:rsidRDefault="00751A80" w:rsidP="002462B0">
            <w:pPr>
              <w:pStyle w:val="TableParagraph"/>
              <w:spacing w:line="256" w:lineRule="auto"/>
              <w:ind w:left="97" w:right="199"/>
              <w:jc w:val="center"/>
              <w:rPr>
                <w:sz w:val="24"/>
                <w:szCs w:val="24"/>
                <w:lang w:val="id-ID" w:eastAsia="en-US"/>
              </w:rPr>
            </w:pPr>
            <w:r w:rsidRPr="002D3DB4">
              <w:rPr>
                <w:sz w:val="24"/>
                <w:szCs w:val="24"/>
                <w:lang w:val="id-ID" w:eastAsia="en-US"/>
              </w:rPr>
              <w:t>Genap 2014</w:t>
            </w:r>
          </w:p>
        </w:tc>
        <w:tc>
          <w:tcPr>
            <w:tcW w:w="2268" w:type="dxa"/>
            <w:hideMark/>
          </w:tcPr>
          <w:p w14:paraId="5789DF21" w14:textId="77777777" w:rsidR="00751A80" w:rsidRPr="002D3DB4" w:rsidRDefault="00751A80" w:rsidP="002462B0">
            <w:pPr>
              <w:pStyle w:val="TableParagraph"/>
              <w:spacing w:line="256" w:lineRule="auto"/>
              <w:ind w:left="109"/>
              <w:rPr>
                <w:sz w:val="24"/>
                <w:szCs w:val="24"/>
                <w:lang w:val="id-ID" w:eastAsia="en-US"/>
              </w:rPr>
            </w:pPr>
            <w:r w:rsidRPr="002D3DB4">
              <w:rPr>
                <w:sz w:val="24"/>
                <w:szCs w:val="24"/>
                <w:lang w:val="id-ID" w:eastAsia="en-US"/>
              </w:rPr>
              <w:t>T4I722AF2</w:t>
            </w:r>
          </w:p>
        </w:tc>
        <w:tc>
          <w:tcPr>
            <w:tcW w:w="3118" w:type="dxa"/>
            <w:hideMark/>
          </w:tcPr>
          <w:p w14:paraId="5F41D02D" w14:textId="77777777" w:rsidR="00751A80" w:rsidRPr="002D3DB4" w:rsidRDefault="00751A80" w:rsidP="002462B0">
            <w:pPr>
              <w:pStyle w:val="TableParagraph"/>
              <w:spacing w:line="256" w:lineRule="auto"/>
              <w:ind w:left="108"/>
              <w:rPr>
                <w:sz w:val="24"/>
                <w:szCs w:val="24"/>
                <w:lang w:val="id-ID" w:eastAsia="en-US"/>
              </w:rPr>
            </w:pPr>
            <w:r w:rsidRPr="002D3DB4">
              <w:rPr>
                <w:sz w:val="24"/>
                <w:szCs w:val="24"/>
                <w:lang w:val="id-ID" w:eastAsia="en-US"/>
              </w:rPr>
              <w:t>Sistem Pendukung Keputusan</w:t>
            </w:r>
          </w:p>
        </w:tc>
      </w:tr>
      <w:tr w:rsidR="00751A80" w:rsidRPr="002D3DB4" w14:paraId="6E78B7F8" w14:textId="77777777" w:rsidTr="002462B0">
        <w:trPr>
          <w:trHeight w:val="338"/>
        </w:trPr>
        <w:tc>
          <w:tcPr>
            <w:tcW w:w="704" w:type="dxa"/>
            <w:hideMark/>
          </w:tcPr>
          <w:p w14:paraId="6B51E75B" w14:textId="77777777" w:rsidR="00751A80" w:rsidRPr="002D3DB4" w:rsidRDefault="00751A80" w:rsidP="002462B0">
            <w:pPr>
              <w:pStyle w:val="TableParagraph"/>
              <w:spacing w:line="256" w:lineRule="auto"/>
              <w:ind w:left="107"/>
              <w:rPr>
                <w:sz w:val="24"/>
                <w:szCs w:val="24"/>
                <w:lang w:val="id-ID" w:eastAsia="en-US"/>
              </w:rPr>
            </w:pPr>
            <w:r w:rsidRPr="002D3DB4">
              <w:rPr>
                <w:sz w:val="24"/>
                <w:szCs w:val="24"/>
                <w:lang w:val="id-ID" w:eastAsia="en-US"/>
              </w:rPr>
              <w:t>11.</w:t>
            </w:r>
          </w:p>
        </w:tc>
        <w:tc>
          <w:tcPr>
            <w:tcW w:w="1843" w:type="dxa"/>
            <w:hideMark/>
          </w:tcPr>
          <w:p w14:paraId="40258977" w14:textId="77777777" w:rsidR="00751A80" w:rsidRPr="002D3DB4" w:rsidRDefault="00751A80" w:rsidP="002462B0">
            <w:pPr>
              <w:pStyle w:val="TableParagraph"/>
              <w:spacing w:line="256" w:lineRule="auto"/>
              <w:ind w:left="97" w:right="200"/>
              <w:jc w:val="center"/>
              <w:rPr>
                <w:sz w:val="24"/>
                <w:szCs w:val="24"/>
                <w:lang w:val="id-ID" w:eastAsia="en-US"/>
              </w:rPr>
            </w:pPr>
            <w:r w:rsidRPr="002D3DB4">
              <w:rPr>
                <w:sz w:val="24"/>
                <w:szCs w:val="24"/>
                <w:lang w:val="id-ID" w:eastAsia="en-US"/>
              </w:rPr>
              <w:t>Genap 2014</w:t>
            </w:r>
          </w:p>
        </w:tc>
        <w:tc>
          <w:tcPr>
            <w:tcW w:w="2268" w:type="dxa"/>
            <w:hideMark/>
          </w:tcPr>
          <w:p w14:paraId="7B177A5C" w14:textId="77777777" w:rsidR="00751A80" w:rsidRPr="002D3DB4" w:rsidRDefault="00751A80" w:rsidP="002462B0">
            <w:pPr>
              <w:pStyle w:val="TableParagraph"/>
              <w:spacing w:line="256" w:lineRule="auto"/>
              <w:ind w:left="109"/>
              <w:rPr>
                <w:sz w:val="24"/>
                <w:szCs w:val="24"/>
                <w:lang w:val="id-ID" w:eastAsia="en-US"/>
              </w:rPr>
            </w:pPr>
            <w:r w:rsidRPr="002D3DB4">
              <w:rPr>
                <w:sz w:val="24"/>
                <w:szCs w:val="24"/>
                <w:lang w:val="id-ID" w:eastAsia="en-US"/>
              </w:rPr>
              <w:t>T4I222D4</w:t>
            </w:r>
          </w:p>
        </w:tc>
        <w:tc>
          <w:tcPr>
            <w:tcW w:w="3118" w:type="dxa"/>
            <w:hideMark/>
          </w:tcPr>
          <w:p w14:paraId="4EBE1D59" w14:textId="77777777" w:rsidR="00751A80" w:rsidRPr="002D3DB4" w:rsidRDefault="00751A80" w:rsidP="002462B0">
            <w:pPr>
              <w:pStyle w:val="TableParagraph"/>
              <w:spacing w:line="256" w:lineRule="auto"/>
              <w:ind w:left="108"/>
              <w:rPr>
                <w:sz w:val="24"/>
                <w:szCs w:val="24"/>
                <w:lang w:val="id-ID" w:eastAsia="en-US"/>
              </w:rPr>
            </w:pPr>
            <w:r w:rsidRPr="002D3DB4">
              <w:rPr>
                <w:sz w:val="24"/>
                <w:szCs w:val="24"/>
                <w:lang w:val="id-ID" w:eastAsia="en-US"/>
              </w:rPr>
              <w:t>Basis Data I</w:t>
            </w:r>
          </w:p>
        </w:tc>
      </w:tr>
      <w:tr w:rsidR="00751A80" w:rsidRPr="002D3DB4" w14:paraId="533824A4" w14:textId="77777777" w:rsidTr="002462B0">
        <w:trPr>
          <w:trHeight w:val="336"/>
        </w:trPr>
        <w:tc>
          <w:tcPr>
            <w:tcW w:w="704" w:type="dxa"/>
            <w:hideMark/>
          </w:tcPr>
          <w:p w14:paraId="2836A0BA" w14:textId="77777777" w:rsidR="00751A80" w:rsidRPr="002D3DB4" w:rsidRDefault="00751A80" w:rsidP="002462B0">
            <w:pPr>
              <w:pStyle w:val="TableParagraph"/>
              <w:spacing w:line="256" w:lineRule="auto"/>
              <w:ind w:left="107"/>
              <w:rPr>
                <w:sz w:val="24"/>
                <w:szCs w:val="24"/>
                <w:lang w:val="id-ID" w:eastAsia="en-US"/>
              </w:rPr>
            </w:pPr>
            <w:r w:rsidRPr="002D3DB4">
              <w:rPr>
                <w:sz w:val="24"/>
                <w:szCs w:val="24"/>
                <w:lang w:val="id-ID" w:eastAsia="en-US"/>
              </w:rPr>
              <w:t>12.</w:t>
            </w:r>
          </w:p>
        </w:tc>
        <w:tc>
          <w:tcPr>
            <w:tcW w:w="1843" w:type="dxa"/>
            <w:hideMark/>
          </w:tcPr>
          <w:p w14:paraId="52C0CE52" w14:textId="77777777" w:rsidR="00751A80" w:rsidRPr="002D3DB4" w:rsidRDefault="00751A80" w:rsidP="002462B0">
            <w:pPr>
              <w:pStyle w:val="TableParagraph"/>
              <w:spacing w:line="256" w:lineRule="auto"/>
              <w:ind w:left="72" w:right="200"/>
              <w:jc w:val="center"/>
              <w:rPr>
                <w:sz w:val="24"/>
                <w:szCs w:val="24"/>
                <w:lang w:val="id-ID" w:eastAsia="en-US"/>
              </w:rPr>
            </w:pPr>
            <w:r w:rsidRPr="002D3DB4">
              <w:rPr>
                <w:sz w:val="24"/>
                <w:szCs w:val="24"/>
                <w:lang w:val="id-ID" w:eastAsia="en-US"/>
              </w:rPr>
              <w:t>Ganjil 2015</w:t>
            </w:r>
          </w:p>
        </w:tc>
        <w:tc>
          <w:tcPr>
            <w:tcW w:w="2268" w:type="dxa"/>
            <w:hideMark/>
          </w:tcPr>
          <w:p w14:paraId="49B7F5F5" w14:textId="77777777" w:rsidR="00751A80" w:rsidRPr="002D3DB4" w:rsidRDefault="00751A80" w:rsidP="002462B0">
            <w:pPr>
              <w:pStyle w:val="TableParagraph"/>
              <w:spacing w:line="256" w:lineRule="auto"/>
              <w:ind w:left="109"/>
              <w:rPr>
                <w:sz w:val="24"/>
                <w:szCs w:val="24"/>
                <w:lang w:val="id-ID" w:eastAsia="en-US"/>
              </w:rPr>
            </w:pPr>
            <w:r w:rsidRPr="002D3DB4">
              <w:rPr>
                <w:sz w:val="24"/>
                <w:szCs w:val="24"/>
                <w:lang w:val="id-ID" w:eastAsia="en-US"/>
              </w:rPr>
              <w:t>T4I162D2</w:t>
            </w:r>
          </w:p>
        </w:tc>
        <w:tc>
          <w:tcPr>
            <w:tcW w:w="3118" w:type="dxa"/>
            <w:hideMark/>
          </w:tcPr>
          <w:p w14:paraId="31638D80" w14:textId="77777777" w:rsidR="00751A80" w:rsidRPr="002D3DB4" w:rsidRDefault="00751A80" w:rsidP="002462B0">
            <w:pPr>
              <w:pStyle w:val="TableParagraph"/>
              <w:spacing w:line="256" w:lineRule="auto"/>
              <w:ind w:left="108"/>
              <w:rPr>
                <w:sz w:val="24"/>
                <w:szCs w:val="24"/>
                <w:lang w:val="id-ID" w:eastAsia="en-US"/>
              </w:rPr>
            </w:pPr>
            <w:r w:rsidRPr="002D3DB4">
              <w:rPr>
                <w:sz w:val="24"/>
                <w:szCs w:val="24"/>
                <w:lang w:val="id-ID" w:eastAsia="en-US"/>
              </w:rPr>
              <w:t>Matematika Diskrit</w:t>
            </w:r>
          </w:p>
        </w:tc>
      </w:tr>
      <w:tr w:rsidR="00751A80" w:rsidRPr="002D3DB4" w14:paraId="67903D61" w14:textId="77777777" w:rsidTr="002462B0">
        <w:trPr>
          <w:trHeight w:val="338"/>
        </w:trPr>
        <w:tc>
          <w:tcPr>
            <w:tcW w:w="704" w:type="dxa"/>
            <w:hideMark/>
          </w:tcPr>
          <w:p w14:paraId="2BE289D0" w14:textId="77777777" w:rsidR="00751A80" w:rsidRPr="002D3DB4" w:rsidRDefault="00751A80" w:rsidP="002462B0">
            <w:pPr>
              <w:pStyle w:val="TableParagraph"/>
              <w:spacing w:line="256" w:lineRule="auto"/>
              <w:ind w:left="107"/>
              <w:rPr>
                <w:sz w:val="24"/>
                <w:szCs w:val="24"/>
                <w:lang w:val="id-ID" w:eastAsia="en-US"/>
              </w:rPr>
            </w:pPr>
            <w:r w:rsidRPr="002D3DB4">
              <w:rPr>
                <w:sz w:val="24"/>
                <w:szCs w:val="24"/>
                <w:lang w:val="id-ID" w:eastAsia="en-US"/>
              </w:rPr>
              <w:t>13.</w:t>
            </w:r>
          </w:p>
        </w:tc>
        <w:tc>
          <w:tcPr>
            <w:tcW w:w="1843" w:type="dxa"/>
            <w:hideMark/>
          </w:tcPr>
          <w:p w14:paraId="2CCDA90F" w14:textId="77777777" w:rsidR="00751A80" w:rsidRPr="002D3DB4" w:rsidRDefault="00751A80" w:rsidP="002462B0">
            <w:pPr>
              <w:pStyle w:val="TableParagraph"/>
              <w:spacing w:line="256" w:lineRule="auto"/>
              <w:ind w:left="72" w:right="200"/>
              <w:jc w:val="center"/>
              <w:rPr>
                <w:sz w:val="24"/>
                <w:szCs w:val="24"/>
                <w:lang w:val="id-ID" w:eastAsia="en-US"/>
              </w:rPr>
            </w:pPr>
            <w:r w:rsidRPr="002D3DB4">
              <w:rPr>
                <w:sz w:val="24"/>
                <w:szCs w:val="24"/>
                <w:lang w:val="id-ID" w:eastAsia="en-US"/>
              </w:rPr>
              <w:t>Ganjil 2015</w:t>
            </w:r>
          </w:p>
        </w:tc>
        <w:tc>
          <w:tcPr>
            <w:tcW w:w="2268" w:type="dxa"/>
            <w:hideMark/>
          </w:tcPr>
          <w:p w14:paraId="68DB7CA3" w14:textId="77777777" w:rsidR="00751A80" w:rsidRPr="002D3DB4" w:rsidRDefault="00751A80" w:rsidP="002462B0">
            <w:pPr>
              <w:pStyle w:val="TableParagraph"/>
              <w:spacing w:line="256" w:lineRule="auto"/>
              <w:ind w:left="109"/>
              <w:rPr>
                <w:sz w:val="24"/>
                <w:szCs w:val="24"/>
                <w:lang w:val="id-ID" w:eastAsia="en-US"/>
              </w:rPr>
            </w:pPr>
            <w:r w:rsidRPr="002D3DB4">
              <w:rPr>
                <w:sz w:val="24"/>
                <w:szCs w:val="24"/>
                <w:lang w:val="id-ID" w:eastAsia="en-US"/>
              </w:rPr>
              <w:t>T4I322AG4</w:t>
            </w:r>
          </w:p>
        </w:tc>
        <w:tc>
          <w:tcPr>
            <w:tcW w:w="3118" w:type="dxa"/>
            <w:hideMark/>
          </w:tcPr>
          <w:p w14:paraId="47497166" w14:textId="77777777" w:rsidR="00751A80" w:rsidRPr="002D3DB4" w:rsidRDefault="00751A80" w:rsidP="002462B0">
            <w:pPr>
              <w:pStyle w:val="TableParagraph"/>
              <w:spacing w:line="256" w:lineRule="auto"/>
              <w:ind w:left="108"/>
              <w:rPr>
                <w:sz w:val="24"/>
                <w:szCs w:val="24"/>
                <w:lang w:val="id-ID" w:eastAsia="en-US"/>
              </w:rPr>
            </w:pPr>
            <w:r w:rsidRPr="002D3DB4">
              <w:rPr>
                <w:sz w:val="24"/>
                <w:szCs w:val="24"/>
                <w:lang w:val="id-ID" w:eastAsia="en-US"/>
              </w:rPr>
              <w:t>Basis Data II/Database II</w:t>
            </w:r>
          </w:p>
        </w:tc>
      </w:tr>
      <w:tr w:rsidR="00751A80" w:rsidRPr="002D3DB4" w14:paraId="3B91832B" w14:textId="77777777" w:rsidTr="002462B0">
        <w:trPr>
          <w:trHeight w:val="338"/>
        </w:trPr>
        <w:tc>
          <w:tcPr>
            <w:tcW w:w="704" w:type="dxa"/>
            <w:hideMark/>
          </w:tcPr>
          <w:p w14:paraId="238F9E96" w14:textId="77777777" w:rsidR="00751A80" w:rsidRPr="002D3DB4" w:rsidRDefault="00751A80" w:rsidP="002462B0">
            <w:pPr>
              <w:pStyle w:val="TableParagraph"/>
              <w:spacing w:line="256" w:lineRule="auto"/>
              <w:ind w:left="107"/>
              <w:rPr>
                <w:sz w:val="24"/>
                <w:szCs w:val="24"/>
                <w:lang w:val="id-ID" w:eastAsia="en-US"/>
              </w:rPr>
            </w:pPr>
            <w:r w:rsidRPr="002D3DB4">
              <w:rPr>
                <w:sz w:val="24"/>
                <w:szCs w:val="24"/>
                <w:lang w:val="id-ID" w:eastAsia="en-US"/>
              </w:rPr>
              <w:t>14.</w:t>
            </w:r>
          </w:p>
        </w:tc>
        <w:tc>
          <w:tcPr>
            <w:tcW w:w="1843" w:type="dxa"/>
            <w:hideMark/>
          </w:tcPr>
          <w:p w14:paraId="57C3ACFE" w14:textId="77777777" w:rsidR="00751A80" w:rsidRPr="002D3DB4" w:rsidRDefault="00751A80" w:rsidP="002462B0">
            <w:pPr>
              <w:pStyle w:val="TableParagraph"/>
              <w:spacing w:line="256" w:lineRule="auto"/>
              <w:ind w:left="72" w:right="200"/>
              <w:jc w:val="center"/>
              <w:rPr>
                <w:sz w:val="24"/>
                <w:szCs w:val="24"/>
                <w:lang w:val="id-ID" w:eastAsia="en-US"/>
              </w:rPr>
            </w:pPr>
            <w:r w:rsidRPr="002D3DB4">
              <w:rPr>
                <w:sz w:val="24"/>
                <w:szCs w:val="24"/>
                <w:lang w:val="id-ID" w:eastAsia="en-US"/>
              </w:rPr>
              <w:t>Ganjil 2015</w:t>
            </w:r>
          </w:p>
        </w:tc>
        <w:tc>
          <w:tcPr>
            <w:tcW w:w="2268" w:type="dxa"/>
            <w:hideMark/>
          </w:tcPr>
          <w:p w14:paraId="08D07793" w14:textId="77777777" w:rsidR="00751A80" w:rsidRPr="002D3DB4" w:rsidRDefault="00751A80" w:rsidP="002462B0">
            <w:pPr>
              <w:pStyle w:val="TableParagraph"/>
              <w:spacing w:line="256" w:lineRule="auto"/>
              <w:ind w:left="109"/>
              <w:rPr>
                <w:sz w:val="24"/>
                <w:szCs w:val="24"/>
                <w:lang w:val="id-ID" w:eastAsia="en-US"/>
              </w:rPr>
            </w:pPr>
            <w:r w:rsidRPr="002D3DB4">
              <w:rPr>
                <w:sz w:val="24"/>
                <w:szCs w:val="24"/>
                <w:lang w:val="id-ID" w:eastAsia="en-US"/>
              </w:rPr>
              <w:t>A4K733Y3</w:t>
            </w:r>
          </w:p>
        </w:tc>
        <w:tc>
          <w:tcPr>
            <w:tcW w:w="3118" w:type="dxa"/>
            <w:hideMark/>
          </w:tcPr>
          <w:p w14:paraId="4087FA13" w14:textId="77777777" w:rsidR="00751A80" w:rsidRPr="002D3DB4" w:rsidRDefault="00751A80" w:rsidP="002462B0">
            <w:pPr>
              <w:pStyle w:val="TableParagraph"/>
              <w:spacing w:line="256" w:lineRule="auto"/>
              <w:ind w:left="108"/>
              <w:rPr>
                <w:sz w:val="24"/>
                <w:szCs w:val="24"/>
                <w:lang w:val="id-ID" w:eastAsia="en-US"/>
              </w:rPr>
            </w:pPr>
            <w:r w:rsidRPr="002D3DB4">
              <w:rPr>
                <w:sz w:val="24"/>
                <w:szCs w:val="24"/>
                <w:lang w:val="id-ID" w:eastAsia="en-US"/>
              </w:rPr>
              <w:t xml:space="preserve">Manajemen Accounting II </w:t>
            </w:r>
            <w:r w:rsidRPr="002D3DB4">
              <w:rPr>
                <w:sz w:val="24"/>
                <w:szCs w:val="24"/>
                <w:lang w:val="id-ID" w:eastAsia="en-US"/>
              </w:rPr>
              <w:lastRenderedPageBreak/>
              <w:t>berbasis SAP</w:t>
            </w:r>
          </w:p>
        </w:tc>
      </w:tr>
      <w:tr w:rsidR="00751A80" w:rsidRPr="002D3DB4" w14:paraId="674FE3DE" w14:textId="77777777" w:rsidTr="002462B0">
        <w:trPr>
          <w:trHeight w:val="336"/>
        </w:trPr>
        <w:tc>
          <w:tcPr>
            <w:tcW w:w="704" w:type="dxa"/>
            <w:hideMark/>
          </w:tcPr>
          <w:p w14:paraId="5861E169" w14:textId="77777777" w:rsidR="00751A80" w:rsidRPr="002D3DB4" w:rsidRDefault="00751A80" w:rsidP="002462B0">
            <w:pPr>
              <w:pStyle w:val="TableParagraph"/>
              <w:spacing w:line="256" w:lineRule="auto"/>
              <w:ind w:left="107"/>
              <w:rPr>
                <w:sz w:val="24"/>
                <w:szCs w:val="24"/>
                <w:lang w:val="id-ID" w:eastAsia="en-US"/>
              </w:rPr>
            </w:pPr>
            <w:r w:rsidRPr="002D3DB4">
              <w:rPr>
                <w:sz w:val="24"/>
                <w:szCs w:val="24"/>
                <w:lang w:val="id-ID" w:eastAsia="en-US"/>
              </w:rPr>
              <w:lastRenderedPageBreak/>
              <w:t>15.</w:t>
            </w:r>
          </w:p>
        </w:tc>
        <w:tc>
          <w:tcPr>
            <w:tcW w:w="1843" w:type="dxa"/>
            <w:hideMark/>
          </w:tcPr>
          <w:p w14:paraId="3E115C5A" w14:textId="77777777" w:rsidR="00751A80" w:rsidRPr="002D3DB4" w:rsidRDefault="00751A80" w:rsidP="002462B0">
            <w:pPr>
              <w:pStyle w:val="TableParagraph"/>
              <w:spacing w:line="256" w:lineRule="auto"/>
              <w:ind w:left="97" w:right="200"/>
              <w:jc w:val="center"/>
              <w:rPr>
                <w:sz w:val="24"/>
                <w:szCs w:val="24"/>
                <w:lang w:val="id-ID" w:eastAsia="en-US"/>
              </w:rPr>
            </w:pPr>
            <w:r w:rsidRPr="002D3DB4">
              <w:rPr>
                <w:sz w:val="24"/>
                <w:szCs w:val="24"/>
                <w:lang w:val="id-ID" w:eastAsia="en-US"/>
              </w:rPr>
              <w:t>Genap 2015</w:t>
            </w:r>
          </w:p>
        </w:tc>
        <w:tc>
          <w:tcPr>
            <w:tcW w:w="2268" w:type="dxa"/>
            <w:hideMark/>
          </w:tcPr>
          <w:p w14:paraId="3B10AF0E" w14:textId="77777777" w:rsidR="00751A80" w:rsidRPr="002D3DB4" w:rsidRDefault="00751A80" w:rsidP="002462B0">
            <w:pPr>
              <w:pStyle w:val="TableParagraph"/>
              <w:spacing w:line="256" w:lineRule="auto"/>
              <w:ind w:left="109"/>
              <w:rPr>
                <w:sz w:val="24"/>
                <w:szCs w:val="24"/>
                <w:lang w:val="id-ID" w:eastAsia="en-US"/>
              </w:rPr>
            </w:pPr>
            <w:r w:rsidRPr="002D3DB4">
              <w:rPr>
                <w:sz w:val="24"/>
                <w:szCs w:val="24"/>
                <w:lang w:val="id-ID" w:eastAsia="en-US"/>
              </w:rPr>
              <w:t>M4P422D3</w:t>
            </w:r>
          </w:p>
        </w:tc>
        <w:tc>
          <w:tcPr>
            <w:tcW w:w="3118" w:type="dxa"/>
            <w:hideMark/>
          </w:tcPr>
          <w:p w14:paraId="0A187512" w14:textId="77777777" w:rsidR="00751A80" w:rsidRPr="002D3DB4" w:rsidRDefault="00751A80" w:rsidP="002462B0">
            <w:pPr>
              <w:pStyle w:val="TableParagraph"/>
              <w:spacing w:line="256" w:lineRule="auto"/>
              <w:ind w:left="108"/>
              <w:rPr>
                <w:sz w:val="24"/>
                <w:szCs w:val="24"/>
                <w:lang w:val="id-ID" w:eastAsia="en-US"/>
              </w:rPr>
            </w:pPr>
            <w:r w:rsidRPr="002D3DB4">
              <w:rPr>
                <w:sz w:val="24"/>
                <w:szCs w:val="24"/>
                <w:lang w:val="id-ID" w:eastAsia="en-US"/>
              </w:rPr>
              <w:t>Basis Data</w:t>
            </w:r>
          </w:p>
        </w:tc>
      </w:tr>
      <w:tr w:rsidR="00751A80" w:rsidRPr="002D3DB4" w14:paraId="46333387" w14:textId="77777777" w:rsidTr="002462B0">
        <w:trPr>
          <w:trHeight w:val="338"/>
        </w:trPr>
        <w:tc>
          <w:tcPr>
            <w:tcW w:w="704" w:type="dxa"/>
            <w:hideMark/>
          </w:tcPr>
          <w:p w14:paraId="7EE59B8E" w14:textId="77777777" w:rsidR="00751A80" w:rsidRPr="002D3DB4" w:rsidRDefault="00751A80" w:rsidP="002462B0">
            <w:pPr>
              <w:pStyle w:val="TableParagraph"/>
              <w:spacing w:line="256" w:lineRule="auto"/>
              <w:ind w:left="107"/>
              <w:rPr>
                <w:sz w:val="24"/>
                <w:szCs w:val="24"/>
                <w:lang w:val="id-ID" w:eastAsia="en-US"/>
              </w:rPr>
            </w:pPr>
            <w:r w:rsidRPr="002D3DB4">
              <w:rPr>
                <w:sz w:val="24"/>
                <w:szCs w:val="24"/>
                <w:lang w:val="id-ID" w:eastAsia="en-US"/>
              </w:rPr>
              <w:t>16.</w:t>
            </w:r>
          </w:p>
        </w:tc>
        <w:tc>
          <w:tcPr>
            <w:tcW w:w="1843" w:type="dxa"/>
            <w:hideMark/>
          </w:tcPr>
          <w:p w14:paraId="498D839B" w14:textId="77777777" w:rsidR="00751A80" w:rsidRPr="002D3DB4" w:rsidRDefault="00751A80" w:rsidP="002462B0">
            <w:pPr>
              <w:pStyle w:val="TableParagraph"/>
              <w:spacing w:line="256" w:lineRule="auto"/>
              <w:ind w:left="97" w:right="200"/>
              <w:jc w:val="center"/>
              <w:rPr>
                <w:sz w:val="24"/>
                <w:szCs w:val="24"/>
                <w:lang w:val="id-ID" w:eastAsia="en-US"/>
              </w:rPr>
            </w:pPr>
            <w:r w:rsidRPr="002D3DB4">
              <w:rPr>
                <w:sz w:val="24"/>
                <w:szCs w:val="24"/>
                <w:lang w:val="id-ID" w:eastAsia="en-US"/>
              </w:rPr>
              <w:t>Genap 2015</w:t>
            </w:r>
          </w:p>
        </w:tc>
        <w:tc>
          <w:tcPr>
            <w:tcW w:w="2268" w:type="dxa"/>
            <w:hideMark/>
          </w:tcPr>
          <w:p w14:paraId="54FEB63C" w14:textId="77777777" w:rsidR="00751A80" w:rsidRPr="002D3DB4" w:rsidRDefault="00751A80" w:rsidP="002462B0">
            <w:pPr>
              <w:pStyle w:val="TableParagraph"/>
              <w:spacing w:line="256" w:lineRule="auto"/>
              <w:ind w:left="109"/>
              <w:rPr>
                <w:sz w:val="24"/>
                <w:szCs w:val="24"/>
                <w:lang w:val="id-ID" w:eastAsia="en-US"/>
              </w:rPr>
            </w:pPr>
            <w:r w:rsidRPr="002D3DB4">
              <w:rPr>
                <w:sz w:val="24"/>
                <w:szCs w:val="24"/>
                <w:lang w:val="id-ID" w:eastAsia="en-US"/>
              </w:rPr>
              <w:t>T4I222D4</w:t>
            </w:r>
          </w:p>
        </w:tc>
        <w:tc>
          <w:tcPr>
            <w:tcW w:w="3118" w:type="dxa"/>
            <w:hideMark/>
          </w:tcPr>
          <w:p w14:paraId="4AA20F56" w14:textId="77777777" w:rsidR="00751A80" w:rsidRPr="002D3DB4" w:rsidRDefault="00751A80" w:rsidP="002462B0">
            <w:pPr>
              <w:pStyle w:val="TableParagraph"/>
              <w:spacing w:line="256" w:lineRule="auto"/>
              <w:ind w:left="108"/>
              <w:rPr>
                <w:sz w:val="24"/>
                <w:szCs w:val="24"/>
                <w:lang w:val="id-ID" w:eastAsia="en-US"/>
              </w:rPr>
            </w:pPr>
            <w:r w:rsidRPr="002D3DB4">
              <w:rPr>
                <w:sz w:val="24"/>
                <w:szCs w:val="24"/>
                <w:lang w:val="id-ID" w:eastAsia="en-US"/>
              </w:rPr>
              <w:t>Basis Data I</w:t>
            </w:r>
          </w:p>
        </w:tc>
      </w:tr>
      <w:tr w:rsidR="00751A80" w:rsidRPr="002D3DB4" w14:paraId="77B4EA24" w14:textId="77777777" w:rsidTr="002462B0">
        <w:trPr>
          <w:trHeight w:val="339"/>
        </w:trPr>
        <w:tc>
          <w:tcPr>
            <w:tcW w:w="704" w:type="dxa"/>
            <w:hideMark/>
          </w:tcPr>
          <w:p w14:paraId="354CA15A" w14:textId="77777777" w:rsidR="00751A80" w:rsidRPr="002D3DB4" w:rsidRDefault="00751A80" w:rsidP="002462B0">
            <w:pPr>
              <w:pStyle w:val="TableParagraph"/>
              <w:spacing w:line="256" w:lineRule="auto"/>
              <w:ind w:left="107"/>
              <w:rPr>
                <w:sz w:val="24"/>
                <w:szCs w:val="24"/>
                <w:lang w:val="id-ID" w:eastAsia="en-US"/>
              </w:rPr>
            </w:pPr>
            <w:r w:rsidRPr="002D3DB4">
              <w:rPr>
                <w:sz w:val="24"/>
                <w:szCs w:val="24"/>
                <w:lang w:val="id-ID" w:eastAsia="en-US"/>
              </w:rPr>
              <w:t>17.</w:t>
            </w:r>
          </w:p>
        </w:tc>
        <w:tc>
          <w:tcPr>
            <w:tcW w:w="1843" w:type="dxa"/>
            <w:hideMark/>
          </w:tcPr>
          <w:p w14:paraId="57D6D555" w14:textId="77777777" w:rsidR="00751A80" w:rsidRPr="002D3DB4" w:rsidRDefault="00751A80" w:rsidP="002462B0">
            <w:pPr>
              <w:pStyle w:val="TableParagraph"/>
              <w:spacing w:line="256" w:lineRule="auto"/>
              <w:ind w:left="72" w:right="200"/>
              <w:jc w:val="center"/>
              <w:rPr>
                <w:sz w:val="24"/>
                <w:szCs w:val="24"/>
                <w:lang w:val="id-ID" w:eastAsia="en-US"/>
              </w:rPr>
            </w:pPr>
            <w:r w:rsidRPr="002D3DB4">
              <w:rPr>
                <w:sz w:val="24"/>
                <w:szCs w:val="24"/>
                <w:lang w:val="id-ID" w:eastAsia="en-US"/>
              </w:rPr>
              <w:t>Ganjil 2016</w:t>
            </w:r>
          </w:p>
        </w:tc>
        <w:tc>
          <w:tcPr>
            <w:tcW w:w="2268" w:type="dxa"/>
            <w:hideMark/>
          </w:tcPr>
          <w:p w14:paraId="67C2FD56" w14:textId="77777777" w:rsidR="00751A80" w:rsidRPr="002D3DB4" w:rsidRDefault="00751A80" w:rsidP="002462B0">
            <w:pPr>
              <w:pStyle w:val="TableParagraph"/>
              <w:spacing w:line="256" w:lineRule="auto"/>
              <w:ind w:left="109"/>
              <w:rPr>
                <w:sz w:val="24"/>
                <w:szCs w:val="24"/>
                <w:lang w:val="id-ID" w:eastAsia="en-US"/>
              </w:rPr>
            </w:pPr>
            <w:r w:rsidRPr="002D3DB4">
              <w:rPr>
                <w:sz w:val="24"/>
                <w:szCs w:val="24"/>
                <w:lang w:val="id-ID" w:eastAsia="en-US"/>
              </w:rPr>
              <w:t>D4L352C3</w:t>
            </w:r>
          </w:p>
        </w:tc>
        <w:tc>
          <w:tcPr>
            <w:tcW w:w="3118" w:type="dxa"/>
            <w:hideMark/>
          </w:tcPr>
          <w:p w14:paraId="3E7DB5D1" w14:textId="77777777" w:rsidR="00751A80" w:rsidRPr="002D3DB4" w:rsidRDefault="00751A80" w:rsidP="002462B0">
            <w:pPr>
              <w:pStyle w:val="TableParagraph"/>
              <w:spacing w:line="256" w:lineRule="auto"/>
              <w:ind w:left="108"/>
              <w:rPr>
                <w:sz w:val="24"/>
                <w:szCs w:val="24"/>
                <w:lang w:val="id-ID" w:eastAsia="en-US"/>
              </w:rPr>
            </w:pPr>
            <w:r w:rsidRPr="002D3DB4">
              <w:rPr>
                <w:sz w:val="24"/>
                <w:szCs w:val="24"/>
                <w:lang w:val="id-ID" w:eastAsia="en-US"/>
              </w:rPr>
              <w:t>Database + Praktek</w:t>
            </w:r>
          </w:p>
        </w:tc>
      </w:tr>
      <w:tr w:rsidR="00751A80" w:rsidRPr="002D3DB4" w14:paraId="4A8AAAD3" w14:textId="77777777" w:rsidTr="002462B0">
        <w:trPr>
          <w:trHeight w:val="336"/>
        </w:trPr>
        <w:tc>
          <w:tcPr>
            <w:tcW w:w="704" w:type="dxa"/>
            <w:hideMark/>
          </w:tcPr>
          <w:p w14:paraId="72875166" w14:textId="77777777" w:rsidR="00751A80" w:rsidRPr="002D3DB4" w:rsidRDefault="00751A80" w:rsidP="002462B0">
            <w:pPr>
              <w:pStyle w:val="TableParagraph"/>
              <w:spacing w:line="256" w:lineRule="auto"/>
              <w:ind w:left="107"/>
              <w:rPr>
                <w:sz w:val="24"/>
                <w:szCs w:val="24"/>
                <w:lang w:val="id-ID" w:eastAsia="en-US"/>
              </w:rPr>
            </w:pPr>
            <w:r w:rsidRPr="002D3DB4">
              <w:rPr>
                <w:sz w:val="24"/>
                <w:szCs w:val="24"/>
                <w:lang w:val="id-ID" w:eastAsia="en-US"/>
              </w:rPr>
              <w:t>18.</w:t>
            </w:r>
          </w:p>
        </w:tc>
        <w:tc>
          <w:tcPr>
            <w:tcW w:w="1843" w:type="dxa"/>
            <w:hideMark/>
          </w:tcPr>
          <w:p w14:paraId="4C4AACAA" w14:textId="77777777" w:rsidR="00751A80" w:rsidRPr="002D3DB4" w:rsidRDefault="00751A80" w:rsidP="002462B0">
            <w:pPr>
              <w:pStyle w:val="TableParagraph"/>
              <w:spacing w:line="256" w:lineRule="auto"/>
              <w:ind w:left="72" w:right="200"/>
              <w:jc w:val="center"/>
              <w:rPr>
                <w:sz w:val="24"/>
                <w:szCs w:val="24"/>
                <w:lang w:val="id-ID" w:eastAsia="en-US"/>
              </w:rPr>
            </w:pPr>
            <w:r w:rsidRPr="002D3DB4">
              <w:rPr>
                <w:sz w:val="24"/>
                <w:szCs w:val="24"/>
                <w:lang w:val="id-ID" w:eastAsia="en-US"/>
              </w:rPr>
              <w:t>Ganjil 2016</w:t>
            </w:r>
          </w:p>
        </w:tc>
        <w:tc>
          <w:tcPr>
            <w:tcW w:w="2268" w:type="dxa"/>
            <w:hideMark/>
          </w:tcPr>
          <w:p w14:paraId="67CEE446" w14:textId="77777777" w:rsidR="00751A80" w:rsidRPr="002D3DB4" w:rsidRDefault="00751A80" w:rsidP="002462B0">
            <w:pPr>
              <w:pStyle w:val="TableParagraph"/>
              <w:spacing w:line="256" w:lineRule="auto"/>
              <w:ind w:left="109"/>
              <w:rPr>
                <w:sz w:val="24"/>
                <w:szCs w:val="24"/>
                <w:lang w:val="id-ID" w:eastAsia="en-US"/>
              </w:rPr>
            </w:pPr>
            <w:r w:rsidRPr="002D3DB4">
              <w:rPr>
                <w:sz w:val="24"/>
                <w:szCs w:val="24"/>
                <w:lang w:val="id-ID" w:eastAsia="en-US"/>
              </w:rPr>
              <w:t>T4I322AG4</w:t>
            </w:r>
          </w:p>
        </w:tc>
        <w:tc>
          <w:tcPr>
            <w:tcW w:w="3118" w:type="dxa"/>
            <w:hideMark/>
          </w:tcPr>
          <w:p w14:paraId="07184E90" w14:textId="77777777" w:rsidR="00751A80" w:rsidRPr="002D3DB4" w:rsidRDefault="00751A80" w:rsidP="002462B0">
            <w:pPr>
              <w:pStyle w:val="TableParagraph"/>
              <w:spacing w:line="256" w:lineRule="auto"/>
              <w:ind w:left="108"/>
              <w:rPr>
                <w:sz w:val="24"/>
                <w:szCs w:val="24"/>
                <w:lang w:val="id-ID" w:eastAsia="en-US"/>
              </w:rPr>
            </w:pPr>
            <w:r w:rsidRPr="002D3DB4">
              <w:rPr>
                <w:sz w:val="24"/>
                <w:szCs w:val="24"/>
                <w:lang w:val="id-ID" w:eastAsia="en-US"/>
              </w:rPr>
              <w:t>Basis Data II/Database II</w:t>
            </w:r>
          </w:p>
        </w:tc>
      </w:tr>
      <w:tr w:rsidR="00751A80" w:rsidRPr="002D3DB4" w14:paraId="6A5DDABB" w14:textId="77777777" w:rsidTr="002462B0">
        <w:trPr>
          <w:trHeight w:val="338"/>
        </w:trPr>
        <w:tc>
          <w:tcPr>
            <w:tcW w:w="704" w:type="dxa"/>
            <w:hideMark/>
          </w:tcPr>
          <w:p w14:paraId="44C8498D" w14:textId="77777777" w:rsidR="00751A80" w:rsidRPr="002D3DB4" w:rsidRDefault="00751A80" w:rsidP="002462B0">
            <w:pPr>
              <w:pStyle w:val="TableParagraph"/>
              <w:spacing w:line="256" w:lineRule="auto"/>
              <w:ind w:left="107"/>
              <w:rPr>
                <w:sz w:val="24"/>
                <w:szCs w:val="24"/>
                <w:lang w:val="id-ID" w:eastAsia="en-US"/>
              </w:rPr>
            </w:pPr>
            <w:r w:rsidRPr="002D3DB4">
              <w:rPr>
                <w:sz w:val="24"/>
                <w:szCs w:val="24"/>
                <w:lang w:val="id-ID" w:eastAsia="en-US"/>
              </w:rPr>
              <w:t>19.</w:t>
            </w:r>
          </w:p>
        </w:tc>
        <w:tc>
          <w:tcPr>
            <w:tcW w:w="1843" w:type="dxa"/>
            <w:hideMark/>
          </w:tcPr>
          <w:p w14:paraId="52BA8B73" w14:textId="77777777" w:rsidR="00751A80" w:rsidRPr="002D3DB4" w:rsidRDefault="00751A80" w:rsidP="002462B0">
            <w:pPr>
              <w:pStyle w:val="TableParagraph"/>
              <w:spacing w:line="256" w:lineRule="auto"/>
              <w:ind w:left="97" w:right="200"/>
              <w:jc w:val="center"/>
              <w:rPr>
                <w:sz w:val="24"/>
                <w:szCs w:val="24"/>
                <w:lang w:val="id-ID" w:eastAsia="en-US"/>
              </w:rPr>
            </w:pPr>
            <w:r w:rsidRPr="002D3DB4">
              <w:rPr>
                <w:sz w:val="24"/>
                <w:szCs w:val="24"/>
                <w:lang w:val="id-ID" w:eastAsia="en-US"/>
              </w:rPr>
              <w:t>Genap 2016</w:t>
            </w:r>
          </w:p>
        </w:tc>
        <w:tc>
          <w:tcPr>
            <w:tcW w:w="2268" w:type="dxa"/>
            <w:hideMark/>
          </w:tcPr>
          <w:p w14:paraId="5984A3D3" w14:textId="77777777" w:rsidR="00751A80" w:rsidRPr="002D3DB4" w:rsidRDefault="00751A80" w:rsidP="002462B0">
            <w:pPr>
              <w:pStyle w:val="TableParagraph"/>
              <w:spacing w:line="256" w:lineRule="auto"/>
              <w:ind w:left="109"/>
              <w:rPr>
                <w:sz w:val="24"/>
                <w:szCs w:val="24"/>
                <w:lang w:val="id-ID" w:eastAsia="en-US"/>
              </w:rPr>
            </w:pPr>
            <w:r w:rsidRPr="002D3DB4">
              <w:rPr>
                <w:sz w:val="24"/>
                <w:szCs w:val="24"/>
                <w:lang w:val="id-ID" w:eastAsia="en-US"/>
              </w:rPr>
              <w:t>T4I222D4</w:t>
            </w:r>
          </w:p>
        </w:tc>
        <w:tc>
          <w:tcPr>
            <w:tcW w:w="3118" w:type="dxa"/>
            <w:hideMark/>
          </w:tcPr>
          <w:p w14:paraId="508DC8D1" w14:textId="77777777" w:rsidR="00751A80" w:rsidRPr="002D3DB4" w:rsidRDefault="00751A80" w:rsidP="002462B0">
            <w:pPr>
              <w:pStyle w:val="TableParagraph"/>
              <w:spacing w:line="256" w:lineRule="auto"/>
              <w:ind w:left="108"/>
              <w:rPr>
                <w:sz w:val="24"/>
                <w:szCs w:val="24"/>
                <w:lang w:val="id-ID" w:eastAsia="en-US"/>
              </w:rPr>
            </w:pPr>
            <w:r w:rsidRPr="002D3DB4">
              <w:rPr>
                <w:sz w:val="24"/>
                <w:szCs w:val="24"/>
                <w:lang w:val="id-ID" w:eastAsia="en-US"/>
              </w:rPr>
              <w:t>Basis Data I</w:t>
            </w:r>
          </w:p>
        </w:tc>
      </w:tr>
      <w:tr w:rsidR="00751A80" w:rsidRPr="002D3DB4" w14:paraId="3E1B4B42" w14:textId="77777777" w:rsidTr="002462B0">
        <w:trPr>
          <w:trHeight w:val="338"/>
        </w:trPr>
        <w:tc>
          <w:tcPr>
            <w:tcW w:w="704" w:type="dxa"/>
            <w:hideMark/>
          </w:tcPr>
          <w:p w14:paraId="2D9D2BD9" w14:textId="77777777" w:rsidR="00751A80" w:rsidRPr="002D3DB4" w:rsidRDefault="00751A80" w:rsidP="002462B0">
            <w:pPr>
              <w:pStyle w:val="TableParagraph"/>
              <w:spacing w:line="256" w:lineRule="auto"/>
              <w:ind w:left="107"/>
              <w:rPr>
                <w:sz w:val="24"/>
                <w:szCs w:val="24"/>
                <w:lang w:val="id-ID" w:eastAsia="en-US"/>
              </w:rPr>
            </w:pPr>
            <w:r w:rsidRPr="002D3DB4">
              <w:rPr>
                <w:sz w:val="24"/>
                <w:szCs w:val="24"/>
                <w:lang w:val="id-ID" w:eastAsia="en-US"/>
              </w:rPr>
              <w:t>20.</w:t>
            </w:r>
          </w:p>
        </w:tc>
        <w:tc>
          <w:tcPr>
            <w:tcW w:w="1843" w:type="dxa"/>
            <w:hideMark/>
          </w:tcPr>
          <w:p w14:paraId="01A7FD9A" w14:textId="77777777" w:rsidR="00751A80" w:rsidRPr="002D3DB4" w:rsidRDefault="00751A80" w:rsidP="002462B0">
            <w:pPr>
              <w:pStyle w:val="TableParagraph"/>
              <w:spacing w:line="256" w:lineRule="auto"/>
              <w:ind w:left="72" w:right="200"/>
              <w:jc w:val="center"/>
              <w:rPr>
                <w:sz w:val="24"/>
                <w:szCs w:val="24"/>
                <w:lang w:val="id-ID" w:eastAsia="en-US"/>
              </w:rPr>
            </w:pPr>
            <w:r w:rsidRPr="002D3DB4">
              <w:rPr>
                <w:sz w:val="24"/>
                <w:szCs w:val="24"/>
                <w:lang w:val="id-ID" w:eastAsia="en-US"/>
              </w:rPr>
              <w:t>Ganjil 2017</w:t>
            </w:r>
          </w:p>
        </w:tc>
        <w:tc>
          <w:tcPr>
            <w:tcW w:w="2268" w:type="dxa"/>
            <w:hideMark/>
          </w:tcPr>
          <w:p w14:paraId="24B8A14A" w14:textId="77777777" w:rsidR="00751A80" w:rsidRPr="002D3DB4" w:rsidRDefault="00751A80" w:rsidP="002462B0">
            <w:pPr>
              <w:pStyle w:val="TableParagraph"/>
              <w:spacing w:line="256" w:lineRule="auto"/>
              <w:ind w:left="109"/>
              <w:rPr>
                <w:sz w:val="24"/>
                <w:szCs w:val="24"/>
                <w:lang w:val="id-ID" w:eastAsia="en-US"/>
              </w:rPr>
            </w:pPr>
            <w:r w:rsidRPr="002D3DB4">
              <w:rPr>
                <w:sz w:val="24"/>
                <w:szCs w:val="24"/>
                <w:lang w:val="id-ID" w:eastAsia="en-US"/>
              </w:rPr>
              <w:t>T4I322AG4</w:t>
            </w:r>
          </w:p>
        </w:tc>
        <w:tc>
          <w:tcPr>
            <w:tcW w:w="3118" w:type="dxa"/>
            <w:hideMark/>
          </w:tcPr>
          <w:p w14:paraId="5A104B08" w14:textId="77777777" w:rsidR="00751A80" w:rsidRPr="002D3DB4" w:rsidRDefault="00751A80" w:rsidP="002462B0">
            <w:pPr>
              <w:pStyle w:val="TableParagraph"/>
              <w:spacing w:line="256" w:lineRule="auto"/>
              <w:ind w:left="108"/>
              <w:rPr>
                <w:sz w:val="24"/>
                <w:szCs w:val="24"/>
                <w:lang w:val="id-ID" w:eastAsia="en-US"/>
              </w:rPr>
            </w:pPr>
            <w:r w:rsidRPr="002D3DB4">
              <w:rPr>
                <w:sz w:val="24"/>
                <w:szCs w:val="24"/>
                <w:lang w:val="id-ID" w:eastAsia="en-US"/>
              </w:rPr>
              <w:t>Basis Data II/Database II</w:t>
            </w:r>
          </w:p>
        </w:tc>
      </w:tr>
      <w:tr w:rsidR="00751A80" w:rsidRPr="002D3DB4" w14:paraId="0FCB11A0" w14:textId="77777777" w:rsidTr="002462B0">
        <w:trPr>
          <w:trHeight w:val="338"/>
        </w:trPr>
        <w:tc>
          <w:tcPr>
            <w:tcW w:w="704" w:type="dxa"/>
            <w:hideMark/>
          </w:tcPr>
          <w:p w14:paraId="382300F0" w14:textId="77777777" w:rsidR="00751A80" w:rsidRPr="002D3DB4" w:rsidRDefault="00751A80" w:rsidP="002462B0">
            <w:pPr>
              <w:pStyle w:val="TableParagraph"/>
              <w:spacing w:line="256" w:lineRule="auto"/>
              <w:ind w:left="107"/>
              <w:rPr>
                <w:sz w:val="24"/>
                <w:szCs w:val="24"/>
                <w:lang w:val="en-US" w:eastAsia="en-US"/>
              </w:rPr>
            </w:pPr>
            <w:r w:rsidRPr="002D3DB4">
              <w:rPr>
                <w:sz w:val="24"/>
                <w:szCs w:val="24"/>
                <w:lang w:val="en-US" w:eastAsia="en-US"/>
              </w:rPr>
              <w:t>21.</w:t>
            </w:r>
          </w:p>
        </w:tc>
        <w:tc>
          <w:tcPr>
            <w:tcW w:w="1843" w:type="dxa"/>
            <w:hideMark/>
          </w:tcPr>
          <w:p w14:paraId="31E7C87C" w14:textId="77777777" w:rsidR="00751A80" w:rsidRPr="002D3DB4" w:rsidRDefault="00751A80" w:rsidP="002462B0">
            <w:pPr>
              <w:pStyle w:val="TableParagraph"/>
              <w:spacing w:line="256" w:lineRule="auto"/>
              <w:ind w:left="72" w:right="200"/>
              <w:jc w:val="center"/>
              <w:rPr>
                <w:sz w:val="24"/>
                <w:szCs w:val="24"/>
                <w:lang w:val="en-US" w:eastAsia="en-US"/>
              </w:rPr>
            </w:pPr>
            <w:r w:rsidRPr="002D3DB4">
              <w:rPr>
                <w:sz w:val="24"/>
                <w:szCs w:val="24"/>
                <w:lang w:val="en-US" w:eastAsia="en-US"/>
              </w:rPr>
              <w:t>Genap 2017</w:t>
            </w:r>
          </w:p>
        </w:tc>
        <w:tc>
          <w:tcPr>
            <w:tcW w:w="2268" w:type="dxa"/>
            <w:hideMark/>
          </w:tcPr>
          <w:p w14:paraId="240319F6" w14:textId="77777777" w:rsidR="00751A80" w:rsidRPr="002D3DB4" w:rsidRDefault="00751A80" w:rsidP="002462B0">
            <w:pPr>
              <w:pStyle w:val="TableParagraph"/>
              <w:spacing w:line="256" w:lineRule="auto"/>
              <w:ind w:left="109"/>
              <w:rPr>
                <w:sz w:val="24"/>
                <w:szCs w:val="24"/>
                <w:lang w:val="id-ID" w:eastAsia="en-US"/>
              </w:rPr>
            </w:pPr>
            <w:r w:rsidRPr="002D3DB4">
              <w:rPr>
                <w:sz w:val="24"/>
                <w:szCs w:val="24"/>
                <w:lang w:val="id-ID" w:eastAsia="en-US"/>
              </w:rPr>
              <w:t>T4I222D4</w:t>
            </w:r>
          </w:p>
        </w:tc>
        <w:tc>
          <w:tcPr>
            <w:tcW w:w="3118" w:type="dxa"/>
            <w:hideMark/>
          </w:tcPr>
          <w:p w14:paraId="2607AED6" w14:textId="77777777" w:rsidR="00751A80" w:rsidRPr="002D3DB4" w:rsidRDefault="00751A80" w:rsidP="002462B0">
            <w:pPr>
              <w:pStyle w:val="TableParagraph"/>
              <w:spacing w:line="256" w:lineRule="auto"/>
              <w:ind w:left="108"/>
              <w:rPr>
                <w:sz w:val="24"/>
                <w:szCs w:val="24"/>
                <w:lang w:val="id-ID" w:eastAsia="en-US"/>
              </w:rPr>
            </w:pPr>
            <w:r w:rsidRPr="002D3DB4">
              <w:rPr>
                <w:sz w:val="24"/>
                <w:szCs w:val="24"/>
                <w:lang w:val="id-ID" w:eastAsia="en-US"/>
              </w:rPr>
              <w:t>Basis Data I</w:t>
            </w:r>
          </w:p>
        </w:tc>
      </w:tr>
      <w:tr w:rsidR="00751A80" w:rsidRPr="002D3DB4" w14:paraId="1443CCE1" w14:textId="77777777" w:rsidTr="002462B0">
        <w:trPr>
          <w:trHeight w:val="338"/>
        </w:trPr>
        <w:tc>
          <w:tcPr>
            <w:tcW w:w="704" w:type="dxa"/>
            <w:hideMark/>
          </w:tcPr>
          <w:p w14:paraId="7C6FDE58" w14:textId="77777777" w:rsidR="00751A80" w:rsidRPr="002D3DB4" w:rsidRDefault="00751A80" w:rsidP="002462B0">
            <w:pPr>
              <w:pStyle w:val="TableParagraph"/>
              <w:spacing w:line="256" w:lineRule="auto"/>
              <w:ind w:left="107"/>
              <w:rPr>
                <w:sz w:val="24"/>
                <w:szCs w:val="24"/>
                <w:lang w:val="en-US" w:eastAsia="en-US"/>
              </w:rPr>
            </w:pPr>
            <w:r w:rsidRPr="002D3DB4">
              <w:rPr>
                <w:sz w:val="24"/>
                <w:szCs w:val="24"/>
                <w:lang w:val="en-US" w:eastAsia="en-US"/>
              </w:rPr>
              <w:t>22.</w:t>
            </w:r>
          </w:p>
        </w:tc>
        <w:tc>
          <w:tcPr>
            <w:tcW w:w="1843" w:type="dxa"/>
            <w:hideMark/>
          </w:tcPr>
          <w:p w14:paraId="6AB1D126" w14:textId="77777777" w:rsidR="00751A80" w:rsidRPr="002D3DB4" w:rsidRDefault="00751A80" w:rsidP="002462B0">
            <w:pPr>
              <w:pStyle w:val="TableParagraph"/>
              <w:spacing w:line="256" w:lineRule="auto"/>
              <w:ind w:left="72" w:right="200"/>
              <w:jc w:val="center"/>
              <w:rPr>
                <w:sz w:val="24"/>
                <w:szCs w:val="24"/>
                <w:lang w:val="en-US" w:eastAsia="en-US"/>
              </w:rPr>
            </w:pPr>
            <w:r w:rsidRPr="002D3DB4">
              <w:rPr>
                <w:sz w:val="24"/>
                <w:szCs w:val="24"/>
                <w:lang w:val="id-ID" w:eastAsia="en-US"/>
              </w:rPr>
              <w:t>Ganjil 201</w:t>
            </w:r>
            <w:r w:rsidRPr="002D3DB4">
              <w:rPr>
                <w:sz w:val="24"/>
                <w:szCs w:val="24"/>
                <w:lang w:val="en-US" w:eastAsia="en-US"/>
              </w:rPr>
              <w:t>8</w:t>
            </w:r>
          </w:p>
        </w:tc>
        <w:tc>
          <w:tcPr>
            <w:tcW w:w="2268" w:type="dxa"/>
            <w:hideMark/>
          </w:tcPr>
          <w:p w14:paraId="42B19052" w14:textId="77777777" w:rsidR="00751A80" w:rsidRPr="002D3DB4" w:rsidRDefault="00751A80" w:rsidP="002462B0">
            <w:pPr>
              <w:pStyle w:val="TableParagraph"/>
              <w:spacing w:line="256" w:lineRule="auto"/>
              <w:ind w:left="109"/>
              <w:rPr>
                <w:sz w:val="24"/>
                <w:szCs w:val="24"/>
                <w:lang w:val="id-ID" w:eastAsia="en-US"/>
              </w:rPr>
            </w:pPr>
            <w:r w:rsidRPr="002D3DB4">
              <w:rPr>
                <w:sz w:val="24"/>
                <w:szCs w:val="24"/>
                <w:lang w:val="id-ID" w:eastAsia="en-US"/>
              </w:rPr>
              <w:t>T4I322AG4</w:t>
            </w:r>
          </w:p>
        </w:tc>
        <w:tc>
          <w:tcPr>
            <w:tcW w:w="3118" w:type="dxa"/>
            <w:hideMark/>
          </w:tcPr>
          <w:p w14:paraId="30FA7ABF" w14:textId="77777777" w:rsidR="00751A80" w:rsidRPr="002D3DB4" w:rsidRDefault="00751A80" w:rsidP="002462B0">
            <w:pPr>
              <w:pStyle w:val="TableParagraph"/>
              <w:spacing w:line="256" w:lineRule="auto"/>
              <w:ind w:left="108"/>
              <w:rPr>
                <w:sz w:val="24"/>
                <w:szCs w:val="24"/>
                <w:lang w:val="id-ID" w:eastAsia="en-US"/>
              </w:rPr>
            </w:pPr>
            <w:r w:rsidRPr="002D3DB4">
              <w:rPr>
                <w:sz w:val="24"/>
                <w:szCs w:val="24"/>
                <w:lang w:val="id-ID" w:eastAsia="en-US"/>
              </w:rPr>
              <w:t>Basis Data II/Database II</w:t>
            </w:r>
          </w:p>
        </w:tc>
      </w:tr>
      <w:tr w:rsidR="00751A80" w:rsidRPr="002D3DB4" w14:paraId="7D9371A3" w14:textId="77777777" w:rsidTr="002462B0">
        <w:trPr>
          <w:trHeight w:val="338"/>
        </w:trPr>
        <w:tc>
          <w:tcPr>
            <w:tcW w:w="704" w:type="dxa"/>
            <w:hideMark/>
          </w:tcPr>
          <w:p w14:paraId="08177EE7" w14:textId="77777777" w:rsidR="00751A80" w:rsidRPr="002D3DB4" w:rsidRDefault="00751A80" w:rsidP="002462B0">
            <w:pPr>
              <w:pStyle w:val="TableParagraph"/>
              <w:spacing w:line="256" w:lineRule="auto"/>
              <w:ind w:left="107"/>
              <w:rPr>
                <w:sz w:val="24"/>
                <w:szCs w:val="24"/>
                <w:lang w:val="en-US" w:eastAsia="en-US"/>
              </w:rPr>
            </w:pPr>
            <w:r w:rsidRPr="002D3DB4">
              <w:rPr>
                <w:sz w:val="24"/>
                <w:szCs w:val="24"/>
                <w:lang w:val="en-US" w:eastAsia="en-US"/>
              </w:rPr>
              <w:t>23.</w:t>
            </w:r>
          </w:p>
        </w:tc>
        <w:tc>
          <w:tcPr>
            <w:tcW w:w="1843" w:type="dxa"/>
            <w:hideMark/>
          </w:tcPr>
          <w:p w14:paraId="086C0903" w14:textId="77777777" w:rsidR="00751A80" w:rsidRPr="002D3DB4" w:rsidRDefault="00751A80" w:rsidP="002462B0">
            <w:pPr>
              <w:pStyle w:val="TableParagraph"/>
              <w:spacing w:line="256" w:lineRule="auto"/>
              <w:ind w:left="72" w:right="200"/>
              <w:jc w:val="center"/>
              <w:rPr>
                <w:sz w:val="24"/>
                <w:szCs w:val="24"/>
                <w:lang w:val="en-US" w:eastAsia="en-US"/>
              </w:rPr>
            </w:pPr>
            <w:r w:rsidRPr="002D3DB4">
              <w:rPr>
                <w:sz w:val="24"/>
                <w:szCs w:val="24"/>
                <w:lang w:val="en-US" w:eastAsia="en-US"/>
              </w:rPr>
              <w:t>Genap 2018</w:t>
            </w:r>
          </w:p>
        </w:tc>
        <w:tc>
          <w:tcPr>
            <w:tcW w:w="2268" w:type="dxa"/>
            <w:hideMark/>
          </w:tcPr>
          <w:p w14:paraId="33A26832" w14:textId="77777777" w:rsidR="00751A80" w:rsidRPr="002D3DB4" w:rsidRDefault="00751A80" w:rsidP="002462B0">
            <w:pPr>
              <w:pStyle w:val="TableParagraph"/>
              <w:spacing w:line="256" w:lineRule="auto"/>
              <w:ind w:left="109"/>
              <w:rPr>
                <w:sz w:val="24"/>
                <w:szCs w:val="24"/>
                <w:lang w:val="id-ID" w:eastAsia="en-US"/>
              </w:rPr>
            </w:pPr>
            <w:r w:rsidRPr="002D3DB4">
              <w:rPr>
                <w:sz w:val="24"/>
                <w:szCs w:val="24"/>
                <w:lang w:val="id-ID" w:eastAsia="en-US"/>
              </w:rPr>
              <w:t>T4I222D4</w:t>
            </w:r>
          </w:p>
        </w:tc>
        <w:tc>
          <w:tcPr>
            <w:tcW w:w="3118" w:type="dxa"/>
            <w:hideMark/>
          </w:tcPr>
          <w:p w14:paraId="7884112A" w14:textId="77777777" w:rsidR="00751A80" w:rsidRPr="002D3DB4" w:rsidRDefault="00751A80" w:rsidP="002462B0">
            <w:pPr>
              <w:pStyle w:val="TableParagraph"/>
              <w:spacing w:line="256" w:lineRule="auto"/>
              <w:ind w:left="108"/>
              <w:rPr>
                <w:sz w:val="24"/>
                <w:szCs w:val="24"/>
                <w:lang w:val="id-ID" w:eastAsia="en-US"/>
              </w:rPr>
            </w:pPr>
            <w:r w:rsidRPr="002D3DB4">
              <w:rPr>
                <w:sz w:val="24"/>
                <w:szCs w:val="24"/>
                <w:lang w:val="id-ID" w:eastAsia="en-US"/>
              </w:rPr>
              <w:t>Basis Data I</w:t>
            </w:r>
          </w:p>
        </w:tc>
      </w:tr>
    </w:tbl>
    <w:p w14:paraId="1C7B844F" w14:textId="77777777" w:rsidR="00751A80" w:rsidRPr="00434935" w:rsidRDefault="00751A80" w:rsidP="00751A80">
      <w:pPr>
        <w:spacing w:line="318" w:lineRule="exact"/>
        <w:rPr>
          <w:rFonts w:eastAsia="Times New Roman" w:cs="Times New Roman"/>
          <w:szCs w:val="24"/>
        </w:rPr>
      </w:pPr>
    </w:p>
    <w:p w14:paraId="498F9B8C" w14:textId="77777777" w:rsidR="00751A80" w:rsidRPr="00434935" w:rsidRDefault="00751A80" w:rsidP="00751A80">
      <w:pPr>
        <w:pStyle w:val="ListParagraph"/>
        <w:numPr>
          <w:ilvl w:val="0"/>
          <w:numId w:val="37"/>
        </w:numPr>
        <w:spacing w:after="0" w:line="318" w:lineRule="exact"/>
        <w:ind w:left="284" w:hanging="284"/>
        <w:jc w:val="left"/>
        <w:rPr>
          <w:rFonts w:eastAsia="Times New Roman" w:cs="Times New Roman"/>
          <w:szCs w:val="24"/>
        </w:rPr>
      </w:pPr>
      <w:r w:rsidRPr="00434935">
        <w:rPr>
          <w:rFonts w:eastAsia="Times New Roman" w:cs="Times New Roman"/>
          <w:szCs w:val="24"/>
        </w:rPr>
        <w:t>Penelitian</w:t>
      </w:r>
    </w:p>
    <w:tbl>
      <w:tblPr>
        <w:tblStyle w:val="TableGrid"/>
        <w:tblW w:w="7933" w:type="dxa"/>
        <w:tblLook w:val="04A0" w:firstRow="1" w:lastRow="0" w:firstColumn="1" w:lastColumn="0" w:noHBand="0" w:noVBand="1"/>
      </w:tblPr>
      <w:tblGrid>
        <w:gridCol w:w="534"/>
        <w:gridCol w:w="4139"/>
        <w:gridCol w:w="2410"/>
        <w:gridCol w:w="850"/>
      </w:tblGrid>
      <w:tr w:rsidR="00751A80" w:rsidRPr="00434935" w14:paraId="640943FD" w14:textId="77777777" w:rsidTr="002462B0">
        <w:trPr>
          <w:trHeight w:val="278"/>
        </w:trPr>
        <w:tc>
          <w:tcPr>
            <w:tcW w:w="534" w:type="dxa"/>
          </w:tcPr>
          <w:p w14:paraId="254F2353" w14:textId="77777777" w:rsidR="00751A80" w:rsidRPr="00434935" w:rsidRDefault="00751A80" w:rsidP="002462B0">
            <w:pPr>
              <w:spacing w:line="276" w:lineRule="auto"/>
              <w:jc w:val="center"/>
              <w:rPr>
                <w:rFonts w:cs="Times New Roman"/>
              </w:rPr>
            </w:pPr>
            <w:r w:rsidRPr="00434935">
              <w:rPr>
                <w:rFonts w:cs="Times New Roman"/>
              </w:rPr>
              <w:t>No</w:t>
            </w:r>
          </w:p>
        </w:tc>
        <w:tc>
          <w:tcPr>
            <w:tcW w:w="4139" w:type="dxa"/>
          </w:tcPr>
          <w:p w14:paraId="680AFC58" w14:textId="77777777" w:rsidR="00751A80" w:rsidRPr="00434935" w:rsidRDefault="00751A80" w:rsidP="002462B0">
            <w:pPr>
              <w:spacing w:line="276" w:lineRule="auto"/>
              <w:jc w:val="center"/>
              <w:rPr>
                <w:rFonts w:cs="Times New Roman"/>
              </w:rPr>
            </w:pPr>
            <w:r w:rsidRPr="00434935">
              <w:rPr>
                <w:rFonts w:cs="Times New Roman"/>
              </w:rPr>
              <w:t>Judul Penelitian</w:t>
            </w:r>
          </w:p>
        </w:tc>
        <w:tc>
          <w:tcPr>
            <w:tcW w:w="2410" w:type="dxa"/>
          </w:tcPr>
          <w:p w14:paraId="087FA9F8" w14:textId="77777777" w:rsidR="00751A80" w:rsidRPr="00434935" w:rsidRDefault="00751A80" w:rsidP="002462B0">
            <w:pPr>
              <w:spacing w:line="276" w:lineRule="auto"/>
              <w:jc w:val="center"/>
              <w:rPr>
                <w:rFonts w:cs="Times New Roman"/>
              </w:rPr>
            </w:pPr>
            <w:r w:rsidRPr="00434935">
              <w:rPr>
                <w:rFonts w:cs="Times New Roman"/>
              </w:rPr>
              <w:t>Penyandang Dana</w:t>
            </w:r>
          </w:p>
        </w:tc>
        <w:tc>
          <w:tcPr>
            <w:tcW w:w="850" w:type="dxa"/>
          </w:tcPr>
          <w:p w14:paraId="24A83516" w14:textId="77777777" w:rsidR="00751A80" w:rsidRPr="00434935" w:rsidRDefault="00751A80" w:rsidP="002462B0">
            <w:pPr>
              <w:spacing w:line="276" w:lineRule="auto"/>
              <w:jc w:val="center"/>
              <w:rPr>
                <w:rFonts w:cs="Times New Roman"/>
              </w:rPr>
            </w:pPr>
            <w:r w:rsidRPr="00434935">
              <w:rPr>
                <w:rFonts w:cs="Times New Roman"/>
              </w:rPr>
              <w:t>Tahun</w:t>
            </w:r>
          </w:p>
        </w:tc>
      </w:tr>
      <w:tr w:rsidR="00751A80" w:rsidRPr="00434935" w14:paraId="599B0CB3" w14:textId="77777777" w:rsidTr="002462B0">
        <w:trPr>
          <w:trHeight w:val="278"/>
        </w:trPr>
        <w:tc>
          <w:tcPr>
            <w:tcW w:w="534" w:type="dxa"/>
          </w:tcPr>
          <w:p w14:paraId="52822730" w14:textId="77777777" w:rsidR="00751A80" w:rsidRPr="00434935" w:rsidRDefault="00751A80" w:rsidP="002462B0">
            <w:pPr>
              <w:spacing w:line="276" w:lineRule="auto"/>
              <w:jc w:val="center"/>
              <w:rPr>
                <w:rFonts w:cs="Times New Roman"/>
              </w:rPr>
            </w:pPr>
            <w:r w:rsidRPr="00434935">
              <w:rPr>
                <w:rFonts w:cs="Times New Roman"/>
              </w:rPr>
              <w:t>1</w:t>
            </w:r>
          </w:p>
        </w:tc>
        <w:tc>
          <w:tcPr>
            <w:tcW w:w="4139" w:type="dxa"/>
          </w:tcPr>
          <w:p w14:paraId="662633F4" w14:textId="77777777" w:rsidR="00751A80" w:rsidRPr="00434935" w:rsidRDefault="00751A80" w:rsidP="002462B0">
            <w:pPr>
              <w:spacing w:line="276" w:lineRule="auto"/>
              <w:rPr>
                <w:rFonts w:cs="Times New Roman"/>
              </w:rPr>
            </w:pPr>
            <w:r w:rsidRPr="00434935">
              <w:rPr>
                <w:rFonts w:cs="Times New Roman"/>
              </w:rPr>
              <w:t>Perancangan Sistem Penerimaan Mahasiswa Baru Berbasis Website</w:t>
            </w:r>
          </w:p>
        </w:tc>
        <w:tc>
          <w:tcPr>
            <w:tcW w:w="2410" w:type="dxa"/>
          </w:tcPr>
          <w:p w14:paraId="62A3F779" w14:textId="77777777" w:rsidR="00751A80" w:rsidRPr="00434935" w:rsidRDefault="00751A80" w:rsidP="002462B0">
            <w:pPr>
              <w:spacing w:line="276" w:lineRule="auto"/>
              <w:rPr>
                <w:rFonts w:cs="Times New Roman"/>
              </w:rPr>
            </w:pPr>
            <w:r w:rsidRPr="00434935">
              <w:rPr>
                <w:rFonts w:cs="Times New Roman"/>
              </w:rPr>
              <w:t>Politeknik Pos Indonesia</w:t>
            </w:r>
          </w:p>
        </w:tc>
        <w:tc>
          <w:tcPr>
            <w:tcW w:w="850" w:type="dxa"/>
          </w:tcPr>
          <w:p w14:paraId="4759C302" w14:textId="77777777" w:rsidR="00751A80" w:rsidRPr="00434935" w:rsidRDefault="00751A80" w:rsidP="002462B0">
            <w:pPr>
              <w:spacing w:line="276" w:lineRule="auto"/>
              <w:jc w:val="center"/>
              <w:rPr>
                <w:rFonts w:cs="Times New Roman"/>
              </w:rPr>
            </w:pPr>
            <w:r w:rsidRPr="00434935">
              <w:rPr>
                <w:rFonts w:cs="Times New Roman"/>
              </w:rPr>
              <w:t>2014</w:t>
            </w:r>
          </w:p>
        </w:tc>
      </w:tr>
      <w:tr w:rsidR="00751A80" w:rsidRPr="00434935" w14:paraId="6E4DFB57" w14:textId="77777777" w:rsidTr="002462B0">
        <w:trPr>
          <w:trHeight w:val="278"/>
        </w:trPr>
        <w:tc>
          <w:tcPr>
            <w:tcW w:w="534" w:type="dxa"/>
          </w:tcPr>
          <w:p w14:paraId="2C431B3A" w14:textId="77777777" w:rsidR="00751A80" w:rsidRPr="00434935" w:rsidRDefault="00751A80" w:rsidP="002462B0">
            <w:pPr>
              <w:spacing w:line="276" w:lineRule="auto"/>
              <w:jc w:val="center"/>
              <w:rPr>
                <w:rFonts w:cs="Times New Roman"/>
              </w:rPr>
            </w:pPr>
            <w:r w:rsidRPr="00434935">
              <w:rPr>
                <w:rFonts w:cs="Times New Roman"/>
              </w:rPr>
              <w:t>2</w:t>
            </w:r>
          </w:p>
        </w:tc>
        <w:tc>
          <w:tcPr>
            <w:tcW w:w="4139" w:type="dxa"/>
          </w:tcPr>
          <w:p w14:paraId="25783EA3" w14:textId="77777777" w:rsidR="00751A80" w:rsidRPr="00434935" w:rsidRDefault="00751A80" w:rsidP="002462B0">
            <w:pPr>
              <w:spacing w:line="276" w:lineRule="auto"/>
              <w:rPr>
                <w:rFonts w:cs="Times New Roman"/>
              </w:rPr>
            </w:pPr>
            <w:r w:rsidRPr="00434935">
              <w:rPr>
                <w:rFonts w:cs="Times New Roman"/>
              </w:rPr>
              <w:t>Analisis kinerja proses bisnis dengan pendekatan BPMN menggunakan Bizagi</w:t>
            </w:r>
          </w:p>
        </w:tc>
        <w:tc>
          <w:tcPr>
            <w:tcW w:w="2410" w:type="dxa"/>
          </w:tcPr>
          <w:p w14:paraId="1107C065" w14:textId="77777777" w:rsidR="00751A80" w:rsidRPr="00434935" w:rsidRDefault="00751A80" w:rsidP="002462B0">
            <w:pPr>
              <w:spacing w:line="276" w:lineRule="auto"/>
              <w:rPr>
                <w:rFonts w:cs="Times New Roman"/>
              </w:rPr>
            </w:pPr>
            <w:r w:rsidRPr="00434935">
              <w:rPr>
                <w:rFonts w:cs="Times New Roman"/>
              </w:rPr>
              <w:t>Politeknik Pos Indonesia</w:t>
            </w:r>
          </w:p>
        </w:tc>
        <w:tc>
          <w:tcPr>
            <w:tcW w:w="850" w:type="dxa"/>
          </w:tcPr>
          <w:p w14:paraId="716C999C" w14:textId="77777777" w:rsidR="00751A80" w:rsidRPr="00434935" w:rsidRDefault="00751A80" w:rsidP="002462B0">
            <w:pPr>
              <w:spacing w:line="276" w:lineRule="auto"/>
              <w:jc w:val="center"/>
              <w:rPr>
                <w:rFonts w:cs="Times New Roman"/>
              </w:rPr>
            </w:pPr>
            <w:r w:rsidRPr="00434935">
              <w:rPr>
                <w:rFonts w:cs="Times New Roman"/>
              </w:rPr>
              <w:t>2015</w:t>
            </w:r>
          </w:p>
        </w:tc>
      </w:tr>
      <w:tr w:rsidR="00751A80" w:rsidRPr="00434935" w14:paraId="62CE79D3" w14:textId="77777777" w:rsidTr="002462B0">
        <w:trPr>
          <w:trHeight w:val="278"/>
        </w:trPr>
        <w:tc>
          <w:tcPr>
            <w:tcW w:w="534" w:type="dxa"/>
          </w:tcPr>
          <w:p w14:paraId="40B03A9B" w14:textId="77777777" w:rsidR="00751A80" w:rsidRPr="00434935" w:rsidRDefault="00751A80" w:rsidP="002462B0">
            <w:pPr>
              <w:spacing w:line="276" w:lineRule="auto"/>
              <w:jc w:val="center"/>
              <w:rPr>
                <w:rFonts w:cs="Times New Roman"/>
              </w:rPr>
            </w:pPr>
            <w:r w:rsidRPr="00434935">
              <w:rPr>
                <w:rFonts w:cs="Times New Roman"/>
              </w:rPr>
              <w:t>3</w:t>
            </w:r>
          </w:p>
        </w:tc>
        <w:tc>
          <w:tcPr>
            <w:tcW w:w="4139" w:type="dxa"/>
          </w:tcPr>
          <w:p w14:paraId="43C52BD8" w14:textId="77777777" w:rsidR="00751A80" w:rsidRPr="00434935" w:rsidRDefault="00751A80" w:rsidP="002462B0">
            <w:pPr>
              <w:spacing w:line="276" w:lineRule="auto"/>
              <w:rPr>
                <w:rFonts w:cs="Times New Roman"/>
              </w:rPr>
            </w:pPr>
            <w:r w:rsidRPr="00434935">
              <w:rPr>
                <w:rFonts w:cs="Times New Roman"/>
              </w:rPr>
              <w:t>Mengevaluasi Pengelolaan Dan Perencanaan Investasi Teknologi Informasi dari Sumber Dana Hibah Pemerintah Untuk Perguruan Tinggi Swasta Menggunakan Cobit 5</w:t>
            </w:r>
          </w:p>
        </w:tc>
        <w:tc>
          <w:tcPr>
            <w:tcW w:w="2410" w:type="dxa"/>
          </w:tcPr>
          <w:p w14:paraId="7E2FC7A5" w14:textId="77777777" w:rsidR="00751A80" w:rsidRPr="00434935" w:rsidRDefault="00751A80" w:rsidP="002462B0">
            <w:pPr>
              <w:spacing w:line="276" w:lineRule="auto"/>
              <w:rPr>
                <w:rFonts w:cs="Times New Roman"/>
              </w:rPr>
            </w:pPr>
            <w:r w:rsidRPr="00434935">
              <w:rPr>
                <w:rFonts w:cs="Times New Roman"/>
              </w:rPr>
              <w:t>Politeknik Pos Indonesia</w:t>
            </w:r>
          </w:p>
        </w:tc>
        <w:tc>
          <w:tcPr>
            <w:tcW w:w="850" w:type="dxa"/>
          </w:tcPr>
          <w:p w14:paraId="0A0AFE67" w14:textId="77777777" w:rsidR="00751A80" w:rsidRPr="00434935" w:rsidRDefault="00751A80" w:rsidP="002462B0">
            <w:pPr>
              <w:spacing w:line="276" w:lineRule="auto"/>
              <w:jc w:val="center"/>
              <w:rPr>
                <w:rFonts w:cs="Times New Roman"/>
              </w:rPr>
            </w:pPr>
            <w:r w:rsidRPr="00434935">
              <w:rPr>
                <w:rFonts w:cs="Times New Roman"/>
              </w:rPr>
              <w:t>2016</w:t>
            </w:r>
          </w:p>
        </w:tc>
      </w:tr>
      <w:tr w:rsidR="00751A80" w:rsidRPr="00434935" w14:paraId="46684DDD" w14:textId="77777777" w:rsidTr="002462B0">
        <w:trPr>
          <w:trHeight w:val="278"/>
        </w:trPr>
        <w:tc>
          <w:tcPr>
            <w:tcW w:w="534" w:type="dxa"/>
          </w:tcPr>
          <w:p w14:paraId="26248DA3" w14:textId="77777777" w:rsidR="00751A80" w:rsidRPr="00434935" w:rsidRDefault="00751A80" w:rsidP="002462B0">
            <w:pPr>
              <w:spacing w:line="276" w:lineRule="auto"/>
              <w:jc w:val="center"/>
              <w:rPr>
                <w:rFonts w:cs="Times New Roman"/>
              </w:rPr>
            </w:pPr>
            <w:r w:rsidRPr="00434935">
              <w:rPr>
                <w:rFonts w:cs="Times New Roman"/>
              </w:rPr>
              <w:t>4</w:t>
            </w:r>
          </w:p>
        </w:tc>
        <w:tc>
          <w:tcPr>
            <w:tcW w:w="4139" w:type="dxa"/>
          </w:tcPr>
          <w:p w14:paraId="635A74F6" w14:textId="77777777" w:rsidR="00751A80" w:rsidRPr="00434935" w:rsidRDefault="00751A80" w:rsidP="002462B0">
            <w:pPr>
              <w:spacing w:line="276" w:lineRule="auto"/>
              <w:rPr>
                <w:rFonts w:cs="Times New Roman"/>
              </w:rPr>
            </w:pPr>
            <w:r w:rsidRPr="00434935">
              <w:rPr>
                <w:rFonts w:cs="Times New Roman"/>
              </w:rPr>
              <w:t>Prototype RFID Conveyor Belt Pada Warehouse Management System Berbasis IoT</w:t>
            </w:r>
          </w:p>
        </w:tc>
        <w:tc>
          <w:tcPr>
            <w:tcW w:w="2410" w:type="dxa"/>
          </w:tcPr>
          <w:p w14:paraId="2045FDE6" w14:textId="77777777" w:rsidR="00751A80" w:rsidRPr="00434935" w:rsidRDefault="00751A80" w:rsidP="002462B0">
            <w:pPr>
              <w:spacing w:line="276" w:lineRule="auto"/>
              <w:rPr>
                <w:rFonts w:cs="Times New Roman"/>
              </w:rPr>
            </w:pPr>
            <w:r w:rsidRPr="00434935">
              <w:rPr>
                <w:rFonts w:cs="Times New Roman"/>
              </w:rPr>
              <w:t>Politeknik Pos Indonesia</w:t>
            </w:r>
          </w:p>
        </w:tc>
        <w:tc>
          <w:tcPr>
            <w:tcW w:w="850" w:type="dxa"/>
          </w:tcPr>
          <w:p w14:paraId="382A360C" w14:textId="77777777" w:rsidR="00751A80" w:rsidRPr="00434935" w:rsidRDefault="00751A80" w:rsidP="002462B0">
            <w:pPr>
              <w:spacing w:line="276" w:lineRule="auto"/>
              <w:jc w:val="center"/>
              <w:rPr>
                <w:rFonts w:cs="Times New Roman"/>
              </w:rPr>
            </w:pPr>
            <w:r w:rsidRPr="00434935">
              <w:rPr>
                <w:rFonts w:cs="Times New Roman"/>
              </w:rPr>
              <w:t>2018</w:t>
            </w:r>
          </w:p>
        </w:tc>
      </w:tr>
      <w:tr w:rsidR="00751A80" w:rsidRPr="00434935" w14:paraId="672A4326" w14:textId="77777777" w:rsidTr="002462B0">
        <w:trPr>
          <w:trHeight w:val="278"/>
        </w:trPr>
        <w:tc>
          <w:tcPr>
            <w:tcW w:w="534" w:type="dxa"/>
          </w:tcPr>
          <w:p w14:paraId="2A7FF985" w14:textId="77777777" w:rsidR="00751A80" w:rsidRPr="00434935" w:rsidRDefault="00751A80" w:rsidP="002462B0">
            <w:pPr>
              <w:spacing w:line="276" w:lineRule="auto"/>
              <w:jc w:val="center"/>
              <w:rPr>
                <w:rFonts w:cs="Times New Roman"/>
              </w:rPr>
            </w:pPr>
            <w:r w:rsidRPr="00434935">
              <w:rPr>
                <w:rFonts w:cs="Times New Roman"/>
              </w:rPr>
              <w:t>5</w:t>
            </w:r>
          </w:p>
        </w:tc>
        <w:tc>
          <w:tcPr>
            <w:tcW w:w="4139" w:type="dxa"/>
          </w:tcPr>
          <w:p w14:paraId="0A941BD1" w14:textId="77777777" w:rsidR="00751A80" w:rsidRPr="00434935" w:rsidRDefault="00751A80" w:rsidP="002462B0">
            <w:pPr>
              <w:spacing w:line="276" w:lineRule="auto"/>
              <w:rPr>
                <w:rFonts w:cs="Times New Roman"/>
              </w:rPr>
            </w:pPr>
            <w:r w:rsidRPr="00434935">
              <w:rPr>
                <w:rFonts w:cs="Times New Roman"/>
              </w:rPr>
              <w:t>Perancangan Aplikasi E-Recruitment Beasiswa Mahasiswa/I kurang mampu dengan penerapan Teknologi Geispatial Intelligence dan Webservice (OAUTH) menggunakan metode Electre Berbasis Webs</w:t>
            </w:r>
          </w:p>
        </w:tc>
        <w:tc>
          <w:tcPr>
            <w:tcW w:w="2410" w:type="dxa"/>
          </w:tcPr>
          <w:p w14:paraId="6EFBD2C0" w14:textId="77777777" w:rsidR="00751A80" w:rsidRPr="00434935" w:rsidRDefault="00751A80" w:rsidP="002462B0">
            <w:pPr>
              <w:spacing w:line="276" w:lineRule="auto"/>
              <w:rPr>
                <w:rFonts w:cs="Times New Roman"/>
              </w:rPr>
            </w:pPr>
            <w:r w:rsidRPr="00434935">
              <w:rPr>
                <w:rFonts w:cs="Times New Roman"/>
              </w:rPr>
              <w:t>Politeknik Pos Indonesia</w:t>
            </w:r>
          </w:p>
        </w:tc>
        <w:tc>
          <w:tcPr>
            <w:tcW w:w="850" w:type="dxa"/>
          </w:tcPr>
          <w:p w14:paraId="4DD107EF" w14:textId="77777777" w:rsidR="00751A80" w:rsidRPr="00434935" w:rsidRDefault="00751A80" w:rsidP="002462B0">
            <w:pPr>
              <w:spacing w:line="276" w:lineRule="auto"/>
              <w:jc w:val="center"/>
              <w:rPr>
                <w:rFonts w:cs="Times New Roman"/>
              </w:rPr>
            </w:pPr>
            <w:r w:rsidRPr="00434935">
              <w:rPr>
                <w:rFonts w:cs="Times New Roman"/>
              </w:rPr>
              <w:t>2017</w:t>
            </w:r>
          </w:p>
        </w:tc>
      </w:tr>
      <w:tr w:rsidR="00751A80" w:rsidRPr="00434935" w14:paraId="6A4B868B" w14:textId="77777777" w:rsidTr="002462B0">
        <w:trPr>
          <w:trHeight w:val="278"/>
        </w:trPr>
        <w:tc>
          <w:tcPr>
            <w:tcW w:w="534" w:type="dxa"/>
          </w:tcPr>
          <w:p w14:paraId="5B5EF526" w14:textId="77777777" w:rsidR="00751A80" w:rsidRPr="00434935" w:rsidRDefault="00751A80" w:rsidP="002462B0">
            <w:pPr>
              <w:spacing w:line="276" w:lineRule="auto"/>
              <w:jc w:val="center"/>
              <w:rPr>
                <w:rFonts w:cs="Times New Roman"/>
              </w:rPr>
            </w:pPr>
            <w:r w:rsidRPr="00434935">
              <w:rPr>
                <w:rFonts w:cs="Times New Roman"/>
              </w:rPr>
              <w:t>6</w:t>
            </w:r>
          </w:p>
        </w:tc>
        <w:tc>
          <w:tcPr>
            <w:tcW w:w="4139" w:type="dxa"/>
          </w:tcPr>
          <w:p w14:paraId="64EFA5AB" w14:textId="77777777" w:rsidR="00751A80" w:rsidRPr="00434935" w:rsidRDefault="00751A80" w:rsidP="002462B0">
            <w:pPr>
              <w:spacing w:line="276" w:lineRule="auto"/>
              <w:rPr>
                <w:rFonts w:cs="Times New Roman"/>
              </w:rPr>
            </w:pPr>
            <w:r w:rsidRPr="00434935">
              <w:rPr>
                <w:rFonts w:cs="Times New Roman"/>
              </w:rPr>
              <w:t>PROFIT-WMS Prototype RFID Conveyor Belt pada Warehouse Management System Berbasis IoT</w:t>
            </w:r>
          </w:p>
        </w:tc>
        <w:tc>
          <w:tcPr>
            <w:tcW w:w="2410" w:type="dxa"/>
          </w:tcPr>
          <w:p w14:paraId="58B37C6B" w14:textId="77777777" w:rsidR="00751A80" w:rsidRPr="00434935" w:rsidRDefault="00751A80" w:rsidP="002462B0">
            <w:pPr>
              <w:spacing w:line="276" w:lineRule="auto"/>
              <w:rPr>
                <w:rFonts w:cs="Times New Roman"/>
              </w:rPr>
            </w:pPr>
            <w:r w:rsidRPr="00434935">
              <w:rPr>
                <w:rFonts w:cs="Times New Roman"/>
              </w:rPr>
              <w:t>Politeknik Pos Indonesia</w:t>
            </w:r>
          </w:p>
        </w:tc>
        <w:tc>
          <w:tcPr>
            <w:tcW w:w="850" w:type="dxa"/>
          </w:tcPr>
          <w:p w14:paraId="78B8F2E7" w14:textId="77777777" w:rsidR="00751A80" w:rsidRPr="00434935" w:rsidRDefault="00751A80" w:rsidP="002462B0">
            <w:pPr>
              <w:spacing w:line="276" w:lineRule="auto"/>
              <w:jc w:val="center"/>
              <w:rPr>
                <w:rFonts w:cs="Times New Roman"/>
              </w:rPr>
            </w:pPr>
            <w:r w:rsidRPr="00434935">
              <w:rPr>
                <w:rFonts w:cs="Times New Roman"/>
              </w:rPr>
              <w:t>2018</w:t>
            </w:r>
          </w:p>
        </w:tc>
      </w:tr>
      <w:tr w:rsidR="00751A80" w:rsidRPr="00434935" w14:paraId="1ABCC331" w14:textId="77777777" w:rsidTr="002462B0">
        <w:trPr>
          <w:trHeight w:val="278"/>
        </w:trPr>
        <w:tc>
          <w:tcPr>
            <w:tcW w:w="534" w:type="dxa"/>
          </w:tcPr>
          <w:p w14:paraId="6E7581CC" w14:textId="77777777" w:rsidR="00751A80" w:rsidRPr="00434935" w:rsidRDefault="00751A80" w:rsidP="002462B0">
            <w:pPr>
              <w:spacing w:line="276" w:lineRule="auto"/>
              <w:jc w:val="center"/>
              <w:rPr>
                <w:rFonts w:cs="Times New Roman"/>
              </w:rPr>
            </w:pPr>
            <w:r w:rsidRPr="00434935">
              <w:rPr>
                <w:rFonts w:cs="Times New Roman"/>
              </w:rPr>
              <w:t>7</w:t>
            </w:r>
          </w:p>
        </w:tc>
        <w:tc>
          <w:tcPr>
            <w:tcW w:w="4139" w:type="dxa"/>
          </w:tcPr>
          <w:p w14:paraId="2D016041" w14:textId="77777777" w:rsidR="00751A80" w:rsidRPr="00434935" w:rsidRDefault="00751A80" w:rsidP="002462B0">
            <w:pPr>
              <w:spacing w:line="276" w:lineRule="auto"/>
              <w:rPr>
                <w:rFonts w:cs="Times New Roman"/>
              </w:rPr>
            </w:pPr>
            <w:r w:rsidRPr="00434935">
              <w:rPr>
                <w:rFonts w:cs="Times New Roman"/>
              </w:rPr>
              <w:t>Simulasi Auto Turn Sign Pengantar Pos Menggunakan Aktifitas Gelombang Otak Dengan Metode Bayesian Learning dan Logistic Regression</w:t>
            </w:r>
          </w:p>
        </w:tc>
        <w:tc>
          <w:tcPr>
            <w:tcW w:w="2410" w:type="dxa"/>
          </w:tcPr>
          <w:p w14:paraId="28D65BE1" w14:textId="77777777" w:rsidR="00751A80" w:rsidRPr="00434935" w:rsidRDefault="00751A80" w:rsidP="002462B0">
            <w:pPr>
              <w:spacing w:line="276" w:lineRule="auto"/>
              <w:rPr>
                <w:rFonts w:cs="Times New Roman"/>
              </w:rPr>
            </w:pPr>
            <w:r w:rsidRPr="00434935">
              <w:rPr>
                <w:rFonts w:cs="Times New Roman"/>
              </w:rPr>
              <w:t>Politeknik Pos Indonesia</w:t>
            </w:r>
          </w:p>
        </w:tc>
        <w:tc>
          <w:tcPr>
            <w:tcW w:w="850" w:type="dxa"/>
          </w:tcPr>
          <w:p w14:paraId="428F9E68" w14:textId="77777777" w:rsidR="00751A80" w:rsidRPr="00434935" w:rsidRDefault="00751A80" w:rsidP="002462B0">
            <w:pPr>
              <w:spacing w:line="276" w:lineRule="auto"/>
              <w:jc w:val="center"/>
              <w:rPr>
                <w:rFonts w:cs="Times New Roman"/>
              </w:rPr>
            </w:pPr>
            <w:r w:rsidRPr="00434935">
              <w:rPr>
                <w:rFonts w:cs="Times New Roman"/>
              </w:rPr>
              <w:t>2019</w:t>
            </w:r>
          </w:p>
        </w:tc>
      </w:tr>
      <w:tr w:rsidR="00751A80" w:rsidRPr="00434935" w14:paraId="49DC3238" w14:textId="77777777" w:rsidTr="002462B0">
        <w:trPr>
          <w:trHeight w:val="278"/>
        </w:trPr>
        <w:tc>
          <w:tcPr>
            <w:tcW w:w="534" w:type="dxa"/>
          </w:tcPr>
          <w:p w14:paraId="5698E63F" w14:textId="77777777" w:rsidR="00751A80" w:rsidRPr="00434935" w:rsidRDefault="00751A80" w:rsidP="002462B0">
            <w:pPr>
              <w:spacing w:line="276" w:lineRule="auto"/>
              <w:jc w:val="center"/>
              <w:rPr>
                <w:rFonts w:cs="Times New Roman"/>
              </w:rPr>
            </w:pPr>
            <w:r w:rsidRPr="00434935">
              <w:rPr>
                <w:rFonts w:cs="Times New Roman"/>
              </w:rPr>
              <w:lastRenderedPageBreak/>
              <w:t>8</w:t>
            </w:r>
          </w:p>
        </w:tc>
        <w:tc>
          <w:tcPr>
            <w:tcW w:w="4139" w:type="dxa"/>
          </w:tcPr>
          <w:p w14:paraId="42C5E89C" w14:textId="77777777" w:rsidR="00751A80" w:rsidRPr="00434935" w:rsidRDefault="00751A80" w:rsidP="002462B0">
            <w:pPr>
              <w:spacing w:line="276" w:lineRule="auto"/>
              <w:rPr>
                <w:rFonts w:cs="Times New Roman"/>
              </w:rPr>
            </w:pPr>
            <w:r w:rsidRPr="00434935">
              <w:rPr>
                <w:rFonts w:cs="Times New Roman"/>
              </w:rPr>
              <w:t>Perancangan Simulasi Warehouse Management System (Wms) Berbasis Internet Of Things Pada Center Of Technology</w:t>
            </w:r>
          </w:p>
        </w:tc>
        <w:tc>
          <w:tcPr>
            <w:tcW w:w="2410" w:type="dxa"/>
          </w:tcPr>
          <w:p w14:paraId="3D798DD3" w14:textId="77777777" w:rsidR="00751A80" w:rsidRPr="00434935" w:rsidRDefault="00751A80" w:rsidP="002462B0">
            <w:pPr>
              <w:spacing w:line="276" w:lineRule="auto"/>
              <w:rPr>
                <w:rFonts w:cs="Times New Roman"/>
              </w:rPr>
            </w:pPr>
            <w:r w:rsidRPr="00434935">
              <w:rPr>
                <w:rFonts w:cs="Times New Roman"/>
              </w:rPr>
              <w:t>Politeknik Pos Indonesia</w:t>
            </w:r>
          </w:p>
        </w:tc>
        <w:tc>
          <w:tcPr>
            <w:tcW w:w="850" w:type="dxa"/>
          </w:tcPr>
          <w:p w14:paraId="7B42B9BB" w14:textId="77777777" w:rsidR="00751A80" w:rsidRPr="00434935" w:rsidRDefault="00751A80" w:rsidP="002462B0">
            <w:pPr>
              <w:spacing w:line="276" w:lineRule="auto"/>
              <w:jc w:val="center"/>
              <w:rPr>
                <w:rFonts w:cs="Times New Roman"/>
              </w:rPr>
            </w:pPr>
            <w:r w:rsidRPr="00434935">
              <w:rPr>
                <w:rFonts w:cs="Times New Roman"/>
              </w:rPr>
              <w:t>2019</w:t>
            </w:r>
          </w:p>
        </w:tc>
      </w:tr>
      <w:tr w:rsidR="00751A80" w:rsidRPr="00434935" w14:paraId="66F02E69" w14:textId="77777777" w:rsidTr="002462B0">
        <w:trPr>
          <w:trHeight w:val="278"/>
        </w:trPr>
        <w:tc>
          <w:tcPr>
            <w:tcW w:w="534" w:type="dxa"/>
          </w:tcPr>
          <w:p w14:paraId="1F7F6EC7" w14:textId="77777777" w:rsidR="00751A80" w:rsidRPr="00434935" w:rsidRDefault="00751A80" w:rsidP="002462B0">
            <w:pPr>
              <w:spacing w:line="276" w:lineRule="auto"/>
              <w:jc w:val="center"/>
              <w:rPr>
                <w:rFonts w:cs="Times New Roman"/>
              </w:rPr>
            </w:pPr>
            <w:r w:rsidRPr="00434935">
              <w:rPr>
                <w:rFonts w:cs="Times New Roman"/>
              </w:rPr>
              <w:t>9</w:t>
            </w:r>
          </w:p>
        </w:tc>
        <w:tc>
          <w:tcPr>
            <w:tcW w:w="4139" w:type="dxa"/>
          </w:tcPr>
          <w:p w14:paraId="76C9995D" w14:textId="77777777" w:rsidR="00751A80" w:rsidRPr="00434935" w:rsidRDefault="00751A80" w:rsidP="002462B0">
            <w:pPr>
              <w:spacing w:line="276" w:lineRule="auto"/>
              <w:rPr>
                <w:rFonts w:cs="Times New Roman"/>
              </w:rPr>
            </w:pPr>
            <w:r w:rsidRPr="00434935">
              <w:rPr>
                <w:rFonts w:cs="Times New Roman"/>
              </w:rPr>
              <w:t>Straglog : Analisis Strategi Pengadaan Barang dan Jasa Menggunakan Algoritma Heuristic Miner</w:t>
            </w:r>
          </w:p>
        </w:tc>
        <w:tc>
          <w:tcPr>
            <w:tcW w:w="2410" w:type="dxa"/>
          </w:tcPr>
          <w:p w14:paraId="2F0D7328" w14:textId="77777777" w:rsidR="00751A80" w:rsidRPr="00434935" w:rsidRDefault="00751A80" w:rsidP="002462B0">
            <w:pPr>
              <w:spacing w:line="276" w:lineRule="auto"/>
              <w:rPr>
                <w:rFonts w:cs="Times New Roman"/>
              </w:rPr>
            </w:pPr>
            <w:r w:rsidRPr="00434935">
              <w:rPr>
                <w:rFonts w:cs="Times New Roman"/>
              </w:rPr>
              <w:t>Politeknik Pos Indonesia</w:t>
            </w:r>
          </w:p>
        </w:tc>
        <w:tc>
          <w:tcPr>
            <w:tcW w:w="850" w:type="dxa"/>
          </w:tcPr>
          <w:p w14:paraId="32078E70" w14:textId="77777777" w:rsidR="00751A80" w:rsidRPr="00434935" w:rsidRDefault="00751A80" w:rsidP="002462B0">
            <w:pPr>
              <w:spacing w:line="276" w:lineRule="auto"/>
              <w:jc w:val="center"/>
              <w:rPr>
                <w:rFonts w:cs="Times New Roman"/>
              </w:rPr>
            </w:pPr>
            <w:r w:rsidRPr="00434935">
              <w:rPr>
                <w:rFonts w:cs="Times New Roman"/>
              </w:rPr>
              <w:t>2020</w:t>
            </w:r>
          </w:p>
        </w:tc>
      </w:tr>
      <w:tr w:rsidR="00751A80" w:rsidRPr="00434935" w14:paraId="7167E893" w14:textId="77777777" w:rsidTr="002462B0">
        <w:trPr>
          <w:trHeight w:val="278"/>
        </w:trPr>
        <w:tc>
          <w:tcPr>
            <w:tcW w:w="534" w:type="dxa"/>
          </w:tcPr>
          <w:p w14:paraId="2731562D" w14:textId="77777777" w:rsidR="00751A80" w:rsidRPr="00434935" w:rsidRDefault="00751A80" w:rsidP="002462B0">
            <w:pPr>
              <w:spacing w:line="276" w:lineRule="auto"/>
              <w:jc w:val="center"/>
              <w:rPr>
                <w:rFonts w:cs="Times New Roman"/>
              </w:rPr>
            </w:pPr>
            <w:r w:rsidRPr="00434935">
              <w:rPr>
                <w:rFonts w:cs="Times New Roman"/>
              </w:rPr>
              <w:t>10</w:t>
            </w:r>
          </w:p>
        </w:tc>
        <w:tc>
          <w:tcPr>
            <w:tcW w:w="4139" w:type="dxa"/>
          </w:tcPr>
          <w:p w14:paraId="2AC3C2A2" w14:textId="77777777" w:rsidR="00751A80" w:rsidRPr="00434935" w:rsidRDefault="00751A80" w:rsidP="002462B0">
            <w:pPr>
              <w:spacing w:line="276" w:lineRule="auto"/>
              <w:rPr>
                <w:rFonts w:cs="Times New Roman"/>
              </w:rPr>
            </w:pPr>
            <w:r w:rsidRPr="00434935">
              <w:rPr>
                <w:rFonts w:cs="Times New Roman"/>
              </w:rPr>
              <w:t>Qualitative Evaluation of RFID Implementationon Warehouse Management System</w:t>
            </w:r>
          </w:p>
        </w:tc>
        <w:tc>
          <w:tcPr>
            <w:tcW w:w="2410" w:type="dxa"/>
          </w:tcPr>
          <w:p w14:paraId="330E82DD" w14:textId="77777777" w:rsidR="00751A80" w:rsidRPr="00434935" w:rsidRDefault="00751A80" w:rsidP="002462B0">
            <w:pPr>
              <w:spacing w:line="276" w:lineRule="auto"/>
              <w:rPr>
                <w:rFonts w:cs="Times New Roman"/>
              </w:rPr>
            </w:pPr>
            <w:r w:rsidRPr="00434935">
              <w:rPr>
                <w:rFonts w:cs="Times New Roman"/>
              </w:rPr>
              <w:t>Jurnal Telkomnika – Jilid 16 Terbitan 3 (International) Akreditasi Dikti A dan Terindex Scopus</w:t>
            </w:r>
          </w:p>
        </w:tc>
        <w:tc>
          <w:tcPr>
            <w:tcW w:w="850" w:type="dxa"/>
          </w:tcPr>
          <w:p w14:paraId="4EBF3319" w14:textId="77777777" w:rsidR="00751A80" w:rsidRPr="00434935" w:rsidRDefault="00751A80" w:rsidP="002462B0">
            <w:pPr>
              <w:spacing w:line="276" w:lineRule="auto"/>
              <w:jc w:val="center"/>
              <w:rPr>
                <w:rFonts w:cs="Times New Roman"/>
              </w:rPr>
            </w:pPr>
            <w:r w:rsidRPr="00434935">
              <w:rPr>
                <w:rFonts w:cs="Times New Roman"/>
              </w:rPr>
              <w:t>2018</w:t>
            </w:r>
          </w:p>
          <w:p w14:paraId="1818259E" w14:textId="77777777" w:rsidR="00751A80" w:rsidRPr="00434935" w:rsidRDefault="00751A80" w:rsidP="002462B0">
            <w:pPr>
              <w:jc w:val="center"/>
              <w:rPr>
                <w:rFonts w:cs="Times New Roman"/>
              </w:rPr>
            </w:pPr>
          </w:p>
        </w:tc>
      </w:tr>
      <w:tr w:rsidR="00751A80" w:rsidRPr="00434935" w14:paraId="532F593A" w14:textId="77777777" w:rsidTr="002462B0">
        <w:trPr>
          <w:trHeight w:val="278"/>
        </w:trPr>
        <w:tc>
          <w:tcPr>
            <w:tcW w:w="534" w:type="dxa"/>
          </w:tcPr>
          <w:p w14:paraId="3A5248DD" w14:textId="77777777" w:rsidR="00751A80" w:rsidRPr="00434935" w:rsidRDefault="00751A80" w:rsidP="002462B0">
            <w:pPr>
              <w:spacing w:line="276" w:lineRule="auto"/>
              <w:jc w:val="center"/>
              <w:rPr>
                <w:rFonts w:cs="Times New Roman"/>
              </w:rPr>
            </w:pPr>
            <w:r w:rsidRPr="00434935">
              <w:rPr>
                <w:rFonts w:cs="Times New Roman"/>
              </w:rPr>
              <w:t>11</w:t>
            </w:r>
          </w:p>
        </w:tc>
        <w:tc>
          <w:tcPr>
            <w:tcW w:w="4139" w:type="dxa"/>
          </w:tcPr>
          <w:p w14:paraId="01C20AB3" w14:textId="77777777" w:rsidR="00751A80" w:rsidRPr="00434935" w:rsidRDefault="00751A80" w:rsidP="002462B0">
            <w:pPr>
              <w:spacing w:line="276" w:lineRule="auto"/>
              <w:rPr>
                <w:rFonts w:cs="Times New Roman"/>
              </w:rPr>
            </w:pPr>
            <w:r w:rsidRPr="00434935">
              <w:rPr>
                <w:rFonts w:cs="Times New Roman"/>
              </w:rPr>
              <w:t>K Means Clustering and Meanshift Analysis for Grouping the Data of Coal Term in Puslitbang tekMIRA</w:t>
            </w:r>
          </w:p>
        </w:tc>
        <w:tc>
          <w:tcPr>
            <w:tcW w:w="2410" w:type="dxa"/>
          </w:tcPr>
          <w:p w14:paraId="0C21224A" w14:textId="77777777" w:rsidR="00751A80" w:rsidRPr="00434935" w:rsidRDefault="00751A80" w:rsidP="002462B0">
            <w:pPr>
              <w:spacing w:line="276" w:lineRule="auto"/>
              <w:rPr>
                <w:rFonts w:cs="Times New Roman"/>
              </w:rPr>
            </w:pPr>
            <w:r w:rsidRPr="00434935">
              <w:rPr>
                <w:rFonts w:cs="Times New Roman"/>
              </w:rPr>
              <w:t>Jurnal Telkomnika – Jilid 16 Terbitan 3 (International) Akreditasi Dikti A dan Terindex Scopus</w:t>
            </w:r>
          </w:p>
        </w:tc>
        <w:tc>
          <w:tcPr>
            <w:tcW w:w="850" w:type="dxa"/>
          </w:tcPr>
          <w:p w14:paraId="6E2D1945" w14:textId="77777777" w:rsidR="00751A80" w:rsidRPr="00434935" w:rsidRDefault="00751A80" w:rsidP="002462B0">
            <w:pPr>
              <w:spacing w:line="276" w:lineRule="auto"/>
              <w:jc w:val="center"/>
              <w:rPr>
                <w:rFonts w:cs="Times New Roman"/>
              </w:rPr>
            </w:pPr>
            <w:r w:rsidRPr="00434935">
              <w:rPr>
                <w:rFonts w:cs="Times New Roman"/>
              </w:rPr>
              <w:t>2018</w:t>
            </w:r>
          </w:p>
        </w:tc>
      </w:tr>
      <w:tr w:rsidR="00751A80" w:rsidRPr="00434935" w14:paraId="6E8C558C" w14:textId="77777777" w:rsidTr="002462B0">
        <w:trPr>
          <w:trHeight w:val="278"/>
        </w:trPr>
        <w:tc>
          <w:tcPr>
            <w:tcW w:w="534" w:type="dxa"/>
          </w:tcPr>
          <w:p w14:paraId="5A7EE9A6" w14:textId="77777777" w:rsidR="00751A80" w:rsidRPr="00434935" w:rsidRDefault="00751A80" w:rsidP="002462B0">
            <w:pPr>
              <w:spacing w:line="276" w:lineRule="auto"/>
              <w:jc w:val="center"/>
              <w:rPr>
                <w:rFonts w:cs="Times New Roman"/>
              </w:rPr>
            </w:pPr>
            <w:r w:rsidRPr="00434935">
              <w:rPr>
                <w:rFonts w:cs="Times New Roman"/>
              </w:rPr>
              <w:t>12</w:t>
            </w:r>
          </w:p>
        </w:tc>
        <w:tc>
          <w:tcPr>
            <w:tcW w:w="4139" w:type="dxa"/>
          </w:tcPr>
          <w:p w14:paraId="51D66E81" w14:textId="77777777" w:rsidR="00751A80" w:rsidRPr="00434935" w:rsidRDefault="00751A80" w:rsidP="002462B0">
            <w:pPr>
              <w:spacing w:line="276" w:lineRule="auto"/>
              <w:rPr>
                <w:rFonts w:cs="Times New Roman"/>
              </w:rPr>
            </w:pPr>
            <w:r w:rsidRPr="00434935">
              <w:rPr>
                <w:rFonts w:cs="Times New Roman"/>
              </w:rPr>
              <w:t>Sireuboh-klasifikasi data lokasi barang menggunakan region of interest (roi) dan algoritma ransac</w:t>
            </w:r>
          </w:p>
        </w:tc>
        <w:tc>
          <w:tcPr>
            <w:tcW w:w="2410" w:type="dxa"/>
          </w:tcPr>
          <w:p w14:paraId="2A5A259A" w14:textId="77777777" w:rsidR="00751A80" w:rsidRPr="00434935" w:rsidRDefault="00751A80" w:rsidP="002462B0">
            <w:pPr>
              <w:spacing w:line="276" w:lineRule="auto"/>
              <w:rPr>
                <w:rFonts w:cs="Times New Roman"/>
              </w:rPr>
            </w:pPr>
            <w:r w:rsidRPr="00434935">
              <w:rPr>
                <w:rFonts w:cs="Times New Roman"/>
              </w:rPr>
              <w:t>Jurnal Nasional</w:t>
            </w:r>
          </w:p>
          <w:p w14:paraId="5F615D82" w14:textId="77777777" w:rsidR="00751A80" w:rsidRPr="00434935" w:rsidRDefault="00751A80" w:rsidP="002462B0">
            <w:pPr>
              <w:spacing w:line="276" w:lineRule="auto"/>
              <w:rPr>
                <w:rFonts w:cs="Times New Roman"/>
              </w:rPr>
            </w:pPr>
            <w:r w:rsidRPr="00434935">
              <w:rPr>
                <w:rFonts w:cs="Times New Roman"/>
              </w:rPr>
              <w:t>Tekno Insentif LLDIKTI IV</w:t>
            </w:r>
          </w:p>
        </w:tc>
        <w:tc>
          <w:tcPr>
            <w:tcW w:w="850" w:type="dxa"/>
          </w:tcPr>
          <w:p w14:paraId="354D38E4" w14:textId="77777777" w:rsidR="00751A80" w:rsidRPr="00434935" w:rsidRDefault="00751A80" w:rsidP="002462B0">
            <w:pPr>
              <w:spacing w:line="276" w:lineRule="auto"/>
              <w:jc w:val="center"/>
              <w:rPr>
                <w:rFonts w:cs="Times New Roman"/>
              </w:rPr>
            </w:pPr>
            <w:r w:rsidRPr="00434935">
              <w:rPr>
                <w:rFonts w:cs="Times New Roman"/>
              </w:rPr>
              <w:t>2018</w:t>
            </w:r>
          </w:p>
        </w:tc>
      </w:tr>
      <w:tr w:rsidR="00751A80" w:rsidRPr="00434935" w14:paraId="55EECF67" w14:textId="77777777" w:rsidTr="002462B0">
        <w:trPr>
          <w:trHeight w:val="278"/>
        </w:trPr>
        <w:tc>
          <w:tcPr>
            <w:tcW w:w="534" w:type="dxa"/>
          </w:tcPr>
          <w:p w14:paraId="18BACA15" w14:textId="77777777" w:rsidR="00751A80" w:rsidRPr="00434935" w:rsidRDefault="00751A80" w:rsidP="002462B0">
            <w:pPr>
              <w:spacing w:line="276" w:lineRule="auto"/>
              <w:jc w:val="center"/>
              <w:rPr>
                <w:rFonts w:cs="Times New Roman"/>
              </w:rPr>
            </w:pPr>
            <w:r w:rsidRPr="00434935">
              <w:rPr>
                <w:rFonts w:cs="Times New Roman"/>
              </w:rPr>
              <w:t>13</w:t>
            </w:r>
          </w:p>
        </w:tc>
        <w:tc>
          <w:tcPr>
            <w:tcW w:w="4139" w:type="dxa"/>
          </w:tcPr>
          <w:p w14:paraId="50E74299" w14:textId="77777777" w:rsidR="00751A80" w:rsidRPr="00434935" w:rsidRDefault="00751A80" w:rsidP="002462B0">
            <w:pPr>
              <w:spacing w:line="276" w:lineRule="auto"/>
              <w:rPr>
                <w:rFonts w:cs="Times New Roman"/>
              </w:rPr>
            </w:pPr>
            <w:r w:rsidRPr="00434935">
              <w:rPr>
                <w:rFonts w:cs="Times New Roman"/>
              </w:rPr>
              <w:t>Implementation of web scraping on github task monitoring system</w:t>
            </w:r>
          </w:p>
        </w:tc>
        <w:tc>
          <w:tcPr>
            <w:tcW w:w="2410" w:type="dxa"/>
          </w:tcPr>
          <w:p w14:paraId="52F2BF8C" w14:textId="77777777" w:rsidR="00751A80" w:rsidRPr="00434935" w:rsidRDefault="00751A80" w:rsidP="002462B0">
            <w:pPr>
              <w:spacing w:line="276" w:lineRule="auto"/>
              <w:rPr>
                <w:rFonts w:cs="Times New Roman"/>
              </w:rPr>
            </w:pPr>
            <w:r w:rsidRPr="00434935">
              <w:rPr>
                <w:rFonts w:cs="Times New Roman"/>
              </w:rPr>
              <w:t>Jurnal Telkomnika – Jilid 17 Terbitan 1 (International) Akreditasi Dikti A dan Terindex Scopus</w:t>
            </w:r>
          </w:p>
        </w:tc>
        <w:tc>
          <w:tcPr>
            <w:tcW w:w="850" w:type="dxa"/>
          </w:tcPr>
          <w:p w14:paraId="45AB4124" w14:textId="77777777" w:rsidR="00751A80" w:rsidRPr="00434935" w:rsidRDefault="00751A80" w:rsidP="002462B0">
            <w:pPr>
              <w:spacing w:line="276" w:lineRule="auto"/>
              <w:jc w:val="center"/>
              <w:rPr>
                <w:rFonts w:cs="Times New Roman"/>
              </w:rPr>
            </w:pPr>
            <w:r w:rsidRPr="00434935">
              <w:rPr>
                <w:rFonts w:cs="Times New Roman"/>
              </w:rPr>
              <w:t>2019</w:t>
            </w:r>
          </w:p>
        </w:tc>
      </w:tr>
      <w:tr w:rsidR="00751A80" w:rsidRPr="00434935" w14:paraId="5D631866" w14:textId="77777777" w:rsidTr="002462B0">
        <w:trPr>
          <w:trHeight w:val="278"/>
        </w:trPr>
        <w:tc>
          <w:tcPr>
            <w:tcW w:w="534" w:type="dxa"/>
          </w:tcPr>
          <w:p w14:paraId="45978DA4" w14:textId="77777777" w:rsidR="00751A80" w:rsidRPr="00434935" w:rsidRDefault="00751A80" w:rsidP="002462B0">
            <w:pPr>
              <w:spacing w:line="276" w:lineRule="auto"/>
              <w:jc w:val="center"/>
              <w:rPr>
                <w:rFonts w:cs="Times New Roman"/>
              </w:rPr>
            </w:pPr>
            <w:r w:rsidRPr="00434935">
              <w:rPr>
                <w:rFonts w:cs="Times New Roman"/>
              </w:rPr>
              <w:t>14</w:t>
            </w:r>
          </w:p>
        </w:tc>
        <w:tc>
          <w:tcPr>
            <w:tcW w:w="4139" w:type="dxa"/>
          </w:tcPr>
          <w:p w14:paraId="6221A3A5" w14:textId="77777777" w:rsidR="00751A80" w:rsidRPr="00434935" w:rsidRDefault="00751A80" w:rsidP="002462B0">
            <w:pPr>
              <w:spacing w:line="276" w:lineRule="auto"/>
              <w:rPr>
                <w:rFonts w:cs="Times New Roman"/>
              </w:rPr>
            </w:pPr>
            <w:r w:rsidRPr="00434935">
              <w:rPr>
                <w:rFonts w:cs="Times New Roman"/>
              </w:rPr>
              <w:t>Ontology Design of Family Planning Field Officer for Family Planning Agency Using</w:t>
            </w:r>
          </w:p>
          <w:p w14:paraId="3F8FCD54" w14:textId="77777777" w:rsidR="00751A80" w:rsidRPr="00434935" w:rsidRDefault="00751A80" w:rsidP="002462B0">
            <w:pPr>
              <w:spacing w:line="276" w:lineRule="auto"/>
              <w:rPr>
                <w:rFonts w:cs="Times New Roman"/>
              </w:rPr>
            </w:pPr>
            <w:r w:rsidRPr="00434935">
              <w:rPr>
                <w:rFonts w:cs="Times New Roman"/>
              </w:rPr>
              <w:t>OWL and RDF</w:t>
            </w:r>
          </w:p>
        </w:tc>
        <w:tc>
          <w:tcPr>
            <w:tcW w:w="2410" w:type="dxa"/>
          </w:tcPr>
          <w:p w14:paraId="0AC4E7EF" w14:textId="77777777" w:rsidR="00751A80" w:rsidRPr="00434935" w:rsidRDefault="00751A80" w:rsidP="002462B0">
            <w:pPr>
              <w:spacing w:line="276" w:lineRule="auto"/>
              <w:rPr>
                <w:rFonts w:cs="Times New Roman"/>
              </w:rPr>
            </w:pPr>
            <w:r w:rsidRPr="00434935">
              <w:rPr>
                <w:rFonts w:cs="Times New Roman"/>
              </w:rPr>
              <w:t>Jurnal Telkomnika – Jilid 17 Terbitan 1 (International) Akreditasi Dikti A dan Terindex Scopus</w:t>
            </w:r>
          </w:p>
        </w:tc>
        <w:tc>
          <w:tcPr>
            <w:tcW w:w="850" w:type="dxa"/>
          </w:tcPr>
          <w:p w14:paraId="3F027C30" w14:textId="77777777" w:rsidR="00751A80" w:rsidRPr="00434935" w:rsidRDefault="00751A80" w:rsidP="002462B0">
            <w:pPr>
              <w:spacing w:line="276" w:lineRule="auto"/>
              <w:jc w:val="center"/>
              <w:rPr>
                <w:rFonts w:cs="Times New Roman"/>
              </w:rPr>
            </w:pPr>
            <w:r w:rsidRPr="00434935">
              <w:rPr>
                <w:rFonts w:cs="Times New Roman"/>
              </w:rPr>
              <w:t>2019</w:t>
            </w:r>
          </w:p>
        </w:tc>
      </w:tr>
      <w:tr w:rsidR="00751A80" w:rsidRPr="00434935" w14:paraId="2E709155" w14:textId="77777777" w:rsidTr="002462B0">
        <w:trPr>
          <w:trHeight w:val="278"/>
        </w:trPr>
        <w:tc>
          <w:tcPr>
            <w:tcW w:w="534" w:type="dxa"/>
          </w:tcPr>
          <w:p w14:paraId="3DABEE86" w14:textId="77777777" w:rsidR="00751A80" w:rsidRPr="00434935" w:rsidRDefault="00751A80" w:rsidP="002462B0">
            <w:pPr>
              <w:spacing w:line="276" w:lineRule="auto"/>
              <w:jc w:val="center"/>
              <w:rPr>
                <w:rFonts w:cs="Times New Roman"/>
              </w:rPr>
            </w:pPr>
            <w:r w:rsidRPr="00434935">
              <w:rPr>
                <w:rFonts w:cs="Times New Roman"/>
              </w:rPr>
              <w:t>15</w:t>
            </w:r>
          </w:p>
        </w:tc>
        <w:tc>
          <w:tcPr>
            <w:tcW w:w="4139" w:type="dxa"/>
          </w:tcPr>
          <w:p w14:paraId="07EA72FC" w14:textId="77777777" w:rsidR="00751A80" w:rsidRPr="00434935" w:rsidRDefault="00751A80" w:rsidP="002462B0">
            <w:pPr>
              <w:spacing w:line="276" w:lineRule="auto"/>
              <w:rPr>
                <w:rFonts w:cs="Times New Roman"/>
              </w:rPr>
            </w:pPr>
            <w:r w:rsidRPr="00434935">
              <w:rPr>
                <w:rFonts w:cs="Times New Roman"/>
              </w:rPr>
              <w:t>RFID-based conveyor belt for improve warehouse operations</w:t>
            </w:r>
          </w:p>
        </w:tc>
        <w:tc>
          <w:tcPr>
            <w:tcW w:w="2410" w:type="dxa"/>
          </w:tcPr>
          <w:p w14:paraId="4849DB07" w14:textId="77777777" w:rsidR="00751A80" w:rsidRPr="00434935" w:rsidRDefault="00751A80" w:rsidP="002462B0">
            <w:pPr>
              <w:spacing w:line="276" w:lineRule="auto"/>
              <w:rPr>
                <w:rFonts w:cs="Times New Roman"/>
              </w:rPr>
            </w:pPr>
            <w:r w:rsidRPr="00434935">
              <w:rPr>
                <w:rFonts w:cs="Times New Roman"/>
              </w:rPr>
              <w:t>Jurnal Telkomnika – Jilid 17 Terbitan 2 (International) Akreditasi Dikti A dan Terindex Scopus</w:t>
            </w:r>
          </w:p>
        </w:tc>
        <w:tc>
          <w:tcPr>
            <w:tcW w:w="850" w:type="dxa"/>
          </w:tcPr>
          <w:p w14:paraId="54647F32" w14:textId="77777777" w:rsidR="00751A80" w:rsidRPr="00434935" w:rsidRDefault="00751A80" w:rsidP="002462B0">
            <w:pPr>
              <w:spacing w:line="276" w:lineRule="auto"/>
              <w:jc w:val="center"/>
              <w:rPr>
                <w:rFonts w:cs="Times New Roman"/>
              </w:rPr>
            </w:pPr>
            <w:r w:rsidRPr="00434935">
              <w:rPr>
                <w:rFonts w:cs="Times New Roman"/>
              </w:rPr>
              <w:t>2019</w:t>
            </w:r>
          </w:p>
        </w:tc>
      </w:tr>
      <w:tr w:rsidR="00751A80" w:rsidRPr="00434935" w14:paraId="6F7D3EB8" w14:textId="77777777" w:rsidTr="002462B0">
        <w:trPr>
          <w:trHeight w:val="278"/>
        </w:trPr>
        <w:tc>
          <w:tcPr>
            <w:tcW w:w="534" w:type="dxa"/>
          </w:tcPr>
          <w:p w14:paraId="2F84407F" w14:textId="77777777" w:rsidR="00751A80" w:rsidRPr="00434935" w:rsidRDefault="00751A80" w:rsidP="002462B0">
            <w:pPr>
              <w:spacing w:line="276" w:lineRule="auto"/>
              <w:jc w:val="center"/>
              <w:rPr>
                <w:rFonts w:cs="Times New Roman"/>
              </w:rPr>
            </w:pPr>
            <w:r w:rsidRPr="00434935">
              <w:rPr>
                <w:rFonts w:cs="Times New Roman"/>
              </w:rPr>
              <w:t>16</w:t>
            </w:r>
          </w:p>
        </w:tc>
        <w:tc>
          <w:tcPr>
            <w:tcW w:w="4139" w:type="dxa"/>
          </w:tcPr>
          <w:p w14:paraId="7FAB2113" w14:textId="77777777" w:rsidR="00751A80" w:rsidRPr="00434935" w:rsidRDefault="00751A80" w:rsidP="002462B0">
            <w:pPr>
              <w:spacing w:line="276" w:lineRule="auto"/>
              <w:rPr>
                <w:rFonts w:cs="Times New Roman"/>
              </w:rPr>
            </w:pPr>
            <w:r w:rsidRPr="00434935">
              <w:rPr>
                <w:rFonts w:cs="Times New Roman"/>
              </w:rPr>
              <w:t>Implementasi algoritma genetika untuk optimalisasi pelayanan kependudukan</w:t>
            </w:r>
          </w:p>
        </w:tc>
        <w:tc>
          <w:tcPr>
            <w:tcW w:w="2410" w:type="dxa"/>
          </w:tcPr>
          <w:p w14:paraId="6320C70B" w14:textId="77777777" w:rsidR="00751A80" w:rsidRPr="00434935" w:rsidRDefault="00751A80" w:rsidP="002462B0">
            <w:pPr>
              <w:spacing w:line="276" w:lineRule="auto"/>
              <w:rPr>
                <w:rFonts w:cs="Times New Roman"/>
              </w:rPr>
            </w:pPr>
            <w:r w:rsidRPr="00434935">
              <w:rPr>
                <w:rFonts w:cs="Times New Roman"/>
              </w:rPr>
              <w:t>Jurnal Nasional</w:t>
            </w:r>
          </w:p>
          <w:p w14:paraId="7B80D59F" w14:textId="77777777" w:rsidR="00751A80" w:rsidRPr="00434935" w:rsidRDefault="00751A80" w:rsidP="002462B0">
            <w:pPr>
              <w:spacing w:line="276" w:lineRule="auto"/>
              <w:rPr>
                <w:rFonts w:cs="Times New Roman"/>
              </w:rPr>
            </w:pPr>
            <w:r w:rsidRPr="00434935">
              <w:rPr>
                <w:rFonts w:cs="Times New Roman"/>
              </w:rPr>
              <w:t>Tekno Insentif LLDIKTI IV</w:t>
            </w:r>
          </w:p>
          <w:p w14:paraId="189032CB" w14:textId="77777777" w:rsidR="00751A80" w:rsidRPr="00434935" w:rsidRDefault="00751A80" w:rsidP="002462B0">
            <w:pPr>
              <w:spacing w:line="276" w:lineRule="auto"/>
              <w:rPr>
                <w:rFonts w:cs="Times New Roman"/>
              </w:rPr>
            </w:pPr>
            <w:r w:rsidRPr="00434935">
              <w:rPr>
                <w:rFonts w:cs="Times New Roman"/>
              </w:rPr>
              <w:t>Terindex DOAI</w:t>
            </w:r>
          </w:p>
        </w:tc>
        <w:tc>
          <w:tcPr>
            <w:tcW w:w="850" w:type="dxa"/>
          </w:tcPr>
          <w:p w14:paraId="6EF95D4D" w14:textId="77777777" w:rsidR="00751A80" w:rsidRPr="00434935" w:rsidRDefault="00751A80" w:rsidP="002462B0">
            <w:pPr>
              <w:spacing w:line="276" w:lineRule="auto"/>
              <w:jc w:val="center"/>
              <w:rPr>
                <w:rFonts w:cs="Times New Roman"/>
              </w:rPr>
            </w:pPr>
            <w:r w:rsidRPr="00434935">
              <w:rPr>
                <w:rFonts w:cs="Times New Roman"/>
              </w:rPr>
              <w:t>2019</w:t>
            </w:r>
          </w:p>
        </w:tc>
      </w:tr>
      <w:tr w:rsidR="00751A80" w:rsidRPr="00434935" w14:paraId="6E8DA738" w14:textId="77777777" w:rsidTr="002462B0">
        <w:trPr>
          <w:trHeight w:val="278"/>
        </w:trPr>
        <w:tc>
          <w:tcPr>
            <w:tcW w:w="534" w:type="dxa"/>
          </w:tcPr>
          <w:p w14:paraId="32DBFA7A" w14:textId="77777777" w:rsidR="00751A80" w:rsidRPr="00434935" w:rsidRDefault="00751A80" w:rsidP="002462B0">
            <w:pPr>
              <w:spacing w:line="276" w:lineRule="auto"/>
              <w:jc w:val="center"/>
              <w:rPr>
                <w:rFonts w:cs="Times New Roman"/>
              </w:rPr>
            </w:pPr>
            <w:r w:rsidRPr="00434935">
              <w:rPr>
                <w:rFonts w:cs="Times New Roman"/>
              </w:rPr>
              <w:lastRenderedPageBreak/>
              <w:t>17</w:t>
            </w:r>
          </w:p>
        </w:tc>
        <w:tc>
          <w:tcPr>
            <w:tcW w:w="4139" w:type="dxa"/>
          </w:tcPr>
          <w:p w14:paraId="3C24E7DF" w14:textId="77777777" w:rsidR="00751A80" w:rsidRPr="00434935" w:rsidRDefault="00751A80" w:rsidP="002462B0">
            <w:pPr>
              <w:spacing w:line="276" w:lineRule="auto"/>
              <w:rPr>
                <w:rFonts w:cs="Times New Roman"/>
              </w:rPr>
            </w:pPr>
            <w:r w:rsidRPr="00434935">
              <w:rPr>
                <w:rFonts w:cs="Times New Roman"/>
              </w:rPr>
              <w:t>Collaboration Fmadm And K-Means Clustering To Determine The Activity Proposal In Operational Management Activity</w:t>
            </w:r>
          </w:p>
        </w:tc>
        <w:tc>
          <w:tcPr>
            <w:tcW w:w="2410" w:type="dxa"/>
          </w:tcPr>
          <w:p w14:paraId="6EE02FC6" w14:textId="77777777" w:rsidR="00751A80" w:rsidRPr="00434935" w:rsidRDefault="00751A80" w:rsidP="002462B0">
            <w:pPr>
              <w:spacing w:line="276" w:lineRule="auto"/>
              <w:rPr>
                <w:rFonts w:cs="Times New Roman"/>
              </w:rPr>
            </w:pPr>
            <w:r w:rsidRPr="00434935">
              <w:rPr>
                <w:rFonts w:cs="Times New Roman"/>
              </w:rPr>
              <w:t>Jurnal Emiter – EMITTER International Journal of Engineering Technology Terindex Scopus</w:t>
            </w:r>
          </w:p>
        </w:tc>
        <w:tc>
          <w:tcPr>
            <w:tcW w:w="850" w:type="dxa"/>
          </w:tcPr>
          <w:p w14:paraId="2995B000" w14:textId="77777777" w:rsidR="00751A80" w:rsidRPr="00434935" w:rsidRDefault="00751A80" w:rsidP="002462B0">
            <w:pPr>
              <w:spacing w:line="276" w:lineRule="auto"/>
              <w:jc w:val="center"/>
              <w:rPr>
                <w:rFonts w:cs="Times New Roman"/>
              </w:rPr>
            </w:pPr>
            <w:r w:rsidRPr="00434935">
              <w:rPr>
                <w:rFonts w:cs="Times New Roman"/>
              </w:rPr>
              <w:t>2019</w:t>
            </w:r>
          </w:p>
        </w:tc>
      </w:tr>
      <w:tr w:rsidR="00751A80" w:rsidRPr="00434935" w14:paraId="756EF645" w14:textId="77777777" w:rsidTr="002462B0">
        <w:trPr>
          <w:trHeight w:val="278"/>
        </w:trPr>
        <w:tc>
          <w:tcPr>
            <w:tcW w:w="534" w:type="dxa"/>
          </w:tcPr>
          <w:p w14:paraId="4B550A87" w14:textId="77777777" w:rsidR="00751A80" w:rsidRPr="00434935" w:rsidRDefault="00751A80" w:rsidP="002462B0">
            <w:pPr>
              <w:spacing w:line="276" w:lineRule="auto"/>
              <w:jc w:val="center"/>
              <w:rPr>
                <w:rFonts w:cs="Times New Roman"/>
              </w:rPr>
            </w:pPr>
            <w:r w:rsidRPr="00434935">
              <w:rPr>
                <w:rFonts w:cs="Times New Roman"/>
              </w:rPr>
              <w:t>18</w:t>
            </w:r>
          </w:p>
        </w:tc>
        <w:tc>
          <w:tcPr>
            <w:tcW w:w="4139" w:type="dxa"/>
          </w:tcPr>
          <w:p w14:paraId="1881A833" w14:textId="77777777" w:rsidR="00751A80" w:rsidRPr="00434935" w:rsidRDefault="00751A80" w:rsidP="002462B0">
            <w:pPr>
              <w:spacing w:line="276" w:lineRule="auto"/>
              <w:rPr>
                <w:rFonts w:cs="Times New Roman"/>
              </w:rPr>
            </w:pPr>
            <w:r w:rsidRPr="00434935">
              <w:rPr>
                <w:rFonts w:cs="Times New Roman"/>
              </w:rPr>
              <w:t>Implementasi Algoritma Genetika Untuk Optimalisasi Pelayanan Kependudukan</w:t>
            </w:r>
          </w:p>
        </w:tc>
        <w:tc>
          <w:tcPr>
            <w:tcW w:w="2410" w:type="dxa"/>
          </w:tcPr>
          <w:p w14:paraId="411E671F" w14:textId="77777777" w:rsidR="00751A80" w:rsidRPr="00434935" w:rsidRDefault="00751A80" w:rsidP="002462B0">
            <w:pPr>
              <w:spacing w:line="276" w:lineRule="auto"/>
              <w:rPr>
                <w:rFonts w:cs="Times New Roman"/>
              </w:rPr>
            </w:pPr>
            <w:r w:rsidRPr="00434935">
              <w:rPr>
                <w:rFonts w:cs="Times New Roman"/>
              </w:rPr>
              <w:t>Jurnal Tekno Insentif 13 (2), 36-43</w:t>
            </w:r>
          </w:p>
        </w:tc>
        <w:tc>
          <w:tcPr>
            <w:tcW w:w="850" w:type="dxa"/>
          </w:tcPr>
          <w:p w14:paraId="4666EBC0" w14:textId="77777777" w:rsidR="00751A80" w:rsidRPr="00434935" w:rsidRDefault="00751A80" w:rsidP="002462B0">
            <w:pPr>
              <w:spacing w:line="276" w:lineRule="auto"/>
              <w:jc w:val="center"/>
              <w:rPr>
                <w:rFonts w:cs="Times New Roman"/>
              </w:rPr>
            </w:pPr>
            <w:r w:rsidRPr="00434935">
              <w:rPr>
                <w:rFonts w:cs="Times New Roman"/>
              </w:rPr>
              <w:t>2019</w:t>
            </w:r>
          </w:p>
        </w:tc>
      </w:tr>
      <w:tr w:rsidR="00751A80" w:rsidRPr="00434935" w14:paraId="18ABD863" w14:textId="77777777" w:rsidTr="002462B0">
        <w:trPr>
          <w:trHeight w:val="278"/>
        </w:trPr>
        <w:tc>
          <w:tcPr>
            <w:tcW w:w="534" w:type="dxa"/>
          </w:tcPr>
          <w:p w14:paraId="3CEAA6E2" w14:textId="77777777" w:rsidR="00751A80" w:rsidRPr="00434935" w:rsidRDefault="00751A80" w:rsidP="002462B0">
            <w:pPr>
              <w:spacing w:line="276" w:lineRule="auto"/>
              <w:jc w:val="center"/>
              <w:rPr>
                <w:rFonts w:cs="Times New Roman"/>
              </w:rPr>
            </w:pPr>
            <w:r w:rsidRPr="00434935">
              <w:rPr>
                <w:rFonts w:cs="Times New Roman"/>
              </w:rPr>
              <w:t>19</w:t>
            </w:r>
          </w:p>
        </w:tc>
        <w:tc>
          <w:tcPr>
            <w:tcW w:w="4139" w:type="dxa"/>
          </w:tcPr>
          <w:p w14:paraId="111102A6" w14:textId="77777777" w:rsidR="00751A80" w:rsidRPr="00434935" w:rsidRDefault="00751A80" w:rsidP="002462B0">
            <w:pPr>
              <w:spacing w:line="276" w:lineRule="auto"/>
              <w:rPr>
                <w:rFonts w:cs="Times New Roman"/>
              </w:rPr>
            </w:pPr>
            <w:r w:rsidRPr="00434935">
              <w:rPr>
                <w:rFonts w:cs="Times New Roman"/>
              </w:rPr>
              <w:t>MILA: Low-cost BCI framework for acquiring EEG data with IoT</w:t>
            </w:r>
          </w:p>
        </w:tc>
        <w:tc>
          <w:tcPr>
            <w:tcW w:w="2410" w:type="dxa"/>
          </w:tcPr>
          <w:p w14:paraId="549F45E9" w14:textId="77777777" w:rsidR="00751A80" w:rsidRPr="00434935" w:rsidRDefault="00751A80" w:rsidP="002462B0">
            <w:pPr>
              <w:spacing w:line="276" w:lineRule="auto"/>
              <w:rPr>
                <w:rFonts w:cs="Times New Roman"/>
              </w:rPr>
            </w:pPr>
            <w:r w:rsidRPr="00434935">
              <w:rPr>
                <w:rFonts w:cs="Times New Roman"/>
              </w:rPr>
              <w:t>Telkomnika 18 (2), 846-852</w:t>
            </w:r>
          </w:p>
        </w:tc>
        <w:tc>
          <w:tcPr>
            <w:tcW w:w="850" w:type="dxa"/>
          </w:tcPr>
          <w:p w14:paraId="7D49F0E7" w14:textId="77777777" w:rsidR="00751A80" w:rsidRPr="00434935" w:rsidRDefault="00751A80" w:rsidP="002462B0">
            <w:pPr>
              <w:spacing w:line="276" w:lineRule="auto"/>
              <w:jc w:val="center"/>
              <w:rPr>
                <w:rFonts w:cs="Times New Roman"/>
              </w:rPr>
            </w:pPr>
            <w:r w:rsidRPr="00434935">
              <w:rPr>
                <w:rFonts w:cs="Times New Roman"/>
              </w:rPr>
              <w:t>2020</w:t>
            </w:r>
          </w:p>
        </w:tc>
      </w:tr>
      <w:tr w:rsidR="00751A80" w:rsidRPr="00434935" w14:paraId="169739C2" w14:textId="77777777" w:rsidTr="002462B0">
        <w:trPr>
          <w:trHeight w:val="278"/>
        </w:trPr>
        <w:tc>
          <w:tcPr>
            <w:tcW w:w="534" w:type="dxa"/>
          </w:tcPr>
          <w:p w14:paraId="13991B38" w14:textId="77777777" w:rsidR="00751A80" w:rsidRPr="00434935" w:rsidRDefault="00751A80" w:rsidP="002462B0">
            <w:pPr>
              <w:spacing w:line="276" w:lineRule="auto"/>
              <w:jc w:val="center"/>
              <w:rPr>
                <w:rFonts w:cs="Times New Roman"/>
              </w:rPr>
            </w:pPr>
            <w:r w:rsidRPr="00434935">
              <w:rPr>
                <w:rFonts w:cs="Times New Roman"/>
              </w:rPr>
              <w:t>20</w:t>
            </w:r>
          </w:p>
        </w:tc>
        <w:tc>
          <w:tcPr>
            <w:tcW w:w="4139" w:type="dxa"/>
          </w:tcPr>
          <w:p w14:paraId="73B5F13B" w14:textId="77777777" w:rsidR="00751A80" w:rsidRPr="00434935" w:rsidRDefault="00751A80" w:rsidP="002462B0">
            <w:pPr>
              <w:spacing w:line="276" w:lineRule="auto"/>
              <w:rPr>
                <w:rFonts w:cs="Times New Roman"/>
              </w:rPr>
            </w:pPr>
            <w:r w:rsidRPr="00434935">
              <w:rPr>
                <w:rFonts w:cs="Times New Roman"/>
              </w:rPr>
              <w:t>Ovmp: Operational sVehicle Management Application Using Extreme Programming (Xp) Method</w:t>
            </w:r>
          </w:p>
        </w:tc>
        <w:tc>
          <w:tcPr>
            <w:tcW w:w="2410" w:type="dxa"/>
          </w:tcPr>
          <w:p w14:paraId="25F465FD" w14:textId="77777777" w:rsidR="00751A80" w:rsidRPr="00434935" w:rsidRDefault="00751A80" w:rsidP="002462B0">
            <w:pPr>
              <w:spacing w:line="276" w:lineRule="auto"/>
              <w:rPr>
                <w:rFonts w:cs="Times New Roman"/>
              </w:rPr>
            </w:pPr>
            <w:r w:rsidRPr="00434935">
              <w:rPr>
                <w:rFonts w:cs="Times New Roman"/>
              </w:rPr>
              <w:t>Jurnal Tekno Insentif 14 (1), 9-16</w:t>
            </w:r>
          </w:p>
        </w:tc>
        <w:tc>
          <w:tcPr>
            <w:tcW w:w="850" w:type="dxa"/>
          </w:tcPr>
          <w:p w14:paraId="2BF950A3" w14:textId="77777777" w:rsidR="00751A80" w:rsidRPr="00434935" w:rsidRDefault="00751A80" w:rsidP="002462B0">
            <w:pPr>
              <w:spacing w:line="276" w:lineRule="auto"/>
              <w:jc w:val="center"/>
              <w:rPr>
                <w:rFonts w:cs="Times New Roman"/>
              </w:rPr>
            </w:pPr>
            <w:r w:rsidRPr="00434935">
              <w:rPr>
                <w:rFonts w:cs="Times New Roman"/>
              </w:rPr>
              <w:t>2020</w:t>
            </w:r>
          </w:p>
        </w:tc>
      </w:tr>
      <w:tr w:rsidR="00751A80" w:rsidRPr="00434935" w14:paraId="3CEA6C38" w14:textId="77777777" w:rsidTr="002462B0">
        <w:trPr>
          <w:trHeight w:val="278"/>
        </w:trPr>
        <w:tc>
          <w:tcPr>
            <w:tcW w:w="534" w:type="dxa"/>
          </w:tcPr>
          <w:p w14:paraId="428F9853" w14:textId="77777777" w:rsidR="00751A80" w:rsidRPr="00434935" w:rsidRDefault="00751A80" w:rsidP="002462B0">
            <w:pPr>
              <w:spacing w:line="276" w:lineRule="auto"/>
              <w:jc w:val="center"/>
              <w:rPr>
                <w:rFonts w:cs="Times New Roman"/>
              </w:rPr>
            </w:pPr>
            <w:r w:rsidRPr="00434935">
              <w:rPr>
                <w:rFonts w:cs="Times New Roman"/>
              </w:rPr>
              <w:t>21</w:t>
            </w:r>
          </w:p>
        </w:tc>
        <w:tc>
          <w:tcPr>
            <w:tcW w:w="4139" w:type="dxa"/>
          </w:tcPr>
          <w:p w14:paraId="19D3819F" w14:textId="77777777" w:rsidR="00751A80" w:rsidRPr="00434935" w:rsidRDefault="00751A80" w:rsidP="002462B0">
            <w:pPr>
              <w:spacing w:line="276" w:lineRule="auto"/>
              <w:rPr>
                <w:rFonts w:cs="Times New Roman"/>
              </w:rPr>
            </w:pPr>
            <w:r w:rsidRPr="00434935">
              <w:rPr>
                <w:rFonts w:cs="Times New Roman"/>
              </w:rPr>
              <w:t>Sistem Informasi Absensi Pegawai Menggunakan Metode RAD dan Metode LBS Pada Koordinat Absensi</w:t>
            </w:r>
          </w:p>
        </w:tc>
        <w:tc>
          <w:tcPr>
            <w:tcW w:w="2410" w:type="dxa"/>
          </w:tcPr>
          <w:p w14:paraId="62205F97" w14:textId="77777777" w:rsidR="00751A80" w:rsidRPr="00434935" w:rsidRDefault="00751A80" w:rsidP="002462B0">
            <w:pPr>
              <w:spacing w:line="276" w:lineRule="auto"/>
              <w:rPr>
                <w:rFonts w:cs="Times New Roman"/>
              </w:rPr>
            </w:pPr>
            <w:r w:rsidRPr="00434935">
              <w:rPr>
                <w:rFonts w:cs="Times New Roman"/>
              </w:rPr>
              <w:t xml:space="preserve">Jurnal Media Informatika Budidarma 4 (1), </w:t>
            </w:r>
          </w:p>
          <w:p w14:paraId="0F0011DA" w14:textId="77777777" w:rsidR="00751A80" w:rsidRPr="00434935" w:rsidRDefault="00751A80" w:rsidP="002462B0">
            <w:pPr>
              <w:spacing w:line="276" w:lineRule="auto"/>
              <w:rPr>
                <w:rFonts w:cs="Times New Roman"/>
              </w:rPr>
            </w:pPr>
            <w:r w:rsidRPr="00434935">
              <w:rPr>
                <w:rFonts w:cs="Times New Roman"/>
              </w:rPr>
              <w:t>59-64</w:t>
            </w:r>
          </w:p>
        </w:tc>
        <w:tc>
          <w:tcPr>
            <w:tcW w:w="850" w:type="dxa"/>
          </w:tcPr>
          <w:p w14:paraId="10B9A48D" w14:textId="77777777" w:rsidR="00751A80" w:rsidRPr="00434935" w:rsidRDefault="00751A80" w:rsidP="002462B0">
            <w:pPr>
              <w:spacing w:line="276" w:lineRule="auto"/>
              <w:jc w:val="center"/>
              <w:rPr>
                <w:rFonts w:cs="Times New Roman"/>
              </w:rPr>
            </w:pPr>
            <w:r w:rsidRPr="00434935">
              <w:rPr>
                <w:rFonts w:cs="Times New Roman"/>
              </w:rPr>
              <w:t>2020</w:t>
            </w:r>
          </w:p>
        </w:tc>
      </w:tr>
      <w:tr w:rsidR="00751A80" w:rsidRPr="00434935" w14:paraId="4EB29F79" w14:textId="77777777" w:rsidTr="002462B0">
        <w:trPr>
          <w:trHeight w:val="278"/>
        </w:trPr>
        <w:tc>
          <w:tcPr>
            <w:tcW w:w="534" w:type="dxa"/>
          </w:tcPr>
          <w:p w14:paraId="084686A0" w14:textId="77777777" w:rsidR="00751A80" w:rsidRPr="00434935" w:rsidRDefault="00751A80" w:rsidP="002462B0">
            <w:pPr>
              <w:spacing w:line="276" w:lineRule="auto"/>
              <w:jc w:val="center"/>
              <w:rPr>
                <w:rFonts w:cs="Times New Roman"/>
              </w:rPr>
            </w:pPr>
            <w:r w:rsidRPr="00434935">
              <w:rPr>
                <w:rFonts w:cs="Times New Roman"/>
              </w:rPr>
              <w:t>22</w:t>
            </w:r>
          </w:p>
        </w:tc>
        <w:tc>
          <w:tcPr>
            <w:tcW w:w="4139" w:type="dxa"/>
          </w:tcPr>
          <w:p w14:paraId="14A75948" w14:textId="77777777" w:rsidR="00751A80" w:rsidRPr="00434935" w:rsidRDefault="00751A80" w:rsidP="002462B0">
            <w:pPr>
              <w:spacing w:line="276" w:lineRule="auto"/>
              <w:rPr>
                <w:rFonts w:cs="Times New Roman"/>
              </w:rPr>
            </w:pPr>
            <w:r w:rsidRPr="00434935">
              <w:rPr>
                <w:rFonts w:cs="Times New Roman"/>
              </w:rPr>
              <w:t>AMCF: A Novel Archive Modeling Based on Data Cluster and Filtering</w:t>
            </w:r>
          </w:p>
        </w:tc>
        <w:tc>
          <w:tcPr>
            <w:tcW w:w="2410" w:type="dxa"/>
          </w:tcPr>
          <w:p w14:paraId="7318D8A0" w14:textId="77777777" w:rsidR="00751A80" w:rsidRPr="00434935" w:rsidRDefault="00751A80" w:rsidP="002462B0">
            <w:pPr>
              <w:spacing w:line="276" w:lineRule="auto"/>
              <w:rPr>
                <w:rFonts w:cs="Times New Roman"/>
              </w:rPr>
            </w:pPr>
            <w:r w:rsidRPr="00434935">
              <w:rPr>
                <w:rFonts w:cs="Times New Roman"/>
              </w:rPr>
              <w:t>Technomedia Journal 4 (2), 139-152</w:t>
            </w:r>
          </w:p>
        </w:tc>
        <w:tc>
          <w:tcPr>
            <w:tcW w:w="850" w:type="dxa"/>
          </w:tcPr>
          <w:p w14:paraId="1B3B582E" w14:textId="77777777" w:rsidR="00751A80" w:rsidRPr="00434935" w:rsidRDefault="00751A80" w:rsidP="002462B0">
            <w:pPr>
              <w:spacing w:line="276" w:lineRule="auto"/>
              <w:jc w:val="center"/>
              <w:rPr>
                <w:rFonts w:cs="Times New Roman"/>
              </w:rPr>
            </w:pPr>
            <w:r w:rsidRPr="00434935">
              <w:rPr>
                <w:rFonts w:cs="Times New Roman"/>
              </w:rPr>
              <w:t>2020</w:t>
            </w:r>
          </w:p>
        </w:tc>
      </w:tr>
    </w:tbl>
    <w:p w14:paraId="359CB8BA" w14:textId="77777777" w:rsidR="00751A80" w:rsidRDefault="00751A80" w:rsidP="00751A80">
      <w:pPr>
        <w:spacing w:line="318" w:lineRule="exact"/>
        <w:rPr>
          <w:rFonts w:eastAsia="Times New Roman" w:cs="Times New Roman"/>
          <w:szCs w:val="24"/>
        </w:rPr>
        <w:sectPr w:rsidR="00751A80" w:rsidSect="005A0DC8">
          <w:headerReference w:type="default" r:id="rId23"/>
          <w:footerReference w:type="default" r:id="rId24"/>
          <w:pgSz w:w="11906" w:h="16838" w:code="9"/>
          <w:pgMar w:top="2268" w:right="1701" w:bottom="1701" w:left="2268" w:header="709" w:footer="709" w:gutter="0"/>
          <w:pgNumType w:start="21"/>
          <w:cols w:space="708"/>
          <w:docGrid w:linePitch="360"/>
        </w:sectPr>
      </w:pPr>
    </w:p>
    <w:p w14:paraId="58679441" w14:textId="77777777" w:rsidR="00751A80" w:rsidRPr="00434935" w:rsidRDefault="00751A80" w:rsidP="00751A80">
      <w:pPr>
        <w:pStyle w:val="ListParagraph"/>
        <w:numPr>
          <w:ilvl w:val="0"/>
          <w:numId w:val="37"/>
        </w:numPr>
        <w:spacing w:after="0" w:line="318" w:lineRule="exact"/>
        <w:ind w:left="284" w:hanging="284"/>
        <w:jc w:val="left"/>
        <w:rPr>
          <w:rFonts w:eastAsia="Times New Roman" w:cs="Times New Roman"/>
          <w:szCs w:val="24"/>
        </w:rPr>
      </w:pPr>
      <w:r w:rsidRPr="00434935">
        <w:rPr>
          <w:rFonts w:eastAsia="Times New Roman" w:cs="Times New Roman"/>
          <w:szCs w:val="24"/>
        </w:rPr>
        <w:lastRenderedPageBreak/>
        <w:t>Pengabdian Kepada Masyarakat</w:t>
      </w:r>
    </w:p>
    <w:tbl>
      <w:tblPr>
        <w:tblStyle w:val="TableGrid"/>
        <w:tblW w:w="7933" w:type="dxa"/>
        <w:tblLook w:val="04A0" w:firstRow="1" w:lastRow="0" w:firstColumn="1" w:lastColumn="0" w:noHBand="0" w:noVBand="1"/>
      </w:tblPr>
      <w:tblGrid>
        <w:gridCol w:w="534"/>
        <w:gridCol w:w="4423"/>
        <w:gridCol w:w="2126"/>
        <w:gridCol w:w="850"/>
      </w:tblGrid>
      <w:tr w:rsidR="00751A80" w:rsidRPr="00434935" w14:paraId="01929DA9" w14:textId="77777777" w:rsidTr="002462B0">
        <w:trPr>
          <w:trHeight w:val="278"/>
        </w:trPr>
        <w:tc>
          <w:tcPr>
            <w:tcW w:w="534" w:type="dxa"/>
          </w:tcPr>
          <w:p w14:paraId="18AF75E8" w14:textId="77777777" w:rsidR="00751A80" w:rsidRPr="00434935" w:rsidRDefault="00751A80" w:rsidP="002462B0">
            <w:pPr>
              <w:spacing w:line="276" w:lineRule="auto"/>
              <w:jc w:val="center"/>
              <w:rPr>
                <w:rFonts w:cs="Times New Roman"/>
              </w:rPr>
            </w:pPr>
            <w:r w:rsidRPr="00434935">
              <w:rPr>
                <w:rFonts w:cs="Times New Roman"/>
              </w:rPr>
              <w:t>No</w:t>
            </w:r>
          </w:p>
        </w:tc>
        <w:tc>
          <w:tcPr>
            <w:tcW w:w="4423" w:type="dxa"/>
          </w:tcPr>
          <w:p w14:paraId="1E4AF52A" w14:textId="77777777" w:rsidR="00751A80" w:rsidRPr="00434935" w:rsidRDefault="00751A80" w:rsidP="002462B0">
            <w:pPr>
              <w:spacing w:line="276" w:lineRule="auto"/>
              <w:jc w:val="center"/>
              <w:rPr>
                <w:rFonts w:cs="Times New Roman"/>
              </w:rPr>
            </w:pPr>
            <w:r w:rsidRPr="00434935">
              <w:rPr>
                <w:rFonts w:cs="Times New Roman"/>
              </w:rPr>
              <w:t>Judul Pengabdian kepada Masyarakat</w:t>
            </w:r>
          </w:p>
        </w:tc>
        <w:tc>
          <w:tcPr>
            <w:tcW w:w="2126" w:type="dxa"/>
          </w:tcPr>
          <w:p w14:paraId="3CAC025B" w14:textId="77777777" w:rsidR="00751A80" w:rsidRPr="00434935" w:rsidRDefault="00751A80" w:rsidP="002462B0">
            <w:pPr>
              <w:spacing w:line="276" w:lineRule="auto"/>
              <w:jc w:val="center"/>
              <w:rPr>
                <w:rFonts w:cs="Times New Roman"/>
              </w:rPr>
            </w:pPr>
            <w:r w:rsidRPr="00434935">
              <w:rPr>
                <w:rFonts w:cs="Times New Roman"/>
              </w:rPr>
              <w:t>Penyandang Dana</w:t>
            </w:r>
          </w:p>
        </w:tc>
        <w:tc>
          <w:tcPr>
            <w:tcW w:w="850" w:type="dxa"/>
          </w:tcPr>
          <w:p w14:paraId="2DE33C72" w14:textId="77777777" w:rsidR="00751A80" w:rsidRPr="00434935" w:rsidRDefault="00751A80" w:rsidP="002462B0">
            <w:pPr>
              <w:spacing w:line="276" w:lineRule="auto"/>
              <w:jc w:val="center"/>
              <w:rPr>
                <w:rFonts w:cs="Times New Roman"/>
              </w:rPr>
            </w:pPr>
            <w:r w:rsidRPr="00434935">
              <w:rPr>
                <w:rFonts w:cs="Times New Roman"/>
              </w:rPr>
              <w:t>Tahun</w:t>
            </w:r>
          </w:p>
        </w:tc>
      </w:tr>
      <w:tr w:rsidR="00751A80" w:rsidRPr="00434935" w14:paraId="7B77834C" w14:textId="77777777" w:rsidTr="002462B0">
        <w:trPr>
          <w:trHeight w:val="278"/>
        </w:trPr>
        <w:tc>
          <w:tcPr>
            <w:tcW w:w="534" w:type="dxa"/>
          </w:tcPr>
          <w:p w14:paraId="70B7115E" w14:textId="77777777" w:rsidR="00751A80" w:rsidRPr="00434935" w:rsidRDefault="00751A80" w:rsidP="002462B0">
            <w:pPr>
              <w:spacing w:line="276" w:lineRule="auto"/>
              <w:jc w:val="center"/>
              <w:rPr>
                <w:rFonts w:cs="Times New Roman"/>
              </w:rPr>
            </w:pPr>
            <w:r w:rsidRPr="00434935">
              <w:rPr>
                <w:rFonts w:cs="Times New Roman"/>
              </w:rPr>
              <w:t>1</w:t>
            </w:r>
          </w:p>
        </w:tc>
        <w:tc>
          <w:tcPr>
            <w:tcW w:w="4423" w:type="dxa"/>
          </w:tcPr>
          <w:p w14:paraId="3A222D19" w14:textId="77777777" w:rsidR="00751A80" w:rsidRPr="00434935" w:rsidRDefault="00751A80" w:rsidP="002462B0">
            <w:pPr>
              <w:spacing w:line="276" w:lineRule="auto"/>
              <w:rPr>
                <w:rFonts w:cs="Times New Roman"/>
              </w:rPr>
            </w:pPr>
            <w:r w:rsidRPr="00434935">
              <w:rPr>
                <w:rFonts w:cs="Times New Roman"/>
              </w:rPr>
              <w:t>Pelatihan Penyusunan Proposal Penelitian Tindakan Kelas</w:t>
            </w:r>
          </w:p>
        </w:tc>
        <w:tc>
          <w:tcPr>
            <w:tcW w:w="2126" w:type="dxa"/>
          </w:tcPr>
          <w:p w14:paraId="4C28F751" w14:textId="77777777" w:rsidR="00751A80" w:rsidRPr="00434935" w:rsidRDefault="00751A80" w:rsidP="002462B0">
            <w:pPr>
              <w:spacing w:line="276" w:lineRule="auto"/>
              <w:rPr>
                <w:rFonts w:cs="Times New Roman"/>
              </w:rPr>
            </w:pPr>
            <w:r w:rsidRPr="00434935">
              <w:rPr>
                <w:rFonts w:cs="Times New Roman"/>
              </w:rPr>
              <w:t>SD Panorama Bandung</w:t>
            </w:r>
          </w:p>
        </w:tc>
        <w:tc>
          <w:tcPr>
            <w:tcW w:w="850" w:type="dxa"/>
          </w:tcPr>
          <w:p w14:paraId="5AA4B318" w14:textId="77777777" w:rsidR="00751A80" w:rsidRPr="00434935" w:rsidRDefault="00751A80" w:rsidP="002462B0">
            <w:pPr>
              <w:spacing w:line="276" w:lineRule="auto"/>
              <w:jc w:val="center"/>
              <w:rPr>
                <w:rFonts w:cs="Times New Roman"/>
              </w:rPr>
            </w:pPr>
            <w:r w:rsidRPr="00434935">
              <w:rPr>
                <w:rFonts w:cs="Times New Roman"/>
              </w:rPr>
              <w:t>2015</w:t>
            </w:r>
          </w:p>
        </w:tc>
      </w:tr>
      <w:tr w:rsidR="00751A80" w:rsidRPr="00434935" w14:paraId="1A623BF9" w14:textId="77777777" w:rsidTr="002462B0">
        <w:trPr>
          <w:trHeight w:val="278"/>
        </w:trPr>
        <w:tc>
          <w:tcPr>
            <w:tcW w:w="534" w:type="dxa"/>
          </w:tcPr>
          <w:p w14:paraId="32F4E3CF" w14:textId="77777777" w:rsidR="00751A80" w:rsidRPr="00434935" w:rsidRDefault="00751A80" w:rsidP="002462B0">
            <w:pPr>
              <w:spacing w:line="276" w:lineRule="auto"/>
              <w:jc w:val="center"/>
              <w:rPr>
                <w:rFonts w:cs="Times New Roman"/>
              </w:rPr>
            </w:pPr>
            <w:r w:rsidRPr="00434935">
              <w:rPr>
                <w:rFonts w:cs="Times New Roman"/>
              </w:rPr>
              <w:t>2</w:t>
            </w:r>
          </w:p>
        </w:tc>
        <w:tc>
          <w:tcPr>
            <w:tcW w:w="4423" w:type="dxa"/>
          </w:tcPr>
          <w:p w14:paraId="77D456EF" w14:textId="77777777" w:rsidR="00751A80" w:rsidRPr="00434935" w:rsidRDefault="00751A80" w:rsidP="002462B0">
            <w:pPr>
              <w:spacing w:line="276" w:lineRule="auto"/>
              <w:rPr>
                <w:rFonts w:cs="Times New Roman"/>
              </w:rPr>
            </w:pPr>
            <w:r w:rsidRPr="00434935">
              <w:rPr>
                <w:rFonts w:cs="Times New Roman"/>
              </w:rPr>
              <w:t>Pelatihan Penyusunan Laporan Penelitian Tindakan Kelas</w:t>
            </w:r>
          </w:p>
        </w:tc>
        <w:tc>
          <w:tcPr>
            <w:tcW w:w="2126" w:type="dxa"/>
          </w:tcPr>
          <w:p w14:paraId="28180DC1" w14:textId="77777777" w:rsidR="00751A80" w:rsidRPr="00434935" w:rsidRDefault="00751A80" w:rsidP="002462B0">
            <w:pPr>
              <w:spacing w:line="276" w:lineRule="auto"/>
              <w:rPr>
                <w:rFonts w:cs="Times New Roman"/>
              </w:rPr>
            </w:pPr>
            <w:r w:rsidRPr="00434935">
              <w:rPr>
                <w:rFonts w:cs="Times New Roman"/>
              </w:rPr>
              <w:t>SD Panorama Bandung</w:t>
            </w:r>
          </w:p>
        </w:tc>
        <w:tc>
          <w:tcPr>
            <w:tcW w:w="850" w:type="dxa"/>
          </w:tcPr>
          <w:p w14:paraId="3DD47390" w14:textId="77777777" w:rsidR="00751A80" w:rsidRPr="00434935" w:rsidRDefault="00751A80" w:rsidP="002462B0">
            <w:pPr>
              <w:spacing w:line="276" w:lineRule="auto"/>
              <w:jc w:val="center"/>
              <w:rPr>
                <w:rFonts w:cs="Times New Roman"/>
              </w:rPr>
            </w:pPr>
            <w:r w:rsidRPr="00434935">
              <w:rPr>
                <w:rFonts w:cs="Times New Roman"/>
              </w:rPr>
              <w:t>2016</w:t>
            </w:r>
          </w:p>
        </w:tc>
      </w:tr>
      <w:tr w:rsidR="00751A80" w:rsidRPr="00434935" w14:paraId="2D2B9699" w14:textId="77777777" w:rsidTr="002462B0">
        <w:trPr>
          <w:trHeight w:val="278"/>
        </w:trPr>
        <w:tc>
          <w:tcPr>
            <w:tcW w:w="534" w:type="dxa"/>
          </w:tcPr>
          <w:p w14:paraId="45A37F12" w14:textId="77777777" w:rsidR="00751A80" w:rsidRPr="00434935" w:rsidRDefault="00751A80" w:rsidP="002462B0">
            <w:pPr>
              <w:spacing w:line="276" w:lineRule="auto"/>
              <w:jc w:val="center"/>
              <w:rPr>
                <w:rFonts w:cs="Times New Roman"/>
              </w:rPr>
            </w:pPr>
            <w:r w:rsidRPr="00434935">
              <w:rPr>
                <w:rFonts w:cs="Times New Roman"/>
              </w:rPr>
              <w:t>3</w:t>
            </w:r>
          </w:p>
        </w:tc>
        <w:tc>
          <w:tcPr>
            <w:tcW w:w="4423" w:type="dxa"/>
          </w:tcPr>
          <w:p w14:paraId="2C4EB78C" w14:textId="77777777" w:rsidR="00751A80" w:rsidRPr="00434935" w:rsidRDefault="00751A80" w:rsidP="002462B0">
            <w:pPr>
              <w:spacing w:line="276" w:lineRule="auto"/>
              <w:rPr>
                <w:rFonts w:cs="Times New Roman"/>
              </w:rPr>
            </w:pPr>
            <w:r w:rsidRPr="00434935">
              <w:rPr>
                <w:rFonts w:cs="Times New Roman"/>
              </w:rPr>
              <w:t>Pelatihan Publikasi Penelitian Tindakan Kelas</w:t>
            </w:r>
          </w:p>
        </w:tc>
        <w:tc>
          <w:tcPr>
            <w:tcW w:w="2126" w:type="dxa"/>
          </w:tcPr>
          <w:p w14:paraId="62E43FD0" w14:textId="77777777" w:rsidR="00751A80" w:rsidRPr="00434935" w:rsidRDefault="00751A80" w:rsidP="002462B0">
            <w:pPr>
              <w:spacing w:line="276" w:lineRule="auto"/>
              <w:rPr>
                <w:rFonts w:cs="Times New Roman"/>
              </w:rPr>
            </w:pPr>
            <w:r w:rsidRPr="00434935">
              <w:rPr>
                <w:rFonts w:cs="Times New Roman"/>
              </w:rPr>
              <w:t>SD Panorama Bandung</w:t>
            </w:r>
          </w:p>
        </w:tc>
        <w:tc>
          <w:tcPr>
            <w:tcW w:w="850" w:type="dxa"/>
          </w:tcPr>
          <w:p w14:paraId="6970F31D" w14:textId="77777777" w:rsidR="00751A80" w:rsidRPr="00434935" w:rsidRDefault="00751A80" w:rsidP="002462B0">
            <w:pPr>
              <w:spacing w:line="276" w:lineRule="auto"/>
              <w:jc w:val="center"/>
              <w:rPr>
                <w:rFonts w:cs="Times New Roman"/>
              </w:rPr>
            </w:pPr>
            <w:r w:rsidRPr="00434935">
              <w:rPr>
                <w:rFonts w:cs="Times New Roman"/>
              </w:rPr>
              <w:t>2017</w:t>
            </w:r>
          </w:p>
        </w:tc>
      </w:tr>
      <w:tr w:rsidR="00751A80" w:rsidRPr="00434935" w14:paraId="350E2A48" w14:textId="77777777" w:rsidTr="002462B0">
        <w:trPr>
          <w:trHeight w:val="278"/>
        </w:trPr>
        <w:tc>
          <w:tcPr>
            <w:tcW w:w="534" w:type="dxa"/>
          </w:tcPr>
          <w:p w14:paraId="7C3D371B" w14:textId="77777777" w:rsidR="00751A80" w:rsidRPr="00434935" w:rsidRDefault="00751A80" w:rsidP="002462B0">
            <w:pPr>
              <w:spacing w:line="276" w:lineRule="auto"/>
              <w:jc w:val="center"/>
              <w:rPr>
                <w:rFonts w:cs="Times New Roman"/>
              </w:rPr>
            </w:pPr>
            <w:r w:rsidRPr="00434935">
              <w:rPr>
                <w:rFonts w:cs="Times New Roman"/>
              </w:rPr>
              <w:t>4</w:t>
            </w:r>
          </w:p>
        </w:tc>
        <w:tc>
          <w:tcPr>
            <w:tcW w:w="4423" w:type="dxa"/>
          </w:tcPr>
          <w:p w14:paraId="53780A9B" w14:textId="77777777" w:rsidR="00751A80" w:rsidRPr="00434935" w:rsidRDefault="00751A80" w:rsidP="002462B0">
            <w:pPr>
              <w:spacing w:line="276" w:lineRule="auto"/>
              <w:rPr>
                <w:rFonts w:cs="Times New Roman"/>
              </w:rPr>
            </w:pPr>
            <w:r w:rsidRPr="00434935">
              <w:rPr>
                <w:rFonts w:cs="Times New Roman"/>
              </w:rPr>
              <w:t>Pelatihan Pemanfaatan Google Map</w:t>
            </w:r>
          </w:p>
        </w:tc>
        <w:tc>
          <w:tcPr>
            <w:tcW w:w="2126" w:type="dxa"/>
          </w:tcPr>
          <w:p w14:paraId="3F3BC9A1" w14:textId="77777777" w:rsidR="00751A80" w:rsidRPr="00434935" w:rsidRDefault="00751A80" w:rsidP="002462B0">
            <w:pPr>
              <w:spacing w:line="276" w:lineRule="auto"/>
              <w:rPr>
                <w:rFonts w:cs="Times New Roman"/>
              </w:rPr>
            </w:pPr>
            <w:r w:rsidRPr="00434935">
              <w:rPr>
                <w:rFonts w:cs="Times New Roman"/>
              </w:rPr>
              <w:t>Desa Wangunharja Lembang</w:t>
            </w:r>
          </w:p>
        </w:tc>
        <w:tc>
          <w:tcPr>
            <w:tcW w:w="850" w:type="dxa"/>
          </w:tcPr>
          <w:p w14:paraId="73B2FFD9" w14:textId="77777777" w:rsidR="00751A80" w:rsidRPr="00434935" w:rsidRDefault="00751A80" w:rsidP="002462B0">
            <w:pPr>
              <w:spacing w:line="276" w:lineRule="auto"/>
              <w:jc w:val="center"/>
              <w:rPr>
                <w:rFonts w:cs="Times New Roman"/>
              </w:rPr>
            </w:pPr>
            <w:r w:rsidRPr="00434935">
              <w:rPr>
                <w:rFonts w:cs="Times New Roman"/>
              </w:rPr>
              <w:t>2019</w:t>
            </w:r>
          </w:p>
        </w:tc>
      </w:tr>
    </w:tbl>
    <w:p w14:paraId="7B78EF22" w14:textId="77777777" w:rsidR="00751A80" w:rsidRPr="00434935" w:rsidRDefault="00751A80" w:rsidP="00751A80">
      <w:pPr>
        <w:spacing w:line="240" w:lineRule="auto"/>
        <w:rPr>
          <w:rFonts w:cs="Times New Roman"/>
          <w:szCs w:val="24"/>
        </w:rPr>
      </w:pPr>
    </w:p>
    <w:p w14:paraId="697AE987" w14:textId="77777777" w:rsidR="00751A80" w:rsidRPr="00434935" w:rsidRDefault="00751A80" w:rsidP="00751A80">
      <w:pPr>
        <w:spacing w:line="240" w:lineRule="auto"/>
        <w:rPr>
          <w:rFonts w:eastAsia="Times New Roman" w:cs="Times New Roman"/>
        </w:rPr>
      </w:pPr>
      <w:r w:rsidRPr="00434935">
        <w:rPr>
          <w:rFonts w:cs="Times New Roman"/>
        </w:rPr>
        <w:t>Semua data yang saya isikan dan tercantum dalam biodata ini adalah benar dan dapat dipertanggungjawabkan secara hukum. Apabila di kemudian hari ternyata dijumpai ketidaksesuaian dengan kenyataan, saya sanggup menerima sanksi.</w:t>
      </w:r>
    </w:p>
    <w:p w14:paraId="2B5DDBC0" w14:textId="77777777" w:rsidR="00751A80" w:rsidRPr="00434935" w:rsidRDefault="00751A80" w:rsidP="00751A80">
      <w:pPr>
        <w:spacing w:line="240" w:lineRule="auto"/>
        <w:rPr>
          <w:rFonts w:eastAsia="Times New Roman" w:cs="Times New Roman"/>
        </w:rPr>
      </w:pPr>
      <w:r w:rsidRPr="00434935">
        <w:rPr>
          <w:rFonts w:cs="Times New Roman"/>
        </w:rPr>
        <w:t>Demikian biodata ini saya buat dengan sebenarnya untuk memenuhi salah satu persyaratan dalam pengajuan Penelitian Internal Tahun 202</w:t>
      </w:r>
      <w:r>
        <w:rPr>
          <w:rFonts w:cs="Times New Roman"/>
        </w:rPr>
        <w:t>2</w:t>
      </w:r>
    </w:p>
    <w:p w14:paraId="4AC42A51" w14:textId="77777777" w:rsidR="00751A80" w:rsidRPr="00434935" w:rsidRDefault="00751A80" w:rsidP="00751A80">
      <w:pPr>
        <w:spacing w:line="200" w:lineRule="exact"/>
        <w:rPr>
          <w:rFonts w:eastAsia="Times New Roman" w:cs="Times New Roman"/>
        </w:rPr>
      </w:pPr>
    </w:p>
    <w:p w14:paraId="62984FE6" w14:textId="77777777" w:rsidR="00751A80" w:rsidRPr="00434935" w:rsidRDefault="00751A80" w:rsidP="00751A80">
      <w:pPr>
        <w:spacing w:line="0" w:lineRule="atLeast"/>
        <w:ind w:left="4536"/>
        <w:rPr>
          <w:rFonts w:cs="Times New Roman"/>
        </w:rPr>
      </w:pPr>
      <w:r w:rsidRPr="00434935">
        <w:rPr>
          <w:rFonts w:cs="Times New Roman"/>
        </w:rPr>
        <w:t xml:space="preserve">Bandung, </w:t>
      </w:r>
      <w:r>
        <w:rPr>
          <w:rFonts w:cs="Times New Roman"/>
        </w:rPr>
        <w:t>14</w:t>
      </w:r>
      <w:r w:rsidRPr="00434935">
        <w:rPr>
          <w:rFonts w:cs="Times New Roman"/>
        </w:rPr>
        <w:t xml:space="preserve"> Maret</w:t>
      </w:r>
      <w:r>
        <w:rPr>
          <w:rFonts w:cs="Times New Roman"/>
        </w:rPr>
        <w:t xml:space="preserve"> 2022</w:t>
      </w:r>
    </w:p>
    <w:p w14:paraId="083E08AB" w14:textId="77777777" w:rsidR="00751A80" w:rsidRPr="00434935" w:rsidRDefault="00751A80" w:rsidP="00751A80">
      <w:pPr>
        <w:spacing w:line="0" w:lineRule="atLeast"/>
        <w:ind w:left="4820"/>
        <w:rPr>
          <w:rFonts w:cs="Times New Roman"/>
        </w:rPr>
      </w:pPr>
      <w:r w:rsidRPr="00434935">
        <w:rPr>
          <w:rFonts w:cs="Times New Roman"/>
          <w:noProof/>
          <w:lang w:val="en-US"/>
        </w:rPr>
        <w:drawing>
          <wp:anchor distT="0" distB="0" distL="0" distR="0" simplePos="0" relativeHeight="251658240" behindDoc="1" locked="0" layoutInCell="1" allowOverlap="1" wp14:anchorId="7FAA7C2F" wp14:editId="4A6B182D">
            <wp:simplePos x="0" y="0"/>
            <wp:positionH relativeFrom="page">
              <wp:posOffset>4560570</wp:posOffset>
            </wp:positionH>
            <wp:positionV relativeFrom="paragraph">
              <wp:posOffset>131445</wp:posOffset>
            </wp:positionV>
            <wp:extent cx="962025" cy="990600"/>
            <wp:effectExtent l="0" t="0" r="9525" b="0"/>
            <wp:wrapNone/>
            <wp:docPr id="1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5" cstate="print"/>
                    <a:stretch>
                      <a:fillRect/>
                    </a:stretch>
                  </pic:blipFill>
                  <pic:spPr>
                    <a:xfrm>
                      <a:off x="0" y="0"/>
                      <a:ext cx="962025" cy="990600"/>
                    </a:xfrm>
                    <a:prstGeom prst="rect">
                      <a:avLst/>
                    </a:prstGeom>
                  </pic:spPr>
                </pic:pic>
              </a:graphicData>
            </a:graphic>
            <wp14:sizeRelH relativeFrom="margin">
              <wp14:pctWidth>0</wp14:pctWidth>
            </wp14:sizeRelH>
            <wp14:sizeRelV relativeFrom="margin">
              <wp14:pctHeight>0</wp14:pctHeight>
            </wp14:sizeRelV>
          </wp:anchor>
        </w:drawing>
      </w:r>
      <w:r w:rsidRPr="00434935">
        <w:rPr>
          <w:rFonts w:cs="Times New Roman"/>
        </w:rPr>
        <w:t xml:space="preserve">    Ketua Peneliti,</w:t>
      </w:r>
    </w:p>
    <w:p w14:paraId="4EDF40FE" w14:textId="77777777" w:rsidR="00751A80" w:rsidRPr="00434935" w:rsidRDefault="00751A80" w:rsidP="00751A80">
      <w:pPr>
        <w:tabs>
          <w:tab w:val="left" w:pos="6035"/>
        </w:tabs>
        <w:spacing w:line="365" w:lineRule="exact"/>
        <w:rPr>
          <w:rFonts w:eastAsia="Times New Roman" w:cs="Times New Roman"/>
        </w:rPr>
      </w:pPr>
      <w:r>
        <w:rPr>
          <w:rFonts w:eastAsia="Times New Roman" w:cs="Times New Roman"/>
        </w:rPr>
        <w:tab/>
      </w:r>
    </w:p>
    <w:p w14:paraId="65CD24F1" w14:textId="77777777" w:rsidR="00751A80" w:rsidRPr="00434935" w:rsidRDefault="00751A80" w:rsidP="00751A80">
      <w:pPr>
        <w:spacing w:line="367" w:lineRule="exact"/>
        <w:rPr>
          <w:rFonts w:eastAsia="Times New Roman" w:cs="Times New Roman"/>
        </w:rPr>
      </w:pPr>
    </w:p>
    <w:p w14:paraId="0A0F1522" w14:textId="77777777" w:rsidR="00751A80" w:rsidRPr="00434935" w:rsidRDefault="00751A80" w:rsidP="00751A80">
      <w:pPr>
        <w:tabs>
          <w:tab w:val="left" w:pos="6096"/>
        </w:tabs>
        <w:spacing w:line="0" w:lineRule="atLeast"/>
        <w:ind w:left="3828"/>
        <w:rPr>
          <w:rFonts w:cs="Times New Roman"/>
        </w:rPr>
      </w:pPr>
      <w:r w:rsidRPr="00434935">
        <w:rPr>
          <w:rFonts w:cs="Times New Roman"/>
        </w:rPr>
        <w:t>(Syafrial Fachri Pane</w:t>
      </w:r>
      <w:proofErr w:type="gramStart"/>
      <w:r w:rsidRPr="00434935">
        <w:rPr>
          <w:rFonts w:cs="Times New Roman"/>
        </w:rPr>
        <w:t>,S.T</w:t>
      </w:r>
      <w:proofErr w:type="gramEnd"/>
      <w:r w:rsidRPr="00434935">
        <w:rPr>
          <w:rFonts w:cs="Times New Roman"/>
        </w:rPr>
        <w:t>.,M.T.I.,EBDP)</w:t>
      </w:r>
    </w:p>
    <w:p w14:paraId="08422087" w14:textId="77777777" w:rsidR="00751A80" w:rsidRPr="00434935" w:rsidRDefault="00751A80" w:rsidP="005146A1">
      <w:pPr>
        <w:spacing w:after="120" w:line="360" w:lineRule="auto"/>
        <w:rPr>
          <w:rFonts w:cs="Times New Roman"/>
          <w:b/>
          <w:bCs/>
          <w:lang w:eastAsia="ja-JP"/>
        </w:rPr>
        <w:sectPr w:rsidR="00751A80" w:rsidRPr="00434935" w:rsidSect="0005088B">
          <w:pgSz w:w="11906" w:h="16838" w:code="9"/>
          <w:pgMar w:top="2268" w:right="1701" w:bottom="1701" w:left="2268" w:header="709" w:footer="709" w:gutter="0"/>
          <w:cols w:space="708"/>
          <w:docGrid w:linePitch="360"/>
        </w:sectPr>
      </w:pPr>
    </w:p>
    <w:p w14:paraId="533F07E9" w14:textId="77777777" w:rsidR="00156877" w:rsidRPr="00434935" w:rsidRDefault="00156877" w:rsidP="00156877">
      <w:pPr>
        <w:pStyle w:val="ListParagraph"/>
        <w:numPr>
          <w:ilvl w:val="0"/>
          <w:numId w:val="40"/>
        </w:numPr>
        <w:spacing w:line="0" w:lineRule="atLeast"/>
        <w:ind w:left="284" w:hanging="284"/>
        <w:jc w:val="left"/>
        <w:rPr>
          <w:rFonts w:cs="Times New Roman"/>
        </w:rPr>
      </w:pPr>
      <w:r w:rsidRPr="00434935">
        <w:rPr>
          <w:rFonts w:cs="Times New Roman"/>
        </w:rPr>
        <w:lastRenderedPageBreak/>
        <w:t>Identitas Diri Anggota Peneliti</w:t>
      </w:r>
    </w:p>
    <w:tbl>
      <w:tblPr>
        <w:tblStyle w:val="TableGrid"/>
        <w:tblW w:w="7933" w:type="dxa"/>
        <w:tblLook w:val="04A0" w:firstRow="1" w:lastRow="0" w:firstColumn="1" w:lastColumn="0" w:noHBand="0" w:noVBand="1"/>
      </w:tblPr>
      <w:tblGrid>
        <w:gridCol w:w="562"/>
        <w:gridCol w:w="2835"/>
        <w:gridCol w:w="4536"/>
      </w:tblGrid>
      <w:tr w:rsidR="00156877" w:rsidRPr="00434935" w14:paraId="6DE5FD4C" w14:textId="77777777" w:rsidTr="002462B0">
        <w:trPr>
          <w:trHeight w:val="278"/>
        </w:trPr>
        <w:tc>
          <w:tcPr>
            <w:tcW w:w="562" w:type="dxa"/>
          </w:tcPr>
          <w:p w14:paraId="341F56FA" w14:textId="77777777" w:rsidR="00156877" w:rsidRPr="00434935" w:rsidRDefault="00156877" w:rsidP="002462B0">
            <w:pPr>
              <w:jc w:val="center"/>
              <w:rPr>
                <w:rFonts w:cs="Times New Roman"/>
              </w:rPr>
            </w:pPr>
            <w:r w:rsidRPr="00434935">
              <w:rPr>
                <w:rFonts w:cs="Times New Roman"/>
              </w:rPr>
              <w:t>1</w:t>
            </w:r>
          </w:p>
        </w:tc>
        <w:tc>
          <w:tcPr>
            <w:tcW w:w="2835" w:type="dxa"/>
          </w:tcPr>
          <w:p w14:paraId="31588CCA" w14:textId="77777777" w:rsidR="00156877" w:rsidRPr="00434935" w:rsidRDefault="00156877" w:rsidP="002462B0">
            <w:pPr>
              <w:rPr>
                <w:rFonts w:cs="Times New Roman"/>
              </w:rPr>
            </w:pPr>
            <w:r w:rsidRPr="00434935">
              <w:rPr>
                <w:rFonts w:cs="Times New Roman"/>
              </w:rPr>
              <w:t>Nama Diri</w:t>
            </w:r>
          </w:p>
        </w:tc>
        <w:tc>
          <w:tcPr>
            <w:tcW w:w="4536" w:type="dxa"/>
          </w:tcPr>
          <w:p w14:paraId="2D1DDE4D" w14:textId="57B6112D" w:rsidR="00156877" w:rsidRPr="00434935" w:rsidRDefault="001E1385" w:rsidP="002462B0">
            <w:pPr>
              <w:rPr>
                <w:rFonts w:cs="Times New Roman"/>
              </w:rPr>
            </w:pPr>
            <w:r>
              <w:rPr>
                <w:rFonts w:cs="Times New Roman"/>
              </w:rPr>
              <w:t>Argya Rijal Rafi</w:t>
            </w:r>
          </w:p>
        </w:tc>
      </w:tr>
      <w:tr w:rsidR="00156877" w:rsidRPr="00434935" w14:paraId="246EECC8" w14:textId="77777777" w:rsidTr="002462B0">
        <w:trPr>
          <w:trHeight w:val="278"/>
        </w:trPr>
        <w:tc>
          <w:tcPr>
            <w:tcW w:w="562" w:type="dxa"/>
          </w:tcPr>
          <w:p w14:paraId="2B3337D5" w14:textId="77777777" w:rsidR="00156877" w:rsidRPr="00434935" w:rsidRDefault="00156877" w:rsidP="002462B0">
            <w:pPr>
              <w:jc w:val="center"/>
              <w:rPr>
                <w:rFonts w:cs="Times New Roman"/>
              </w:rPr>
            </w:pPr>
            <w:r w:rsidRPr="00434935">
              <w:rPr>
                <w:rFonts w:cs="Times New Roman"/>
              </w:rPr>
              <w:t>2</w:t>
            </w:r>
          </w:p>
        </w:tc>
        <w:tc>
          <w:tcPr>
            <w:tcW w:w="2835" w:type="dxa"/>
          </w:tcPr>
          <w:p w14:paraId="66F1BD85" w14:textId="77777777" w:rsidR="00156877" w:rsidRPr="00434935" w:rsidRDefault="00156877" w:rsidP="002462B0">
            <w:pPr>
              <w:rPr>
                <w:rFonts w:cs="Times New Roman"/>
              </w:rPr>
            </w:pPr>
            <w:r w:rsidRPr="00434935">
              <w:rPr>
                <w:rFonts w:cs="Times New Roman"/>
              </w:rPr>
              <w:t>Jenis Kelamin</w:t>
            </w:r>
          </w:p>
        </w:tc>
        <w:tc>
          <w:tcPr>
            <w:tcW w:w="4536" w:type="dxa"/>
          </w:tcPr>
          <w:p w14:paraId="63007AAB" w14:textId="77777777" w:rsidR="00156877" w:rsidRPr="00434935" w:rsidRDefault="00156877" w:rsidP="002462B0">
            <w:pPr>
              <w:rPr>
                <w:rFonts w:cs="Times New Roman"/>
              </w:rPr>
            </w:pPr>
            <w:r w:rsidRPr="00434935">
              <w:rPr>
                <w:rFonts w:cs="Times New Roman"/>
              </w:rPr>
              <w:t>Laki - Laki</w:t>
            </w:r>
          </w:p>
        </w:tc>
      </w:tr>
      <w:tr w:rsidR="00156877" w:rsidRPr="00434935" w14:paraId="53C94827" w14:textId="77777777" w:rsidTr="002462B0">
        <w:trPr>
          <w:trHeight w:val="278"/>
        </w:trPr>
        <w:tc>
          <w:tcPr>
            <w:tcW w:w="562" w:type="dxa"/>
          </w:tcPr>
          <w:p w14:paraId="4E7E7565" w14:textId="77777777" w:rsidR="00156877" w:rsidRPr="00434935" w:rsidRDefault="00156877" w:rsidP="002462B0">
            <w:pPr>
              <w:jc w:val="center"/>
              <w:rPr>
                <w:rFonts w:cs="Times New Roman"/>
              </w:rPr>
            </w:pPr>
            <w:r w:rsidRPr="00434935">
              <w:rPr>
                <w:rFonts w:cs="Times New Roman"/>
              </w:rPr>
              <w:t>3</w:t>
            </w:r>
          </w:p>
        </w:tc>
        <w:tc>
          <w:tcPr>
            <w:tcW w:w="2835" w:type="dxa"/>
          </w:tcPr>
          <w:p w14:paraId="646A7B21" w14:textId="77777777" w:rsidR="00156877" w:rsidRPr="00434935" w:rsidRDefault="00156877" w:rsidP="002462B0">
            <w:pPr>
              <w:rPr>
                <w:rFonts w:cs="Times New Roman"/>
              </w:rPr>
            </w:pPr>
            <w:r w:rsidRPr="00434935">
              <w:rPr>
                <w:rFonts w:cs="Times New Roman"/>
              </w:rPr>
              <w:t>Program Studi</w:t>
            </w:r>
          </w:p>
        </w:tc>
        <w:tc>
          <w:tcPr>
            <w:tcW w:w="4536" w:type="dxa"/>
          </w:tcPr>
          <w:p w14:paraId="6402A037" w14:textId="77777777" w:rsidR="00156877" w:rsidRPr="00434935" w:rsidRDefault="00156877" w:rsidP="002462B0">
            <w:pPr>
              <w:rPr>
                <w:rFonts w:cs="Times New Roman"/>
              </w:rPr>
            </w:pPr>
            <w:r w:rsidRPr="00434935">
              <w:rPr>
                <w:rFonts w:cs="Times New Roman"/>
              </w:rPr>
              <w:t>DIV-Teknik Informatika</w:t>
            </w:r>
          </w:p>
        </w:tc>
      </w:tr>
      <w:tr w:rsidR="00156877" w:rsidRPr="00434935" w14:paraId="354AA575" w14:textId="77777777" w:rsidTr="002462B0">
        <w:trPr>
          <w:trHeight w:val="278"/>
        </w:trPr>
        <w:tc>
          <w:tcPr>
            <w:tcW w:w="562" w:type="dxa"/>
          </w:tcPr>
          <w:p w14:paraId="6BE1E8C4" w14:textId="77777777" w:rsidR="00156877" w:rsidRPr="00434935" w:rsidRDefault="00156877" w:rsidP="002462B0">
            <w:pPr>
              <w:jc w:val="center"/>
              <w:rPr>
                <w:rFonts w:cs="Times New Roman"/>
              </w:rPr>
            </w:pPr>
            <w:r w:rsidRPr="00434935">
              <w:rPr>
                <w:rFonts w:cs="Times New Roman"/>
              </w:rPr>
              <w:t>4</w:t>
            </w:r>
          </w:p>
        </w:tc>
        <w:tc>
          <w:tcPr>
            <w:tcW w:w="2835" w:type="dxa"/>
          </w:tcPr>
          <w:p w14:paraId="54AB96EC" w14:textId="77777777" w:rsidR="00156877" w:rsidRPr="00434935" w:rsidRDefault="00156877" w:rsidP="002462B0">
            <w:pPr>
              <w:rPr>
                <w:rFonts w:cs="Times New Roman"/>
              </w:rPr>
            </w:pPr>
            <w:r w:rsidRPr="00434935">
              <w:rPr>
                <w:rFonts w:cs="Times New Roman"/>
              </w:rPr>
              <w:t>NIM</w:t>
            </w:r>
          </w:p>
        </w:tc>
        <w:tc>
          <w:tcPr>
            <w:tcW w:w="4536" w:type="dxa"/>
          </w:tcPr>
          <w:p w14:paraId="55C9AEFB" w14:textId="3E1D5B7C" w:rsidR="00156877" w:rsidRPr="00434935" w:rsidRDefault="0010177B" w:rsidP="002462B0">
            <w:pPr>
              <w:rPr>
                <w:rFonts w:cs="Times New Roman"/>
              </w:rPr>
            </w:pPr>
            <w:r>
              <w:rPr>
                <w:rFonts w:cs="Times New Roman"/>
              </w:rPr>
              <w:t>1204065</w:t>
            </w:r>
          </w:p>
        </w:tc>
      </w:tr>
      <w:tr w:rsidR="00156877" w:rsidRPr="00434935" w14:paraId="44340255" w14:textId="77777777" w:rsidTr="002462B0">
        <w:trPr>
          <w:trHeight w:val="278"/>
        </w:trPr>
        <w:tc>
          <w:tcPr>
            <w:tcW w:w="562" w:type="dxa"/>
          </w:tcPr>
          <w:p w14:paraId="0BBA3DEB" w14:textId="77777777" w:rsidR="00156877" w:rsidRPr="00434935" w:rsidRDefault="00156877" w:rsidP="002462B0">
            <w:pPr>
              <w:jc w:val="center"/>
              <w:rPr>
                <w:rFonts w:cs="Times New Roman"/>
              </w:rPr>
            </w:pPr>
            <w:r w:rsidRPr="00434935">
              <w:rPr>
                <w:rFonts w:cs="Times New Roman"/>
              </w:rPr>
              <w:t>5</w:t>
            </w:r>
          </w:p>
        </w:tc>
        <w:tc>
          <w:tcPr>
            <w:tcW w:w="2835" w:type="dxa"/>
          </w:tcPr>
          <w:p w14:paraId="02E60DA2" w14:textId="77777777" w:rsidR="00156877" w:rsidRPr="00434935" w:rsidRDefault="00156877" w:rsidP="002462B0">
            <w:pPr>
              <w:rPr>
                <w:rFonts w:cs="Times New Roman"/>
              </w:rPr>
            </w:pPr>
            <w:r w:rsidRPr="00434935">
              <w:rPr>
                <w:rFonts w:cs="Times New Roman"/>
              </w:rPr>
              <w:t>Tempat dan Tanggal Lahir</w:t>
            </w:r>
          </w:p>
        </w:tc>
        <w:tc>
          <w:tcPr>
            <w:tcW w:w="4536" w:type="dxa"/>
          </w:tcPr>
          <w:p w14:paraId="4EA5A83D" w14:textId="60827FA1" w:rsidR="00156877" w:rsidRPr="00434935" w:rsidRDefault="0010177B" w:rsidP="0010177B">
            <w:pPr>
              <w:rPr>
                <w:rFonts w:cs="Times New Roman"/>
              </w:rPr>
            </w:pPr>
            <w:r>
              <w:rPr>
                <w:rFonts w:cs="Times New Roman"/>
              </w:rPr>
              <w:t>Ciamis, 19 Desember 2001</w:t>
            </w:r>
          </w:p>
        </w:tc>
      </w:tr>
      <w:tr w:rsidR="00156877" w:rsidRPr="00434935" w14:paraId="2CF229DE" w14:textId="77777777" w:rsidTr="002462B0">
        <w:trPr>
          <w:trHeight w:val="278"/>
        </w:trPr>
        <w:tc>
          <w:tcPr>
            <w:tcW w:w="562" w:type="dxa"/>
          </w:tcPr>
          <w:p w14:paraId="1A4A3D04" w14:textId="77777777" w:rsidR="00156877" w:rsidRPr="00434935" w:rsidRDefault="00156877" w:rsidP="002462B0">
            <w:pPr>
              <w:jc w:val="center"/>
              <w:rPr>
                <w:rFonts w:cs="Times New Roman"/>
              </w:rPr>
            </w:pPr>
            <w:r w:rsidRPr="00434935">
              <w:rPr>
                <w:rFonts w:cs="Times New Roman"/>
              </w:rPr>
              <w:t>6</w:t>
            </w:r>
          </w:p>
        </w:tc>
        <w:tc>
          <w:tcPr>
            <w:tcW w:w="2835" w:type="dxa"/>
          </w:tcPr>
          <w:p w14:paraId="2D137688" w14:textId="77777777" w:rsidR="00156877" w:rsidRPr="00434935" w:rsidRDefault="00156877" w:rsidP="002462B0">
            <w:pPr>
              <w:rPr>
                <w:rFonts w:cs="Times New Roman"/>
              </w:rPr>
            </w:pPr>
            <w:r w:rsidRPr="00434935">
              <w:rPr>
                <w:rFonts w:cs="Times New Roman"/>
              </w:rPr>
              <w:t>Alamat Email</w:t>
            </w:r>
          </w:p>
        </w:tc>
        <w:tc>
          <w:tcPr>
            <w:tcW w:w="4536" w:type="dxa"/>
          </w:tcPr>
          <w:p w14:paraId="5EB6FC19" w14:textId="70FCC251" w:rsidR="00156877" w:rsidRPr="00434935" w:rsidRDefault="0010177B" w:rsidP="002462B0">
            <w:pPr>
              <w:rPr>
                <w:rFonts w:cs="Times New Roman"/>
              </w:rPr>
            </w:pPr>
            <w:r w:rsidRPr="0010177B">
              <w:rPr>
                <w:rFonts w:cs="Times New Roman"/>
              </w:rPr>
              <w:t>bosargya@gmail.com</w:t>
            </w:r>
          </w:p>
        </w:tc>
      </w:tr>
      <w:tr w:rsidR="00156877" w:rsidRPr="00434935" w14:paraId="27D6EDE0" w14:textId="77777777" w:rsidTr="002462B0">
        <w:trPr>
          <w:trHeight w:val="278"/>
        </w:trPr>
        <w:tc>
          <w:tcPr>
            <w:tcW w:w="562" w:type="dxa"/>
          </w:tcPr>
          <w:p w14:paraId="613CFADE" w14:textId="77777777" w:rsidR="00156877" w:rsidRPr="00434935" w:rsidRDefault="00156877" w:rsidP="002462B0">
            <w:pPr>
              <w:jc w:val="center"/>
              <w:rPr>
                <w:rFonts w:cs="Times New Roman"/>
              </w:rPr>
            </w:pPr>
            <w:r w:rsidRPr="00434935">
              <w:rPr>
                <w:rFonts w:cs="Times New Roman"/>
              </w:rPr>
              <w:t>7</w:t>
            </w:r>
          </w:p>
        </w:tc>
        <w:tc>
          <w:tcPr>
            <w:tcW w:w="2835" w:type="dxa"/>
          </w:tcPr>
          <w:p w14:paraId="7B7112F3" w14:textId="77777777" w:rsidR="00156877" w:rsidRPr="00434935" w:rsidRDefault="00156877" w:rsidP="002462B0">
            <w:pPr>
              <w:rPr>
                <w:rFonts w:cs="Times New Roman"/>
              </w:rPr>
            </w:pPr>
            <w:r w:rsidRPr="00434935">
              <w:rPr>
                <w:rFonts w:cs="Times New Roman"/>
              </w:rPr>
              <w:t>Nomor Telepon/HP</w:t>
            </w:r>
          </w:p>
        </w:tc>
        <w:tc>
          <w:tcPr>
            <w:tcW w:w="4536" w:type="dxa"/>
          </w:tcPr>
          <w:p w14:paraId="3BF10198" w14:textId="19BD52FA" w:rsidR="00156877" w:rsidRPr="00434935" w:rsidRDefault="0010177B" w:rsidP="002462B0">
            <w:pPr>
              <w:rPr>
                <w:rFonts w:cs="Times New Roman"/>
              </w:rPr>
            </w:pPr>
            <w:r>
              <w:rPr>
                <w:rFonts w:cs="Times New Roman"/>
              </w:rPr>
              <w:t>0</w:t>
            </w:r>
            <w:r w:rsidRPr="0010177B">
              <w:rPr>
                <w:rFonts w:cs="Times New Roman"/>
              </w:rPr>
              <w:t>81313325616</w:t>
            </w:r>
          </w:p>
        </w:tc>
      </w:tr>
    </w:tbl>
    <w:p w14:paraId="7B70730D" w14:textId="77777777" w:rsidR="00156877" w:rsidRPr="00434935" w:rsidRDefault="00156877" w:rsidP="00156877">
      <w:pPr>
        <w:spacing w:line="318" w:lineRule="exact"/>
        <w:rPr>
          <w:rFonts w:eastAsia="Times New Roman" w:cs="Times New Roman"/>
        </w:rPr>
      </w:pPr>
    </w:p>
    <w:p w14:paraId="23FAC145" w14:textId="77777777" w:rsidR="00156877" w:rsidRPr="00434935" w:rsidRDefault="00156877" w:rsidP="00156877">
      <w:pPr>
        <w:pStyle w:val="ListParagraph"/>
        <w:numPr>
          <w:ilvl w:val="0"/>
          <w:numId w:val="40"/>
        </w:numPr>
        <w:spacing w:line="318" w:lineRule="exact"/>
        <w:ind w:left="284" w:hanging="284"/>
        <w:jc w:val="left"/>
        <w:rPr>
          <w:rFonts w:eastAsia="Times New Roman" w:cs="Times New Roman"/>
        </w:rPr>
      </w:pPr>
      <w:r w:rsidRPr="00434935">
        <w:rPr>
          <w:rFonts w:eastAsia="Times New Roman" w:cs="Times New Roman"/>
        </w:rPr>
        <w:t>Kegiatan Kemahasiswaan Yang Sedang/Pernah Diikuti</w:t>
      </w:r>
    </w:p>
    <w:tbl>
      <w:tblPr>
        <w:tblStyle w:val="TableGrid"/>
        <w:tblW w:w="7933" w:type="dxa"/>
        <w:tblLook w:val="04A0" w:firstRow="1" w:lastRow="0" w:firstColumn="1" w:lastColumn="0" w:noHBand="0" w:noVBand="1"/>
      </w:tblPr>
      <w:tblGrid>
        <w:gridCol w:w="562"/>
        <w:gridCol w:w="2268"/>
        <w:gridCol w:w="2694"/>
        <w:gridCol w:w="2409"/>
      </w:tblGrid>
      <w:tr w:rsidR="00156877" w:rsidRPr="00434935" w14:paraId="16E095C5" w14:textId="77777777" w:rsidTr="002462B0">
        <w:trPr>
          <w:trHeight w:val="278"/>
        </w:trPr>
        <w:tc>
          <w:tcPr>
            <w:tcW w:w="562" w:type="dxa"/>
          </w:tcPr>
          <w:p w14:paraId="65D53E2B" w14:textId="77777777" w:rsidR="00156877" w:rsidRPr="00434935" w:rsidRDefault="00156877" w:rsidP="002462B0">
            <w:pPr>
              <w:jc w:val="center"/>
              <w:rPr>
                <w:rFonts w:cs="Times New Roman"/>
              </w:rPr>
            </w:pPr>
            <w:r w:rsidRPr="00434935">
              <w:rPr>
                <w:rFonts w:cs="Times New Roman"/>
              </w:rPr>
              <w:t>No</w:t>
            </w:r>
          </w:p>
        </w:tc>
        <w:tc>
          <w:tcPr>
            <w:tcW w:w="2268" w:type="dxa"/>
          </w:tcPr>
          <w:p w14:paraId="40BEEA1D" w14:textId="77777777" w:rsidR="00156877" w:rsidRPr="00434935" w:rsidRDefault="00156877" w:rsidP="002462B0">
            <w:pPr>
              <w:jc w:val="center"/>
              <w:rPr>
                <w:rFonts w:cs="Times New Roman"/>
              </w:rPr>
            </w:pPr>
            <w:r w:rsidRPr="00434935">
              <w:rPr>
                <w:rFonts w:cs="Times New Roman"/>
              </w:rPr>
              <w:t>Jenis Kegiatan</w:t>
            </w:r>
          </w:p>
        </w:tc>
        <w:tc>
          <w:tcPr>
            <w:tcW w:w="2694" w:type="dxa"/>
          </w:tcPr>
          <w:p w14:paraId="772822FD" w14:textId="77777777" w:rsidR="00156877" w:rsidRPr="00434935" w:rsidRDefault="00156877" w:rsidP="002462B0">
            <w:pPr>
              <w:jc w:val="center"/>
              <w:rPr>
                <w:rFonts w:cs="Times New Roman"/>
              </w:rPr>
            </w:pPr>
            <w:r w:rsidRPr="00434935">
              <w:rPr>
                <w:rFonts w:cs="Times New Roman"/>
              </w:rPr>
              <w:t>Status Dalam Kegiatan</w:t>
            </w:r>
          </w:p>
        </w:tc>
        <w:tc>
          <w:tcPr>
            <w:tcW w:w="2409" w:type="dxa"/>
          </w:tcPr>
          <w:p w14:paraId="59D3368D" w14:textId="77777777" w:rsidR="00156877" w:rsidRPr="00434935" w:rsidRDefault="00156877" w:rsidP="002462B0">
            <w:pPr>
              <w:jc w:val="center"/>
              <w:rPr>
                <w:rFonts w:cs="Times New Roman"/>
              </w:rPr>
            </w:pPr>
            <w:r w:rsidRPr="00434935">
              <w:rPr>
                <w:rFonts w:cs="Times New Roman"/>
              </w:rPr>
              <w:t>Waktu dan Tempat</w:t>
            </w:r>
          </w:p>
        </w:tc>
      </w:tr>
      <w:tr w:rsidR="00156877" w:rsidRPr="00434935" w14:paraId="22FDE8F0" w14:textId="77777777" w:rsidTr="002462B0">
        <w:trPr>
          <w:trHeight w:val="278"/>
        </w:trPr>
        <w:tc>
          <w:tcPr>
            <w:tcW w:w="562" w:type="dxa"/>
          </w:tcPr>
          <w:p w14:paraId="40DE522D" w14:textId="77777777" w:rsidR="00156877" w:rsidRPr="00434935" w:rsidRDefault="00156877" w:rsidP="002462B0">
            <w:pPr>
              <w:jc w:val="center"/>
              <w:rPr>
                <w:rFonts w:cs="Times New Roman"/>
              </w:rPr>
            </w:pPr>
            <w:r w:rsidRPr="00434935">
              <w:rPr>
                <w:rFonts w:cs="Times New Roman"/>
              </w:rPr>
              <w:t>1</w:t>
            </w:r>
          </w:p>
        </w:tc>
        <w:tc>
          <w:tcPr>
            <w:tcW w:w="2268" w:type="dxa"/>
          </w:tcPr>
          <w:p w14:paraId="2C035740" w14:textId="77777777" w:rsidR="00156877" w:rsidRPr="00434935" w:rsidRDefault="00156877" w:rsidP="002462B0">
            <w:pPr>
              <w:rPr>
                <w:rFonts w:cs="Times New Roman"/>
              </w:rPr>
            </w:pPr>
            <w:r>
              <w:rPr>
                <w:rFonts w:cs="Times New Roman"/>
              </w:rPr>
              <w:t>RPPI</w:t>
            </w:r>
          </w:p>
        </w:tc>
        <w:tc>
          <w:tcPr>
            <w:tcW w:w="2694" w:type="dxa"/>
          </w:tcPr>
          <w:p w14:paraId="1736EFFE" w14:textId="77777777" w:rsidR="00156877" w:rsidRPr="00434935" w:rsidRDefault="00156877" w:rsidP="002462B0">
            <w:pPr>
              <w:jc w:val="center"/>
              <w:rPr>
                <w:rFonts w:cs="Times New Roman"/>
              </w:rPr>
            </w:pPr>
            <w:r>
              <w:rPr>
                <w:rFonts w:cs="Times New Roman"/>
              </w:rPr>
              <w:t>Aktif</w:t>
            </w:r>
          </w:p>
        </w:tc>
        <w:tc>
          <w:tcPr>
            <w:tcW w:w="2409" w:type="dxa"/>
          </w:tcPr>
          <w:p w14:paraId="31A1B087" w14:textId="77777777" w:rsidR="00156877" w:rsidRPr="00434935" w:rsidRDefault="00156877" w:rsidP="002462B0">
            <w:pPr>
              <w:rPr>
                <w:rFonts w:cs="Times New Roman"/>
              </w:rPr>
            </w:pPr>
          </w:p>
        </w:tc>
      </w:tr>
      <w:tr w:rsidR="00156877" w:rsidRPr="00434935" w14:paraId="082B6E6E" w14:textId="77777777" w:rsidTr="002462B0">
        <w:trPr>
          <w:trHeight w:val="278"/>
        </w:trPr>
        <w:tc>
          <w:tcPr>
            <w:tcW w:w="562" w:type="dxa"/>
          </w:tcPr>
          <w:p w14:paraId="01DDF404" w14:textId="77777777" w:rsidR="00156877" w:rsidRPr="00434935" w:rsidRDefault="00156877" w:rsidP="002462B0">
            <w:pPr>
              <w:jc w:val="center"/>
              <w:rPr>
                <w:rFonts w:cs="Times New Roman"/>
              </w:rPr>
            </w:pPr>
            <w:r w:rsidRPr="00434935">
              <w:rPr>
                <w:rFonts w:cs="Times New Roman"/>
              </w:rPr>
              <w:t>2</w:t>
            </w:r>
          </w:p>
        </w:tc>
        <w:tc>
          <w:tcPr>
            <w:tcW w:w="2268" w:type="dxa"/>
          </w:tcPr>
          <w:p w14:paraId="3AE6F31A" w14:textId="77777777" w:rsidR="00156877" w:rsidRPr="00434935" w:rsidRDefault="00156877" w:rsidP="002462B0">
            <w:pPr>
              <w:rPr>
                <w:rFonts w:cs="Times New Roman"/>
              </w:rPr>
            </w:pPr>
            <w:r>
              <w:rPr>
                <w:rFonts w:cs="Times New Roman"/>
              </w:rPr>
              <w:t>LDK Commitment</w:t>
            </w:r>
          </w:p>
        </w:tc>
        <w:tc>
          <w:tcPr>
            <w:tcW w:w="2694" w:type="dxa"/>
          </w:tcPr>
          <w:p w14:paraId="49090862" w14:textId="77777777" w:rsidR="00156877" w:rsidRPr="00434935" w:rsidRDefault="00156877" w:rsidP="002462B0">
            <w:pPr>
              <w:jc w:val="center"/>
              <w:rPr>
                <w:rFonts w:cs="Times New Roman"/>
              </w:rPr>
            </w:pPr>
            <w:r>
              <w:rPr>
                <w:rFonts w:cs="Times New Roman"/>
              </w:rPr>
              <w:t>Aktif</w:t>
            </w:r>
          </w:p>
        </w:tc>
        <w:tc>
          <w:tcPr>
            <w:tcW w:w="2409" w:type="dxa"/>
          </w:tcPr>
          <w:p w14:paraId="7A938392" w14:textId="77777777" w:rsidR="00156877" w:rsidRPr="00434935" w:rsidRDefault="00156877" w:rsidP="002462B0">
            <w:pPr>
              <w:rPr>
                <w:rFonts w:cs="Times New Roman"/>
              </w:rPr>
            </w:pPr>
          </w:p>
        </w:tc>
      </w:tr>
      <w:tr w:rsidR="00156877" w:rsidRPr="00434935" w14:paraId="45B791A9" w14:textId="77777777" w:rsidTr="002462B0">
        <w:trPr>
          <w:trHeight w:val="278"/>
        </w:trPr>
        <w:tc>
          <w:tcPr>
            <w:tcW w:w="562" w:type="dxa"/>
          </w:tcPr>
          <w:p w14:paraId="05382524" w14:textId="77777777" w:rsidR="00156877" w:rsidRPr="00434935" w:rsidRDefault="00156877" w:rsidP="002462B0">
            <w:pPr>
              <w:jc w:val="center"/>
              <w:rPr>
                <w:rFonts w:cs="Times New Roman"/>
              </w:rPr>
            </w:pPr>
            <w:r w:rsidRPr="00434935">
              <w:rPr>
                <w:rFonts w:cs="Times New Roman"/>
              </w:rPr>
              <w:t>3</w:t>
            </w:r>
          </w:p>
        </w:tc>
        <w:tc>
          <w:tcPr>
            <w:tcW w:w="2268" w:type="dxa"/>
          </w:tcPr>
          <w:p w14:paraId="55F58BE0" w14:textId="77777777" w:rsidR="00156877" w:rsidRPr="00434935" w:rsidRDefault="00156877" w:rsidP="002462B0">
            <w:pPr>
              <w:rPr>
                <w:rFonts w:cs="Times New Roman"/>
              </w:rPr>
            </w:pPr>
            <w:r>
              <w:rPr>
                <w:rFonts w:cs="Times New Roman"/>
              </w:rPr>
              <w:t>Himatif</w:t>
            </w:r>
          </w:p>
        </w:tc>
        <w:tc>
          <w:tcPr>
            <w:tcW w:w="2694" w:type="dxa"/>
          </w:tcPr>
          <w:p w14:paraId="4803FA40" w14:textId="77777777" w:rsidR="00156877" w:rsidRPr="00434935" w:rsidRDefault="00156877" w:rsidP="002462B0">
            <w:pPr>
              <w:jc w:val="center"/>
              <w:rPr>
                <w:rFonts w:cs="Times New Roman"/>
              </w:rPr>
            </w:pPr>
            <w:r>
              <w:rPr>
                <w:rFonts w:cs="Times New Roman"/>
              </w:rPr>
              <w:t>Aktif</w:t>
            </w:r>
          </w:p>
        </w:tc>
        <w:tc>
          <w:tcPr>
            <w:tcW w:w="2409" w:type="dxa"/>
          </w:tcPr>
          <w:p w14:paraId="5BA435FA" w14:textId="77777777" w:rsidR="00156877" w:rsidRPr="00434935" w:rsidRDefault="00156877" w:rsidP="002462B0">
            <w:pPr>
              <w:rPr>
                <w:rFonts w:cs="Times New Roman"/>
              </w:rPr>
            </w:pPr>
          </w:p>
        </w:tc>
      </w:tr>
    </w:tbl>
    <w:p w14:paraId="2E5BD211" w14:textId="77777777" w:rsidR="00156877" w:rsidRPr="00434935" w:rsidRDefault="00156877" w:rsidP="00156877">
      <w:pPr>
        <w:spacing w:line="318" w:lineRule="exact"/>
        <w:rPr>
          <w:rFonts w:eastAsia="Times New Roman" w:cs="Times New Roman"/>
        </w:rPr>
      </w:pPr>
    </w:p>
    <w:p w14:paraId="1396AF91" w14:textId="77777777" w:rsidR="00156877" w:rsidRPr="00434935" w:rsidRDefault="00156877" w:rsidP="00156877">
      <w:pPr>
        <w:pStyle w:val="ListParagraph"/>
        <w:numPr>
          <w:ilvl w:val="0"/>
          <w:numId w:val="40"/>
        </w:numPr>
        <w:spacing w:line="318" w:lineRule="exact"/>
        <w:ind w:left="284" w:hanging="284"/>
        <w:jc w:val="left"/>
        <w:rPr>
          <w:rFonts w:eastAsia="Times New Roman" w:cs="Times New Roman"/>
        </w:rPr>
      </w:pPr>
      <w:r w:rsidRPr="00434935">
        <w:rPr>
          <w:rFonts w:eastAsia="Times New Roman" w:cs="Times New Roman"/>
        </w:rPr>
        <w:t>Penghargaan Yang Pernah Diterima</w:t>
      </w:r>
    </w:p>
    <w:tbl>
      <w:tblPr>
        <w:tblStyle w:val="TableGrid"/>
        <w:tblW w:w="7933" w:type="dxa"/>
        <w:tblLook w:val="04A0" w:firstRow="1" w:lastRow="0" w:firstColumn="1" w:lastColumn="0" w:noHBand="0" w:noVBand="1"/>
      </w:tblPr>
      <w:tblGrid>
        <w:gridCol w:w="562"/>
        <w:gridCol w:w="2268"/>
        <w:gridCol w:w="3261"/>
        <w:gridCol w:w="1842"/>
      </w:tblGrid>
      <w:tr w:rsidR="00156877" w:rsidRPr="00434935" w14:paraId="1D724746" w14:textId="77777777" w:rsidTr="002462B0">
        <w:trPr>
          <w:trHeight w:val="278"/>
        </w:trPr>
        <w:tc>
          <w:tcPr>
            <w:tcW w:w="562" w:type="dxa"/>
          </w:tcPr>
          <w:p w14:paraId="16DA1BE7" w14:textId="77777777" w:rsidR="00156877" w:rsidRPr="00434935" w:rsidRDefault="00156877" w:rsidP="002462B0">
            <w:pPr>
              <w:jc w:val="center"/>
              <w:rPr>
                <w:rFonts w:cs="Times New Roman"/>
              </w:rPr>
            </w:pPr>
            <w:r w:rsidRPr="00434935">
              <w:rPr>
                <w:rFonts w:cs="Times New Roman"/>
              </w:rPr>
              <w:t>No</w:t>
            </w:r>
          </w:p>
        </w:tc>
        <w:tc>
          <w:tcPr>
            <w:tcW w:w="2268" w:type="dxa"/>
          </w:tcPr>
          <w:p w14:paraId="486D38AC" w14:textId="77777777" w:rsidR="00156877" w:rsidRPr="00434935" w:rsidRDefault="00156877" w:rsidP="002462B0">
            <w:pPr>
              <w:jc w:val="center"/>
              <w:rPr>
                <w:rFonts w:cs="Times New Roman"/>
              </w:rPr>
            </w:pPr>
            <w:r w:rsidRPr="00434935">
              <w:rPr>
                <w:rFonts w:cs="Times New Roman"/>
              </w:rPr>
              <w:t>Jenis Penghargaan</w:t>
            </w:r>
          </w:p>
        </w:tc>
        <w:tc>
          <w:tcPr>
            <w:tcW w:w="3261" w:type="dxa"/>
          </w:tcPr>
          <w:p w14:paraId="2123EA77" w14:textId="77777777" w:rsidR="00156877" w:rsidRPr="00434935" w:rsidRDefault="00156877" w:rsidP="002462B0">
            <w:pPr>
              <w:jc w:val="center"/>
              <w:rPr>
                <w:rFonts w:cs="Times New Roman"/>
              </w:rPr>
            </w:pPr>
            <w:r w:rsidRPr="00434935">
              <w:rPr>
                <w:rFonts w:cs="Times New Roman"/>
              </w:rPr>
              <w:t>Pihak Pemberi Penghargaan</w:t>
            </w:r>
          </w:p>
        </w:tc>
        <w:tc>
          <w:tcPr>
            <w:tcW w:w="1842" w:type="dxa"/>
          </w:tcPr>
          <w:p w14:paraId="79E691BF" w14:textId="77777777" w:rsidR="00156877" w:rsidRPr="00434935" w:rsidRDefault="00156877" w:rsidP="002462B0">
            <w:pPr>
              <w:jc w:val="center"/>
              <w:rPr>
                <w:rFonts w:cs="Times New Roman"/>
              </w:rPr>
            </w:pPr>
            <w:r w:rsidRPr="00434935">
              <w:rPr>
                <w:rFonts w:cs="Times New Roman"/>
              </w:rPr>
              <w:t>Tahun</w:t>
            </w:r>
          </w:p>
        </w:tc>
      </w:tr>
      <w:tr w:rsidR="00156877" w:rsidRPr="00434935" w14:paraId="61B13270" w14:textId="77777777" w:rsidTr="002462B0">
        <w:trPr>
          <w:trHeight w:val="278"/>
        </w:trPr>
        <w:tc>
          <w:tcPr>
            <w:tcW w:w="562" w:type="dxa"/>
          </w:tcPr>
          <w:p w14:paraId="4424F7B6" w14:textId="77777777" w:rsidR="00156877" w:rsidRPr="00434935" w:rsidRDefault="00156877" w:rsidP="002462B0">
            <w:pPr>
              <w:jc w:val="center"/>
              <w:rPr>
                <w:rFonts w:cs="Times New Roman"/>
              </w:rPr>
            </w:pPr>
            <w:r w:rsidRPr="00434935">
              <w:rPr>
                <w:rFonts w:cs="Times New Roman"/>
              </w:rPr>
              <w:t>1</w:t>
            </w:r>
          </w:p>
        </w:tc>
        <w:tc>
          <w:tcPr>
            <w:tcW w:w="2268" w:type="dxa"/>
          </w:tcPr>
          <w:p w14:paraId="593FCC32" w14:textId="77777777" w:rsidR="00156877" w:rsidRPr="00434935" w:rsidRDefault="00156877" w:rsidP="002462B0">
            <w:pPr>
              <w:rPr>
                <w:rFonts w:cs="Times New Roman"/>
              </w:rPr>
            </w:pPr>
          </w:p>
        </w:tc>
        <w:tc>
          <w:tcPr>
            <w:tcW w:w="3261" w:type="dxa"/>
          </w:tcPr>
          <w:p w14:paraId="7F897426" w14:textId="77777777" w:rsidR="00156877" w:rsidRPr="00434935" w:rsidRDefault="00156877" w:rsidP="002462B0">
            <w:pPr>
              <w:rPr>
                <w:rFonts w:cs="Times New Roman"/>
              </w:rPr>
            </w:pPr>
          </w:p>
        </w:tc>
        <w:tc>
          <w:tcPr>
            <w:tcW w:w="1842" w:type="dxa"/>
          </w:tcPr>
          <w:p w14:paraId="5739DBC6" w14:textId="77777777" w:rsidR="00156877" w:rsidRPr="00434935" w:rsidRDefault="00156877" w:rsidP="002462B0">
            <w:pPr>
              <w:rPr>
                <w:rFonts w:cs="Times New Roman"/>
              </w:rPr>
            </w:pPr>
          </w:p>
        </w:tc>
      </w:tr>
      <w:tr w:rsidR="00156877" w:rsidRPr="00434935" w14:paraId="7AA25A55" w14:textId="77777777" w:rsidTr="002462B0">
        <w:trPr>
          <w:trHeight w:val="278"/>
        </w:trPr>
        <w:tc>
          <w:tcPr>
            <w:tcW w:w="562" w:type="dxa"/>
          </w:tcPr>
          <w:p w14:paraId="65E8E806" w14:textId="77777777" w:rsidR="00156877" w:rsidRPr="00434935" w:rsidRDefault="00156877" w:rsidP="002462B0">
            <w:pPr>
              <w:jc w:val="center"/>
              <w:rPr>
                <w:rFonts w:cs="Times New Roman"/>
              </w:rPr>
            </w:pPr>
            <w:r w:rsidRPr="00434935">
              <w:rPr>
                <w:rFonts w:cs="Times New Roman"/>
              </w:rPr>
              <w:t>2</w:t>
            </w:r>
          </w:p>
        </w:tc>
        <w:tc>
          <w:tcPr>
            <w:tcW w:w="2268" w:type="dxa"/>
          </w:tcPr>
          <w:p w14:paraId="331A1941" w14:textId="77777777" w:rsidR="00156877" w:rsidRPr="00434935" w:rsidRDefault="00156877" w:rsidP="002462B0">
            <w:pPr>
              <w:rPr>
                <w:rFonts w:cs="Times New Roman"/>
              </w:rPr>
            </w:pPr>
          </w:p>
        </w:tc>
        <w:tc>
          <w:tcPr>
            <w:tcW w:w="3261" w:type="dxa"/>
          </w:tcPr>
          <w:p w14:paraId="0B479BBF" w14:textId="77777777" w:rsidR="00156877" w:rsidRPr="00434935" w:rsidRDefault="00156877" w:rsidP="002462B0">
            <w:pPr>
              <w:rPr>
                <w:rFonts w:cs="Times New Roman"/>
              </w:rPr>
            </w:pPr>
          </w:p>
        </w:tc>
        <w:tc>
          <w:tcPr>
            <w:tcW w:w="1842" w:type="dxa"/>
          </w:tcPr>
          <w:p w14:paraId="552EACA7" w14:textId="77777777" w:rsidR="00156877" w:rsidRPr="00434935" w:rsidRDefault="00156877" w:rsidP="002462B0">
            <w:pPr>
              <w:rPr>
                <w:rFonts w:cs="Times New Roman"/>
              </w:rPr>
            </w:pPr>
          </w:p>
        </w:tc>
      </w:tr>
    </w:tbl>
    <w:p w14:paraId="41705CA6" w14:textId="77777777" w:rsidR="00156877" w:rsidRPr="00434935" w:rsidRDefault="00156877" w:rsidP="00156877">
      <w:pPr>
        <w:spacing w:line="236" w:lineRule="auto"/>
        <w:ind w:right="-1"/>
        <w:rPr>
          <w:rFonts w:cs="Times New Roman"/>
        </w:rPr>
      </w:pPr>
    </w:p>
    <w:p w14:paraId="0E9F2A31" w14:textId="77777777" w:rsidR="00156877" w:rsidRPr="00434935" w:rsidRDefault="00156877" w:rsidP="00156877">
      <w:pPr>
        <w:spacing w:line="236" w:lineRule="auto"/>
        <w:ind w:right="-1"/>
        <w:rPr>
          <w:rFonts w:cs="Times New Roman"/>
        </w:rPr>
      </w:pPr>
      <w:r w:rsidRPr="00434935">
        <w:rPr>
          <w:rFonts w:cs="Times New Roman"/>
        </w:rPr>
        <w:t>Semua data yang saya isikan dan tercantum dalam biodata ini adalah benar dan dapat dipertanggungjawabkan secara hukum. Apabila di kemudian hari ternyata dijumpai ketidaksesuaian dengan kenyataan, saya sanggup menerima sanksi.</w:t>
      </w:r>
    </w:p>
    <w:p w14:paraId="0B226422" w14:textId="77777777" w:rsidR="00156877" w:rsidRPr="00434935" w:rsidRDefault="00156877" w:rsidP="00156877">
      <w:pPr>
        <w:spacing w:line="227" w:lineRule="auto"/>
        <w:ind w:right="20"/>
        <w:rPr>
          <w:rFonts w:cs="Times New Roman"/>
          <w:b/>
        </w:rPr>
      </w:pPr>
      <w:r w:rsidRPr="00434935">
        <w:rPr>
          <w:rFonts w:cs="Times New Roman"/>
        </w:rPr>
        <w:t xml:space="preserve">Demikian biodata ini saya buat dengan sebenarnya untuk memenuhi salah satu persyaratan dalam pengajuan </w:t>
      </w:r>
      <w:r w:rsidRPr="00434935">
        <w:rPr>
          <w:rFonts w:cs="Times New Roman"/>
          <w:bCs/>
        </w:rPr>
        <w:t xml:space="preserve">Penelitian Internal Tahun </w:t>
      </w:r>
      <w:r>
        <w:rPr>
          <w:rFonts w:cs="Times New Roman"/>
          <w:bCs/>
        </w:rPr>
        <w:t>2022</w:t>
      </w:r>
      <w:r w:rsidRPr="00434935">
        <w:rPr>
          <w:rFonts w:cs="Times New Roman"/>
          <w:bCs/>
        </w:rPr>
        <w:t>.</w:t>
      </w:r>
    </w:p>
    <w:p w14:paraId="41682705" w14:textId="77777777" w:rsidR="00156877" w:rsidRPr="00434935" w:rsidRDefault="00156877" w:rsidP="00156877">
      <w:pPr>
        <w:spacing w:line="200" w:lineRule="exact"/>
        <w:rPr>
          <w:rFonts w:eastAsia="Times New Roman" w:cs="Times New Roman"/>
        </w:rPr>
      </w:pPr>
    </w:p>
    <w:p w14:paraId="53ADCD45" w14:textId="77777777" w:rsidR="00156877" w:rsidRPr="00434935" w:rsidRDefault="00156877" w:rsidP="00156877">
      <w:pPr>
        <w:spacing w:after="0" w:line="360" w:lineRule="auto"/>
        <w:ind w:left="5529"/>
        <w:rPr>
          <w:rFonts w:cs="Times New Roman"/>
        </w:rPr>
      </w:pPr>
      <w:r w:rsidRPr="00434935">
        <w:rPr>
          <w:rFonts w:cs="Times New Roman"/>
        </w:rPr>
        <w:t xml:space="preserve">Bandung, </w:t>
      </w:r>
      <w:r>
        <w:rPr>
          <w:rFonts w:cs="Times New Roman"/>
        </w:rPr>
        <w:t>14</w:t>
      </w:r>
      <w:r w:rsidRPr="00434935">
        <w:rPr>
          <w:rFonts w:cs="Times New Roman"/>
        </w:rPr>
        <w:t xml:space="preserve"> Maret </w:t>
      </w:r>
      <w:r>
        <w:rPr>
          <w:rFonts w:cs="Times New Roman"/>
        </w:rPr>
        <w:t>2022</w:t>
      </w:r>
    </w:p>
    <w:p w14:paraId="4DA8C3D5" w14:textId="69E03A53" w:rsidR="00156877" w:rsidRPr="00434935" w:rsidRDefault="00174673" w:rsidP="00156877">
      <w:pPr>
        <w:spacing w:after="0" w:line="360" w:lineRule="auto"/>
        <w:ind w:left="4320" w:firstLine="720"/>
        <w:rPr>
          <w:rFonts w:cs="Times New Roman"/>
        </w:rPr>
      </w:pPr>
      <w:r>
        <w:rPr>
          <w:noProof/>
        </w:rPr>
        <w:pict w14:anchorId="3D7D6A33">
          <v:shape id="_x0000_s2050" type="#_x0000_t75" style="position:absolute;left:0;text-align:left;margin-left:260.1pt;margin-top:11.65pt;width:160.5pt;height:90.1pt;z-index:-251653120;mso-position-horizontal-relative:text;mso-position-vertical-relative:text;mso-width-relative:page;mso-height-relative:page">
            <v:imagedata r:id="rId26" o:title="tanda tangan argya"/>
          </v:shape>
        </w:pict>
      </w:r>
      <w:r w:rsidR="00156877" w:rsidRPr="00434935">
        <w:rPr>
          <w:rFonts w:cs="Times New Roman"/>
        </w:rPr>
        <w:t xml:space="preserve">               Anggota Peneliti,</w:t>
      </w:r>
    </w:p>
    <w:p w14:paraId="5E6D8E34" w14:textId="497D6032" w:rsidR="00156877" w:rsidRPr="00434935" w:rsidRDefault="00156877" w:rsidP="00156877">
      <w:pPr>
        <w:spacing w:after="0" w:line="360" w:lineRule="auto"/>
        <w:rPr>
          <w:rFonts w:eastAsia="Times New Roman" w:cs="Times New Roman"/>
        </w:rPr>
      </w:pPr>
    </w:p>
    <w:p w14:paraId="2BF55A33" w14:textId="77777777" w:rsidR="00156877" w:rsidRPr="00434935" w:rsidRDefault="00156877" w:rsidP="00156877">
      <w:pPr>
        <w:spacing w:after="0" w:line="360" w:lineRule="auto"/>
        <w:rPr>
          <w:rFonts w:eastAsia="Times New Roman" w:cs="Times New Roman"/>
        </w:rPr>
      </w:pPr>
    </w:p>
    <w:p w14:paraId="7E923349" w14:textId="7EBC3609" w:rsidR="00156877" w:rsidRPr="00434935" w:rsidRDefault="00156877" w:rsidP="00156877">
      <w:pPr>
        <w:spacing w:after="0" w:line="360" w:lineRule="auto"/>
        <w:rPr>
          <w:rFonts w:eastAsia="Times New Roman" w:cs="Times New Roman"/>
        </w:rPr>
      </w:pPr>
    </w:p>
    <w:p w14:paraId="49C672C7" w14:textId="211F3B54" w:rsidR="00156877" w:rsidRPr="00434935" w:rsidRDefault="00156877" w:rsidP="00156877">
      <w:pPr>
        <w:spacing w:after="0" w:line="360" w:lineRule="auto"/>
        <w:ind w:left="5670"/>
        <w:rPr>
          <w:rFonts w:cs="Times New Roman"/>
        </w:rPr>
      </w:pPr>
      <w:r>
        <w:rPr>
          <w:rFonts w:cs="Times New Roman"/>
        </w:rPr>
        <w:t xml:space="preserve">   </w:t>
      </w:r>
      <w:r w:rsidRPr="00434935">
        <w:rPr>
          <w:rFonts w:cs="Times New Roman"/>
        </w:rPr>
        <w:t>(</w:t>
      </w:r>
      <w:r>
        <w:rPr>
          <w:rFonts w:cs="Times New Roman"/>
        </w:rPr>
        <w:t>Argy Rijal R</w:t>
      </w:r>
      <w:r w:rsidR="00C17B83">
        <w:rPr>
          <w:rFonts w:cs="Times New Roman"/>
        </w:rPr>
        <w:t>afi</w:t>
      </w:r>
      <w:r w:rsidRPr="00434935">
        <w:rPr>
          <w:rFonts w:cs="Times New Roman"/>
        </w:rPr>
        <w:t>)</w:t>
      </w:r>
    </w:p>
    <w:p w14:paraId="3B8B26F8" w14:textId="33584DE1" w:rsidR="00156877" w:rsidRDefault="00156877" w:rsidP="00156877">
      <w:pPr>
        <w:pStyle w:val="ListParagraph"/>
        <w:spacing w:line="0" w:lineRule="atLeast"/>
        <w:ind w:left="284"/>
        <w:jc w:val="left"/>
        <w:rPr>
          <w:rFonts w:cs="Times New Roman"/>
        </w:rPr>
      </w:pPr>
    </w:p>
    <w:p w14:paraId="37472510" w14:textId="77777777" w:rsidR="00156877" w:rsidRDefault="00156877" w:rsidP="00156877">
      <w:pPr>
        <w:pStyle w:val="ListParagraph"/>
        <w:spacing w:line="0" w:lineRule="atLeast"/>
        <w:ind w:left="284"/>
        <w:jc w:val="left"/>
        <w:rPr>
          <w:rFonts w:cs="Times New Roman"/>
        </w:rPr>
        <w:sectPr w:rsidR="00156877" w:rsidSect="0005088B">
          <w:pgSz w:w="11906" w:h="16838" w:code="9"/>
          <w:pgMar w:top="2268" w:right="1701" w:bottom="1701" w:left="2268" w:header="709" w:footer="709" w:gutter="0"/>
          <w:cols w:space="708"/>
          <w:docGrid w:linePitch="360"/>
        </w:sectPr>
      </w:pPr>
    </w:p>
    <w:p w14:paraId="44B08ADA" w14:textId="71894E3B" w:rsidR="005146A1" w:rsidRPr="00434935" w:rsidRDefault="005146A1" w:rsidP="005146A1">
      <w:pPr>
        <w:pStyle w:val="ListParagraph"/>
        <w:numPr>
          <w:ilvl w:val="0"/>
          <w:numId w:val="40"/>
        </w:numPr>
        <w:spacing w:line="0" w:lineRule="atLeast"/>
        <w:ind w:left="284" w:hanging="284"/>
        <w:jc w:val="left"/>
        <w:rPr>
          <w:rFonts w:cs="Times New Roman"/>
        </w:rPr>
      </w:pPr>
      <w:r w:rsidRPr="00434935">
        <w:rPr>
          <w:rFonts w:cs="Times New Roman"/>
        </w:rPr>
        <w:lastRenderedPageBreak/>
        <w:t>Identitas Diri Anggota Peneliti</w:t>
      </w:r>
    </w:p>
    <w:tbl>
      <w:tblPr>
        <w:tblStyle w:val="TableGrid"/>
        <w:tblW w:w="7933" w:type="dxa"/>
        <w:tblLook w:val="04A0" w:firstRow="1" w:lastRow="0" w:firstColumn="1" w:lastColumn="0" w:noHBand="0" w:noVBand="1"/>
      </w:tblPr>
      <w:tblGrid>
        <w:gridCol w:w="562"/>
        <w:gridCol w:w="2835"/>
        <w:gridCol w:w="4536"/>
      </w:tblGrid>
      <w:tr w:rsidR="005146A1" w:rsidRPr="00434935" w14:paraId="35E96CE6" w14:textId="77777777" w:rsidTr="003C6272">
        <w:trPr>
          <w:trHeight w:val="278"/>
        </w:trPr>
        <w:tc>
          <w:tcPr>
            <w:tcW w:w="562" w:type="dxa"/>
          </w:tcPr>
          <w:p w14:paraId="43CB9D72" w14:textId="77777777" w:rsidR="005146A1" w:rsidRPr="00434935" w:rsidRDefault="005146A1" w:rsidP="003C6272">
            <w:pPr>
              <w:jc w:val="center"/>
              <w:rPr>
                <w:rFonts w:cs="Times New Roman"/>
              </w:rPr>
            </w:pPr>
            <w:r w:rsidRPr="00434935">
              <w:rPr>
                <w:rFonts w:cs="Times New Roman"/>
              </w:rPr>
              <w:t>1</w:t>
            </w:r>
          </w:p>
        </w:tc>
        <w:tc>
          <w:tcPr>
            <w:tcW w:w="2835" w:type="dxa"/>
          </w:tcPr>
          <w:p w14:paraId="7563E67E" w14:textId="77777777" w:rsidR="005146A1" w:rsidRPr="00434935" w:rsidRDefault="005146A1" w:rsidP="003C6272">
            <w:pPr>
              <w:rPr>
                <w:rFonts w:cs="Times New Roman"/>
              </w:rPr>
            </w:pPr>
            <w:r w:rsidRPr="00434935">
              <w:rPr>
                <w:rFonts w:cs="Times New Roman"/>
              </w:rPr>
              <w:t>Nama Diri</w:t>
            </w:r>
          </w:p>
        </w:tc>
        <w:tc>
          <w:tcPr>
            <w:tcW w:w="4536" w:type="dxa"/>
          </w:tcPr>
          <w:p w14:paraId="148E65F0" w14:textId="77777777" w:rsidR="005146A1" w:rsidRPr="00434935" w:rsidRDefault="005146A1" w:rsidP="003C6272">
            <w:pPr>
              <w:rPr>
                <w:rFonts w:cs="Times New Roman"/>
              </w:rPr>
            </w:pPr>
            <w:r>
              <w:rPr>
                <w:rFonts w:cs="Times New Roman"/>
              </w:rPr>
              <w:t>Bachtiar Ramadhan</w:t>
            </w:r>
          </w:p>
        </w:tc>
      </w:tr>
      <w:tr w:rsidR="005146A1" w:rsidRPr="00434935" w14:paraId="367B095B" w14:textId="77777777" w:rsidTr="003C6272">
        <w:trPr>
          <w:trHeight w:val="278"/>
        </w:trPr>
        <w:tc>
          <w:tcPr>
            <w:tcW w:w="562" w:type="dxa"/>
          </w:tcPr>
          <w:p w14:paraId="57037CAF" w14:textId="77777777" w:rsidR="005146A1" w:rsidRPr="00434935" w:rsidRDefault="005146A1" w:rsidP="003C6272">
            <w:pPr>
              <w:jc w:val="center"/>
              <w:rPr>
                <w:rFonts w:cs="Times New Roman"/>
              </w:rPr>
            </w:pPr>
            <w:r w:rsidRPr="00434935">
              <w:rPr>
                <w:rFonts w:cs="Times New Roman"/>
              </w:rPr>
              <w:t>2</w:t>
            </w:r>
          </w:p>
        </w:tc>
        <w:tc>
          <w:tcPr>
            <w:tcW w:w="2835" w:type="dxa"/>
          </w:tcPr>
          <w:p w14:paraId="3BD32A34" w14:textId="77777777" w:rsidR="005146A1" w:rsidRPr="00434935" w:rsidRDefault="005146A1" w:rsidP="003C6272">
            <w:pPr>
              <w:rPr>
                <w:rFonts w:cs="Times New Roman"/>
              </w:rPr>
            </w:pPr>
            <w:r w:rsidRPr="00434935">
              <w:rPr>
                <w:rFonts w:cs="Times New Roman"/>
              </w:rPr>
              <w:t>Jenis Kelamin</w:t>
            </w:r>
          </w:p>
        </w:tc>
        <w:tc>
          <w:tcPr>
            <w:tcW w:w="4536" w:type="dxa"/>
          </w:tcPr>
          <w:p w14:paraId="2F06E48F" w14:textId="77777777" w:rsidR="005146A1" w:rsidRPr="00434935" w:rsidRDefault="005146A1" w:rsidP="003C6272">
            <w:pPr>
              <w:rPr>
                <w:rFonts w:cs="Times New Roman"/>
              </w:rPr>
            </w:pPr>
            <w:r w:rsidRPr="00434935">
              <w:rPr>
                <w:rFonts w:cs="Times New Roman"/>
              </w:rPr>
              <w:t>Laki - Laki</w:t>
            </w:r>
          </w:p>
        </w:tc>
      </w:tr>
      <w:tr w:rsidR="005146A1" w:rsidRPr="00434935" w14:paraId="12B54FD8" w14:textId="77777777" w:rsidTr="003C6272">
        <w:trPr>
          <w:trHeight w:val="278"/>
        </w:trPr>
        <w:tc>
          <w:tcPr>
            <w:tcW w:w="562" w:type="dxa"/>
          </w:tcPr>
          <w:p w14:paraId="2922C5DF" w14:textId="77777777" w:rsidR="005146A1" w:rsidRPr="00434935" w:rsidRDefault="005146A1" w:rsidP="003C6272">
            <w:pPr>
              <w:jc w:val="center"/>
              <w:rPr>
                <w:rFonts w:cs="Times New Roman"/>
              </w:rPr>
            </w:pPr>
            <w:r w:rsidRPr="00434935">
              <w:rPr>
                <w:rFonts w:cs="Times New Roman"/>
              </w:rPr>
              <w:t>3</w:t>
            </w:r>
          </w:p>
        </w:tc>
        <w:tc>
          <w:tcPr>
            <w:tcW w:w="2835" w:type="dxa"/>
          </w:tcPr>
          <w:p w14:paraId="360DBF60" w14:textId="77777777" w:rsidR="005146A1" w:rsidRPr="00434935" w:rsidRDefault="005146A1" w:rsidP="003C6272">
            <w:pPr>
              <w:rPr>
                <w:rFonts w:cs="Times New Roman"/>
              </w:rPr>
            </w:pPr>
            <w:r w:rsidRPr="00434935">
              <w:rPr>
                <w:rFonts w:cs="Times New Roman"/>
              </w:rPr>
              <w:t>Program Studi</w:t>
            </w:r>
          </w:p>
        </w:tc>
        <w:tc>
          <w:tcPr>
            <w:tcW w:w="4536" w:type="dxa"/>
          </w:tcPr>
          <w:p w14:paraId="487384AA" w14:textId="77777777" w:rsidR="005146A1" w:rsidRPr="00434935" w:rsidRDefault="005146A1" w:rsidP="003C6272">
            <w:pPr>
              <w:rPr>
                <w:rFonts w:cs="Times New Roman"/>
              </w:rPr>
            </w:pPr>
            <w:r w:rsidRPr="00434935">
              <w:rPr>
                <w:rFonts w:cs="Times New Roman"/>
              </w:rPr>
              <w:t>DIV-Teknik Informatika</w:t>
            </w:r>
          </w:p>
        </w:tc>
      </w:tr>
      <w:tr w:rsidR="005146A1" w:rsidRPr="00434935" w14:paraId="46DEDC33" w14:textId="77777777" w:rsidTr="003C6272">
        <w:trPr>
          <w:trHeight w:val="278"/>
        </w:trPr>
        <w:tc>
          <w:tcPr>
            <w:tcW w:w="562" w:type="dxa"/>
          </w:tcPr>
          <w:p w14:paraId="50C4BC07" w14:textId="77777777" w:rsidR="005146A1" w:rsidRPr="00434935" w:rsidRDefault="005146A1" w:rsidP="003C6272">
            <w:pPr>
              <w:jc w:val="center"/>
              <w:rPr>
                <w:rFonts w:cs="Times New Roman"/>
              </w:rPr>
            </w:pPr>
            <w:r w:rsidRPr="00434935">
              <w:rPr>
                <w:rFonts w:cs="Times New Roman"/>
              </w:rPr>
              <w:t>4</w:t>
            </w:r>
          </w:p>
        </w:tc>
        <w:tc>
          <w:tcPr>
            <w:tcW w:w="2835" w:type="dxa"/>
          </w:tcPr>
          <w:p w14:paraId="266E38FA" w14:textId="77777777" w:rsidR="005146A1" w:rsidRPr="00434935" w:rsidRDefault="005146A1" w:rsidP="003C6272">
            <w:pPr>
              <w:rPr>
                <w:rFonts w:cs="Times New Roman"/>
              </w:rPr>
            </w:pPr>
            <w:r w:rsidRPr="00434935">
              <w:rPr>
                <w:rFonts w:cs="Times New Roman"/>
              </w:rPr>
              <w:t>NIM</w:t>
            </w:r>
          </w:p>
        </w:tc>
        <w:tc>
          <w:tcPr>
            <w:tcW w:w="4536" w:type="dxa"/>
          </w:tcPr>
          <w:p w14:paraId="6D8C9FE4" w14:textId="77777777" w:rsidR="005146A1" w:rsidRPr="00434935" w:rsidRDefault="005146A1" w:rsidP="003C6272">
            <w:pPr>
              <w:rPr>
                <w:rFonts w:cs="Times New Roman"/>
              </w:rPr>
            </w:pPr>
            <w:r>
              <w:rPr>
                <w:rFonts w:cs="Times New Roman"/>
              </w:rPr>
              <w:t>1204077</w:t>
            </w:r>
          </w:p>
        </w:tc>
      </w:tr>
      <w:tr w:rsidR="005146A1" w:rsidRPr="00434935" w14:paraId="0CDDF19D" w14:textId="77777777" w:rsidTr="003C6272">
        <w:trPr>
          <w:trHeight w:val="278"/>
        </w:trPr>
        <w:tc>
          <w:tcPr>
            <w:tcW w:w="562" w:type="dxa"/>
          </w:tcPr>
          <w:p w14:paraId="6EB2596E" w14:textId="77777777" w:rsidR="005146A1" w:rsidRPr="00434935" w:rsidRDefault="005146A1" w:rsidP="003C6272">
            <w:pPr>
              <w:jc w:val="center"/>
              <w:rPr>
                <w:rFonts w:cs="Times New Roman"/>
              </w:rPr>
            </w:pPr>
            <w:r w:rsidRPr="00434935">
              <w:rPr>
                <w:rFonts w:cs="Times New Roman"/>
              </w:rPr>
              <w:t>5</w:t>
            </w:r>
          </w:p>
        </w:tc>
        <w:tc>
          <w:tcPr>
            <w:tcW w:w="2835" w:type="dxa"/>
          </w:tcPr>
          <w:p w14:paraId="4B1DC70C" w14:textId="77777777" w:rsidR="005146A1" w:rsidRPr="00434935" w:rsidRDefault="005146A1" w:rsidP="003C6272">
            <w:pPr>
              <w:rPr>
                <w:rFonts w:cs="Times New Roman"/>
              </w:rPr>
            </w:pPr>
            <w:r w:rsidRPr="00434935">
              <w:rPr>
                <w:rFonts w:cs="Times New Roman"/>
              </w:rPr>
              <w:t>Tempat dan Tanggal Lahir</w:t>
            </w:r>
          </w:p>
        </w:tc>
        <w:tc>
          <w:tcPr>
            <w:tcW w:w="4536" w:type="dxa"/>
          </w:tcPr>
          <w:p w14:paraId="5069FB63" w14:textId="77777777" w:rsidR="005146A1" w:rsidRPr="00434935" w:rsidRDefault="005146A1" w:rsidP="003C6272">
            <w:pPr>
              <w:rPr>
                <w:rFonts w:cs="Times New Roman"/>
              </w:rPr>
            </w:pPr>
            <w:r>
              <w:rPr>
                <w:rFonts w:cs="Times New Roman"/>
              </w:rPr>
              <w:t>Pekanbaru, 21 Desember 2000</w:t>
            </w:r>
          </w:p>
        </w:tc>
      </w:tr>
      <w:tr w:rsidR="005146A1" w:rsidRPr="00434935" w14:paraId="768F407E" w14:textId="77777777" w:rsidTr="003C6272">
        <w:trPr>
          <w:trHeight w:val="278"/>
        </w:trPr>
        <w:tc>
          <w:tcPr>
            <w:tcW w:w="562" w:type="dxa"/>
          </w:tcPr>
          <w:p w14:paraId="398AD60C" w14:textId="77777777" w:rsidR="005146A1" w:rsidRPr="00434935" w:rsidRDefault="005146A1" w:rsidP="003C6272">
            <w:pPr>
              <w:jc w:val="center"/>
              <w:rPr>
                <w:rFonts w:cs="Times New Roman"/>
              </w:rPr>
            </w:pPr>
            <w:r w:rsidRPr="00434935">
              <w:rPr>
                <w:rFonts w:cs="Times New Roman"/>
              </w:rPr>
              <w:t>6</w:t>
            </w:r>
          </w:p>
        </w:tc>
        <w:tc>
          <w:tcPr>
            <w:tcW w:w="2835" w:type="dxa"/>
          </w:tcPr>
          <w:p w14:paraId="1E42652D" w14:textId="77777777" w:rsidR="005146A1" w:rsidRPr="00434935" w:rsidRDefault="005146A1" w:rsidP="003C6272">
            <w:pPr>
              <w:rPr>
                <w:rFonts w:cs="Times New Roman"/>
              </w:rPr>
            </w:pPr>
            <w:r w:rsidRPr="00434935">
              <w:rPr>
                <w:rFonts w:cs="Times New Roman"/>
              </w:rPr>
              <w:t>Alamat Email</w:t>
            </w:r>
          </w:p>
        </w:tc>
        <w:tc>
          <w:tcPr>
            <w:tcW w:w="4536" w:type="dxa"/>
          </w:tcPr>
          <w:p w14:paraId="74302884" w14:textId="77777777" w:rsidR="005146A1" w:rsidRPr="00434935" w:rsidRDefault="005146A1" w:rsidP="003C6272">
            <w:pPr>
              <w:rPr>
                <w:rFonts w:cs="Times New Roman"/>
              </w:rPr>
            </w:pPr>
            <w:r w:rsidRPr="004E30D7">
              <w:rPr>
                <w:rFonts w:cs="Times New Roman"/>
              </w:rPr>
              <w:t>1204077_bachtiar@students.poltekpos.ac.id</w:t>
            </w:r>
          </w:p>
        </w:tc>
      </w:tr>
      <w:tr w:rsidR="005146A1" w:rsidRPr="00434935" w14:paraId="7926ED66" w14:textId="77777777" w:rsidTr="003C6272">
        <w:trPr>
          <w:trHeight w:val="278"/>
        </w:trPr>
        <w:tc>
          <w:tcPr>
            <w:tcW w:w="562" w:type="dxa"/>
          </w:tcPr>
          <w:p w14:paraId="70AA1B61" w14:textId="77777777" w:rsidR="005146A1" w:rsidRPr="00434935" w:rsidRDefault="005146A1" w:rsidP="003C6272">
            <w:pPr>
              <w:jc w:val="center"/>
              <w:rPr>
                <w:rFonts w:cs="Times New Roman"/>
              </w:rPr>
            </w:pPr>
            <w:r w:rsidRPr="00434935">
              <w:rPr>
                <w:rFonts w:cs="Times New Roman"/>
              </w:rPr>
              <w:t>7</w:t>
            </w:r>
          </w:p>
        </w:tc>
        <w:tc>
          <w:tcPr>
            <w:tcW w:w="2835" w:type="dxa"/>
          </w:tcPr>
          <w:p w14:paraId="48E950F3" w14:textId="77777777" w:rsidR="005146A1" w:rsidRPr="00434935" w:rsidRDefault="005146A1" w:rsidP="003C6272">
            <w:pPr>
              <w:rPr>
                <w:rFonts w:cs="Times New Roman"/>
              </w:rPr>
            </w:pPr>
            <w:r w:rsidRPr="00434935">
              <w:rPr>
                <w:rFonts w:cs="Times New Roman"/>
              </w:rPr>
              <w:t>Nomor Telepon/HP</w:t>
            </w:r>
          </w:p>
        </w:tc>
        <w:tc>
          <w:tcPr>
            <w:tcW w:w="4536" w:type="dxa"/>
          </w:tcPr>
          <w:p w14:paraId="39D345BB" w14:textId="77777777" w:rsidR="005146A1" w:rsidRPr="00434935" w:rsidRDefault="005146A1" w:rsidP="003C6272">
            <w:pPr>
              <w:rPr>
                <w:rFonts w:cs="Times New Roman"/>
              </w:rPr>
            </w:pPr>
            <w:r w:rsidRPr="004E30D7">
              <w:rPr>
                <w:rFonts w:cs="Times New Roman"/>
              </w:rPr>
              <w:t>085213921331</w:t>
            </w:r>
          </w:p>
        </w:tc>
      </w:tr>
    </w:tbl>
    <w:p w14:paraId="656E536B" w14:textId="77777777" w:rsidR="005146A1" w:rsidRPr="00434935" w:rsidRDefault="005146A1" w:rsidP="005146A1">
      <w:pPr>
        <w:spacing w:line="318" w:lineRule="exact"/>
        <w:rPr>
          <w:rFonts w:eastAsia="Times New Roman" w:cs="Times New Roman"/>
        </w:rPr>
      </w:pPr>
    </w:p>
    <w:p w14:paraId="54832954" w14:textId="77777777" w:rsidR="005146A1" w:rsidRPr="00434935" w:rsidRDefault="005146A1" w:rsidP="005146A1">
      <w:pPr>
        <w:pStyle w:val="ListParagraph"/>
        <w:numPr>
          <w:ilvl w:val="0"/>
          <w:numId w:val="40"/>
        </w:numPr>
        <w:spacing w:line="318" w:lineRule="exact"/>
        <w:ind w:left="284" w:hanging="284"/>
        <w:jc w:val="left"/>
        <w:rPr>
          <w:rFonts w:eastAsia="Times New Roman" w:cs="Times New Roman"/>
        </w:rPr>
      </w:pPr>
      <w:r w:rsidRPr="00434935">
        <w:rPr>
          <w:rFonts w:eastAsia="Times New Roman" w:cs="Times New Roman"/>
        </w:rPr>
        <w:t>Kegiatan Kemahasiswaan Yang Sedang/Pernah Diikuti</w:t>
      </w:r>
    </w:p>
    <w:tbl>
      <w:tblPr>
        <w:tblStyle w:val="TableGrid"/>
        <w:tblW w:w="7933" w:type="dxa"/>
        <w:tblLook w:val="04A0" w:firstRow="1" w:lastRow="0" w:firstColumn="1" w:lastColumn="0" w:noHBand="0" w:noVBand="1"/>
      </w:tblPr>
      <w:tblGrid>
        <w:gridCol w:w="562"/>
        <w:gridCol w:w="2268"/>
        <w:gridCol w:w="2694"/>
        <w:gridCol w:w="2409"/>
      </w:tblGrid>
      <w:tr w:rsidR="005146A1" w:rsidRPr="00434935" w14:paraId="7E13E503" w14:textId="77777777" w:rsidTr="003C6272">
        <w:trPr>
          <w:trHeight w:val="278"/>
        </w:trPr>
        <w:tc>
          <w:tcPr>
            <w:tcW w:w="562" w:type="dxa"/>
          </w:tcPr>
          <w:p w14:paraId="46D56637" w14:textId="77777777" w:rsidR="005146A1" w:rsidRPr="00434935" w:rsidRDefault="005146A1" w:rsidP="003C6272">
            <w:pPr>
              <w:jc w:val="center"/>
              <w:rPr>
                <w:rFonts w:cs="Times New Roman"/>
              </w:rPr>
            </w:pPr>
            <w:r w:rsidRPr="00434935">
              <w:rPr>
                <w:rFonts w:cs="Times New Roman"/>
              </w:rPr>
              <w:t>No</w:t>
            </w:r>
          </w:p>
        </w:tc>
        <w:tc>
          <w:tcPr>
            <w:tcW w:w="2268" w:type="dxa"/>
          </w:tcPr>
          <w:p w14:paraId="03BF18A3" w14:textId="77777777" w:rsidR="005146A1" w:rsidRPr="00434935" w:rsidRDefault="005146A1" w:rsidP="003C6272">
            <w:pPr>
              <w:jc w:val="center"/>
              <w:rPr>
                <w:rFonts w:cs="Times New Roman"/>
              </w:rPr>
            </w:pPr>
            <w:r w:rsidRPr="00434935">
              <w:rPr>
                <w:rFonts w:cs="Times New Roman"/>
              </w:rPr>
              <w:t>Jenis Kegiatan</w:t>
            </w:r>
          </w:p>
        </w:tc>
        <w:tc>
          <w:tcPr>
            <w:tcW w:w="2694" w:type="dxa"/>
          </w:tcPr>
          <w:p w14:paraId="5520D1B9" w14:textId="77777777" w:rsidR="005146A1" w:rsidRPr="00434935" w:rsidRDefault="005146A1" w:rsidP="003C6272">
            <w:pPr>
              <w:jc w:val="center"/>
              <w:rPr>
                <w:rFonts w:cs="Times New Roman"/>
              </w:rPr>
            </w:pPr>
            <w:r w:rsidRPr="00434935">
              <w:rPr>
                <w:rFonts w:cs="Times New Roman"/>
              </w:rPr>
              <w:t>Status Dalam Kegiatan</w:t>
            </w:r>
          </w:p>
        </w:tc>
        <w:tc>
          <w:tcPr>
            <w:tcW w:w="2409" w:type="dxa"/>
          </w:tcPr>
          <w:p w14:paraId="671A7BFF" w14:textId="77777777" w:rsidR="005146A1" w:rsidRPr="00434935" w:rsidRDefault="005146A1" w:rsidP="003C6272">
            <w:pPr>
              <w:jc w:val="center"/>
              <w:rPr>
                <w:rFonts w:cs="Times New Roman"/>
              </w:rPr>
            </w:pPr>
            <w:r w:rsidRPr="00434935">
              <w:rPr>
                <w:rFonts w:cs="Times New Roman"/>
              </w:rPr>
              <w:t>Waktu dan Tempat</w:t>
            </w:r>
          </w:p>
        </w:tc>
      </w:tr>
      <w:tr w:rsidR="005146A1" w:rsidRPr="00434935" w14:paraId="68A0D105" w14:textId="77777777" w:rsidTr="003C6272">
        <w:trPr>
          <w:trHeight w:val="278"/>
        </w:trPr>
        <w:tc>
          <w:tcPr>
            <w:tcW w:w="562" w:type="dxa"/>
          </w:tcPr>
          <w:p w14:paraId="5C459C33" w14:textId="77777777" w:rsidR="005146A1" w:rsidRPr="00434935" w:rsidRDefault="005146A1" w:rsidP="003C6272">
            <w:pPr>
              <w:jc w:val="center"/>
              <w:rPr>
                <w:rFonts w:cs="Times New Roman"/>
              </w:rPr>
            </w:pPr>
            <w:r w:rsidRPr="00434935">
              <w:rPr>
                <w:rFonts w:cs="Times New Roman"/>
              </w:rPr>
              <w:t>1</w:t>
            </w:r>
          </w:p>
        </w:tc>
        <w:tc>
          <w:tcPr>
            <w:tcW w:w="2268" w:type="dxa"/>
          </w:tcPr>
          <w:p w14:paraId="758630F5" w14:textId="77777777" w:rsidR="005146A1" w:rsidRPr="00434935" w:rsidRDefault="005146A1" w:rsidP="003C6272">
            <w:pPr>
              <w:rPr>
                <w:rFonts w:cs="Times New Roman"/>
              </w:rPr>
            </w:pPr>
            <w:r>
              <w:rPr>
                <w:rFonts w:cs="Times New Roman"/>
              </w:rPr>
              <w:t>RPPI</w:t>
            </w:r>
          </w:p>
        </w:tc>
        <w:tc>
          <w:tcPr>
            <w:tcW w:w="2694" w:type="dxa"/>
          </w:tcPr>
          <w:p w14:paraId="38111E71" w14:textId="77777777" w:rsidR="005146A1" w:rsidRPr="00434935" w:rsidRDefault="005146A1" w:rsidP="003C6272">
            <w:pPr>
              <w:jc w:val="center"/>
              <w:rPr>
                <w:rFonts w:cs="Times New Roman"/>
              </w:rPr>
            </w:pPr>
            <w:r>
              <w:rPr>
                <w:rFonts w:cs="Times New Roman"/>
              </w:rPr>
              <w:t>Aktif</w:t>
            </w:r>
          </w:p>
        </w:tc>
        <w:tc>
          <w:tcPr>
            <w:tcW w:w="2409" w:type="dxa"/>
          </w:tcPr>
          <w:p w14:paraId="03C99D36" w14:textId="77777777" w:rsidR="005146A1" w:rsidRPr="00434935" w:rsidRDefault="005146A1" w:rsidP="003C6272">
            <w:pPr>
              <w:rPr>
                <w:rFonts w:cs="Times New Roman"/>
              </w:rPr>
            </w:pPr>
          </w:p>
        </w:tc>
      </w:tr>
      <w:tr w:rsidR="005146A1" w:rsidRPr="00434935" w14:paraId="7DF13835" w14:textId="77777777" w:rsidTr="003C6272">
        <w:trPr>
          <w:trHeight w:val="278"/>
        </w:trPr>
        <w:tc>
          <w:tcPr>
            <w:tcW w:w="562" w:type="dxa"/>
          </w:tcPr>
          <w:p w14:paraId="7C7F93B1" w14:textId="77777777" w:rsidR="005146A1" w:rsidRPr="00434935" w:rsidRDefault="005146A1" w:rsidP="003C6272">
            <w:pPr>
              <w:jc w:val="center"/>
              <w:rPr>
                <w:rFonts w:cs="Times New Roman"/>
              </w:rPr>
            </w:pPr>
            <w:r w:rsidRPr="00434935">
              <w:rPr>
                <w:rFonts w:cs="Times New Roman"/>
              </w:rPr>
              <w:t>2</w:t>
            </w:r>
          </w:p>
        </w:tc>
        <w:tc>
          <w:tcPr>
            <w:tcW w:w="2268" w:type="dxa"/>
          </w:tcPr>
          <w:p w14:paraId="4551D633" w14:textId="77777777" w:rsidR="005146A1" w:rsidRPr="00434935" w:rsidRDefault="005146A1" w:rsidP="003C6272">
            <w:pPr>
              <w:rPr>
                <w:rFonts w:cs="Times New Roman"/>
              </w:rPr>
            </w:pPr>
            <w:r>
              <w:rPr>
                <w:rFonts w:cs="Times New Roman"/>
              </w:rPr>
              <w:t>LDK Commitment</w:t>
            </w:r>
          </w:p>
        </w:tc>
        <w:tc>
          <w:tcPr>
            <w:tcW w:w="2694" w:type="dxa"/>
          </w:tcPr>
          <w:p w14:paraId="6F9347C1" w14:textId="77777777" w:rsidR="005146A1" w:rsidRPr="00434935" w:rsidRDefault="005146A1" w:rsidP="003C6272">
            <w:pPr>
              <w:jc w:val="center"/>
              <w:rPr>
                <w:rFonts w:cs="Times New Roman"/>
              </w:rPr>
            </w:pPr>
            <w:r>
              <w:rPr>
                <w:rFonts w:cs="Times New Roman"/>
              </w:rPr>
              <w:t>Aktif</w:t>
            </w:r>
          </w:p>
        </w:tc>
        <w:tc>
          <w:tcPr>
            <w:tcW w:w="2409" w:type="dxa"/>
          </w:tcPr>
          <w:p w14:paraId="0034A02B" w14:textId="77777777" w:rsidR="005146A1" w:rsidRPr="00434935" w:rsidRDefault="005146A1" w:rsidP="003C6272">
            <w:pPr>
              <w:rPr>
                <w:rFonts w:cs="Times New Roman"/>
              </w:rPr>
            </w:pPr>
          </w:p>
        </w:tc>
      </w:tr>
      <w:tr w:rsidR="005146A1" w:rsidRPr="00434935" w14:paraId="48FC7C2C" w14:textId="77777777" w:rsidTr="003C6272">
        <w:trPr>
          <w:trHeight w:val="278"/>
        </w:trPr>
        <w:tc>
          <w:tcPr>
            <w:tcW w:w="562" w:type="dxa"/>
          </w:tcPr>
          <w:p w14:paraId="2A063800" w14:textId="77777777" w:rsidR="005146A1" w:rsidRPr="00434935" w:rsidRDefault="005146A1" w:rsidP="003C6272">
            <w:pPr>
              <w:jc w:val="center"/>
              <w:rPr>
                <w:rFonts w:cs="Times New Roman"/>
              </w:rPr>
            </w:pPr>
            <w:r w:rsidRPr="00434935">
              <w:rPr>
                <w:rFonts w:cs="Times New Roman"/>
              </w:rPr>
              <w:t>3</w:t>
            </w:r>
          </w:p>
        </w:tc>
        <w:tc>
          <w:tcPr>
            <w:tcW w:w="2268" w:type="dxa"/>
          </w:tcPr>
          <w:p w14:paraId="4B9F2BB2" w14:textId="77777777" w:rsidR="005146A1" w:rsidRPr="00434935" w:rsidRDefault="005146A1" w:rsidP="003C6272">
            <w:pPr>
              <w:rPr>
                <w:rFonts w:cs="Times New Roman"/>
              </w:rPr>
            </w:pPr>
            <w:r>
              <w:rPr>
                <w:rFonts w:cs="Times New Roman"/>
              </w:rPr>
              <w:t>Himatif</w:t>
            </w:r>
          </w:p>
        </w:tc>
        <w:tc>
          <w:tcPr>
            <w:tcW w:w="2694" w:type="dxa"/>
          </w:tcPr>
          <w:p w14:paraId="345C2162" w14:textId="77777777" w:rsidR="005146A1" w:rsidRPr="00434935" w:rsidRDefault="005146A1" w:rsidP="003C6272">
            <w:pPr>
              <w:jc w:val="center"/>
              <w:rPr>
                <w:rFonts w:cs="Times New Roman"/>
              </w:rPr>
            </w:pPr>
            <w:r>
              <w:rPr>
                <w:rFonts w:cs="Times New Roman"/>
              </w:rPr>
              <w:t>Aktif</w:t>
            </w:r>
          </w:p>
        </w:tc>
        <w:tc>
          <w:tcPr>
            <w:tcW w:w="2409" w:type="dxa"/>
          </w:tcPr>
          <w:p w14:paraId="4D797EA6" w14:textId="77777777" w:rsidR="005146A1" w:rsidRPr="00434935" w:rsidRDefault="005146A1" w:rsidP="003C6272">
            <w:pPr>
              <w:rPr>
                <w:rFonts w:cs="Times New Roman"/>
              </w:rPr>
            </w:pPr>
          </w:p>
        </w:tc>
      </w:tr>
    </w:tbl>
    <w:p w14:paraId="193483F8" w14:textId="77777777" w:rsidR="005146A1" w:rsidRPr="00434935" w:rsidRDefault="005146A1" w:rsidP="005146A1">
      <w:pPr>
        <w:spacing w:line="318" w:lineRule="exact"/>
        <w:rPr>
          <w:rFonts w:eastAsia="Times New Roman" w:cs="Times New Roman"/>
        </w:rPr>
      </w:pPr>
    </w:p>
    <w:p w14:paraId="0EB78EB9" w14:textId="77777777" w:rsidR="005146A1" w:rsidRPr="00434935" w:rsidRDefault="005146A1" w:rsidP="005146A1">
      <w:pPr>
        <w:pStyle w:val="ListParagraph"/>
        <w:numPr>
          <w:ilvl w:val="0"/>
          <w:numId w:val="40"/>
        </w:numPr>
        <w:spacing w:line="318" w:lineRule="exact"/>
        <w:ind w:left="284" w:hanging="284"/>
        <w:jc w:val="left"/>
        <w:rPr>
          <w:rFonts w:eastAsia="Times New Roman" w:cs="Times New Roman"/>
        </w:rPr>
      </w:pPr>
      <w:r w:rsidRPr="00434935">
        <w:rPr>
          <w:rFonts w:eastAsia="Times New Roman" w:cs="Times New Roman"/>
        </w:rPr>
        <w:t>Penghargaan Yang Pernah Diterima</w:t>
      </w:r>
    </w:p>
    <w:tbl>
      <w:tblPr>
        <w:tblStyle w:val="TableGrid"/>
        <w:tblW w:w="7933" w:type="dxa"/>
        <w:tblLook w:val="04A0" w:firstRow="1" w:lastRow="0" w:firstColumn="1" w:lastColumn="0" w:noHBand="0" w:noVBand="1"/>
      </w:tblPr>
      <w:tblGrid>
        <w:gridCol w:w="562"/>
        <w:gridCol w:w="2268"/>
        <w:gridCol w:w="3261"/>
        <w:gridCol w:w="1842"/>
      </w:tblGrid>
      <w:tr w:rsidR="005146A1" w:rsidRPr="00434935" w14:paraId="37762E63" w14:textId="77777777" w:rsidTr="003C6272">
        <w:trPr>
          <w:trHeight w:val="278"/>
        </w:trPr>
        <w:tc>
          <w:tcPr>
            <w:tcW w:w="562" w:type="dxa"/>
          </w:tcPr>
          <w:p w14:paraId="32EB0994" w14:textId="77777777" w:rsidR="005146A1" w:rsidRPr="00434935" w:rsidRDefault="005146A1" w:rsidP="003C6272">
            <w:pPr>
              <w:jc w:val="center"/>
              <w:rPr>
                <w:rFonts w:cs="Times New Roman"/>
              </w:rPr>
            </w:pPr>
            <w:r w:rsidRPr="00434935">
              <w:rPr>
                <w:rFonts w:cs="Times New Roman"/>
              </w:rPr>
              <w:t>No</w:t>
            </w:r>
          </w:p>
        </w:tc>
        <w:tc>
          <w:tcPr>
            <w:tcW w:w="2268" w:type="dxa"/>
          </w:tcPr>
          <w:p w14:paraId="7DDB3958" w14:textId="77777777" w:rsidR="005146A1" w:rsidRPr="00434935" w:rsidRDefault="005146A1" w:rsidP="003C6272">
            <w:pPr>
              <w:jc w:val="center"/>
              <w:rPr>
                <w:rFonts w:cs="Times New Roman"/>
              </w:rPr>
            </w:pPr>
            <w:r w:rsidRPr="00434935">
              <w:rPr>
                <w:rFonts w:cs="Times New Roman"/>
              </w:rPr>
              <w:t>Jenis Penghargaan</w:t>
            </w:r>
          </w:p>
        </w:tc>
        <w:tc>
          <w:tcPr>
            <w:tcW w:w="3261" w:type="dxa"/>
          </w:tcPr>
          <w:p w14:paraId="5E33E937" w14:textId="77777777" w:rsidR="005146A1" w:rsidRPr="00434935" w:rsidRDefault="005146A1" w:rsidP="003C6272">
            <w:pPr>
              <w:jc w:val="center"/>
              <w:rPr>
                <w:rFonts w:cs="Times New Roman"/>
              </w:rPr>
            </w:pPr>
            <w:r w:rsidRPr="00434935">
              <w:rPr>
                <w:rFonts w:cs="Times New Roman"/>
              </w:rPr>
              <w:t>Pihak Pemberi Penghargaan</w:t>
            </w:r>
          </w:p>
        </w:tc>
        <w:tc>
          <w:tcPr>
            <w:tcW w:w="1842" w:type="dxa"/>
          </w:tcPr>
          <w:p w14:paraId="0886D3C0" w14:textId="77777777" w:rsidR="005146A1" w:rsidRPr="00434935" w:rsidRDefault="005146A1" w:rsidP="003C6272">
            <w:pPr>
              <w:jc w:val="center"/>
              <w:rPr>
                <w:rFonts w:cs="Times New Roman"/>
              </w:rPr>
            </w:pPr>
            <w:r w:rsidRPr="00434935">
              <w:rPr>
                <w:rFonts w:cs="Times New Roman"/>
              </w:rPr>
              <w:t>Tahun</w:t>
            </w:r>
          </w:p>
        </w:tc>
      </w:tr>
      <w:tr w:rsidR="005146A1" w:rsidRPr="00434935" w14:paraId="0A4DC805" w14:textId="77777777" w:rsidTr="003C6272">
        <w:trPr>
          <w:trHeight w:val="278"/>
        </w:trPr>
        <w:tc>
          <w:tcPr>
            <w:tcW w:w="562" w:type="dxa"/>
          </w:tcPr>
          <w:p w14:paraId="4BDE6A4D" w14:textId="77777777" w:rsidR="005146A1" w:rsidRPr="00434935" w:rsidRDefault="005146A1" w:rsidP="003C6272">
            <w:pPr>
              <w:jc w:val="center"/>
              <w:rPr>
                <w:rFonts w:cs="Times New Roman"/>
              </w:rPr>
            </w:pPr>
            <w:r w:rsidRPr="00434935">
              <w:rPr>
                <w:rFonts w:cs="Times New Roman"/>
              </w:rPr>
              <w:t>1</w:t>
            </w:r>
          </w:p>
        </w:tc>
        <w:tc>
          <w:tcPr>
            <w:tcW w:w="2268" w:type="dxa"/>
          </w:tcPr>
          <w:p w14:paraId="2EA0D9C0" w14:textId="77777777" w:rsidR="005146A1" w:rsidRPr="00434935" w:rsidRDefault="005146A1" w:rsidP="003C6272">
            <w:pPr>
              <w:rPr>
                <w:rFonts w:cs="Times New Roman"/>
              </w:rPr>
            </w:pPr>
          </w:p>
        </w:tc>
        <w:tc>
          <w:tcPr>
            <w:tcW w:w="3261" w:type="dxa"/>
          </w:tcPr>
          <w:p w14:paraId="6BCE630E" w14:textId="77777777" w:rsidR="005146A1" w:rsidRPr="00434935" w:rsidRDefault="005146A1" w:rsidP="003C6272">
            <w:pPr>
              <w:rPr>
                <w:rFonts w:cs="Times New Roman"/>
              </w:rPr>
            </w:pPr>
          </w:p>
        </w:tc>
        <w:tc>
          <w:tcPr>
            <w:tcW w:w="1842" w:type="dxa"/>
          </w:tcPr>
          <w:p w14:paraId="67BAF4CA" w14:textId="77777777" w:rsidR="005146A1" w:rsidRPr="00434935" w:rsidRDefault="005146A1" w:rsidP="003C6272">
            <w:pPr>
              <w:rPr>
                <w:rFonts w:cs="Times New Roman"/>
              </w:rPr>
            </w:pPr>
          </w:p>
        </w:tc>
      </w:tr>
      <w:tr w:rsidR="005146A1" w:rsidRPr="00434935" w14:paraId="460646C9" w14:textId="77777777" w:rsidTr="003C6272">
        <w:trPr>
          <w:trHeight w:val="278"/>
        </w:trPr>
        <w:tc>
          <w:tcPr>
            <w:tcW w:w="562" w:type="dxa"/>
          </w:tcPr>
          <w:p w14:paraId="64FF2B1A" w14:textId="77777777" w:rsidR="005146A1" w:rsidRPr="00434935" w:rsidRDefault="005146A1" w:rsidP="003C6272">
            <w:pPr>
              <w:jc w:val="center"/>
              <w:rPr>
                <w:rFonts w:cs="Times New Roman"/>
              </w:rPr>
            </w:pPr>
            <w:r w:rsidRPr="00434935">
              <w:rPr>
                <w:rFonts w:cs="Times New Roman"/>
              </w:rPr>
              <w:t>2</w:t>
            </w:r>
          </w:p>
        </w:tc>
        <w:tc>
          <w:tcPr>
            <w:tcW w:w="2268" w:type="dxa"/>
          </w:tcPr>
          <w:p w14:paraId="2C2562A2" w14:textId="77777777" w:rsidR="005146A1" w:rsidRPr="00434935" w:rsidRDefault="005146A1" w:rsidP="003C6272">
            <w:pPr>
              <w:rPr>
                <w:rFonts w:cs="Times New Roman"/>
              </w:rPr>
            </w:pPr>
          </w:p>
        </w:tc>
        <w:tc>
          <w:tcPr>
            <w:tcW w:w="3261" w:type="dxa"/>
          </w:tcPr>
          <w:p w14:paraId="3145A0B1" w14:textId="77777777" w:rsidR="005146A1" w:rsidRPr="00434935" w:rsidRDefault="005146A1" w:rsidP="003C6272">
            <w:pPr>
              <w:rPr>
                <w:rFonts w:cs="Times New Roman"/>
              </w:rPr>
            </w:pPr>
          </w:p>
        </w:tc>
        <w:tc>
          <w:tcPr>
            <w:tcW w:w="1842" w:type="dxa"/>
          </w:tcPr>
          <w:p w14:paraId="573276D9" w14:textId="77777777" w:rsidR="005146A1" w:rsidRPr="00434935" w:rsidRDefault="005146A1" w:rsidP="003C6272">
            <w:pPr>
              <w:rPr>
                <w:rFonts w:cs="Times New Roman"/>
              </w:rPr>
            </w:pPr>
          </w:p>
        </w:tc>
      </w:tr>
    </w:tbl>
    <w:p w14:paraId="79D672B2" w14:textId="77777777" w:rsidR="005146A1" w:rsidRPr="00434935" w:rsidRDefault="005146A1" w:rsidP="005146A1">
      <w:pPr>
        <w:spacing w:line="236" w:lineRule="auto"/>
        <w:ind w:right="-1"/>
        <w:rPr>
          <w:rFonts w:cs="Times New Roman"/>
        </w:rPr>
      </w:pPr>
    </w:p>
    <w:p w14:paraId="32FB0329" w14:textId="77777777" w:rsidR="005146A1" w:rsidRPr="00434935" w:rsidRDefault="005146A1" w:rsidP="005146A1">
      <w:pPr>
        <w:spacing w:line="236" w:lineRule="auto"/>
        <w:ind w:right="-1"/>
        <w:rPr>
          <w:rFonts w:cs="Times New Roman"/>
        </w:rPr>
      </w:pPr>
      <w:r w:rsidRPr="00434935">
        <w:rPr>
          <w:rFonts w:cs="Times New Roman"/>
        </w:rPr>
        <w:t>Semua data yang saya isikan dan tercantum dalam biodata ini adalah benar dan dapat dipertanggungjawabkan secara hukum. Apabila di kemudian hari ternyata dijumpai ketidaksesuaian dengan kenyataan, saya sanggup menerima sanksi.</w:t>
      </w:r>
    </w:p>
    <w:p w14:paraId="62B51655" w14:textId="77777777" w:rsidR="005146A1" w:rsidRPr="00434935" w:rsidRDefault="005146A1" w:rsidP="005146A1">
      <w:pPr>
        <w:spacing w:line="227" w:lineRule="auto"/>
        <w:ind w:right="20"/>
        <w:rPr>
          <w:rFonts w:cs="Times New Roman"/>
          <w:b/>
        </w:rPr>
      </w:pPr>
      <w:r w:rsidRPr="00434935">
        <w:rPr>
          <w:rFonts w:cs="Times New Roman"/>
        </w:rPr>
        <w:t xml:space="preserve">Demikian biodata ini saya buat dengan sebenarnya untuk memenuhi salah satu persyaratan dalam pengajuan </w:t>
      </w:r>
      <w:r w:rsidRPr="00434935">
        <w:rPr>
          <w:rFonts w:cs="Times New Roman"/>
          <w:bCs/>
        </w:rPr>
        <w:t xml:space="preserve">Penelitian Internal Tahun </w:t>
      </w:r>
      <w:r>
        <w:rPr>
          <w:rFonts w:cs="Times New Roman"/>
          <w:bCs/>
        </w:rPr>
        <w:t>2022</w:t>
      </w:r>
      <w:r w:rsidRPr="00434935">
        <w:rPr>
          <w:rFonts w:cs="Times New Roman"/>
          <w:bCs/>
        </w:rPr>
        <w:t>.</w:t>
      </w:r>
    </w:p>
    <w:p w14:paraId="58269DEF" w14:textId="77777777" w:rsidR="005146A1" w:rsidRPr="00434935" w:rsidRDefault="005146A1" w:rsidP="005146A1">
      <w:pPr>
        <w:spacing w:line="200" w:lineRule="exact"/>
        <w:rPr>
          <w:rFonts w:eastAsia="Times New Roman" w:cs="Times New Roman"/>
        </w:rPr>
      </w:pPr>
    </w:p>
    <w:p w14:paraId="5C85B89B" w14:textId="77777777" w:rsidR="005146A1" w:rsidRPr="00434935" w:rsidRDefault="005146A1" w:rsidP="005146A1">
      <w:pPr>
        <w:spacing w:after="0" w:line="360" w:lineRule="auto"/>
        <w:ind w:left="5529"/>
        <w:rPr>
          <w:rFonts w:cs="Times New Roman"/>
        </w:rPr>
      </w:pPr>
      <w:r w:rsidRPr="00434935">
        <w:rPr>
          <w:rFonts w:cs="Times New Roman"/>
        </w:rPr>
        <w:t xml:space="preserve">Bandung, </w:t>
      </w:r>
      <w:r>
        <w:rPr>
          <w:rFonts w:cs="Times New Roman"/>
        </w:rPr>
        <w:t>14</w:t>
      </w:r>
      <w:r w:rsidRPr="00434935">
        <w:rPr>
          <w:rFonts w:cs="Times New Roman"/>
        </w:rPr>
        <w:t xml:space="preserve"> Maret </w:t>
      </w:r>
      <w:r>
        <w:rPr>
          <w:rFonts w:cs="Times New Roman"/>
        </w:rPr>
        <w:t>2022</w:t>
      </w:r>
    </w:p>
    <w:p w14:paraId="110809E6" w14:textId="77777777" w:rsidR="005146A1" w:rsidRPr="00434935" w:rsidRDefault="005146A1" w:rsidP="005146A1">
      <w:pPr>
        <w:spacing w:after="0" w:line="360" w:lineRule="auto"/>
        <w:ind w:left="4320" w:firstLine="720"/>
        <w:rPr>
          <w:rFonts w:cs="Times New Roman"/>
        </w:rPr>
      </w:pPr>
      <w:r>
        <w:rPr>
          <w:noProof/>
          <w:lang w:val="en-US"/>
        </w:rPr>
        <w:drawing>
          <wp:anchor distT="0" distB="0" distL="114300" distR="114300" simplePos="0" relativeHeight="251655168" behindDoc="0" locked="0" layoutInCell="1" allowOverlap="1" wp14:anchorId="159FD775" wp14:editId="3019684A">
            <wp:simplePos x="0" y="0"/>
            <wp:positionH relativeFrom="column">
              <wp:posOffset>3608595</wp:posOffset>
            </wp:positionH>
            <wp:positionV relativeFrom="paragraph">
              <wp:posOffset>173189</wp:posOffset>
            </wp:positionV>
            <wp:extent cx="1279458" cy="846967"/>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9311" t="11252" r="8945" b="9979"/>
                    <a:stretch/>
                  </pic:blipFill>
                  <pic:spPr bwMode="auto">
                    <a:xfrm>
                      <a:off x="0" y="0"/>
                      <a:ext cx="1279458" cy="8469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34935">
        <w:rPr>
          <w:rFonts w:cs="Times New Roman"/>
        </w:rPr>
        <w:t xml:space="preserve">               Anggota Peneliti,</w:t>
      </w:r>
    </w:p>
    <w:p w14:paraId="7C706C21" w14:textId="77777777" w:rsidR="005146A1" w:rsidRPr="00434935" w:rsidRDefault="005146A1" w:rsidP="005146A1">
      <w:pPr>
        <w:spacing w:after="0" w:line="360" w:lineRule="auto"/>
        <w:rPr>
          <w:rFonts w:eastAsia="Times New Roman" w:cs="Times New Roman"/>
        </w:rPr>
      </w:pPr>
    </w:p>
    <w:p w14:paraId="7FF13B4D" w14:textId="77777777" w:rsidR="005146A1" w:rsidRPr="00434935" w:rsidRDefault="005146A1" w:rsidP="005146A1">
      <w:pPr>
        <w:spacing w:after="0" w:line="360" w:lineRule="auto"/>
        <w:rPr>
          <w:rFonts w:eastAsia="Times New Roman" w:cs="Times New Roman"/>
        </w:rPr>
      </w:pPr>
    </w:p>
    <w:p w14:paraId="647CE8FD" w14:textId="77777777" w:rsidR="005146A1" w:rsidRPr="00434935" w:rsidRDefault="005146A1" w:rsidP="005146A1">
      <w:pPr>
        <w:spacing w:after="0" w:line="360" w:lineRule="auto"/>
        <w:rPr>
          <w:rFonts w:eastAsia="Times New Roman" w:cs="Times New Roman"/>
        </w:rPr>
      </w:pPr>
    </w:p>
    <w:p w14:paraId="27032108" w14:textId="77777777" w:rsidR="005146A1" w:rsidRPr="00434935" w:rsidRDefault="005146A1" w:rsidP="005146A1">
      <w:pPr>
        <w:spacing w:after="0" w:line="360" w:lineRule="auto"/>
        <w:ind w:left="5670"/>
        <w:rPr>
          <w:rFonts w:cs="Times New Roman"/>
        </w:rPr>
      </w:pPr>
      <w:r w:rsidRPr="00434935">
        <w:rPr>
          <w:rFonts w:cs="Times New Roman"/>
        </w:rPr>
        <w:t>(</w:t>
      </w:r>
      <w:r>
        <w:rPr>
          <w:rFonts w:cs="Times New Roman"/>
        </w:rPr>
        <w:t>Bachtiar Ramadhan</w:t>
      </w:r>
      <w:r w:rsidRPr="00434935">
        <w:rPr>
          <w:rFonts w:cs="Times New Roman"/>
        </w:rPr>
        <w:t>)</w:t>
      </w:r>
    </w:p>
    <w:p w14:paraId="3E16F1B2" w14:textId="77777777" w:rsidR="005146A1" w:rsidRPr="00434935" w:rsidRDefault="005146A1" w:rsidP="005146A1">
      <w:pPr>
        <w:spacing w:after="120" w:line="360" w:lineRule="auto"/>
        <w:rPr>
          <w:rFonts w:cs="Times New Roman"/>
          <w:b/>
          <w:bCs/>
          <w:lang w:eastAsia="ja-JP"/>
        </w:rPr>
      </w:pPr>
    </w:p>
    <w:p w14:paraId="1142FF93" w14:textId="77777777" w:rsidR="005146A1" w:rsidRPr="00434935" w:rsidRDefault="005146A1" w:rsidP="005146A1">
      <w:pPr>
        <w:spacing w:after="120" w:line="360" w:lineRule="auto"/>
        <w:rPr>
          <w:rFonts w:cs="Times New Roman"/>
          <w:b/>
          <w:bCs/>
          <w:lang w:eastAsia="ja-JP"/>
        </w:rPr>
        <w:sectPr w:rsidR="005146A1" w:rsidRPr="00434935" w:rsidSect="0005088B">
          <w:pgSz w:w="11906" w:h="16838" w:code="9"/>
          <w:pgMar w:top="2268" w:right="1701" w:bottom="1701" w:left="2268" w:header="709" w:footer="709" w:gutter="0"/>
          <w:cols w:space="708"/>
          <w:docGrid w:linePitch="360"/>
        </w:sectPr>
      </w:pPr>
    </w:p>
    <w:p w14:paraId="52536FEF" w14:textId="77777777" w:rsidR="005146A1" w:rsidRPr="00434935" w:rsidRDefault="005146A1" w:rsidP="005146A1">
      <w:pPr>
        <w:pStyle w:val="ListParagraph"/>
        <w:numPr>
          <w:ilvl w:val="0"/>
          <w:numId w:val="41"/>
        </w:numPr>
        <w:spacing w:line="0" w:lineRule="atLeast"/>
        <w:ind w:left="284" w:hanging="284"/>
        <w:jc w:val="left"/>
        <w:rPr>
          <w:rFonts w:cs="Times New Roman"/>
        </w:rPr>
      </w:pPr>
      <w:r w:rsidRPr="00434935">
        <w:rPr>
          <w:rFonts w:cs="Times New Roman"/>
        </w:rPr>
        <w:lastRenderedPageBreak/>
        <w:t>Identitas Diri Anggota Penelitian</w:t>
      </w:r>
    </w:p>
    <w:tbl>
      <w:tblPr>
        <w:tblStyle w:val="TableGrid"/>
        <w:tblW w:w="7933" w:type="dxa"/>
        <w:tblLook w:val="04A0" w:firstRow="1" w:lastRow="0" w:firstColumn="1" w:lastColumn="0" w:noHBand="0" w:noVBand="1"/>
      </w:tblPr>
      <w:tblGrid>
        <w:gridCol w:w="562"/>
        <w:gridCol w:w="2835"/>
        <w:gridCol w:w="4536"/>
      </w:tblGrid>
      <w:tr w:rsidR="005146A1" w:rsidRPr="00434935" w14:paraId="63343A51" w14:textId="77777777" w:rsidTr="003C6272">
        <w:trPr>
          <w:trHeight w:val="278"/>
        </w:trPr>
        <w:tc>
          <w:tcPr>
            <w:tcW w:w="562" w:type="dxa"/>
          </w:tcPr>
          <w:p w14:paraId="65FA133E" w14:textId="77777777" w:rsidR="005146A1" w:rsidRPr="00434935" w:rsidRDefault="005146A1" w:rsidP="003C6272">
            <w:pPr>
              <w:jc w:val="center"/>
              <w:rPr>
                <w:rFonts w:cs="Times New Roman"/>
              </w:rPr>
            </w:pPr>
            <w:r w:rsidRPr="00434935">
              <w:rPr>
                <w:rFonts w:cs="Times New Roman"/>
              </w:rPr>
              <w:t>1</w:t>
            </w:r>
          </w:p>
        </w:tc>
        <w:tc>
          <w:tcPr>
            <w:tcW w:w="2835" w:type="dxa"/>
          </w:tcPr>
          <w:p w14:paraId="45C10F2F" w14:textId="77777777" w:rsidR="005146A1" w:rsidRPr="00434935" w:rsidRDefault="005146A1" w:rsidP="003C6272">
            <w:pPr>
              <w:rPr>
                <w:rFonts w:cs="Times New Roman"/>
              </w:rPr>
            </w:pPr>
            <w:r w:rsidRPr="00434935">
              <w:rPr>
                <w:rFonts w:cs="Times New Roman"/>
              </w:rPr>
              <w:t>Nama Diri</w:t>
            </w:r>
          </w:p>
        </w:tc>
        <w:tc>
          <w:tcPr>
            <w:tcW w:w="4536" w:type="dxa"/>
          </w:tcPr>
          <w:p w14:paraId="1A7059DD" w14:textId="77777777" w:rsidR="005146A1" w:rsidRPr="00434935" w:rsidRDefault="005146A1" w:rsidP="003C6272">
            <w:pPr>
              <w:rPr>
                <w:rFonts w:cs="Times New Roman"/>
              </w:rPr>
            </w:pPr>
            <w:r>
              <w:rPr>
                <w:rFonts w:cs="Times New Roman"/>
              </w:rPr>
              <w:t>Nur Tri Ramadhanti Adiningrum</w:t>
            </w:r>
          </w:p>
        </w:tc>
      </w:tr>
      <w:tr w:rsidR="005146A1" w:rsidRPr="00434935" w14:paraId="5D5BFC34" w14:textId="77777777" w:rsidTr="003C6272">
        <w:trPr>
          <w:trHeight w:val="278"/>
        </w:trPr>
        <w:tc>
          <w:tcPr>
            <w:tcW w:w="562" w:type="dxa"/>
          </w:tcPr>
          <w:p w14:paraId="65AE16C1" w14:textId="77777777" w:rsidR="005146A1" w:rsidRPr="00434935" w:rsidRDefault="005146A1" w:rsidP="003C6272">
            <w:pPr>
              <w:jc w:val="center"/>
              <w:rPr>
                <w:rFonts w:cs="Times New Roman"/>
              </w:rPr>
            </w:pPr>
            <w:r w:rsidRPr="00434935">
              <w:rPr>
                <w:rFonts w:cs="Times New Roman"/>
              </w:rPr>
              <w:t>2</w:t>
            </w:r>
          </w:p>
        </w:tc>
        <w:tc>
          <w:tcPr>
            <w:tcW w:w="2835" w:type="dxa"/>
          </w:tcPr>
          <w:p w14:paraId="62ABE871" w14:textId="77777777" w:rsidR="005146A1" w:rsidRPr="00434935" w:rsidRDefault="005146A1" w:rsidP="003C6272">
            <w:pPr>
              <w:rPr>
                <w:rFonts w:cs="Times New Roman"/>
              </w:rPr>
            </w:pPr>
            <w:r w:rsidRPr="00434935">
              <w:rPr>
                <w:rFonts w:cs="Times New Roman"/>
              </w:rPr>
              <w:t>Jenis Kelamin</w:t>
            </w:r>
          </w:p>
        </w:tc>
        <w:tc>
          <w:tcPr>
            <w:tcW w:w="4536" w:type="dxa"/>
          </w:tcPr>
          <w:p w14:paraId="78011A54" w14:textId="77777777" w:rsidR="005146A1" w:rsidRPr="00434935" w:rsidRDefault="005146A1" w:rsidP="003C6272">
            <w:pPr>
              <w:rPr>
                <w:rFonts w:cs="Times New Roman"/>
              </w:rPr>
            </w:pPr>
            <w:r>
              <w:rPr>
                <w:rFonts w:cs="Times New Roman"/>
              </w:rPr>
              <w:t>Perempuan</w:t>
            </w:r>
          </w:p>
        </w:tc>
      </w:tr>
      <w:tr w:rsidR="005146A1" w:rsidRPr="00434935" w14:paraId="400CF64B" w14:textId="77777777" w:rsidTr="003C6272">
        <w:trPr>
          <w:trHeight w:val="278"/>
        </w:trPr>
        <w:tc>
          <w:tcPr>
            <w:tcW w:w="562" w:type="dxa"/>
          </w:tcPr>
          <w:p w14:paraId="2CE7421D" w14:textId="77777777" w:rsidR="005146A1" w:rsidRPr="00434935" w:rsidRDefault="005146A1" w:rsidP="003C6272">
            <w:pPr>
              <w:jc w:val="center"/>
              <w:rPr>
                <w:rFonts w:cs="Times New Roman"/>
              </w:rPr>
            </w:pPr>
            <w:r w:rsidRPr="00434935">
              <w:rPr>
                <w:rFonts w:cs="Times New Roman"/>
              </w:rPr>
              <w:t>3</w:t>
            </w:r>
          </w:p>
        </w:tc>
        <w:tc>
          <w:tcPr>
            <w:tcW w:w="2835" w:type="dxa"/>
          </w:tcPr>
          <w:p w14:paraId="3EE0299A" w14:textId="77777777" w:rsidR="005146A1" w:rsidRPr="00434935" w:rsidRDefault="005146A1" w:rsidP="003C6272">
            <w:pPr>
              <w:rPr>
                <w:rFonts w:cs="Times New Roman"/>
              </w:rPr>
            </w:pPr>
            <w:r w:rsidRPr="00434935">
              <w:rPr>
                <w:rFonts w:cs="Times New Roman"/>
              </w:rPr>
              <w:t>Program Studi</w:t>
            </w:r>
          </w:p>
        </w:tc>
        <w:tc>
          <w:tcPr>
            <w:tcW w:w="4536" w:type="dxa"/>
          </w:tcPr>
          <w:p w14:paraId="38A8D555" w14:textId="77777777" w:rsidR="005146A1" w:rsidRPr="00434935" w:rsidRDefault="005146A1" w:rsidP="003C6272">
            <w:pPr>
              <w:rPr>
                <w:rFonts w:cs="Times New Roman"/>
              </w:rPr>
            </w:pPr>
            <w:r w:rsidRPr="00434935">
              <w:rPr>
                <w:rFonts w:cs="Times New Roman"/>
              </w:rPr>
              <w:t>DIV-Teknik Informatika</w:t>
            </w:r>
          </w:p>
        </w:tc>
      </w:tr>
      <w:tr w:rsidR="005146A1" w:rsidRPr="00434935" w14:paraId="37A597FB" w14:textId="77777777" w:rsidTr="003C6272">
        <w:trPr>
          <w:trHeight w:val="278"/>
        </w:trPr>
        <w:tc>
          <w:tcPr>
            <w:tcW w:w="562" w:type="dxa"/>
          </w:tcPr>
          <w:p w14:paraId="4C5181F9" w14:textId="77777777" w:rsidR="005146A1" w:rsidRPr="00434935" w:rsidRDefault="005146A1" w:rsidP="003C6272">
            <w:pPr>
              <w:jc w:val="center"/>
              <w:rPr>
                <w:rFonts w:cs="Times New Roman"/>
              </w:rPr>
            </w:pPr>
            <w:r w:rsidRPr="00434935">
              <w:rPr>
                <w:rFonts w:cs="Times New Roman"/>
              </w:rPr>
              <w:t>4</w:t>
            </w:r>
          </w:p>
        </w:tc>
        <w:tc>
          <w:tcPr>
            <w:tcW w:w="2835" w:type="dxa"/>
          </w:tcPr>
          <w:p w14:paraId="6DF4086B" w14:textId="77777777" w:rsidR="005146A1" w:rsidRPr="00434935" w:rsidRDefault="005146A1" w:rsidP="003C6272">
            <w:pPr>
              <w:rPr>
                <w:rFonts w:cs="Times New Roman"/>
              </w:rPr>
            </w:pPr>
            <w:r w:rsidRPr="00434935">
              <w:rPr>
                <w:rFonts w:cs="Times New Roman"/>
              </w:rPr>
              <w:t>NIM</w:t>
            </w:r>
          </w:p>
        </w:tc>
        <w:tc>
          <w:tcPr>
            <w:tcW w:w="4536" w:type="dxa"/>
          </w:tcPr>
          <w:p w14:paraId="45F3DE57" w14:textId="77777777" w:rsidR="005146A1" w:rsidRPr="00434935" w:rsidRDefault="005146A1" w:rsidP="003C6272">
            <w:pPr>
              <w:rPr>
                <w:rFonts w:cs="Times New Roman"/>
              </w:rPr>
            </w:pPr>
            <w:r>
              <w:rPr>
                <w:rFonts w:cs="Times New Roman"/>
              </w:rPr>
              <w:t>1204061</w:t>
            </w:r>
          </w:p>
        </w:tc>
      </w:tr>
      <w:tr w:rsidR="005146A1" w:rsidRPr="00434935" w14:paraId="45E9985A" w14:textId="77777777" w:rsidTr="003C6272">
        <w:trPr>
          <w:trHeight w:val="278"/>
        </w:trPr>
        <w:tc>
          <w:tcPr>
            <w:tcW w:w="562" w:type="dxa"/>
          </w:tcPr>
          <w:p w14:paraId="66C452FF" w14:textId="77777777" w:rsidR="005146A1" w:rsidRPr="00434935" w:rsidRDefault="005146A1" w:rsidP="003C6272">
            <w:pPr>
              <w:jc w:val="center"/>
              <w:rPr>
                <w:rFonts w:cs="Times New Roman"/>
              </w:rPr>
            </w:pPr>
            <w:r w:rsidRPr="00434935">
              <w:rPr>
                <w:rFonts w:cs="Times New Roman"/>
              </w:rPr>
              <w:t>5</w:t>
            </w:r>
          </w:p>
        </w:tc>
        <w:tc>
          <w:tcPr>
            <w:tcW w:w="2835" w:type="dxa"/>
          </w:tcPr>
          <w:p w14:paraId="14B0E02C" w14:textId="77777777" w:rsidR="005146A1" w:rsidRPr="00434935" w:rsidRDefault="005146A1" w:rsidP="003C6272">
            <w:pPr>
              <w:rPr>
                <w:rFonts w:cs="Times New Roman"/>
              </w:rPr>
            </w:pPr>
            <w:r w:rsidRPr="00434935">
              <w:rPr>
                <w:rFonts w:cs="Times New Roman"/>
              </w:rPr>
              <w:t>Tempat dan Tanggal Lahir</w:t>
            </w:r>
          </w:p>
        </w:tc>
        <w:tc>
          <w:tcPr>
            <w:tcW w:w="4536" w:type="dxa"/>
          </w:tcPr>
          <w:p w14:paraId="6094C229" w14:textId="77777777" w:rsidR="005146A1" w:rsidRPr="00434935" w:rsidRDefault="005146A1" w:rsidP="003C6272">
            <w:pPr>
              <w:rPr>
                <w:rFonts w:cs="Times New Roman"/>
              </w:rPr>
            </w:pPr>
            <w:r>
              <w:rPr>
                <w:rFonts w:cs="Times New Roman"/>
              </w:rPr>
              <w:t>Bandung,16 Desember 2001</w:t>
            </w:r>
          </w:p>
        </w:tc>
      </w:tr>
      <w:tr w:rsidR="005146A1" w:rsidRPr="00434935" w14:paraId="262689E6" w14:textId="77777777" w:rsidTr="003C6272">
        <w:trPr>
          <w:trHeight w:val="278"/>
        </w:trPr>
        <w:tc>
          <w:tcPr>
            <w:tcW w:w="562" w:type="dxa"/>
          </w:tcPr>
          <w:p w14:paraId="2D869F65" w14:textId="77777777" w:rsidR="005146A1" w:rsidRPr="00434935" w:rsidRDefault="005146A1" w:rsidP="003C6272">
            <w:pPr>
              <w:jc w:val="center"/>
              <w:rPr>
                <w:rFonts w:cs="Times New Roman"/>
              </w:rPr>
            </w:pPr>
            <w:r w:rsidRPr="00434935">
              <w:rPr>
                <w:rFonts w:cs="Times New Roman"/>
              </w:rPr>
              <w:t>6</w:t>
            </w:r>
          </w:p>
        </w:tc>
        <w:tc>
          <w:tcPr>
            <w:tcW w:w="2835" w:type="dxa"/>
          </w:tcPr>
          <w:p w14:paraId="209DB258" w14:textId="77777777" w:rsidR="005146A1" w:rsidRPr="00434935" w:rsidRDefault="005146A1" w:rsidP="003C6272">
            <w:pPr>
              <w:rPr>
                <w:rFonts w:cs="Times New Roman"/>
              </w:rPr>
            </w:pPr>
            <w:r w:rsidRPr="00434935">
              <w:rPr>
                <w:rFonts w:cs="Times New Roman"/>
              </w:rPr>
              <w:t>Alamat Email</w:t>
            </w:r>
          </w:p>
        </w:tc>
        <w:tc>
          <w:tcPr>
            <w:tcW w:w="4536" w:type="dxa"/>
          </w:tcPr>
          <w:p w14:paraId="5CCFACD7" w14:textId="77777777" w:rsidR="005146A1" w:rsidRPr="00434935" w:rsidRDefault="005146A1" w:rsidP="003C6272">
            <w:pPr>
              <w:rPr>
                <w:rFonts w:cs="Times New Roman"/>
              </w:rPr>
            </w:pPr>
            <w:r w:rsidRPr="004E30D7">
              <w:rPr>
                <w:rFonts w:cs="Times New Roman"/>
              </w:rPr>
              <w:t>1204061_nur@students.poltekpos.ac.id</w:t>
            </w:r>
          </w:p>
        </w:tc>
      </w:tr>
      <w:tr w:rsidR="005146A1" w:rsidRPr="00434935" w14:paraId="4A3D2158" w14:textId="77777777" w:rsidTr="003C6272">
        <w:trPr>
          <w:trHeight w:val="278"/>
        </w:trPr>
        <w:tc>
          <w:tcPr>
            <w:tcW w:w="562" w:type="dxa"/>
          </w:tcPr>
          <w:p w14:paraId="2F851592" w14:textId="77777777" w:rsidR="005146A1" w:rsidRPr="00434935" w:rsidRDefault="005146A1" w:rsidP="003C6272">
            <w:pPr>
              <w:jc w:val="center"/>
              <w:rPr>
                <w:rFonts w:cs="Times New Roman"/>
              </w:rPr>
            </w:pPr>
            <w:r w:rsidRPr="00434935">
              <w:rPr>
                <w:rFonts w:cs="Times New Roman"/>
              </w:rPr>
              <w:t>7</w:t>
            </w:r>
          </w:p>
        </w:tc>
        <w:tc>
          <w:tcPr>
            <w:tcW w:w="2835" w:type="dxa"/>
          </w:tcPr>
          <w:p w14:paraId="1F9953CA" w14:textId="77777777" w:rsidR="005146A1" w:rsidRPr="00434935" w:rsidRDefault="005146A1" w:rsidP="003C6272">
            <w:pPr>
              <w:rPr>
                <w:rFonts w:cs="Times New Roman"/>
              </w:rPr>
            </w:pPr>
            <w:r w:rsidRPr="00434935">
              <w:rPr>
                <w:rFonts w:cs="Times New Roman"/>
              </w:rPr>
              <w:t>Nomor Telepon/HP</w:t>
            </w:r>
          </w:p>
        </w:tc>
        <w:tc>
          <w:tcPr>
            <w:tcW w:w="4536" w:type="dxa"/>
          </w:tcPr>
          <w:p w14:paraId="58302660" w14:textId="77777777" w:rsidR="005146A1" w:rsidRPr="00434935" w:rsidRDefault="005146A1" w:rsidP="003C6272">
            <w:pPr>
              <w:rPr>
                <w:rFonts w:cs="Times New Roman"/>
              </w:rPr>
            </w:pPr>
            <w:r>
              <w:rPr>
                <w:rFonts w:cs="Times New Roman"/>
              </w:rPr>
              <w:t>081221950983</w:t>
            </w:r>
          </w:p>
        </w:tc>
      </w:tr>
    </w:tbl>
    <w:p w14:paraId="2634F919" w14:textId="77777777" w:rsidR="005146A1" w:rsidRPr="00434935" w:rsidRDefault="005146A1" w:rsidP="005146A1">
      <w:pPr>
        <w:spacing w:line="318" w:lineRule="exact"/>
        <w:rPr>
          <w:rFonts w:eastAsia="Times New Roman" w:cs="Times New Roman"/>
        </w:rPr>
      </w:pPr>
    </w:p>
    <w:p w14:paraId="5944FC89" w14:textId="77777777" w:rsidR="005146A1" w:rsidRPr="00434935" w:rsidRDefault="005146A1" w:rsidP="005146A1">
      <w:pPr>
        <w:pStyle w:val="ListParagraph"/>
        <w:numPr>
          <w:ilvl w:val="0"/>
          <w:numId w:val="41"/>
        </w:numPr>
        <w:spacing w:line="318" w:lineRule="exact"/>
        <w:ind w:left="284" w:hanging="284"/>
        <w:jc w:val="left"/>
        <w:rPr>
          <w:rFonts w:eastAsia="Times New Roman" w:cs="Times New Roman"/>
        </w:rPr>
      </w:pPr>
      <w:r w:rsidRPr="00434935">
        <w:rPr>
          <w:rFonts w:eastAsia="Times New Roman" w:cs="Times New Roman"/>
        </w:rPr>
        <w:t>Kegiatan Kemahasiswaan Yang Sedang/Pernah Diikuti</w:t>
      </w:r>
    </w:p>
    <w:tbl>
      <w:tblPr>
        <w:tblStyle w:val="TableGrid"/>
        <w:tblW w:w="7933" w:type="dxa"/>
        <w:tblLook w:val="04A0" w:firstRow="1" w:lastRow="0" w:firstColumn="1" w:lastColumn="0" w:noHBand="0" w:noVBand="1"/>
      </w:tblPr>
      <w:tblGrid>
        <w:gridCol w:w="562"/>
        <w:gridCol w:w="2268"/>
        <w:gridCol w:w="2694"/>
        <w:gridCol w:w="2409"/>
      </w:tblGrid>
      <w:tr w:rsidR="005146A1" w:rsidRPr="00434935" w14:paraId="7E3E8631" w14:textId="77777777" w:rsidTr="003C6272">
        <w:trPr>
          <w:trHeight w:val="278"/>
        </w:trPr>
        <w:tc>
          <w:tcPr>
            <w:tcW w:w="562" w:type="dxa"/>
          </w:tcPr>
          <w:p w14:paraId="46990669" w14:textId="77777777" w:rsidR="005146A1" w:rsidRPr="00434935" w:rsidRDefault="005146A1" w:rsidP="003C6272">
            <w:pPr>
              <w:jc w:val="center"/>
              <w:rPr>
                <w:rFonts w:cs="Times New Roman"/>
              </w:rPr>
            </w:pPr>
            <w:r w:rsidRPr="00434935">
              <w:rPr>
                <w:rFonts w:cs="Times New Roman"/>
              </w:rPr>
              <w:t>No</w:t>
            </w:r>
          </w:p>
        </w:tc>
        <w:tc>
          <w:tcPr>
            <w:tcW w:w="2268" w:type="dxa"/>
          </w:tcPr>
          <w:p w14:paraId="7797C089" w14:textId="77777777" w:rsidR="005146A1" w:rsidRPr="00434935" w:rsidRDefault="005146A1" w:rsidP="003C6272">
            <w:pPr>
              <w:jc w:val="center"/>
              <w:rPr>
                <w:rFonts w:cs="Times New Roman"/>
              </w:rPr>
            </w:pPr>
            <w:r w:rsidRPr="00434935">
              <w:rPr>
                <w:rFonts w:cs="Times New Roman"/>
              </w:rPr>
              <w:t>Jenis Kegiatan</w:t>
            </w:r>
          </w:p>
        </w:tc>
        <w:tc>
          <w:tcPr>
            <w:tcW w:w="2694" w:type="dxa"/>
          </w:tcPr>
          <w:p w14:paraId="13C2322C" w14:textId="77777777" w:rsidR="005146A1" w:rsidRPr="00434935" w:rsidRDefault="005146A1" w:rsidP="003C6272">
            <w:pPr>
              <w:jc w:val="center"/>
              <w:rPr>
                <w:rFonts w:cs="Times New Roman"/>
              </w:rPr>
            </w:pPr>
            <w:r w:rsidRPr="00434935">
              <w:rPr>
                <w:rFonts w:cs="Times New Roman"/>
              </w:rPr>
              <w:t>Status Dalam Kegiatan</w:t>
            </w:r>
          </w:p>
        </w:tc>
        <w:tc>
          <w:tcPr>
            <w:tcW w:w="2409" w:type="dxa"/>
          </w:tcPr>
          <w:p w14:paraId="1C0B72C4" w14:textId="77777777" w:rsidR="005146A1" w:rsidRPr="00434935" w:rsidRDefault="005146A1" w:rsidP="003C6272">
            <w:pPr>
              <w:jc w:val="center"/>
              <w:rPr>
                <w:rFonts w:cs="Times New Roman"/>
              </w:rPr>
            </w:pPr>
            <w:r w:rsidRPr="00434935">
              <w:rPr>
                <w:rFonts w:cs="Times New Roman"/>
              </w:rPr>
              <w:t>Waktu dan Tempat</w:t>
            </w:r>
          </w:p>
        </w:tc>
      </w:tr>
      <w:tr w:rsidR="005146A1" w:rsidRPr="00434935" w14:paraId="7B10AB68" w14:textId="77777777" w:rsidTr="003C6272">
        <w:trPr>
          <w:trHeight w:val="278"/>
        </w:trPr>
        <w:tc>
          <w:tcPr>
            <w:tcW w:w="562" w:type="dxa"/>
          </w:tcPr>
          <w:p w14:paraId="3FAF0075" w14:textId="77777777" w:rsidR="005146A1" w:rsidRPr="00434935" w:rsidRDefault="005146A1" w:rsidP="003C6272">
            <w:pPr>
              <w:jc w:val="center"/>
              <w:rPr>
                <w:rFonts w:cs="Times New Roman"/>
              </w:rPr>
            </w:pPr>
            <w:r w:rsidRPr="00434935">
              <w:rPr>
                <w:rFonts w:cs="Times New Roman"/>
              </w:rPr>
              <w:t>1</w:t>
            </w:r>
          </w:p>
        </w:tc>
        <w:tc>
          <w:tcPr>
            <w:tcW w:w="2268" w:type="dxa"/>
          </w:tcPr>
          <w:p w14:paraId="37B16FAE" w14:textId="77777777" w:rsidR="005146A1" w:rsidRPr="00434935" w:rsidRDefault="005146A1" w:rsidP="003C6272">
            <w:pPr>
              <w:rPr>
                <w:rFonts w:cs="Times New Roman"/>
              </w:rPr>
            </w:pPr>
            <w:r>
              <w:rPr>
                <w:rFonts w:cs="Times New Roman"/>
              </w:rPr>
              <w:t>Himatif</w:t>
            </w:r>
          </w:p>
        </w:tc>
        <w:tc>
          <w:tcPr>
            <w:tcW w:w="2694" w:type="dxa"/>
          </w:tcPr>
          <w:p w14:paraId="2D16449F" w14:textId="77777777" w:rsidR="005146A1" w:rsidRPr="00434935" w:rsidRDefault="005146A1" w:rsidP="003C6272">
            <w:pPr>
              <w:jc w:val="center"/>
              <w:rPr>
                <w:rFonts w:cs="Times New Roman"/>
              </w:rPr>
            </w:pPr>
            <w:r>
              <w:rPr>
                <w:rFonts w:cs="Times New Roman"/>
              </w:rPr>
              <w:t>Aktif</w:t>
            </w:r>
          </w:p>
        </w:tc>
        <w:tc>
          <w:tcPr>
            <w:tcW w:w="2409" w:type="dxa"/>
          </w:tcPr>
          <w:p w14:paraId="4A535C81" w14:textId="77777777" w:rsidR="005146A1" w:rsidRPr="00434935" w:rsidRDefault="005146A1" w:rsidP="003C6272">
            <w:pPr>
              <w:rPr>
                <w:rFonts w:cs="Times New Roman"/>
              </w:rPr>
            </w:pPr>
          </w:p>
        </w:tc>
      </w:tr>
      <w:tr w:rsidR="005146A1" w:rsidRPr="00434935" w14:paraId="6C0FF5FB" w14:textId="77777777" w:rsidTr="003C6272">
        <w:trPr>
          <w:trHeight w:val="278"/>
        </w:trPr>
        <w:tc>
          <w:tcPr>
            <w:tcW w:w="562" w:type="dxa"/>
          </w:tcPr>
          <w:p w14:paraId="498CC039" w14:textId="77777777" w:rsidR="005146A1" w:rsidRPr="00434935" w:rsidRDefault="005146A1" w:rsidP="003C6272">
            <w:pPr>
              <w:jc w:val="center"/>
              <w:rPr>
                <w:rFonts w:cs="Times New Roman"/>
              </w:rPr>
            </w:pPr>
            <w:r w:rsidRPr="00434935">
              <w:rPr>
                <w:rFonts w:cs="Times New Roman"/>
              </w:rPr>
              <w:t>2</w:t>
            </w:r>
          </w:p>
        </w:tc>
        <w:tc>
          <w:tcPr>
            <w:tcW w:w="2268" w:type="dxa"/>
          </w:tcPr>
          <w:p w14:paraId="37B725E5" w14:textId="77777777" w:rsidR="005146A1" w:rsidRPr="00434935" w:rsidRDefault="005146A1" w:rsidP="003C6272">
            <w:pPr>
              <w:rPr>
                <w:rFonts w:cs="Times New Roman"/>
              </w:rPr>
            </w:pPr>
            <w:r>
              <w:rPr>
                <w:rFonts w:cs="Times New Roman"/>
              </w:rPr>
              <w:t>Composer</w:t>
            </w:r>
          </w:p>
        </w:tc>
        <w:tc>
          <w:tcPr>
            <w:tcW w:w="2694" w:type="dxa"/>
          </w:tcPr>
          <w:p w14:paraId="08359E35" w14:textId="77777777" w:rsidR="005146A1" w:rsidRPr="00434935" w:rsidRDefault="005146A1" w:rsidP="003C6272">
            <w:pPr>
              <w:jc w:val="center"/>
              <w:rPr>
                <w:rFonts w:cs="Times New Roman"/>
              </w:rPr>
            </w:pPr>
            <w:r>
              <w:rPr>
                <w:rFonts w:cs="Times New Roman"/>
              </w:rPr>
              <w:t>Aktif</w:t>
            </w:r>
          </w:p>
        </w:tc>
        <w:tc>
          <w:tcPr>
            <w:tcW w:w="2409" w:type="dxa"/>
          </w:tcPr>
          <w:p w14:paraId="0C030CD5" w14:textId="77777777" w:rsidR="005146A1" w:rsidRPr="00434935" w:rsidRDefault="005146A1" w:rsidP="003C6272">
            <w:pPr>
              <w:rPr>
                <w:rFonts w:cs="Times New Roman"/>
              </w:rPr>
            </w:pPr>
          </w:p>
        </w:tc>
      </w:tr>
      <w:tr w:rsidR="005146A1" w:rsidRPr="00434935" w14:paraId="618F5908" w14:textId="77777777" w:rsidTr="003C6272">
        <w:trPr>
          <w:trHeight w:val="278"/>
        </w:trPr>
        <w:tc>
          <w:tcPr>
            <w:tcW w:w="562" w:type="dxa"/>
          </w:tcPr>
          <w:p w14:paraId="3B5C9DA3" w14:textId="77777777" w:rsidR="005146A1" w:rsidRPr="00434935" w:rsidRDefault="005146A1" w:rsidP="003C6272">
            <w:pPr>
              <w:jc w:val="center"/>
              <w:rPr>
                <w:rFonts w:cs="Times New Roman"/>
              </w:rPr>
            </w:pPr>
            <w:r w:rsidRPr="00434935">
              <w:rPr>
                <w:rFonts w:cs="Times New Roman"/>
              </w:rPr>
              <w:t>3</w:t>
            </w:r>
          </w:p>
        </w:tc>
        <w:tc>
          <w:tcPr>
            <w:tcW w:w="2268" w:type="dxa"/>
          </w:tcPr>
          <w:p w14:paraId="6B184F01" w14:textId="77777777" w:rsidR="005146A1" w:rsidRPr="00434935" w:rsidRDefault="005146A1" w:rsidP="003C6272">
            <w:pPr>
              <w:rPr>
                <w:rFonts w:cs="Times New Roman"/>
              </w:rPr>
            </w:pPr>
            <w:r>
              <w:rPr>
                <w:rFonts w:cs="Times New Roman"/>
              </w:rPr>
              <w:t>Popeys</w:t>
            </w:r>
          </w:p>
        </w:tc>
        <w:tc>
          <w:tcPr>
            <w:tcW w:w="2694" w:type="dxa"/>
          </w:tcPr>
          <w:p w14:paraId="1E9BBC92" w14:textId="77777777" w:rsidR="005146A1" w:rsidRPr="00434935" w:rsidRDefault="005146A1" w:rsidP="003C6272">
            <w:pPr>
              <w:jc w:val="center"/>
              <w:rPr>
                <w:rFonts w:cs="Times New Roman"/>
              </w:rPr>
            </w:pPr>
            <w:r>
              <w:rPr>
                <w:rFonts w:cs="Times New Roman"/>
              </w:rPr>
              <w:t>Aktif</w:t>
            </w:r>
          </w:p>
        </w:tc>
        <w:tc>
          <w:tcPr>
            <w:tcW w:w="2409" w:type="dxa"/>
          </w:tcPr>
          <w:p w14:paraId="579DF365" w14:textId="77777777" w:rsidR="005146A1" w:rsidRPr="00434935" w:rsidRDefault="005146A1" w:rsidP="003C6272">
            <w:pPr>
              <w:rPr>
                <w:rFonts w:cs="Times New Roman"/>
              </w:rPr>
            </w:pPr>
          </w:p>
        </w:tc>
      </w:tr>
    </w:tbl>
    <w:p w14:paraId="535784F6" w14:textId="77777777" w:rsidR="005146A1" w:rsidRPr="00434935" w:rsidRDefault="005146A1" w:rsidP="005146A1">
      <w:pPr>
        <w:spacing w:line="318" w:lineRule="exact"/>
        <w:rPr>
          <w:rFonts w:eastAsia="Times New Roman" w:cs="Times New Roman"/>
        </w:rPr>
      </w:pPr>
    </w:p>
    <w:p w14:paraId="5F94B146" w14:textId="77777777" w:rsidR="005146A1" w:rsidRPr="00434935" w:rsidRDefault="005146A1" w:rsidP="005146A1">
      <w:pPr>
        <w:pStyle w:val="ListParagraph"/>
        <w:numPr>
          <w:ilvl w:val="0"/>
          <w:numId w:val="41"/>
        </w:numPr>
        <w:spacing w:line="318" w:lineRule="exact"/>
        <w:ind w:left="284" w:hanging="284"/>
        <w:jc w:val="left"/>
        <w:rPr>
          <w:rFonts w:eastAsia="Times New Roman" w:cs="Times New Roman"/>
        </w:rPr>
      </w:pPr>
      <w:r w:rsidRPr="00434935">
        <w:rPr>
          <w:rFonts w:eastAsia="Times New Roman" w:cs="Times New Roman"/>
        </w:rPr>
        <w:t>Penghargaan Yang Pernah Diterima</w:t>
      </w:r>
    </w:p>
    <w:tbl>
      <w:tblPr>
        <w:tblStyle w:val="TableGrid"/>
        <w:tblW w:w="7933" w:type="dxa"/>
        <w:tblLook w:val="04A0" w:firstRow="1" w:lastRow="0" w:firstColumn="1" w:lastColumn="0" w:noHBand="0" w:noVBand="1"/>
      </w:tblPr>
      <w:tblGrid>
        <w:gridCol w:w="562"/>
        <w:gridCol w:w="2268"/>
        <w:gridCol w:w="3261"/>
        <w:gridCol w:w="1842"/>
      </w:tblGrid>
      <w:tr w:rsidR="005146A1" w:rsidRPr="00434935" w14:paraId="431A8C7E" w14:textId="77777777" w:rsidTr="003C6272">
        <w:trPr>
          <w:trHeight w:val="278"/>
        </w:trPr>
        <w:tc>
          <w:tcPr>
            <w:tcW w:w="562" w:type="dxa"/>
          </w:tcPr>
          <w:p w14:paraId="6661B773" w14:textId="77777777" w:rsidR="005146A1" w:rsidRPr="00434935" w:rsidRDefault="005146A1" w:rsidP="003C6272">
            <w:pPr>
              <w:jc w:val="center"/>
              <w:rPr>
                <w:rFonts w:cs="Times New Roman"/>
              </w:rPr>
            </w:pPr>
            <w:r w:rsidRPr="00434935">
              <w:rPr>
                <w:rFonts w:cs="Times New Roman"/>
              </w:rPr>
              <w:t>No</w:t>
            </w:r>
          </w:p>
        </w:tc>
        <w:tc>
          <w:tcPr>
            <w:tcW w:w="2268" w:type="dxa"/>
          </w:tcPr>
          <w:p w14:paraId="4DC79BA1" w14:textId="77777777" w:rsidR="005146A1" w:rsidRPr="00434935" w:rsidRDefault="005146A1" w:rsidP="003C6272">
            <w:pPr>
              <w:jc w:val="center"/>
              <w:rPr>
                <w:rFonts w:cs="Times New Roman"/>
              </w:rPr>
            </w:pPr>
            <w:r w:rsidRPr="00434935">
              <w:rPr>
                <w:rFonts w:cs="Times New Roman"/>
              </w:rPr>
              <w:t>Jenis Penghargaan</w:t>
            </w:r>
          </w:p>
        </w:tc>
        <w:tc>
          <w:tcPr>
            <w:tcW w:w="3261" w:type="dxa"/>
          </w:tcPr>
          <w:p w14:paraId="7DAA5C0E" w14:textId="77777777" w:rsidR="005146A1" w:rsidRPr="00434935" w:rsidRDefault="005146A1" w:rsidP="003C6272">
            <w:pPr>
              <w:jc w:val="center"/>
              <w:rPr>
                <w:rFonts w:cs="Times New Roman"/>
              </w:rPr>
            </w:pPr>
            <w:r w:rsidRPr="00434935">
              <w:rPr>
                <w:rFonts w:cs="Times New Roman"/>
              </w:rPr>
              <w:t>Pihak Pemberi Penghargaan</w:t>
            </w:r>
          </w:p>
        </w:tc>
        <w:tc>
          <w:tcPr>
            <w:tcW w:w="1842" w:type="dxa"/>
          </w:tcPr>
          <w:p w14:paraId="0B9A8CDC" w14:textId="77777777" w:rsidR="005146A1" w:rsidRPr="00434935" w:rsidRDefault="005146A1" w:rsidP="003C6272">
            <w:pPr>
              <w:jc w:val="center"/>
              <w:rPr>
                <w:rFonts w:cs="Times New Roman"/>
              </w:rPr>
            </w:pPr>
            <w:r w:rsidRPr="00434935">
              <w:rPr>
                <w:rFonts w:cs="Times New Roman"/>
              </w:rPr>
              <w:t>Tahun</w:t>
            </w:r>
          </w:p>
        </w:tc>
      </w:tr>
      <w:tr w:rsidR="005146A1" w:rsidRPr="00434935" w14:paraId="0F1E65F7" w14:textId="77777777" w:rsidTr="003C6272">
        <w:trPr>
          <w:trHeight w:val="278"/>
        </w:trPr>
        <w:tc>
          <w:tcPr>
            <w:tcW w:w="562" w:type="dxa"/>
          </w:tcPr>
          <w:p w14:paraId="6C8C9CEE" w14:textId="77777777" w:rsidR="005146A1" w:rsidRPr="00434935" w:rsidRDefault="005146A1" w:rsidP="003C6272">
            <w:pPr>
              <w:jc w:val="center"/>
              <w:rPr>
                <w:rFonts w:cs="Times New Roman"/>
              </w:rPr>
            </w:pPr>
            <w:r w:rsidRPr="00434935">
              <w:rPr>
                <w:rFonts w:cs="Times New Roman"/>
              </w:rPr>
              <w:t>1</w:t>
            </w:r>
          </w:p>
        </w:tc>
        <w:tc>
          <w:tcPr>
            <w:tcW w:w="2268" w:type="dxa"/>
          </w:tcPr>
          <w:p w14:paraId="696D4A86" w14:textId="77777777" w:rsidR="005146A1" w:rsidRPr="00434935" w:rsidRDefault="005146A1" w:rsidP="003C6272">
            <w:pPr>
              <w:rPr>
                <w:rFonts w:cs="Times New Roman"/>
              </w:rPr>
            </w:pPr>
          </w:p>
        </w:tc>
        <w:tc>
          <w:tcPr>
            <w:tcW w:w="3261" w:type="dxa"/>
          </w:tcPr>
          <w:p w14:paraId="20D0DE75" w14:textId="77777777" w:rsidR="005146A1" w:rsidRPr="00434935" w:rsidRDefault="005146A1" w:rsidP="003C6272">
            <w:pPr>
              <w:rPr>
                <w:rFonts w:cs="Times New Roman"/>
              </w:rPr>
            </w:pPr>
          </w:p>
        </w:tc>
        <w:tc>
          <w:tcPr>
            <w:tcW w:w="1842" w:type="dxa"/>
          </w:tcPr>
          <w:p w14:paraId="07F2F7F0" w14:textId="77777777" w:rsidR="005146A1" w:rsidRPr="00434935" w:rsidRDefault="005146A1" w:rsidP="003C6272">
            <w:pPr>
              <w:rPr>
                <w:rFonts w:cs="Times New Roman"/>
              </w:rPr>
            </w:pPr>
          </w:p>
        </w:tc>
      </w:tr>
      <w:tr w:rsidR="005146A1" w:rsidRPr="00434935" w14:paraId="144DF704" w14:textId="77777777" w:rsidTr="003C6272">
        <w:trPr>
          <w:trHeight w:val="278"/>
        </w:trPr>
        <w:tc>
          <w:tcPr>
            <w:tcW w:w="562" w:type="dxa"/>
          </w:tcPr>
          <w:p w14:paraId="1C3A7BEA" w14:textId="77777777" w:rsidR="005146A1" w:rsidRPr="00434935" w:rsidRDefault="005146A1" w:rsidP="003C6272">
            <w:pPr>
              <w:jc w:val="center"/>
              <w:rPr>
                <w:rFonts w:cs="Times New Roman"/>
              </w:rPr>
            </w:pPr>
            <w:r w:rsidRPr="00434935">
              <w:rPr>
                <w:rFonts w:cs="Times New Roman"/>
              </w:rPr>
              <w:t>2</w:t>
            </w:r>
          </w:p>
        </w:tc>
        <w:tc>
          <w:tcPr>
            <w:tcW w:w="2268" w:type="dxa"/>
          </w:tcPr>
          <w:p w14:paraId="0AB088EB" w14:textId="77777777" w:rsidR="005146A1" w:rsidRPr="00434935" w:rsidRDefault="005146A1" w:rsidP="003C6272">
            <w:pPr>
              <w:rPr>
                <w:rFonts w:cs="Times New Roman"/>
              </w:rPr>
            </w:pPr>
          </w:p>
        </w:tc>
        <w:tc>
          <w:tcPr>
            <w:tcW w:w="3261" w:type="dxa"/>
          </w:tcPr>
          <w:p w14:paraId="318148BC" w14:textId="77777777" w:rsidR="005146A1" w:rsidRPr="00434935" w:rsidRDefault="005146A1" w:rsidP="003C6272">
            <w:pPr>
              <w:rPr>
                <w:rFonts w:cs="Times New Roman"/>
              </w:rPr>
            </w:pPr>
          </w:p>
        </w:tc>
        <w:tc>
          <w:tcPr>
            <w:tcW w:w="1842" w:type="dxa"/>
          </w:tcPr>
          <w:p w14:paraId="47D011F6" w14:textId="77777777" w:rsidR="005146A1" w:rsidRPr="00434935" w:rsidRDefault="005146A1" w:rsidP="003C6272">
            <w:pPr>
              <w:rPr>
                <w:rFonts w:cs="Times New Roman"/>
              </w:rPr>
            </w:pPr>
          </w:p>
        </w:tc>
      </w:tr>
    </w:tbl>
    <w:p w14:paraId="0E0A1678" w14:textId="77777777" w:rsidR="005146A1" w:rsidRPr="00434935" w:rsidRDefault="005146A1" w:rsidP="005146A1">
      <w:pPr>
        <w:spacing w:line="236" w:lineRule="auto"/>
        <w:ind w:right="-1"/>
        <w:rPr>
          <w:rFonts w:cs="Times New Roman"/>
        </w:rPr>
      </w:pPr>
    </w:p>
    <w:p w14:paraId="340CAE0B" w14:textId="77777777" w:rsidR="005146A1" w:rsidRPr="00434935" w:rsidRDefault="005146A1" w:rsidP="005146A1">
      <w:pPr>
        <w:spacing w:line="236" w:lineRule="auto"/>
        <w:ind w:right="-1"/>
        <w:rPr>
          <w:rFonts w:cs="Times New Roman"/>
        </w:rPr>
      </w:pPr>
      <w:r w:rsidRPr="00434935">
        <w:rPr>
          <w:rFonts w:cs="Times New Roman"/>
        </w:rPr>
        <w:t>Semua data yang saya isikan dan tercantum dalam biodata ini adalah benar dan dapat dipertanggungjawabkan secara hukum. Apabila di kemudian hari ternyata dijumpai ketidaksesuaian dengan kenyataan, saya sanggup menerima sanksi.</w:t>
      </w:r>
    </w:p>
    <w:p w14:paraId="657DBB87" w14:textId="77777777" w:rsidR="005146A1" w:rsidRPr="00434935" w:rsidRDefault="005146A1" w:rsidP="005146A1">
      <w:pPr>
        <w:spacing w:line="227" w:lineRule="auto"/>
        <w:ind w:right="20"/>
        <w:rPr>
          <w:rFonts w:cs="Times New Roman"/>
          <w:b/>
        </w:rPr>
      </w:pPr>
      <w:r w:rsidRPr="00434935">
        <w:rPr>
          <w:rFonts w:cs="Times New Roman"/>
        </w:rPr>
        <w:t xml:space="preserve">Demikian biodata ini saya buat dengan sebenarnya untuk memenuhi salah satu persyaratan dalam pengajuan </w:t>
      </w:r>
      <w:r w:rsidRPr="00434935">
        <w:rPr>
          <w:rFonts w:cs="Times New Roman"/>
          <w:bCs/>
        </w:rPr>
        <w:t>Penelitian Internal Tahun 202</w:t>
      </w:r>
      <w:r>
        <w:rPr>
          <w:rFonts w:cs="Times New Roman"/>
          <w:bCs/>
        </w:rPr>
        <w:t>2</w:t>
      </w:r>
      <w:r w:rsidRPr="00434935">
        <w:rPr>
          <w:rFonts w:cs="Times New Roman"/>
          <w:bCs/>
        </w:rPr>
        <w:t>.</w:t>
      </w:r>
    </w:p>
    <w:p w14:paraId="23901A96" w14:textId="77777777" w:rsidR="005146A1" w:rsidRPr="00434935" w:rsidRDefault="005146A1" w:rsidP="005146A1">
      <w:pPr>
        <w:spacing w:line="200" w:lineRule="exact"/>
        <w:rPr>
          <w:rFonts w:eastAsia="Times New Roman" w:cs="Times New Roman"/>
        </w:rPr>
      </w:pPr>
    </w:p>
    <w:p w14:paraId="6A58BF96" w14:textId="77777777" w:rsidR="005146A1" w:rsidRPr="00434935" w:rsidRDefault="005146A1" w:rsidP="005146A1">
      <w:pPr>
        <w:spacing w:line="200" w:lineRule="exact"/>
        <w:rPr>
          <w:rFonts w:eastAsia="Times New Roman" w:cs="Times New Roman"/>
        </w:rPr>
      </w:pPr>
    </w:p>
    <w:p w14:paraId="69BAC830" w14:textId="77777777" w:rsidR="005146A1" w:rsidRPr="00434935" w:rsidRDefault="005146A1" w:rsidP="005146A1">
      <w:pPr>
        <w:spacing w:line="0" w:lineRule="atLeast"/>
        <w:ind w:left="5529"/>
        <w:rPr>
          <w:rFonts w:cs="Times New Roman"/>
        </w:rPr>
      </w:pPr>
      <w:r w:rsidRPr="00434935">
        <w:rPr>
          <w:rFonts w:cs="Times New Roman"/>
        </w:rPr>
        <w:t xml:space="preserve">Bandung, </w:t>
      </w:r>
      <w:r>
        <w:rPr>
          <w:rFonts w:cs="Times New Roman"/>
        </w:rPr>
        <w:t>14</w:t>
      </w:r>
      <w:r w:rsidRPr="00434935">
        <w:rPr>
          <w:rFonts w:cs="Times New Roman"/>
        </w:rPr>
        <w:t xml:space="preserve"> Maret </w:t>
      </w:r>
      <w:r>
        <w:rPr>
          <w:rFonts w:cs="Times New Roman"/>
        </w:rPr>
        <w:t>2022</w:t>
      </w:r>
    </w:p>
    <w:p w14:paraId="3D9ECC74" w14:textId="77777777" w:rsidR="005146A1" w:rsidRPr="00434935" w:rsidRDefault="005146A1" w:rsidP="005146A1">
      <w:pPr>
        <w:spacing w:line="0" w:lineRule="atLeast"/>
        <w:ind w:left="6096"/>
        <w:rPr>
          <w:rFonts w:cs="Times New Roman"/>
        </w:rPr>
      </w:pPr>
      <w:r>
        <w:rPr>
          <w:noProof/>
          <w:lang w:val="en-US"/>
        </w:rPr>
        <w:drawing>
          <wp:anchor distT="0" distB="0" distL="114300" distR="114300" simplePos="0" relativeHeight="251654144" behindDoc="0" locked="0" layoutInCell="1" allowOverlap="1" wp14:anchorId="59C2AEFB" wp14:editId="1CBFB3B2">
            <wp:simplePos x="0" y="0"/>
            <wp:positionH relativeFrom="margin">
              <wp:posOffset>3402523</wp:posOffset>
            </wp:positionH>
            <wp:positionV relativeFrom="paragraph">
              <wp:posOffset>238622</wp:posOffset>
            </wp:positionV>
            <wp:extent cx="1574165" cy="68135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biLevel thresh="75000"/>
                      <a:extLst>
                        <a:ext uri="{28A0092B-C50C-407E-A947-70E740481C1C}">
                          <a14:useLocalDpi xmlns:a14="http://schemas.microsoft.com/office/drawing/2010/main" val="0"/>
                        </a:ext>
                      </a:extLst>
                    </a:blip>
                    <a:srcRect/>
                    <a:stretch>
                      <a:fillRect/>
                    </a:stretch>
                  </pic:blipFill>
                  <pic:spPr bwMode="auto">
                    <a:xfrm>
                      <a:off x="0" y="0"/>
                      <a:ext cx="1574165" cy="681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4935">
        <w:rPr>
          <w:rFonts w:cs="Times New Roman"/>
        </w:rPr>
        <w:t>Anggota Tim</w:t>
      </w:r>
    </w:p>
    <w:p w14:paraId="10165104" w14:textId="77777777" w:rsidR="005146A1" w:rsidRPr="00434935" w:rsidRDefault="005146A1" w:rsidP="005146A1">
      <w:pPr>
        <w:spacing w:line="365" w:lineRule="exact"/>
        <w:rPr>
          <w:rFonts w:eastAsia="Times New Roman" w:cs="Times New Roman"/>
        </w:rPr>
      </w:pPr>
    </w:p>
    <w:p w14:paraId="432EB5E2" w14:textId="77777777" w:rsidR="005146A1" w:rsidRPr="00434935" w:rsidRDefault="005146A1" w:rsidP="005146A1">
      <w:pPr>
        <w:spacing w:line="367" w:lineRule="exact"/>
        <w:rPr>
          <w:rFonts w:eastAsia="Times New Roman" w:cs="Times New Roman"/>
        </w:rPr>
      </w:pPr>
    </w:p>
    <w:p w14:paraId="7204781D" w14:textId="77777777" w:rsidR="005146A1" w:rsidRPr="00434935" w:rsidRDefault="005146A1" w:rsidP="005146A1">
      <w:pPr>
        <w:spacing w:line="0" w:lineRule="atLeast"/>
        <w:ind w:left="4536"/>
        <w:jc w:val="center"/>
        <w:rPr>
          <w:rFonts w:cs="Times New Roman"/>
          <w:szCs w:val="24"/>
        </w:rPr>
      </w:pPr>
      <w:r>
        <w:rPr>
          <w:rFonts w:cs="Times New Roman"/>
          <w:szCs w:val="24"/>
        </w:rPr>
        <w:t>(</w:t>
      </w:r>
      <w:r>
        <w:rPr>
          <w:rFonts w:cs="Times New Roman"/>
        </w:rPr>
        <w:t>Nur Tri Ramadhanti Adiningrum</w:t>
      </w:r>
      <w:r>
        <w:rPr>
          <w:rFonts w:cs="Times New Roman"/>
          <w:szCs w:val="24"/>
        </w:rPr>
        <w:t>)</w:t>
      </w:r>
    </w:p>
    <w:p w14:paraId="3080E8A5" w14:textId="77777777" w:rsidR="005146A1" w:rsidRPr="00434935" w:rsidRDefault="005146A1" w:rsidP="005146A1">
      <w:pPr>
        <w:spacing w:after="120" w:line="360" w:lineRule="auto"/>
        <w:rPr>
          <w:rFonts w:cs="Times New Roman"/>
          <w:b/>
          <w:bCs/>
          <w:lang w:eastAsia="ja-JP"/>
        </w:rPr>
      </w:pPr>
    </w:p>
    <w:p w14:paraId="5C69E25F" w14:textId="77777777" w:rsidR="005146A1" w:rsidRPr="00434935" w:rsidRDefault="005146A1" w:rsidP="005146A1">
      <w:pPr>
        <w:spacing w:after="120" w:line="360" w:lineRule="auto"/>
        <w:rPr>
          <w:rFonts w:cs="Times New Roman"/>
          <w:b/>
          <w:bCs/>
          <w:lang w:eastAsia="ja-JP"/>
        </w:rPr>
        <w:sectPr w:rsidR="005146A1" w:rsidRPr="00434935" w:rsidSect="0005088B">
          <w:pgSz w:w="11906" w:h="16838" w:code="9"/>
          <w:pgMar w:top="2268" w:right="1701" w:bottom="1701" w:left="2268" w:header="709" w:footer="709" w:gutter="0"/>
          <w:cols w:space="708"/>
          <w:docGrid w:linePitch="360"/>
        </w:sectPr>
      </w:pPr>
    </w:p>
    <w:p w14:paraId="651E4DF2" w14:textId="77777777" w:rsidR="005146A1" w:rsidRPr="00434935" w:rsidRDefault="005146A1" w:rsidP="005146A1">
      <w:pPr>
        <w:pStyle w:val="ListParagraph"/>
        <w:numPr>
          <w:ilvl w:val="0"/>
          <w:numId w:val="42"/>
        </w:numPr>
        <w:spacing w:line="0" w:lineRule="atLeast"/>
        <w:ind w:left="426"/>
        <w:jc w:val="left"/>
        <w:rPr>
          <w:rFonts w:cs="Times New Roman"/>
        </w:rPr>
      </w:pPr>
      <w:r w:rsidRPr="00434935">
        <w:rPr>
          <w:rFonts w:cs="Times New Roman"/>
        </w:rPr>
        <w:lastRenderedPageBreak/>
        <w:t>Identitas Diri Anggota Penelitian</w:t>
      </w:r>
    </w:p>
    <w:tbl>
      <w:tblPr>
        <w:tblStyle w:val="TableGrid"/>
        <w:tblW w:w="7933" w:type="dxa"/>
        <w:tblLook w:val="04A0" w:firstRow="1" w:lastRow="0" w:firstColumn="1" w:lastColumn="0" w:noHBand="0" w:noVBand="1"/>
      </w:tblPr>
      <w:tblGrid>
        <w:gridCol w:w="562"/>
        <w:gridCol w:w="2835"/>
        <w:gridCol w:w="4536"/>
      </w:tblGrid>
      <w:tr w:rsidR="005146A1" w:rsidRPr="00434935" w14:paraId="35DA4CEE" w14:textId="77777777" w:rsidTr="003C6272">
        <w:trPr>
          <w:trHeight w:val="278"/>
        </w:trPr>
        <w:tc>
          <w:tcPr>
            <w:tcW w:w="562" w:type="dxa"/>
          </w:tcPr>
          <w:p w14:paraId="56A12B48" w14:textId="77777777" w:rsidR="005146A1" w:rsidRPr="00434935" w:rsidRDefault="005146A1" w:rsidP="003C6272">
            <w:pPr>
              <w:jc w:val="center"/>
              <w:rPr>
                <w:rFonts w:cs="Times New Roman"/>
              </w:rPr>
            </w:pPr>
            <w:r w:rsidRPr="00434935">
              <w:rPr>
                <w:rFonts w:cs="Times New Roman"/>
              </w:rPr>
              <w:t>1.</w:t>
            </w:r>
          </w:p>
        </w:tc>
        <w:tc>
          <w:tcPr>
            <w:tcW w:w="2835" w:type="dxa"/>
          </w:tcPr>
          <w:p w14:paraId="0006585B" w14:textId="77777777" w:rsidR="005146A1" w:rsidRPr="00434935" w:rsidRDefault="005146A1" w:rsidP="003C6272">
            <w:pPr>
              <w:rPr>
                <w:rFonts w:cs="Times New Roman"/>
              </w:rPr>
            </w:pPr>
            <w:r w:rsidRPr="00434935">
              <w:rPr>
                <w:rFonts w:cs="Times New Roman"/>
              </w:rPr>
              <w:t>Nama Diri</w:t>
            </w:r>
          </w:p>
        </w:tc>
        <w:tc>
          <w:tcPr>
            <w:tcW w:w="4536" w:type="dxa"/>
            <w:vAlign w:val="center"/>
          </w:tcPr>
          <w:p w14:paraId="0E783D74" w14:textId="6438A8E6" w:rsidR="005146A1" w:rsidRPr="006D36C4" w:rsidRDefault="00156877" w:rsidP="003C6272">
            <w:pPr>
              <w:rPr>
                <w:rFonts w:cs="Times New Roman"/>
              </w:rPr>
            </w:pPr>
            <w:r>
              <w:rPr>
                <w:rFonts w:cs="Times New Roman"/>
                <w:szCs w:val="24"/>
              </w:rPr>
              <w:t>M. Raziq Hakim Siregar</w:t>
            </w:r>
          </w:p>
        </w:tc>
      </w:tr>
      <w:tr w:rsidR="005146A1" w:rsidRPr="00434935" w14:paraId="28F62DA7" w14:textId="77777777" w:rsidTr="003C6272">
        <w:trPr>
          <w:trHeight w:val="278"/>
        </w:trPr>
        <w:tc>
          <w:tcPr>
            <w:tcW w:w="562" w:type="dxa"/>
          </w:tcPr>
          <w:p w14:paraId="12C61A07" w14:textId="77777777" w:rsidR="005146A1" w:rsidRPr="00434935" w:rsidRDefault="005146A1" w:rsidP="003C6272">
            <w:pPr>
              <w:jc w:val="center"/>
              <w:rPr>
                <w:rFonts w:cs="Times New Roman"/>
              </w:rPr>
            </w:pPr>
            <w:r w:rsidRPr="00434935">
              <w:rPr>
                <w:rFonts w:cs="Times New Roman"/>
              </w:rPr>
              <w:t>2.</w:t>
            </w:r>
          </w:p>
        </w:tc>
        <w:tc>
          <w:tcPr>
            <w:tcW w:w="2835" w:type="dxa"/>
          </w:tcPr>
          <w:p w14:paraId="54E13E75" w14:textId="77777777" w:rsidR="005146A1" w:rsidRPr="00434935" w:rsidRDefault="005146A1" w:rsidP="003C6272">
            <w:pPr>
              <w:rPr>
                <w:rFonts w:cs="Times New Roman"/>
              </w:rPr>
            </w:pPr>
            <w:r w:rsidRPr="00434935">
              <w:rPr>
                <w:rFonts w:cs="Times New Roman"/>
              </w:rPr>
              <w:t>Jenis Kelamin</w:t>
            </w:r>
          </w:p>
        </w:tc>
        <w:tc>
          <w:tcPr>
            <w:tcW w:w="4536" w:type="dxa"/>
            <w:vAlign w:val="center"/>
          </w:tcPr>
          <w:p w14:paraId="6025E605" w14:textId="77777777" w:rsidR="005146A1" w:rsidRPr="00434935" w:rsidRDefault="005146A1" w:rsidP="003C6272">
            <w:pPr>
              <w:rPr>
                <w:rFonts w:cs="Times New Roman"/>
              </w:rPr>
            </w:pPr>
            <w:r w:rsidRPr="00434935">
              <w:rPr>
                <w:rFonts w:cs="Times New Roman"/>
              </w:rPr>
              <w:t>Laki - Laki</w:t>
            </w:r>
          </w:p>
        </w:tc>
      </w:tr>
      <w:tr w:rsidR="005146A1" w:rsidRPr="00434935" w14:paraId="36829460" w14:textId="77777777" w:rsidTr="003C6272">
        <w:trPr>
          <w:trHeight w:val="278"/>
        </w:trPr>
        <w:tc>
          <w:tcPr>
            <w:tcW w:w="562" w:type="dxa"/>
          </w:tcPr>
          <w:p w14:paraId="07421F5C" w14:textId="77777777" w:rsidR="005146A1" w:rsidRPr="00434935" w:rsidRDefault="005146A1" w:rsidP="003C6272">
            <w:pPr>
              <w:jc w:val="center"/>
              <w:rPr>
                <w:rFonts w:cs="Times New Roman"/>
              </w:rPr>
            </w:pPr>
            <w:r w:rsidRPr="00434935">
              <w:rPr>
                <w:rFonts w:cs="Times New Roman"/>
              </w:rPr>
              <w:t>3.</w:t>
            </w:r>
          </w:p>
        </w:tc>
        <w:tc>
          <w:tcPr>
            <w:tcW w:w="2835" w:type="dxa"/>
          </w:tcPr>
          <w:p w14:paraId="0EB9CF09" w14:textId="77777777" w:rsidR="005146A1" w:rsidRPr="00434935" w:rsidRDefault="005146A1" w:rsidP="003C6272">
            <w:pPr>
              <w:rPr>
                <w:rFonts w:cs="Times New Roman"/>
              </w:rPr>
            </w:pPr>
            <w:r w:rsidRPr="00434935">
              <w:rPr>
                <w:rFonts w:cs="Times New Roman"/>
              </w:rPr>
              <w:t>Program Studi</w:t>
            </w:r>
          </w:p>
        </w:tc>
        <w:tc>
          <w:tcPr>
            <w:tcW w:w="4536" w:type="dxa"/>
            <w:vAlign w:val="center"/>
          </w:tcPr>
          <w:p w14:paraId="0948521B" w14:textId="2510CEC4" w:rsidR="005146A1" w:rsidRPr="00434935" w:rsidRDefault="005146A1" w:rsidP="00156877">
            <w:pPr>
              <w:rPr>
                <w:rFonts w:cs="Times New Roman"/>
              </w:rPr>
            </w:pPr>
            <w:r w:rsidRPr="00434935">
              <w:rPr>
                <w:rFonts w:cs="Times New Roman"/>
              </w:rPr>
              <w:t>DIV-</w:t>
            </w:r>
            <w:r w:rsidR="00156877">
              <w:rPr>
                <w:rFonts w:cs="Times New Roman"/>
              </w:rPr>
              <w:t>Logistik Bisnis</w:t>
            </w:r>
          </w:p>
        </w:tc>
      </w:tr>
      <w:tr w:rsidR="005146A1" w:rsidRPr="00434935" w14:paraId="20BF44E9" w14:textId="77777777" w:rsidTr="003C6272">
        <w:trPr>
          <w:trHeight w:val="278"/>
        </w:trPr>
        <w:tc>
          <w:tcPr>
            <w:tcW w:w="562" w:type="dxa"/>
          </w:tcPr>
          <w:p w14:paraId="4A82F40D" w14:textId="77777777" w:rsidR="005146A1" w:rsidRPr="00434935" w:rsidRDefault="005146A1" w:rsidP="003C6272">
            <w:pPr>
              <w:jc w:val="center"/>
              <w:rPr>
                <w:rFonts w:cs="Times New Roman"/>
              </w:rPr>
            </w:pPr>
            <w:r w:rsidRPr="00434935">
              <w:rPr>
                <w:rFonts w:cs="Times New Roman"/>
              </w:rPr>
              <w:t>4.</w:t>
            </w:r>
          </w:p>
        </w:tc>
        <w:tc>
          <w:tcPr>
            <w:tcW w:w="2835" w:type="dxa"/>
          </w:tcPr>
          <w:p w14:paraId="1CD97403" w14:textId="77777777" w:rsidR="005146A1" w:rsidRPr="00434935" w:rsidRDefault="005146A1" w:rsidP="003C6272">
            <w:pPr>
              <w:rPr>
                <w:rFonts w:cs="Times New Roman"/>
              </w:rPr>
            </w:pPr>
            <w:r w:rsidRPr="00434935">
              <w:rPr>
                <w:rFonts w:cs="Times New Roman"/>
              </w:rPr>
              <w:t>NIM</w:t>
            </w:r>
          </w:p>
        </w:tc>
        <w:tc>
          <w:tcPr>
            <w:tcW w:w="4536" w:type="dxa"/>
            <w:vAlign w:val="center"/>
          </w:tcPr>
          <w:p w14:paraId="5D445009" w14:textId="2CF1702B" w:rsidR="005146A1" w:rsidRPr="00434935" w:rsidRDefault="00156877" w:rsidP="003C6272">
            <w:pPr>
              <w:rPr>
                <w:rFonts w:cs="Times New Roman"/>
              </w:rPr>
            </w:pPr>
            <w:r w:rsidRPr="00156877">
              <w:rPr>
                <w:rFonts w:cs="Times New Roman"/>
                <w:szCs w:val="24"/>
              </w:rPr>
              <w:t>6184159</w:t>
            </w:r>
          </w:p>
        </w:tc>
      </w:tr>
      <w:tr w:rsidR="005146A1" w:rsidRPr="00434935" w14:paraId="010E8D6B" w14:textId="77777777" w:rsidTr="003C6272">
        <w:trPr>
          <w:trHeight w:val="278"/>
        </w:trPr>
        <w:tc>
          <w:tcPr>
            <w:tcW w:w="562" w:type="dxa"/>
          </w:tcPr>
          <w:p w14:paraId="64C357BD" w14:textId="77777777" w:rsidR="005146A1" w:rsidRPr="00434935" w:rsidRDefault="005146A1" w:rsidP="003C6272">
            <w:pPr>
              <w:jc w:val="center"/>
              <w:rPr>
                <w:rFonts w:cs="Times New Roman"/>
              </w:rPr>
            </w:pPr>
            <w:r w:rsidRPr="00434935">
              <w:rPr>
                <w:rFonts w:cs="Times New Roman"/>
              </w:rPr>
              <w:t>5.</w:t>
            </w:r>
          </w:p>
        </w:tc>
        <w:tc>
          <w:tcPr>
            <w:tcW w:w="2835" w:type="dxa"/>
          </w:tcPr>
          <w:p w14:paraId="3509D73C" w14:textId="77777777" w:rsidR="005146A1" w:rsidRPr="00434935" w:rsidRDefault="005146A1" w:rsidP="003C6272">
            <w:pPr>
              <w:rPr>
                <w:rFonts w:cs="Times New Roman"/>
              </w:rPr>
            </w:pPr>
            <w:r w:rsidRPr="00434935">
              <w:rPr>
                <w:rFonts w:cs="Times New Roman"/>
              </w:rPr>
              <w:t>Tempat dan Tanggal Lahir</w:t>
            </w:r>
          </w:p>
        </w:tc>
        <w:tc>
          <w:tcPr>
            <w:tcW w:w="4536" w:type="dxa"/>
            <w:vAlign w:val="center"/>
          </w:tcPr>
          <w:p w14:paraId="5592F003" w14:textId="24C9D980" w:rsidR="005146A1" w:rsidRPr="00434935" w:rsidRDefault="00156877" w:rsidP="00156877">
            <w:pPr>
              <w:rPr>
                <w:rFonts w:cs="Times New Roman"/>
              </w:rPr>
            </w:pPr>
            <w:r>
              <w:rPr>
                <w:rFonts w:cs="Times New Roman"/>
              </w:rPr>
              <w:t>Tanjung Morawa</w:t>
            </w:r>
            <w:r w:rsidR="005146A1" w:rsidRPr="00434935">
              <w:rPr>
                <w:rFonts w:cs="Times New Roman"/>
              </w:rPr>
              <w:t xml:space="preserve">, </w:t>
            </w:r>
            <w:r>
              <w:rPr>
                <w:rFonts w:cs="Times New Roman"/>
              </w:rPr>
              <w:t>25 September 2000</w:t>
            </w:r>
          </w:p>
        </w:tc>
      </w:tr>
      <w:tr w:rsidR="005146A1" w:rsidRPr="00434935" w14:paraId="6A1E605E" w14:textId="77777777" w:rsidTr="003C6272">
        <w:trPr>
          <w:trHeight w:val="278"/>
        </w:trPr>
        <w:tc>
          <w:tcPr>
            <w:tcW w:w="562" w:type="dxa"/>
          </w:tcPr>
          <w:p w14:paraId="2653EBAF" w14:textId="77777777" w:rsidR="005146A1" w:rsidRPr="00434935" w:rsidRDefault="005146A1" w:rsidP="003C6272">
            <w:pPr>
              <w:jc w:val="center"/>
              <w:rPr>
                <w:rFonts w:cs="Times New Roman"/>
              </w:rPr>
            </w:pPr>
            <w:r w:rsidRPr="00434935">
              <w:rPr>
                <w:rFonts w:cs="Times New Roman"/>
              </w:rPr>
              <w:t>6.</w:t>
            </w:r>
          </w:p>
        </w:tc>
        <w:tc>
          <w:tcPr>
            <w:tcW w:w="2835" w:type="dxa"/>
          </w:tcPr>
          <w:p w14:paraId="7C8559AF" w14:textId="77777777" w:rsidR="005146A1" w:rsidRPr="00434935" w:rsidRDefault="005146A1" w:rsidP="003C6272">
            <w:pPr>
              <w:rPr>
                <w:rFonts w:cs="Times New Roman"/>
              </w:rPr>
            </w:pPr>
            <w:r w:rsidRPr="00434935">
              <w:rPr>
                <w:rFonts w:cs="Times New Roman"/>
              </w:rPr>
              <w:t>Alamat Email</w:t>
            </w:r>
          </w:p>
        </w:tc>
        <w:tc>
          <w:tcPr>
            <w:tcW w:w="4536" w:type="dxa"/>
            <w:vAlign w:val="center"/>
          </w:tcPr>
          <w:p w14:paraId="22CE945C" w14:textId="17B98A46" w:rsidR="005146A1" w:rsidRPr="00156877" w:rsidRDefault="00156877" w:rsidP="003C6272">
            <w:pPr>
              <w:rPr>
                <w:rFonts w:cs="Times New Roman"/>
              </w:rPr>
            </w:pPr>
            <w:r w:rsidRPr="00156877">
              <w:rPr>
                <w:rFonts w:cs="Times New Roman"/>
              </w:rPr>
              <w:t>raziqmuhammad77@gmail.com</w:t>
            </w:r>
          </w:p>
        </w:tc>
      </w:tr>
      <w:tr w:rsidR="005146A1" w:rsidRPr="00434935" w14:paraId="6EC52B72" w14:textId="77777777" w:rsidTr="003C6272">
        <w:trPr>
          <w:trHeight w:val="278"/>
        </w:trPr>
        <w:tc>
          <w:tcPr>
            <w:tcW w:w="562" w:type="dxa"/>
          </w:tcPr>
          <w:p w14:paraId="2A63D2E9" w14:textId="77777777" w:rsidR="005146A1" w:rsidRPr="00434935" w:rsidRDefault="005146A1" w:rsidP="003C6272">
            <w:pPr>
              <w:jc w:val="center"/>
              <w:rPr>
                <w:rFonts w:cs="Times New Roman"/>
              </w:rPr>
            </w:pPr>
            <w:r w:rsidRPr="00434935">
              <w:rPr>
                <w:rFonts w:cs="Times New Roman"/>
              </w:rPr>
              <w:t>7.</w:t>
            </w:r>
          </w:p>
        </w:tc>
        <w:tc>
          <w:tcPr>
            <w:tcW w:w="2835" w:type="dxa"/>
          </w:tcPr>
          <w:p w14:paraId="529F098A" w14:textId="77777777" w:rsidR="005146A1" w:rsidRPr="00434935" w:rsidRDefault="005146A1" w:rsidP="003C6272">
            <w:pPr>
              <w:rPr>
                <w:rFonts w:cs="Times New Roman"/>
              </w:rPr>
            </w:pPr>
            <w:r w:rsidRPr="00434935">
              <w:rPr>
                <w:rFonts w:cs="Times New Roman"/>
              </w:rPr>
              <w:t>Nomor Telepon/HP</w:t>
            </w:r>
          </w:p>
        </w:tc>
        <w:tc>
          <w:tcPr>
            <w:tcW w:w="4536" w:type="dxa"/>
            <w:vAlign w:val="center"/>
          </w:tcPr>
          <w:p w14:paraId="3A3DC541" w14:textId="53787145" w:rsidR="005146A1" w:rsidRPr="00434935" w:rsidRDefault="00156877" w:rsidP="003C6272">
            <w:pPr>
              <w:rPr>
                <w:rFonts w:cs="Times New Roman"/>
              </w:rPr>
            </w:pPr>
            <w:r w:rsidRPr="00156877">
              <w:rPr>
                <w:rFonts w:cs="Times New Roman"/>
              </w:rPr>
              <w:t>082166209894</w:t>
            </w:r>
          </w:p>
        </w:tc>
      </w:tr>
    </w:tbl>
    <w:p w14:paraId="1D20B6A4" w14:textId="77777777" w:rsidR="005146A1" w:rsidRPr="00434935" w:rsidRDefault="005146A1" w:rsidP="005146A1">
      <w:pPr>
        <w:spacing w:line="318" w:lineRule="exact"/>
        <w:rPr>
          <w:rFonts w:eastAsia="Times New Roman" w:cs="Times New Roman"/>
        </w:rPr>
      </w:pPr>
    </w:p>
    <w:p w14:paraId="0B0B7FBB" w14:textId="77777777" w:rsidR="005146A1" w:rsidRPr="00434935" w:rsidRDefault="005146A1" w:rsidP="005146A1">
      <w:pPr>
        <w:pStyle w:val="ListParagraph"/>
        <w:numPr>
          <w:ilvl w:val="0"/>
          <w:numId w:val="42"/>
        </w:numPr>
        <w:spacing w:line="318" w:lineRule="exact"/>
        <w:ind w:left="284" w:hanging="284"/>
        <w:jc w:val="left"/>
        <w:rPr>
          <w:rFonts w:eastAsia="Times New Roman" w:cs="Times New Roman"/>
        </w:rPr>
      </w:pPr>
      <w:r w:rsidRPr="00434935">
        <w:rPr>
          <w:rFonts w:eastAsia="Times New Roman" w:cs="Times New Roman"/>
        </w:rPr>
        <w:t>Kegiatan Kemahasiswaan Yang Sedang/Pernah Diikuti</w:t>
      </w:r>
    </w:p>
    <w:tbl>
      <w:tblPr>
        <w:tblStyle w:val="TableGrid"/>
        <w:tblW w:w="7933" w:type="dxa"/>
        <w:tblLook w:val="04A0" w:firstRow="1" w:lastRow="0" w:firstColumn="1" w:lastColumn="0" w:noHBand="0" w:noVBand="1"/>
      </w:tblPr>
      <w:tblGrid>
        <w:gridCol w:w="562"/>
        <w:gridCol w:w="2268"/>
        <w:gridCol w:w="2694"/>
        <w:gridCol w:w="2409"/>
      </w:tblGrid>
      <w:tr w:rsidR="005146A1" w:rsidRPr="00434935" w14:paraId="60D7D5BB" w14:textId="77777777" w:rsidTr="003C6272">
        <w:trPr>
          <w:trHeight w:val="278"/>
        </w:trPr>
        <w:tc>
          <w:tcPr>
            <w:tcW w:w="562" w:type="dxa"/>
          </w:tcPr>
          <w:p w14:paraId="532FEDB8" w14:textId="77777777" w:rsidR="005146A1" w:rsidRPr="00434935" w:rsidRDefault="005146A1" w:rsidP="003C6272">
            <w:pPr>
              <w:jc w:val="center"/>
              <w:rPr>
                <w:rFonts w:cs="Times New Roman"/>
              </w:rPr>
            </w:pPr>
            <w:r w:rsidRPr="00434935">
              <w:rPr>
                <w:rFonts w:cs="Times New Roman"/>
              </w:rPr>
              <w:t>No</w:t>
            </w:r>
          </w:p>
        </w:tc>
        <w:tc>
          <w:tcPr>
            <w:tcW w:w="2268" w:type="dxa"/>
          </w:tcPr>
          <w:p w14:paraId="70BF7BF0" w14:textId="77777777" w:rsidR="005146A1" w:rsidRPr="00434935" w:rsidRDefault="005146A1" w:rsidP="003C6272">
            <w:pPr>
              <w:jc w:val="center"/>
              <w:rPr>
                <w:rFonts w:cs="Times New Roman"/>
              </w:rPr>
            </w:pPr>
            <w:r w:rsidRPr="00434935">
              <w:rPr>
                <w:rFonts w:cs="Times New Roman"/>
              </w:rPr>
              <w:t>Jenis Kegiatan</w:t>
            </w:r>
          </w:p>
        </w:tc>
        <w:tc>
          <w:tcPr>
            <w:tcW w:w="2694" w:type="dxa"/>
          </w:tcPr>
          <w:p w14:paraId="7D02AD0E" w14:textId="77777777" w:rsidR="005146A1" w:rsidRPr="00434935" w:rsidRDefault="005146A1" w:rsidP="003C6272">
            <w:pPr>
              <w:jc w:val="center"/>
              <w:rPr>
                <w:rFonts w:cs="Times New Roman"/>
              </w:rPr>
            </w:pPr>
            <w:r w:rsidRPr="00434935">
              <w:rPr>
                <w:rFonts w:cs="Times New Roman"/>
              </w:rPr>
              <w:t>Status Dalam Kegiatan</w:t>
            </w:r>
          </w:p>
        </w:tc>
        <w:tc>
          <w:tcPr>
            <w:tcW w:w="2409" w:type="dxa"/>
          </w:tcPr>
          <w:p w14:paraId="6AB5F07D" w14:textId="77777777" w:rsidR="005146A1" w:rsidRPr="00434935" w:rsidRDefault="005146A1" w:rsidP="003C6272">
            <w:pPr>
              <w:jc w:val="center"/>
              <w:rPr>
                <w:rFonts w:cs="Times New Roman"/>
              </w:rPr>
            </w:pPr>
            <w:r w:rsidRPr="00434935">
              <w:rPr>
                <w:rFonts w:cs="Times New Roman"/>
              </w:rPr>
              <w:t>Waktu dan Tempat</w:t>
            </w:r>
          </w:p>
        </w:tc>
      </w:tr>
      <w:tr w:rsidR="005146A1" w:rsidRPr="00434935" w14:paraId="035A10AD" w14:textId="77777777" w:rsidTr="003C6272">
        <w:trPr>
          <w:trHeight w:val="278"/>
        </w:trPr>
        <w:tc>
          <w:tcPr>
            <w:tcW w:w="562" w:type="dxa"/>
          </w:tcPr>
          <w:p w14:paraId="532F5D78" w14:textId="77777777" w:rsidR="005146A1" w:rsidRPr="00434935" w:rsidRDefault="005146A1" w:rsidP="003C6272">
            <w:pPr>
              <w:jc w:val="center"/>
              <w:rPr>
                <w:rFonts w:cs="Times New Roman"/>
              </w:rPr>
            </w:pPr>
            <w:r w:rsidRPr="00434935">
              <w:rPr>
                <w:rFonts w:cs="Times New Roman"/>
              </w:rPr>
              <w:t>1.</w:t>
            </w:r>
          </w:p>
        </w:tc>
        <w:tc>
          <w:tcPr>
            <w:tcW w:w="2268" w:type="dxa"/>
          </w:tcPr>
          <w:p w14:paraId="5B21AC12" w14:textId="77777777" w:rsidR="005146A1" w:rsidRPr="00434935" w:rsidRDefault="005146A1" w:rsidP="003C6272">
            <w:pPr>
              <w:rPr>
                <w:rFonts w:cs="Times New Roman"/>
              </w:rPr>
            </w:pPr>
          </w:p>
        </w:tc>
        <w:tc>
          <w:tcPr>
            <w:tcW w:w="2694" w:type="dxa"/>
          </w:tcPr>
          <w:p w14:paraId="35D30276" w14:textId="77777777" w:rsidR="005146A1" w:rsidRPr="00434935" w:rsidRDefault="005146A1" w:rsidP="003C6272">
            <w:pPr>
              <w:rPr>
                <w:rFonts w:cs="Times New Roman"/>
              </w:rPr>
            </w:pPr>
          </w:p>
        </w:tc>
        <w:tc>
          <w:tcPr>
            <w:tcW w:w="2409" w:type="dxa"/>
          </w:tcPr>
          <w:p w14:paraId="7B122D20" w14:textId="77777777" w:rsidR="005146A1" w:rsidRPr="00434935" w:rsidRDefault="005146A1" w:rsidP="003C6272">
            <w:pPr>
              <w:rPr>
                <w:rFonts w:cs="Times New Roman"/>
              </w:rPr>
            </w:pPr>
          </w:p>
        </w:tc>
      </w:tr>
      <w:tr w:rsidR="005146A1" w:rsidRPr="00434935" w14:paraId="00C11E2E" w14:textId="77777777" w:rsidTr="003C6272">
        <w:trPr>
          <w:trHeight w:val="278"/>
        </w:trPr>
        <w:tc>
          <w:tcPr>
            <w:tcW w:w="562" w:type="dxa"/>
          </w:tcPr>
          <w:p w14:paraId="313E6DA1" w14:textId="77777777" w:rsidR="005146A1" w:rsidRPr="00434935" w:rsidRDefault="005146A1" w:rsidP="003C6272">
            <w:pPr>
              <w:jc w:val="center"/>
              <w:rPr>
                <w:rFonts w:cs="Times New Roman"/>
              </w:rPr>
            </w:pPr>
            <w:r w:rsidRPr="00434935">
              <w:rPr>
                <w:rFonts w:cs="Times New Roman"/>
              </w:rPr>
              <w:t>2.</w:t>
            </w:r>
          </w:p>
        </w:tc>
        <w:tc>
          <w:tcPr>
            <w:tcW w:w="2268" w:type="dxa"/>
          </w:tcPr>
          <w:p w14:paraId="4300767B" w14:textId="77777777" w:rsidR="005146A1" w:rsidRPr="00434935" w:rsidRDefault="005146A1" w:rsidP="003C6272">
            <w:pPr>
              <w:rPr>
                <w:rFonts w:cs="Times New Roman"/>
              </w:rPr>
            </w:pPr>
          </w:p>
        </w:tc>
        <w:tc>
          <w:tcPr>
            <w:tcW w:w="2694" w:type="dxa"/>
          </w:tcPr>
          <w:p w14:paraId="03CE20FB" w14:textId="77777777" w:rsidR="005146A1" w:rsidRPr="00434935" w:rsidRDefault="005146A1" w:rsidP="003C6272">
            <w:pPr>
              <w:rPr>
                <w:rFonts w:cs="Times New Roman"/>
              </w:rPr>
            </w:pPr>
          </w:p>
        </w:tc>
        <w:tc>
          <w:tcPr>
            <w:tcW w:w="2409" w:type="dxa"/>
          </w:tcPr>
          <w:p w14:paraId="15D3FDED" w14:textId="77777777" w:rsidR="005146A1" w:rsidRPr="00434935" w:rsidRDefault="005146A1" w:rsidP="003C6272">
            <w:pPr>
              <w:rPr>
                <w:rFonts w:cs="Times New Roman"/>
              </w:rPr>
            </w:pPr>
          </w:p>
        </w:tc>
      </w:tr>
      <w:tr w:rsidR="005146A1" w:rsidRPr="00434935" w14:paraId="6D6BC25E" w14:textId="77777777" w:rsidTr="003C6272">
        <w:trPr>
          <w:trHeight w:val="278"/>
        </w:trPr>
        <w:tc>
          <w:tcPr>
            <w:tcW w:w="562" w:type="dxa"/>
          </w:tcPr>
          <w:p w14:paraId="0BAF7D37" w14:textId="77777777" w:rsidR="005146A1" w:rsidRPr="00434935" w:rsidRDefault="005146A1" w:rsidP="003C6272">
            <w:pPr>
              <w:jc w:val="center"/>
              <w:rPr>
                <w:rFonts w:cs="Times New Roman"/>
              </w:rPr>
            </w:pPr>
            <w:r w:rsidRPr="00434935">
              <w:rPr>
                <w:rFonts w:cs="Times New Roman"/>
              </w:rPr>
              <w:t>3.</w:t>
            </w:r>
          </w:p>
        </w:tc>
        <w:tc>
          <w:tcPr>
            <w:tcW w:w="2268" w:type="dxa"/>
          </w:tcPr>
          <w:p w14:paraId="66636ACA" w14:textId="77777777" w:rsidR="005146A1" w:rsidRPr="00434935" w:rsidRDefault="005146A1" w:rsidP="003C6272">
            <w:pPr>
              <w:rPr>
                <w:rFonts w:cs="Times New Roman"/>
              </w:rPr>
            </w:pPr>
          </w:p>
        </w:tc>
        <w:tc>
          <w:tcPr>
            <w:tcW w:w="2694" w:type="dxa"/>
          </w:tcPr>
          <w:p w14:paraId="0F04BB7D" w14:textId="77777777" w:rsidR="005146A1" w:rsidRPr="00434935" w:rsidRDefault="005146A1" w:rsidP="003C6272">
            <w:pPr>
              <w:rPr>
                <w:rFonts w:cs="Times New Roman"/>
              </w:rPr>
            </w:pPr>
          </w:p>
        </w:tc>
        <w:tc>
          <w:tcPr>
            <w:tcW w:w="2409" w:type="dxa"/>
          </w:tcPr>
          <w:p w14:paraId="43995C03" w14:textId="77777777" w:rsidR="005146A1" w:rsidRPr="00434935" w:rsidRDefault="005146A1" w:rsidP="003C6272">
            <w:pPr>
              <w:rPr>
                <w:rFonts w:cs="Times New Roman"/>
              </w:rPr>
            </w:pPr>
          </w:p>
        </w:tc>
      </w:tr>
    </w:tbl>
    <w:p w14:paraId="5A0C83D6" w14:textId="77777777" w:rsidR="005146A1" w:rsidRPr="00434935" w:rsidRDefault="005146A1" w:rsidP="005146A1">
      <w:pPr>
        <w:spacing w:line="318" w:lineRule="exact"/>
        <w:rPr>
          <w:rFonts w:eastAsia="Times New Roman" w:cs="Times New Roman"/>
        </w:rPr>
      </w:pPr>
    </w:p>
    <w:p w14:paraId="2D2A93F7" w14:textId="77777777" w:rsidR="005146A1" w:rsidRPr="00434935" w:rsidRDefault="005146A1" w:rsidP="005146A1">
      <w:pPr>
        <w:pStyle w:val="ListParagraph"/>
        <w:numPr>
          <w:ilvl w:val="0"/>
          <w:numId w:val="42"/>
        </w:numPr>
        <w:spacing w:line="318" w:lineRule="exact"/>
        <w:ind w:left="284" w:hanging="284"/>
        <w:jc w:val="left"/>
        <w:rPr>
          <w:rFonts w:eastAsia="Times New Roman" w:cs="Times New Roman"/>
        </w:rPr>
      </w:pPr>
      <w:r w:rsidRPr="00434935">
        <w:rPr>
          <w:rFonts w:eastAsia="Times New Roman" w:cs="Times New Roman"/>
        </w:rPr>
        <w:t>Penghargaan Yang Pernah Diterima</w:t>
      </w:r>
    </w:p>
    <w:tbl>
      <w:tblPr>
        <w:tblStyle w:val="TableGrid"/>
        <w:tblW w:w="7933" w:type="dxa"/>
        <w:tblLook w:val="04A0" w:firstRow="1" w:lastRow="0" w:firstColumn="1" w:lastColumn="0" w:noHBand="0" w:noVBand="1"/>
      </w:tblPr>
      <w:tblGrid>
        <w:gridCol w:w="562"/>
        <w:gridCol w:w="2268"/>
        <w:gridCol w:w="3261"/>
        <w:gridCol w:w="1842"/>
      </w:tblGrid>
      <w:tr w:rsidR="005146A1" w:rsidRPr="00434935" w14:paraId="188EE73E" w14:textId="77777777" w:rsidTr="003C6272">
        <w:trPr>
          <w:trHeight w:val="278"/>
        </w:trPr>
        <w:tc>
          <w:tcPr>
            <w:tcW w:w="562" w:type="dxa"/>
          </w:tcPr>
          <w:p w14:paraId="557B41CC" w14:textId="77777777" w:rsidR="005146A1" w:rsidRPr="00434935" w:rsidRDefault="005146A1" w:rsidP="003C6272">
            <w:pPr>
              <w:jc w:val="center"/>
              <w:rPr>
                <w:rFonts w:cs="Times New Roman"/>
              </w:rPr>
            </w:pPr>
            <w:r w:rsidRPr="00434935">
              <w:rPr>
                <w:rFonts w:cs="Times New Roman"/>
              </w:rPr>
              <w:t>No</w:t>
            </w:r>
          </w:p>
        </w:tc>
        <w:tc>
          <w:tcPr>
            <w:tcW w:w="2268" w:type="dxa"/>
          </w:tcPr>
          <w:p w14:paraId="74980B7E" w14:textId="77777777" w:rsidR="005146A1" w:rsidRPr="00434935" w:rsidRDefault="005146A1" w:rsidP="003C6272">
            <w:pPr>
              <w:jc w:val="center"/>
              <w:rPr>
                <w:rFonts w:cs="Times New Roman"/>
              </w:rPr>
            </w:pPr>
            <w:r w:rsidRPr="00434935">
              <w:rPr>
                <w:rFonts w:cs="Times New Roman"/>
              </w:rPr>
              <w:t>Jenis Penghargaan</w:t>
            </w:r>
          </w:p>
        </w:tc>
        <w:tc>
          <w:tcPr>
            <w:tcW w:w="3261" w:type="dxa"/>
          </w:tcPr>
          <w:p w14:paraId="07FDDF8E" w14:textId="77777777" w:rsidR="005146A1" w:rsidRPr="00434935" w:rsidRDefault="005146A1" w:rsidP="003C6272">
            <w:pPr>
              <w:jc w:val="center"/>
              <w:rPr>
                <w:rFonts w:cs="Times New Roman"/>
              </w:rPr>
            </w:pPr>
            <w:r w:rsidRPr="00434935">
              <w:rPr>
                <w:rFonts w:cs="Times New Roman"/>
              </w:rPr>
              <w:t>Pihak Pemberi Penghargaan</w:t>
            </w:r>
          </w:p>
        </w:tc>
        <w:tc>
          <w:tcPr>
            <w:tcW w:w="1842" w:type="dxa"/>
          </w:tcPr>
          <w:p w14:paraId="31760AF3" w14:textId="77777777" w:rsidR="005146A1" w:rsidRPr="00434935" w:rsidRDefault="005146A1" w:rsidP="003C6272">
            <w:pPr>
              <w:jc w:val="center"/>
              <w:rPr>
                <w:rFonts w:cs="Times New Roman"/>
              </w:rPr>
            </w:pPr>
            <w:r w:rsidRPr="00434935">
              <w:rPr>
                <w:rFonts w:cs="Times New Roman"/>
              </w:rPr>
              <w:t>Tahun</w:t>
            </w:r>
          </w:p>
        </w:tc>
      </w:tr>
      <w:tr w:rsidR="005146A1" w:rsidRPr="00434935" w14:paraId="4F06F260" w14:textId="77777777" w:rsidTr="003C6272">
        <w:trPr>
          <w:trHeight w:val="278"/>
        </w:trPr>
        <w:tc>
          <w:tcPr>
            <w:tcW w:w="562" w:type="dxa"/>
          </w:tcPr>
          <w:p w14:paraId="3D49FCA2" w14:textId="77777777" w:rsidR="005146A1" w:rsidRPr="00434935" w:rsidRDefault="005146A1" w:rsidP="003C6272">
            <w:pPr>
              <w:jc w:val="center"/>
              <w:rPr>
                <w:rFonts w:cs="Times New Roman"/>
              </w:rPr>
            </w:pPr>
            <w:r w:rsidRPr="00434935">
              <w:rPr>
                <w:rFonts w:cs="Times New Roman"/>
              </w:rPr>
              <w:t>1.</w:t>
            </w:r>
          </w:p>
        </w:tc>
        <w:tc>
          <w:tcPr>
            <w:tcW w:w="2268" w:type="dxa"/>
          </w:tcPr>
          <w:p w14:paraId="5A6D94CA" w14:textId="77777777" w:rsidR="005146A1" w:rsidRPr="00434935" w:rsidRDefault="005146A1" w:rsidP="003C6272">
            <w:pPr>
              <w:rPr>
                <w:rFonts w:cs="Times New Roman"/>
              </w:rPr>
            </w:pPr>
          </w:p>
        </w:tc>
        <w:tc>
          <w:tcPr>
            <w:tcW w:w="3261" w:type="dxa"/>
          </w:tcPr>
          <w:p w14:paraId="38F1DD3A" w14:textId="77777777" w:rsidR="005146A1" w:rsidRPr="00434935" w:rsidRDefault="005146A1" w:rsidP="003C6272">
            <w:pPr>
              <w:rPr>
                <w:rFonts w:cs="Times New Roman"/>
              </w:rPr>
            </w:pPr>
          </w:p>
        </w:tc>
        <w:tc>
          <w:tcPr>
            <w:tcW w:w="1842" w:type="dxa"/>
          </w:tcPr>
          <w:p w14:paraId="31C0DDBA" w14:textId="77777777" w:rsidR="005146A1" w:rsidRPr="00434935" w:rsidRDefault="005146A1" w:rsidP="003C6272">
            <w:pPr>
              <w:rPr>
                <w:rFonts w:cs="Times New Roman"/>
              </w:rPr>
            </w:pPr>
          </w:p>
        </w:tc>
      </w:tr>
      <w:tr w:rsidR="005146A1" w:rsidRPr="00434935" w14:paraId="73805E3C" w14:textId="77777777" w:rsidTr="003C6272">
        <w:trPr>
          <w:trHeight w:val="278"/>
        </w:trPr>
        <w:tc>
          <w:tcPr>
            <w:tcW w:w="562" w:type="dxa"/>
          </w:tcPr>
          <w:p w14:paraId="588D237E" w14:textId="77777777" w:rsidR="005146A1" w:rsidRPr="00434935" w:rsidRDefault="005146A1" w:rsidP="003C6272">
            <w:pPr>
              <w:jc w:val="center"/>
              <w:rPr>
                <w:rFonts w:cs="Times New Roman"/>
              </w:rPr>
            </w:pPr>
            <w:r w:rsidRPr="00434935">
              <w:rPr>
                <w:rFonts w:cs="Times New Roman"/>
              </w:rPr>
              <w:t>2.</w:t>
            </w:r>
          </w:p>
        </w:tc>
        <w:tc>
          <w:tcPr>
            <w:tcW w:w="2268" w:type="dxa"/>
          </w:tcPr>
          <w:p w14:paraId="399771B7" w14:textId="77777777" w:rsidR="005146A1" w:rsidRPr="00434935" w:rsidRDefault="005146A1" w:rsidP="003C6272">
            <w:pPr>
              <w:rPr>
                <w:rFonts w:cs="Times New Roman"/>
              </w:rPr>
            </w:pPr>
          </w:p>
        </w:tc>
        <w:tc>
          <w:tcPr>
            <w:tcW w:w="3261" w:type="dxa"/>
          </w:tcPr>
          <w:p w14:paraId="01F24443" w14:textId="77777777" w:rsidR="005146A1" w:rsidRPr="00434935" w:rsidRDefault="005146A1" w:rsidP="003C6272">
            <w:pPr>
              <w:rPr>
                <w:rFonts w:cs="Times New Roman"/>
              </w:rPr>
            </w:pPr>
          </w:p>
        </w:tc>
        <w:tc>
          <w:tcPr>
            <w:tcW w:w="1842" w:type="dxa"/>
          </w:tcPr>
          <w:p w14:paraId="46317C75" w14:textId="77777777" w:rsidR="005146A1" w:rsidRPr="00434935" w:rsidRDefault="005146A1" w:rsidP="003C6272">
            <w:pPr>
              <w:rPr>
                <w:rFonts w:cs="Times New Roman"/>
              </w:rPr>
            </w:pPr>
          </w:p>
        </w:tc>
      </w:tr>
    </w:tbl>
    <w:p w14:paraId="1EAC0A73" w14:textId="77777777" w:rsidR="005146A1" w:rsidRPr="00434935" w:rsidRDefault="005146A1" w:rsidP="005146A1">
      <w:pPr>
        <w:spacing w:line="236" w:lineRule="auto"/>
        <w:ind w:right="-1"/>
        <w:rPr>
          <w:rFonts w:cs="Times New Roman"/>
        </w:rPr>
      </w:pPr>
    </w:p>
    <w:p w14:paraId="4919B1EC" w14:textId="77777777" w:rsidR="005146A1" w:rsidRPr="00434935" w:rsidRDefault="005146A1" w:rsidP="005146A1">
      <w:pPr>
        <w:spacing w:line="236" w:lineRule="auto"/>
        <w:ind w:right="-1"/>
        <w:rPr>
          <w:rFonts w:cs="Times New Roman"/>
        </w:rPr>
      </w:pPr>
      <w:r w:rsidRPr="00434935">
        <w:rPr>
          <w:rFonts w:cs="Times New Roman"/>
        </w:rPr>
        <w:t>Semua data yang saya isikan dan tercantum dalam biodata ini adalah benar dan dapat dipertanggungjawabkan secara hukum. Apabila di kemudian hari ternyata dijumpai ketidaksesuaian dengan kenyataan, saya sanggup menerima sanksi.</w:t>
      </w:r>
    </w:p>
    <w:p w14:paraId="79CB83E5" w14:textId="77777777" w:rsidR="005146A1" w:rsidRPr="00434935" w:rsidRDefault="005146A1" w:rsidP="005146A1">
      <w:pPr>
        <w:spacing w:line="227" w:lineRule="auto"/>
        <w:ind w:right="20"/>
        <w:rPr>
          <w:rFonts w:cs="Times New Roman"/>
          <w:b/>
        </w:rPr>
      </w:pPr>
      <w:r w:rsidRPr="00434935">
        <w:rPr>
          <w:rFonts w:cs="Times New Roman"/>
        </w:rPr>
        <w:t xml:space="preserve">Demikian biodata ini saya buat dengan sebenarnya untuk memenuhi salah satu persyaratan dalam pengajuan </w:t>
      </w:r>
      <w:r w:rsidRPr="00434935">
        <w:rPr>
          <w:rFonts w:cs="Times New Roman"/>
          <w:bCs/>
        </w:rPr>
        <w:t xml:space="preserve">Penelitian Internal Tahun </w:t>
      </w:r>
      <w:r>
        <w:rPr>
          <w:rFonts w:cs="Times New Roman"/>
          <w:bCs/>
        </w:rPr>
        <w:t>2022</w:t>
      </w:r>
      <w:r w:rsidRPr="00434935">
        <w:rPr>
          <w:rFonts w:cs="Times New Roman"/>
          <w:bCs/>
        </w:rPr>
        <w:t>.</w:t>
      </w:r>
    </w:p>
    <w:p w14:paraId="0F8FEE3E" w14:textId="77777777" w:rsidR="005146A1" w:rsidRPr="00434935" w:rsidRDefault="005146A1" w:rsidP="005146A1">
      <w:pPr>
        <w:spacing w:line="200" w:lineRule="exact"/>
        <w:rPr>
          <w:rFonts w:eastAsia="Times New Roman" w:cs="Times New Roman"/>
        </w:rPr>
      </w:pPr>
    </w:p>
    <w:p w14:paraId="1FB3725A" w14:textId="77777777" w:rsidR="005146A1" w:rsidRPr="00434935" w:rsidRDefault="005146A1" w:rsidP="005146A1">
      <w:pPr>
        <w:spacing w:line="200" w:lineRule="exact"/>
        <w:rPr>
          <w:rFonts w:eastAsia="Times New Roman" w:cs="Times New Roman"/>
        </w:rPr>
      </w:pPr>
    </w:p>
    <w:p w14:paraId="4236B884" w14:textId="77777777" w:rsidR="005146A1" w:rsidRPr="00434935" w:rsidRDefault="005146A1" w:rsidP="005146A1">
      <w:pPr>
        <w:spacing w:line="256" w:lineRule="exact"/>
        <w:rPr>
          <w:rFonts w:eastAsia="Times New Roman" w:cs="Times New Roman"/>
        </w:rPr>
      </w:pPr>
    </w:p>
    <w:p w14:paraId="48518747" w14:textId="77777777" w:rsidR="005146A1" w:rsidRPr="00434935" w:rsidRDefault="005146A1" w:rsidP="005146A1">
      <w:pPr>
        <w:spacing w:line="0" w:lineRule="atLeast"/>
        <w:ind w:left="5529"/>
        <w:rPr>
          <w:rFonts w:cs="Times New Roman"/>
        </w:rPr>
      </w:pPr>
      <w:r w:rsidRPr="00434935">
        <w:rPr>
          <w:rFonts w:cs="Times New Roman"/>
        </w:rPr>
        <w:t xml:space="preserve">Bandung, </w:t>
      </w:r>
      <w:r>
        <w:rPr>
          <w:rFonts w:cs="Times New Roman"/>
        </w:rPr>
        <w:t>14</w:t>
      </w:r>
      <w:r w:rsidRPr="00434935">
        <w:rPr>
          <w:rFonts w:cs="Times New Roman"/>
        </w:rPr>
        <w:t xml:space="preserve"> Maret </w:t>
      </w:r>
      <w:r>
        <w:rPr>
          <w:rFonts w:cs="Times New Roman"/>
        </w:rPr>
        <w:t>2022</w:t>
      </w:r>
    </w:p>
    <w:p w14:paraId="7ABF9B23" w14:textId="0C366D80" w:rsidR="005146A1" w:rsidRPr="00434935" w:rsidRDefault="005146A1" w:rsidP="005146A1">
      <w:pPr>
        <w:spacing w:line="0" w:lineRule="atLeast"/>
        <w:ind w:left="6096"/>
        <w:rPr>
          <w:rFonts w:cs="Times New Roman"/>
        </w:rPr>
      </w:pPr>
      <w:r w:rsidRPr="00434935">
        <w:rPr>
          <w:rFonts w:cs="Times New Roman"/>
        </w:rPr>
        <w:t>Anggota Tim</w:t>
      </w:r>
    </w:p>
    <w:p w14:paraId="23AF8095" w14:textId="77777777" w:rsidR="005146A1" w:rsidRPr="00434935" w:rsidRDefault="005146A1" w:rsidP="005146A1">
      <w:pPr>
        <w:spacing w:line="365" w:lineRule="exact"/>
        <w:rPr>
          <w:rFonts w:eastAsia="Times New Roman" w:cs="Times New Roman"/>
        </w:rPr>
      </w:pPr>
    </w:p>
    <w:p w14:paraId="1EE49924" w14:textId="77777777" w:rsidR="005146A1" w:rsidRPr="00434935" w:rsidRDefault="005146A1" w:rsidP="005146A1">
      <w:pPr>
        <w:spacing w:line="367" w:lineRule="exact"/>
        <w:rPr>
          <w:rFonts w:eastAsia="Times New Roman" w:cs="Times New Roman"/>
        </w:rPr>
      </w:pPr>
    </w:p>
    <w:p w14:paraId="42D3B8B8" w14:textId="04E5D7DE" w:rsidR="005146A1" w:rsidRPr="00434935" w:rsidRDefault="005146A1" w:rsidP="00156877">
      <w:pPr>
        <w:spacing w:line="0" w:lineRule="atLeast"/>
        <w:ind w:left="5245" w:firstLine="142"/>
        <w:rPr>
          <w:rFonts w:cs="Times New Roman"/>
          <w:szCs w:val="24"/>
        </w:rPr>
      </w:pPr>
      <w:r w:rsidRPr="00434935">
        <w:rPr>
          <w:rFonts w:cs="Times New Roman"/>
          <w:szCs w:val="24"/>
        </w:rPr>
        <w:t>(</w:t>
      </w:r>
      <w:r>
        <w:rPr>
          <w:rFonts w:cs="Times New Roman"/>
          <w:szCs w:val="24"/>
        </w:rPr>
        <w:t xml:space="preserve">M. </w:t>
      </w:r>
      <w:r w:rsidR="00156877">
        <w:rPr>
          <w:rFonts w:cs="Times New Roman"/>
          <w:szCs w:val="24"/>
        </w:rPr>
        <w:t>Raziq Hakim Siregar</w:t>
      </w:r>
      <w:r w:rsidRPr="00434935">
        <w:rPr>
          <w:rFonts w:cs="Times New Roman"/>
          <w:szCs w:val="24"/>
        </w:rPr>
        <w:t>)</w:t>
      </w:r>
    </w:p>
    <w:p w14:paraId="4F623EFD" w14:textId="77777777" w:rsidR="005146A1" w:rsidRPr="00434935" w:rsidRDefault="005146A1" w:rsidP="005146A1">
      <w:pPr>
        <w:spacing w:after="120" w:line="360" w:lineRule="auto"/>
        <w:rPr>
          <w:rFonts w:cs="Times New Roman"/>
          <w:b/>
          <w:bCs/>
          <w:lang w:eastAsia="ja-JP"/>
        </w:rPr>
        <w:sectPr w:rsidR="005146A1" w:rsidRPr="00434935" w:rsidSect="0005088B">
          <w:pgSz w:w="11906" w:h="16838" w:code="9"/>
          <w:pgMar w:top="2268" w:right="1701" w:bottom="1701" w:left="2268" w:header="709" w:footer="709" w:gutter="0"/>
          <w:cols w:space="708"/>
          <w:docGrid w:linePitch="360"/>
        </w:sectPr>
      </w:pPr>
    </w:p>
    <w:p w14:paraId="5F8A7A8F" w14:textId="77777777" w:rsidR="009D7AD0" w:rsidRDefault="009D7AD0">
      <w:pPr>
        <w:jc w:val="left"/>
        <w:rPr>
          <w:rFonts w:eastAsiaTheme="majorEastAsia" w:cs="Times New Roman"/>
          <w:b/>
          <w:sz w:val="28"/>
          <w:szCs w:val="26"/>
        </w:rPr>
      </w:pPr>
      <w:r>
        <w:rPr>
          <w:rFonts w:cs="Times New Roman"/>
        </w:rPr>
        <w:br w:type="page"/>
      </w:r>
    </w:p>
    <w:p w14:paraId="07174914" w14:textId="016C531D" w:rsidR="005146A1" w:rsidRPr="008755BB" w:rsidRDefault="005146A1" w:rsidP="005146A1">
      <w:pPr>
        <w:pStyle w:val="Heading2"/>
        <w:spacing w:before="0" w:line="360" w:lineRule="auto"/>
        <w:jc w:val="left"/>
        <w:rPr>
          <w:rFonts w:cs="Times New Roman"/>
        </w:rPr>
      </w:pPr>
      <w:bookmarkStart w:id="36" w:name="_Toc98687264"/>
      <w:r w:rsidRPr="00434935">
        <w:rPr>
          <w:rFonts w:cs="Times New Roman"/>
        </w:rPr>
        <w:lastRenderedPageBreak/>
        <w:t xml:space="preserve">Lampiran 5. </w:t>
      </w:r>
      <w:r w:rsidRPr="008755BB">
        <w:rPr>
          <w:rFonts w:cs="Times New Roman"/>
        </w:rPr>
        <w:t>Surat Pernyataan Ketua Penelitian</w:t>
      </w:r>
      <w:bookmarkEnd w:id="36"/>
    </w:p>
    <w:p w14:paraId="235B3D96" w14:textId="54FB64E8" w:rsidR="005146A1" w:rsidRPr="008755BB" w:rsidRDefault="005146A1" w:rsidP="005146A1">
      <w:pPr>
        <w:rPr>
          <w:rFonts w:cs="Times New Roman"/>
        </w:rPr>
      </w:pPr>
    </w:p>
    <w:p w14:paraId="56D0DA86" w14:textId="5C8940BE" w:rsidR="005146A1" w:rsidRDefault="008755BB" w:rsidP="008755BB">
      <w:pPr>
        <w:tabs>
          <w:tab w:val="left" w:pos="7017"/>
        </w:tabs>
        <w:jc w:val="center"/>
        <w:rPr>
          <w:rFonts w:cs="Times New Roman"/>
          <w:b/>
          <w:szCs w:val="24"/>
        </w:rPr>
      </w:pPr>
      <w:r>
        <w:rPr>
          <w:rFonts w:cs="Times New Roman"/>
          <w:b/>
          <w:szCs w:val="24"/>
        </w:rPr>
        <w:t>SURAT PERNYATAAN</w:t>
      </w:r>
    </w:p>
    <w:p w14:paraId="7F2845EE" w14:textId="316B889F" w:rsidR="008755BB" w:rsidRPr="008755BB" w:rsidRDefault="008755BB" w:rsidP="008755BB">
      <w:pPr>
        <w:tabs>
          <w:tab w:val="left" w:pos="7017"/>
        </w:tabs>
        <w:jc w:val="center"/>
        <w:rPr>
          <w:rFonts w:cs="Times New Roman"/>
          <w:b/>
          <w:szCs w:val="24"/>
        </w:rPr>
      </w:pPr>
      <w:r>
        <w:rPr>
          <w:rFonts w:cs="Times New Roman"/>
          <w:b/>
          <w:noProof/>
          <w:szCs w:val="24"/>
          <w:lang w:val="en-US"/>
        </w:rPr>
        <mc:AlternateContent>
          <mc:Choice Requires="wps">
            <w:drawing>
              <wp:anchor distT="0" distB="0" distL="114300" distR="114300" simplePos="0" relativeHeight="251661312" behindDoc="0" locked="0" layoutInCell="1" allowOverlap="1" wp14:anchorId="05650F3C" wp14:editId="7BBA7C8F">
                <wp:simplePos x="0" y="0"/>
                <wp:positionH relativeFrom="column">
                  <wp:posOffset>-3810</wp:posOffset>
                </wp:positionH>
                <wp:positionV relativeFrom="paragraph">
                  <wp:posOffset>93769</wp:posOffset>
                </wp:positionV>
                <wp:extent cx="5759450" cy="0"/>
                <wp:effectExtent l="0" t="0" r="31750" b="19050"/>
                <wp:wrapNone/>
                <wp:docPr id="14" name="Straight Connector 14"/>
                <wp:cNvGraphicFramePr/>
                <a:graphic xmlns:a="http://schemas.openxmlformats.org/drawingml/2006/main">
                  <a:graphicData uri="http://schemas.microsoft.com/office/word/2010/wordprocessingShape">
                    <wps:wsp>
                      <wps:cNvCnPr/>
                      <wps:spPr>
                        <a:xfrm flipV="1">
                          <a:off x="0" y="0"/>
                          <a:ext cx="57594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7DDC951" id="Straight Connector 14" o:spid="_x0000_s1026" style="position:absolute;flip:y;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7.4pt" to="453.2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" strokecolor="black [3200]" strokeweight="1.5pt">
                <v:stroke joinstyle="miter"/>
              </v:line>
            </w:pict>
          </mc:Fallback>
        </mc:AlternateContent>
      </w:r>
    </w:p>
    <w:p w14:paraId="255C3234" w14:textId="01B922C8" w:rsidR="005146A1" w:rsidRPr="00F56C22" w:rsidRDefault="005146A1" w:rsidP="005146A1">
      <w:pPr>
        <w:rPr>
          <w:rFonts w:cs="Times New Roman"/>
          <w:szCs w:val="24"/>
        </w:rPr>
      </w:pPr>
      <w:r w:rsidRPr="00F56C22">
        <w:rPr>
          <w:rFonts w:cs="Times New Roman"/>
          <w:szCs w:val="24"/>
        </w:rPr>
        <w:t>Yang bertandatangan di bawah ini:</w:t>
      </w:r>
    </w:p>
    <w:tbl>
      <w:tblPr>
        <w:tblW w:w="7933" w:type="dxa"/>
        <w:tblLook w:val="04A0" w:firstRow="1" w:lastRow="0" w:firstColumn="1" w:lastColumn="0" w:noHBand="0" w:noVBand="1"/>
      </w:tblPr>
      <w:tblGrid>
        <w:gridCol w:w="1696"/>
        <w:gridCol w:w="284"/>
        <w:gridCol w:w="5953"/>
      </w:tblGrid>
      <w:tr w:rsidR="00646D24" w:rsidRPr="00F56C22" w14:paraId="1906E95E" w14:textId="77777777" w:rsidTr="003C6272">
        <w:tc>
          <w:tcPr>
            <w:tcW w:w="1696" w:type="dxa"/>
          </w:tcPr>
          <w:p w14:paraId="5CFEC177" w14:textId="77777777" w:rsidR="005146A1" w:rsidRPr="00F56C22" w:rsidRDefault="005146A1" w:rsidP="003C6272">
            <w:pPr>
              <w:spacing w:line="360" w:lineRule="auto"/>
              <w:rPr>
                <w:rFonts w:cs="Times New Roman"/>
                <w:szCs w:val="24"/>
              </w:rPr>
            </w:pPr>
            <w:r w:rsidRPr="00F56C22">
              <w:rPr>
                <w:rFonts w:cs="Times New Roman"/>
                <w:szCs w:val="24"/>
              </w:rPr>
              <w:t>Nama</w:t>
            </w:r>
          </w:p>
        </w:tc>
        <w:tc>
          <w:tcPr>
            <w:tcW w:w="284" w:type="dxa"/>
          </w:tcPr>
          <w:p w14:paraId="3450E47F" w14:textId="77777777" w:rsidR="005146A1" w:rsidRPr="00F56C22" w:rsidRDefault="005146A1" w:rsidP="003C6272">
            <w:pPr>
              <w:spacing w:line="360" w:lineRule="auto"/>
              <w:rPr>
                <w:rFonts w:cs="Times New Roman"/>
                <w:szCs w:val="24"/>
              </w:rPr>
            </w:pPr>
            <w:r w:rsidRPr="00F56C22">
              <w:rPr>
                <w:rFonts w:cs="Times New Roman"/>
                <w:szCs w:val="24"/>
              </w:rPr>
              <w:t>:</w:t>
            </w:r>
          </w:p>
        </w:tc>
        <w:tc>
          <w:tcPr>
            <w:tcW w:w="5953" w:type="dxa"/>
          </w:tcPr>
          <w:p w14:paraId="1E5AB60E" w14:textId="16F1222A" w:rsidR="005146A1" w:rsidRPr="00F56C22" w:rsidRDefault="00F56C22" w:rsidP="003C6272">
            <w:pPr>
              <w:spacing w:line="360" w:lineRule="auto"/>
              <w:rPr>
                <w:rFonts w:cs="Times New Roman"/>
                <w:szCs w:val="24"/>
              </w:rPr>
            </w:pPr>
            <w:r>
              <w:rPr>
                <w:rFonts w:cs="Times New Roman"/>
                <w:szCs w:val="24"/>
              </w:rPr>
              <w:t>Amri Yanuar.,S.T.,M.MT</w:t>
            </w:r>
          </w:p>
        </w:tc>
      </w:tr>
      <w:tr w:rsidR="00646D24" w:rsidRPr="00F56C22" w14:paraId="074C485C" w14:textId="77777777" w:rsidTr="003C6272">
        <w:tc>
          <w:tcPr>
            <w:tcW w:w="1696" w:type="dxa"/>
          </w:tcPr>
          <w:p w14:paraId="39336A0E" w14:textId="77777777" w:rsidR="005146A1" w:rsidRPr="00F56C22" w:rsidRDefault="005146A1" w:rsidP="003C6272">
            <w:pPr>
              <w:spacing w:line="360" w:lineRule="auto"/>
              <w:rPr>
                <w:rFonts w:cs="Times New Roman"/>
                <w:szCs w:val="24"/>
              </w:rPr>
            </w:pPr>
            <w:r w:rsidRPr="00F56C22">
              <w:rPr>
                <w:rFonts w:cs="Times New Roman"/>
                <w:szCs w:val="24"/>
              </w:rPr>
              <w:t>NIDN</w:t>
            </w:r>
          </w:p>
        </w:tc>
        <w:tc>
          <w:tcPr>
            <w:tcW w:w="284" w:type="dxa"/>
          </w:tcPr>
          <w:p w14:paraId="047869B1" w14:textId="77777777" w:rsidR="005146A1" w:rsidRPr="00F56C22" w:rsidRDefault="005146A1" w:rsidP="003C6272">
            <w:pPr>
              <w:spacing w:line="360" w:lineRule="auto"/>
              <w:rPr>
                <w:rFonts w:cs="Times New Roman"/>
                <w:szCs w:val="24"/>
              </w:rPr>
            </w:pPr>
            <w:r w:rsidRPr="00F56C22">
              <w:rPr>
                <w:rFonts w:cs="Times New Roman"/>
                <w:szCs w:val="24"/>
              </w:rPr>
              <w:t>:</w:t>
            </w:r>
          </w:p>
        </w:tc>
        <w:tc>
          <w:tcPr>
            <w:tcW w:w="5953" w:type="dxa"/>
          </w:tcPr>
          <w:p w14:paraId="1A7B4D2C" w14:textId="1C35189A" w:rsidR="005146A1" w:rsidRPr="00F56C22" w:rsidRDefault="00F56C22" w:rsidP="003C6272">
            <w:pPr>
              <w:spacing w:line="360" w:lineRule="auto"/>
              <w:rPr>
                <w:rFonts w:cs="Times New Roman"/>
                <w:szCs w:val="24"/>
              </w:rPr>
            </w:pPr>
            <w:r w:rsidRPr="00F56C22">
              <w:rPr>
                <w:rFonts w:cs="Times New Roman"/>
                <w:szCs w:val="24"/>
              </w:rPr>
              <w:t>0412018603</w:t>
            </w:r>
          </w:p>
        </w:tc>
      </w:tr>
      <w:tr w:rsidR="00646D24" w:rsidRPr="00F56C22" w14:paraId="778F6C38" w14:textId="77777777" w:rsidTr="003C6272">
        <w:tc>
          <w:tcPr>
            <w:tcW w:w="1696" w:type="dxa"/>
          </w:tcPr>
          <w:p w14:paraId="1480ADD1" w14:textId="77777777" w:rsidR="005146A1" w:rsidRPr="00F56C22" w:rsidRDefault="005146A1" w:rsidP="003C6272">
            <w:pPr>
              <w:spacing w:line="360" w:lineRule="auto"/>
              <w:rPr>
                <w:rFonts w:cs="Times New Roman"/>
                <w:szCs w:val="24"/>
              </w:rPr>
            </w:pPr>
            <w:r w:rsidRPr="00F56C22">
              <w:rPr>
                <w:rFonts w:cs="Times New Roman"/>
                <w:szCs w:val="24"/>
              </w:rPr>
              <w:t xml:space="preserve">Pangkat/Gol </w:t>
            </w:r>
          </w:p>
        </w:tc>
        <w:tc>
          <w:tcPr>
            <w:tcW w:w="284" w:type="dxa"/>
          </w:tcPr>
          <w:p w14:paraId="2798EDD7" w14:textId="77777777" w:rsidR="005146A1" w:rsidRPr="00F56C22" w:rsidRDefault="005146A1" w:rsidP="003C6272">
            <w:pPr>
              <w:spacing w:line="360" w:lineRule="auto"/>
              <w:rPr>
                <w:rFonts w:cs="Times New Roman"/>
                <w:szCs w:val="24"/>
              </w:rPr>
            </w:pPr>
            <w:r w:rsidRPr="00F56C22">
              <w:rPr>
                <w:rFonts w:cs="Times New Roman"/>
                <w:szCs w:val="24"/>
              </w:rPr>
              <w:t>:</w:t>
            </w:r>
          </w:p>
        </w:tc>
        <w:tc>
          <w:tcPr>
            <w:tcW w:w="5953" w:type="dxa"/>
          </w:tcPr>
          <w:p w14:paraId="30E90C73" w14:textId="6079E0FF" w:rsidR="005146A1" w:rsidRPr="00F56C22" w:rsidRDefault="00F56C22" w:rsidP="003C6272">
            <w:pPr>
              <w:spacing w:line="360" w:lineRule="auto"/>
              <w:rPr>
                <w:rFonts w:cs="Times New Roman"/>
                <w:szCs w:val="24"/>
              </w:rPr>
            </w:pPr>
            <w:r>
              <w:rPr>
                <w:rFonts w:cs="Times New Roman"/>
                <w:szCs w:val="24"/>
              </w:rPr>
              <w:t>Pranata Muda/III-c</w:t>
            </w:r>
          </w:p>
        </w:tc>
      </w:tr>
      <w:tr w:rsidR="00646D24" w:rsidRPr="00F56C22" w14:paraId="4536E40E" w14:textId="77777777" w:rsidTr="003C6272">
        <w:tc>
          <w:tcPr>
            <w:tcW w:w="1696" w:type="dxa"/>
          </w:tcPr>
          <w:p w14:paraId="54379561" w14:textId="77777777" w:rsidR="005146A1" w:rsidRPr="00F56C22" w:rsidRDefault="005146A1" w:rsidP="003C6272">
            <w:pPr>
              <w:spacing w:line="360" w:lineRule="auto"/>
              <w:rPr>
                <w:rFonts w:cs="Times New Roman"/>
                <w:szCs w:val="24"/>
              </w:rPr>
            </w:pPr>
            <w:r w:rsidRPr="00F56C22">
              <w:rPr>
                <w:rFonts w:cs="Times New Roman"/>
                <w:szCs w:val="24"/>
              </w:rPr>
              <w:t>Jafung</w:t>
            </w:r>
          </w:p>
        </w:tc>
        <w:tc>
          <w:tcPr>
            <w:tcW w:w="284" w:type="dxa"/>
          </w:tcPr>
          <w:p w14:paraId="736A9FF3" w14:textId="77777777" w:rsidR="005146A1" w:rsidRPr="00F56C22" w:rsidRDefault="005146A1" w:rsidP="003C6272">
            <w:pPr>
              <w:spacing w:line="360" w:lineRule="auto"/>
              <w:rPr>
                <w:rFonts w:cs="Times New Roman"/>
                <w:szCs w:val="24"/>
              </w:rPr>
            </w:pPr>
            <w:r w:rsidRPr="00F56C22">
              <w:rPr>
                <w:rFonts w:cs="Times New Roman"/>
                <w:szCs w:val="24"/>
              </w:rPr>
              <w:t>:</w:t>
            </w:r>
          </w:p>
        </w:tc>
        <w:tc>
          <w:tcPr>
            <w:tcW w:w="5953" w:type="dxa"/>
          </w:tcPr>
          <w:p w14:paraId="5C8714D4" w14:textId="54C3C8D8" w:rsidR="005146A1" w:rsidRPr="00F56C22" w:rsidRDefault="00F56C22" w:rsidP="003C6272">
            <w:pPr>
              <w:spacing w:line="360" w:lineRule="auto"/>
              <w:rPr>
                <w:rFonts w:cs="Times New Roman"/>
                <w:szCs w:val="24"/>
              </w:rPr>
            </w:pPr>
            <w:r>
              <w:rPr>
                <w:rFonts w:cs="Times New Roman"/>
                <w:szCs w:val="24"/>
              </w:rPr>
              <w:t>Lektor</w:t>
            </w:r>
          </w:p>
        </w:tc>
      </w:tr>
    </w:tbl>
    <w:p w14:paraId="2033F813" w14:textId="5040B4D2" w:rsidR="005146A1" w:rsidRPr="00F56C22" w:rsidRDefault="005146A1" w:rsidP="008755BB">
      <w:pPr>
        <w:tabs>
          <w:tab w:val="left" w:pos="4638"/>
        </w:tabs>
        <w:spacing w:line="276" w:lineRule="auto"/>
        <w:rPr>
          <w:rFonts w:cs="Times New Roman"/>
          <w:szCs w:val="24"/>
        </w:rPr>
      </w:pPr>
      <w:r w:rsidRPr="00F56C22">
        <w:rPr>
          <w:rFonts w:cs="Times New Roman"/>
          <w:szCs w:val="24"/>
        </w:rPr>
        <w:t xml:space="preserve">Dengan ini menyatakan bahwa proposal saya dengan judul </w:t>
      </w:r>
      <w:r w:rsidR="00B85011" w:rsidRPr="00B85011">
        <w:rPr>
          <w:rFonts w:cs="Times New Roman"/>
          <w:b/>
          <w:szCs w:val="24"/>
        </w:rPr>
        <w:t>Pemodelan Berbasis Data Untuk Memprediksi Durasi Dan Perkiraan Resiko Keterlambatan Dalam Pengiriman Barang Menggunakan Pendekatan Machine Learning</w:t>
      </w:r>
      <w:r w:rsidRPr="00F56C22">
        <w:rPr>
          <w:rFonts w:cs="Times New Roman"/>
          <w:szCs w:val="24"/>
        </w:rPr>
        <w:t xml:space="preserve"> yang diusulkan dalam skema penelitian internal untuk tahun anggaran 2022 bersifat original dan belum pernah dibiayai oleh Lembaga/Sumber lain. Bilamana di kemudian hari ditemukan ketidaksesuaian dengan pernyataan ini, maka saya bersedia dituntut dan diproses sesuai dengan ketentuan yang berlaku dan mengembalikan seluruh biaya yang sudah diterima ke kas negara. Demikian pernyataan ini dibuat dengan sesungguhnya dan dengan sebenar-benarnya.</w:t>
      </w:r>
    </w:p>
    <w:p w14:paraId="04C0C520" w14:textId="77777777" w:rsidR="005146A1" w:rsidRPr="00F56C22" w:rsidRDefault="005146A1" w:rsidP="005146A1">
      <w:pPr>
        <w:rPr>
          <w:rFonts w:cs="Times New Roman"/>
          <w:szCs w:val="24"/>
        </w:rPr>
      </w:pPr>
    </w:p>
    <w:p w14:paraId="72571664" w14:textId="77777777" w:rsidR="005146A1" w:rsidRPr="00F56C22" w:rsidRDefault="005146A1" w:rsidP="005146A1">
      <w:pPr>
        <w:tabs>
          <w:tab w:val="center" w:pos="6804"/>
        </w:tabs>
        <w:spacing w:after="0" w:line="240" w:lineRule="auto"/>
        <w:rPr>
          <w:rFonts w:cs="Times New Roman"/>
          <w:szCs w:val="24"/>
        </w:rPr>
      </w:pPr>
      <w:r w:rsidRPr="00F56C22">
        <w:rPr>
          <w:rFonts w:cs="Times New Roman"/>
          <w:szCs w:val="24"/>
        </w:rPr>
        <w:tab/>
        <w:t>Bandung, 14 Maret 2022</w:t>
      </w:r>
    </w:p>
    <w:p w14:paraId="1202FC42" w14:textId="77777777" w:rsidR="005146A1" w:rsidRPr="00F56C22" w:rsidRDefault="005146A1" w:rsidP="005146A1">
      <w:pPr>
        <w:tabs>
          <w:tab w:val="center" w:pos="1418"/>
          <w:tab w:val="center" w:pos="6663"/>
        </w:tabs>
        <w:spacing w:after="0" w:line="240" w:lineRule="auto"/>
        <w:rPr>
          <w:rFonts w:cs="Times New Roman"/>
          <w:szCs w:val="24"/>
        </w:rPr>
      </w:pPr>
    </w:p>
    <w:p w14:paraId="17942242" w14:textId="77777777" w:rsidR="005146A1" w:rsidRPr="00F56C22" w:rsidRDefault="005146A1" w:rsidP="005146A1">
      <w:pPr>
        <w:tabs>
          <w:tab w:val="center" w:pos="1418"/>
          <w:tab w:val="center" w:pos="6663"/>
        </w:tabs>
        <w:spacing w:after="0" w:line="240" w:lineRule="auto"/>
        <w:rPr>
          <w:rFonts w:cs="Times New Roman"/>
          <w:szCs w:val="24"/>
        </w:rPr>
      </w:pPr>
      <w:r w:rsidRPr="00F56C22">
        <w:rPr>
          <w:rFonts w:cs="Times New Roman"/>
          <w:szCs w:val="24"/>
        </w:rPr>
        <w:t>Mengetahui,</w:t>
      </w:r>
    </w:p>
    <w:p w14:paraId="28F2ECE2" w14:textId="77777777" w:rsidR="005146A1" w:rsidRPr="00F56C22" w:rsidRDefault="005146A1" w:rsidP="005146A1">
      <w:pPr>
        <w:tabs>
          <w:tab w:val="center" w:pos="1418"/>
          <w:tab w:val="center" w:pos="5670"/>
        </w:tabs>
        <w:spacing w:after="0" w:line="240" w:lineRule="auto"/>
        <w:rPr>
          <w:rFonts w:cs="Times New Roman"/>
          <w:szCs w:val="24"/>
        </w:rPr>
      </w:pPr>
      <w:r w:rsidRPr="00F56C22">
        <w:rPr>
          <w:rFonts w:cs="Times New Roman"/>
          <w:szCs w:val="24"/>
        </w:rPr>
        <w:t xml:space="preserve">Ketua Lembaga Penelitian </w:t>
      </w:r>
      <w:r w:rsidRPr="00F56C22">
        <w:rPr>
          <w:rFonts w:cs="Times New Roman"/>
          <w:szCs w:val="24"/>
        </w:rPr>
        <w:tab/>
        <w:t>Yang Menyatakan</w:t>
      </w:r>
    </w:p>
    <w:p w14:paraId="0A7668B4" w14:textId="3F3DC4E4" w:rsidR="005146A1" w:rsidRPr="00F56C22" w:rsidRDefault="0023588A" w:rsidP="005146A1">
      <w:pPr>
        <w:spacing w:line="365" w:lineRule="exact"/>
        <w:rPr>
          <w:rFonts w:eastAsia="Times New Roman" w:cs="Times New Roman"/>
          <w:szCs w:val="24"/>
        </w:rPr>
      </w:pPr>
      <w:r w:rsidRPr="00434935">
        <w:rPr>
          <w:rFonts w:cs="Times New Roman"/>
          <w:noProof/>
          <w:lang w:val="en-US"/>
        </w:rPr>
        <w:drawing>
          <wp:anchor distT="0" distB="0" distL="114300" distR="114300" simplePos="0" relativeHeight="251662336" behindDoc="1" locked="0" layoutInCell="1" allowOverlap="1" wp14:anchorId="3FB74388" wp14:editId="3AC7BDB5">
            <wp:simplePos x="0" y="0"/>
            <wp:positionH relativeFrom="column">
              <wp:posOffset>3053862</wp:posOffset>
            </wp:positionH>
            <wp:positionV relativeFrom="paragraph">
              <wp:posOffset>63842</wp:posOffset>
            </wp:positionV>
            <wp:extent cx="1086928" cy="952059"/>
            <wp:effectExtent l="0" t="0" r="0" b="6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biLevel thresh="50000"/>
                      <a:extLst>
                        <a:ext uri="{28A0092B-C50C-407E-A947-70E740481C1C}">
                          <a14:useLocalDpi xmlns:a14="http://schemas.microsoft.com/office/drawing/2010/main" val="0"/>
                        </a:ext>
                      </a:extLst>
                    </a:blip>
                    <a:srcRect/>
                    <a:stretch>
                      <a:fillRect/>
                    </a:stretch>
                  </pic:blipFill>
                  <pic:spPr bwMode="auto">
                    <a:xfrm>
                      <a:off x="0" y="0"/>
                      <a:ext cx="1086928" cy="9520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9B899E" w14:textId="77777777" w:rsidR="005146A1" w:rsidRPr="00F56C22" w:rsidRDefault="005146A1" w:rsidP="005146A1">
      <w:pPr>
        <w:spacing w:line="367" w:lineRule="exact"/>
        <w:rPr>
          <w:rFonts w:eastAsia="Times New Roman" w:cs="Times New Roman"/>
          <w:szCs w:val="24"/>
        </w:rPr>
      </w:pPr>
    </w:p>
    <w:p w14:paraId="18FB7680" w14:textId="77777777" w:rsidR="005146A1" w:rsidRPr="00F56C22" w:rsidRDefault="005146A1" w:rsidP="005146A1">
      <w:pPr>
        <w:spacing w:line="367" w:lineRule="exact"/>
        <w:rPr>
          <w:rFonts w:eastAsia="Times New Roman" w:cs="Times New Roman"/>
          <w:szCs w:val="24"/>
        </w:rPr>
      </w:pPr>
    </w:p>
    <w:p w14:paraId="01FDC8F9" w14:textId="3E704E73" w:rsidR="005146A1" w:rsidRPr="00F56C22" w:rsidRDefault="005146A1" w:rsidP="005146A1">
      <w:pPr>
        <w:tabs>
          <w:tab w:val="center" w:pos="1134"/>
        </w:tabs>
        <w:spacing w:after="0" w:line="0" w:lineRule="atLeast"/>
        <w:rPr>
          <w:rFonts w:cs="Times New Roman"/>
          <w:b/>
          <w:szCs w:val="24"/>
        </w:rPr>
      </w:pPr>
      <w:r w:rsidRPr="00F56C22">
        <w:rPr>
          <w:rFonts w:cs="Times New Roman"/>
          <w:b/>
          <w:szCs w:val="24"/>
        </w:rPr>
        <w:t>(</w:t>
      </w:r>
      <w:r w:rsidRPr="00F56C22">
        <w:rPr>
          <w:rFonts w:cs="Times New Roman"/>
          <w:b/>
          <w:szCs w:val="24"/>
          <w:u w:val="single"/>
        </w:rPr>
        <w:t>Sari Armiati.</w:t>
      </w:r>
      <w:proofErr w:type="gramStart"/>
      <w:r w:rsidRPr="00F56C22">
        <w:rPr>
          <w:rFonts w:cs="Times New Roman"/>
          <w:b/>
          <w:szCs w:val="24"/>
          <w:u w:val="single"/>
        </w:rPr>
        <w:t>,S.T</w:t>
      </w:r>
      <w:proofErr w:type="gramEnd"/>
      <w:r w:rsidRPr="00F56C22">
        <w:rPr>
          <w:rFonts w:cs="Times New Roman"/>
          <w:b/>
          <w:szCs w:val="24"/>
          <w:u w:val="single"/>
        </w:rPr>
        <w:t>.,M.T</w:t>
      </w:r>
      <w:r w:rsidRPr="00F56C22">
        <w:rPr>
          <w:rFonts w:cs="Times New Roman"/>
          <w:b/>
          <w:szCs w:val="24"/>
        </w:rPr>
        <w:t>)</w:t>
      </w:r>
      <w:r w:rsidRPr="00F56C22">
        <w:rPr>
          <w:rFonts w:cs="Times New Roman"/>
          <w:b/>
          <w:szCs w:val="24"/>
        </w:rPr>
        <w:tab/>
      </w:r>
      <w:r w:rsidRPr="00F56C22">
        <w:rPr>
          <w:rFonts w:cs="Times New Roman"/>
          <w:b/>
          <w:szCs w:val="24"/>
        </w:rPr>
        <w:tab/>
      </w:r>
      <w:r w:rsidR="00F56C22" w:rsidRPr="00B85011">
        <w:rPr>
          <w:rFonts w:cs="Times New Roman"/>
          <w:b/>
          <w:szCs w:val="24"/>
        </w:rPr>
        <w:t xml:space="preserve">         </w:t>
      </w:r>
      <w:r w:rsidRPr="00B85011">
        <w:rPr>
          <w:rFonts w:cs="Times New Roman"/>
          <w:b/>
          <w:szCs w:val="24"/>
        </w:rPr>
        <w:t xml:space="preserve">    (</w:t>
      </w:r>
      <w:r w:rsidR="00F56C22" w:rsidRPr="00B85011">
        <w:rPr>
          <w:rFonts w:cs="Times New Roman"/>
          <w:b/>
          <w:szCs w:val="24"/>
          <w:u w:val="single"/>
        </w:rPr>
        <w:t>Amri Yanuar.</w:t>
      </w:r>
      <w:proofErr w:type="gramStart"/>
      <w:r w:rsidR="00F56C22" w:rsidRPr="00B85011">
        <w:rPr>
          <w:rFonts w:cs="Times New Roman"/>
          <w:b/>
          <w:szCs w:val="24"/>
          <w:u w:val="single"/>
        </w:rPr>
        <w:t>,S.T</w:t>
      </w:r>
      <w:proofErr w:type="gramEnd"/>
      <w:r w:rsidR="00F56C22" w:rsidRPr="00B85011">
        <w:rPr>
          <w:rFonts w:cs="Times New Roman"/>
          <w:b/>
          <w:szCs w:val="24"/>
          <w:u w:val="single"/>
        </w:rPr>
        <w:t>.,M.MT</w:t>
      </w:r>
      <w:r w:rsidRPr="00B85011">
        <w:rPr>
          <w:rFonts w:cs="Times New Roman"/>
          <w:b/>
          <w:szCs w:val="24"/>
          <w:u w:val="single"/>
        </w:rPr>
        <w:t>)</w:t>
      </w:r>
    </w:p>
    <w:p w14:paraId="00139BFA" w14:textId="49C3235A" w:rsidR="005146A1" w:rsidRPr="00F56C22" w:rsidRDefault="005146A1" w:rsidP="005146A1">
      <w:pPr>
        <w:tabs>
          <w:tab w:val="center" w:pos="1276"/>
          <w:tab w:val="center" w:pos="5670"/>
        </w:tabs>
        <w:spacing w:after="0" w:line="0" w:lineRule="atLeast"/>
        <w:rPr>
          <w:rFonts w:cs="Times New Roman"/>
          <w:b/>
          <w:szCs w:val="24"/>
        </w:rPr>
      </w:pPr>
      <w:r w:rsidRPr="00F56C22">
        <w:rPr>
          <w:rFonts w:cs="Times New Roman"/>
          <w:b/>
          <w:szCs w:val="24"/>
        </w:rPr>
        <w:tab/>
        <w:t>NIK. 103.77.054</w:t>
      </w:r>
      <w:r w:rsidRPr="00F56C22">
        <w:rPr>
          <w:rFonts w:cs="Times New Roman"/>
          <w:b/>
          <w:szCs w:val="24"/>
        </w:rPr>
        <w:tab/>
        <w:t xml:space="preserve">NIK. </w:t>
      </w:r>
      <w:r w:rsidR="00F56C22" w:rsidRPr="00F56C22">
        <w:rPr>
          <w:rFonts w:cs="Times New Roman"/>
          <w:b/>
          <w:szCs w:val="24"/>
        </w:rPr>
        <w:t>116.86.207</w:t>
      </w:r>
    </w:p>
    <w:p w14:paraId="0B537D0C" w14:textId="77777777" w:rsidR="005146A1" w:rsidRPr="00F56C22" w:rsidRDefault="005146A1" w:rsidP="005146A1">
      <w:pPr>
        <w:rPr>
          <w:rFonts w:cs="Times New Roman"/>
          <w:szCs w:val="24"/>
        </w:rPr>
      </w:pPr>
    </w:p>
    <w:p w14:paraId="1CF0FAD1" w14:textId="77777777" w:rsidR="005146A1" w:rsidRPr="00F56C22" w:rsidRDefault="005146A1" w:rsidP="005146A1">
      <w:pPr>
        <w:rPr>
          <w:rFonts w:cs="Times New Roman"/>
        </w:rPr>
      </w:pPr>
    </w:p>
    <w:bookmarkEnd w:id="1"/>
    <w:bookmarkEnd w:id="9"/>
    <w:bookmarkEnd w:id="10"/>
    <w:tbl>
      <w:tblPr>
        <w:tblStyle w:val="TableGrid0"/>
        <w:tblW w:w="0" w:type="auto"/>
        <w:jc w:val="center"/>
        <w:tblInd w:w="0" w:type="dxa"/>
        <w:tblLook w:val="04A0" w:firstRow="1" w:lastRow="0" w:firstColumn="1" w:lastColumn="0" w:noHBand="0" w:noVBand="1"/>
      </w:tblPr>
      <w:tblGrid>
        <w:gridCol w:w="5245"/>
        <w:gridCol w:w="1418"/>
      </w:tblGrid>
      <w:tr w:rsidR="00F56C22" w:rsidRPr="00745415" w14:paraId="7D41E26C" w14:textId="77777777" w:rsidTr="00693DE8">
        <w:trPr>
          <w:jc w:val="center"/>
        </w:trPr>
        <w:tc>
          <w:tcPr>
            <w:tcW w:w="5245" w:type="dxa"/>
          </w:tcPr>
          <w:p w14:paraId="64EB1F78" w14:textId="6B975326" w:rsidR="00F56C22" w:rsidRPr="00745415" w:rsidRDefault="00F56C22" w:rsidP="00693DE8">
            <w:pPr>
              <w:spacing w:line="360" w:lineRule="auto"/>
              <w:rPr>
                <w:rFonts w:cs="Times New Roman"/>
                <w:b/>
                <w:szCs w:val="24"/>
              </w:rPr>
            </w:pPr>
          </w:p>
        </w:tc>
        <w:tc>
          <w:tcPr>
            <w:tcW w:w="1418" w:type="dxa"/>
          </w:tcPr>
          <w:p w14:paraId="2B231DFB" w14:textId="4DC076B8" w:rsidR="00F56C22" w:rsidRPr="00745415" w:rsidRDefault="00F56C22" w:rsidP="00693DE8">
            <w:pPr>
              <w:spacing w:line="360" w:lineRule="auto"/>
              <w:jc w:val="right"/>
              <w:rPr>
                <w:rFonts w:cs="Times New Roman"/>
                <w:b/>
                <w:szCs w:val="24"/>
              </w:rPr>
            </w:pPr>
          </w:p>
        </w:tc>
      </w:tr>
    </w:tbl>
    <w:p w14:paraId="07BAD827" w14:textId="7220EE5B" w:rsidR="005146A1" w:rsidRPr="00F56C22" w:rsidRDefault="005146A1">
      <w:pPr>
        <w:jc w:val="left"/>
      </w:pPr>
    </w:p>
    <w:sectPr w:rsidR="005146A1" w:rsidRPr="00F56C22" w:rsidSect="005A0DC8">
      <w:type w:val="continuous"/>
      <w:pgSz w:w="11906" w:h="16838"/>
      <w:pgMar w:top="1440" w:right="1440" w:bottom="1440" w:left="1440" w:header="708" w:footer="708" w:gutter="0"/>
      <w:pgNumType w:start="3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7E27DB" w14:textId="77777777" w:rsidR="002462B0" w:rsidRDefault="002462B0" w:rsidP="003A708A">
      <w:pPr>
        <w:spacing w:after="0" w:line="240" w:lineRule="auto"/>
      </w:pPr>
      <w:r>
        <w:separator/>
      </w:r>
    </w:p>
  </w:endnote>
  <w:endnote w:type="continuationSeparator" w:id="0">
    <w:p w14:paraId="20231F40" w14:textId="77777777" w:rsidR="002462B0" w:rsidRDefault="002462B0" w:rsidP="003A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764155"/>
      <w:docPartObj>
        <w:docPartGallery w:val="Page Numbers (Bottom of Page)"/>
        <w:docPartUnique/>
      </w:docPartObj>
    </w:sdtPr>
    <w:sdtEndPr>
      <w:rPr>
        <w:noProof/>
      </w:rPr>
    </w:sdtEndPr>
    <w:sdtContent>
      <w:p w14:paraId="36D71EFE" w14:textId="6F1D7FDF" w:rsidR="002462B0" w:rsidRDefault="002462B0">
        <w:pPr>
          <w:pStyle w:val="Footer"/>
          <w:jc w:val="right"/>
        </w:pPr>
        <w:r>
          <w:fldChar w:fldCharType="begin"/>
        </w:r>
        <w:r>
          <w:instrText xml:space="preserve"> PAGE   \* MERGEFORMAT </w:instrText>
        </w:r>
        <w:r>
          <w:fldChar w:fldCharType="separate"/>
        </w:r>
        <w:r w:rsidR="00174673">
          <w:rPr>
            <w:noProof/>
          </w:rPr>
          <w:t>17</w:t>
        </w:r>
        <w:r>
          <w:rPr>
            <w:noProof/>
          </w:rPr>
          <w:fldChar w:fldCharType="end"/>
        </w:r>
      </w:p>
    </w:sdtContent>
  </w:sdt>
  <w:p w14:paraId="6D2BA95C" w14:textId="661460EC" w:rsidR="002462B0" w:rsidRDefault="002462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0762576"/>
      <w:docPartObj>
        <w:docPartGallery w:val="Page Numbers (Bottom of Page)"/>
        <w:docPartUnique/>
      </w:docPartObj>
    </w:sdtPr>
    <w:sdtEndPr>
      <w:rPr>
        <w:noProof/>
      </w:rPr>
    </w:sdtEndPr>
    <w:sdtContent>
      <w:p w14:paraId="69F99536" w14:textId="4FEF6995" w:rsidR="002462B0" w:rsidRDefault="002462B0">
        <w:pPr>
          <w:pStyle w:val="Footer"/>
          <w:jc w:val="right"/>
        </w:pPr>
        <w:r>
          <w:fldChar w:fldCharType="begin"/>
        </w:r>
        <w:r>
          <w:instrText xml:space="preserve"> PAGE   \* MERGEFORMAT </w:instrText>
        </w:r>
        <w:r>
          <w:fldChar w:fldCharType="separate"/>
        </w:r>
        <w:r w:rsidR="00174673">
          <w:rPr>
            <w:noProof/>
          </w:rPr>
          <w:t>i</w:t>
        </w:r>
        <w:r>
          <w:rPr>
            <w:noProof/>
          </w:rPr>
          <w:fldChar w:fldCharType="end"/>
        </w:r>
      </w:p>
    </w:sdtContent>
  </w:sdt>
  <w:p w14:paraId="2F988C63" w14:textId="77777777" w:rsidR="002462B0" w:rsidRDefault="002462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0036144"/>
      <w:docPartObj>
        <w:docPartGallery w:val="Page Numbers (Bottom of Page)"/>
        <w:docPartUnique/>
      </w:docPartObj>
    </w:sdtPr>
    <w:sdtEndPr>
      <w:rPr>
        <w:noProof/>
      </w:rPr>
    </w:sdtEndPr>
    <w:sdtContent>
      <w:p w14:paraId="6FF9C44E" w14:textId="099DE1BF" w:rsidR="002462B0" w:rsidRDefault="002462B0">
        <w:pPr>
          <w:pStyle w:val="Footer"/>
          <w:jc w:val="right"/>
        </w:pPr>
        <w:r>
          <w:fldChar w:fldCharType="begin"/>
        </w:r>
        <w:r>
          <w:instrText xml:space="preserve"> PAGE   \* MERGEFORMAT </w:instrText>
        </w:r>
        <w:r>
          <w:fldChar w:fldCharType="separate"/>
        </w:r>
        <w:r w:rsidR="00174673">
          <w:rPr>
            <w:noProof/>
          </w:rPr>
          <w:t>iii</w:t>
        </w:r>
        <w:r>
          <w:rPr>
            <w:noProof/>
          </w:rPr>
          <w:fldChar w:fldCharType="end"/>
        </w:r>
      </w:p>
    </w:sdtContent>
  </w:sdt>
  <w:p w14:paraId="0B3E5A31" w14:textId="77777777" w:rsidR="002462B0" w:rsidRDefault="002462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0206093"/>
      <w:docPartObj>
        <w:docPartGallery w:val="Page Numbers (Bottom of Page)"/>
        <w:docPartUnique/>
      </w:docPartObj>
    </w:sdtPr>
    <w:sdtEndPr>
      <w:rPr>
        <w:noProof/>
      </w:rPr>
    </w:sdtEndPr>
    <w:sdtContent>
      <w:p w14:paraId="3BDAA900" w14:textId="49A03A64" w:rsidR="002462B0" w:rsidRDefault="002462B0">
        <w:pPr>
          <w:pStyle w:val="Footer"/>
          <w:jc w:val="right"/>
        </w:pPr>
        <w:r>
          <w:fldChar w:fldCharType="begin"/>
        </w:r>
        <w:r>
          <w:instrText xml:space="preserve"> PAGE   \* MERGEFORMAT </w:instrText>
        </w:r>
        <w:r>
          <w:fldChar w:fldCharType="separate"/>
        </w:r>
        <w:r w:rsidR="00174673">
          <w:rPr>
            <w:noProof/>
          </w:rPr>
          <w:t>19</w:t>
        </w:r>
        <w:r>
          <w:rPr>
            <w:noProof/>
          </w:rPr>
          <w:fldChar w:fldCharType="end"/>
        </w:r>
      </w:p>
    </w:sdtContent>
  </w:sdt>
  <w:p w14:paraId="5D87F97D" w14:textId="77777777" w:rsidR="002462B0" w:rsidRDefault="002462B0" w:rsidP="0005088B">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0241859"/>
      <w:docPartObj>
        <w:docPartGallery w:val="Page Numbers (Bottom of Page)"/>
        <w:docPartUnique/>
      </w:docPartObj>
    </w:sdtPr>
    <w:sdtEndPr>
      <w:rPr>
        <w:noProof/>
      </w:rPr>
    </w:sdtEndPr>
    <w:sdtContent>
      <w:p w14:paraId="2C469FFC" w14:textId="558074BE" w:rsidR="002462B0" w:rsidRDefault="002462B0">
        <w:pPr>
          <w:pStyle w:val="Footer"/>
          <w:jc w:val="right"/>
        </w:pPr>
        <w:r>
          <w:fldChar w:fldCharType="begin"/>
        </w:r>
        <w:r>
          <w:instrText xml:space="preserve"> PAGE   \* MERGEFORMAT </w:instrText>
        </w:r>
        <w:r>
          <w:fldChar w:fldCharType="separate"/>
        </w:r>
        <w:r w:rsidR="00174673">
          <w:rPr>
            <w:noProof/>
          </w:rPr>
          <w:t>28</w:t>
        </w:r>
        <w:r>
          <w:rPr>
            <w:noProof/>
          </w:rPr>
          <w:fldChar w:fldCharType="end"/>
        </w:r>
      </w:p>
    </w:sdtContent>
  </w:sdt>
  <w:p w14:paraId="2C744304" w14:textId="77777777" w:rsidR="002462B0" w:rsidRDefault="002462B0" w:rsidP="0005088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B4703E" w14:textId="77777777" w:rsidR="002462B0" w:rsidRDefault="002462B0" w:rsidP="003A708A">
      <w:pPr>
        <w:spacing w:after="0" w:line="240" w:lineRule="auto"/>
      </w:pPr>
      <w:r>
        <w:separator/>
      </w:r>
    </w:p>
  </w:footnote>
  <w:footnote w:type="continuationSeparator" w:id="0">
    <w:p w14:paraId="18A70CD9" w14:textId="77777777" w:rsidR="002462B0" w:rsidRDefault="002462B0" w:rsidP="003A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5E67B" w14:textId="77777777" w:rsidR="002462B0" w:rsidRDefault="002462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35450" w14:textId="77777777" w:rsidR="002462B0" w:rsidRDefault="002462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148C"/>
    <w:multiLevelType w:val="multilevel"/>
    <w:tmpl w:val="E946B8C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493523"/>
    <w:multiLevelType w:val="hybridMultilevel"/>
    <w:tmpl w:val="8C40DBE8"/>
    <w:lvl w:ilvl="0" w:tplc="65B8D49C">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11ECB"/>
    <w:multiLevelType w:val="hybridMultilevel"/>
    <w:tmpl w:val="2A44D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40D82"/>
    <w:multiLevelType w:val="hybridMultilevel"/>
    <w:tmpl w:val="7548E4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076678"/>
    <w:multiLevelType w:val="multilevel"/>
    <w:tmpl w:val="9230DD8A"/>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F40367F"/>
    <w:multiLevelType w:val="multilevel"/>
    <w:tmpl w:val="C770CE56"/>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5576AD9"/>
    <w:multiLevelType w:val="multilevel"/>
    <w:tmpl w:val="89AAA20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5725A05"/>
    <w:multiLevelType w:val="multilevel"/>
    <w:tmpl w:val="9ED85DD6"/>
    <w:lvl w:ilvl="0">
      <w:start w:val="1"/>
      <w:numFmt w:val="decimal"/>
      <w:lvlText w:val="%1."/>
      <w:lvlJc w:val="left"/>
      <w:pPr>
        <w:ind w:left="720" w:hanging="360"/>
      </w:pPr>
      <w:rPr>
        <w:rFonts w:ascii="Times New Roman" w:hAnsi="Times New Roman" w:cs="Times New Roman" w:hint="default"/>
        <w:sz w:val="24"/>
        <w:szCs w:val="24"/>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576757D"/>
    <w:multiLevelType w:val="hybridMultilevel"/>
    <w:tmpl w:val="02C0F3E4"/>
    <w:lvl w:ilvl="0" w:tplc="AFDABEE6">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58F53B8"/>
    <w:multiLevelType w:val="hybridMultilevel"/>
    <w:tmpl w:val="508A1928"/>
    <w:lvl w:ilvl="0" w:tplc="556C68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A46F93"/>
    <w:multiLevelType w:val="hybridMultilevel"/>
    <w:tmpl w:val="59A0BC0A"/>
    <w:lvl w:ilvl="0" w:tplc="384063F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1AB37287"/>
    <w:multiLevelType w:val="hybridMultilevel"/>
    <w:tmpl w:val="BD54D7A0"/>
    <w:lvl w:ilvl="0" w:tplc="163688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5E282A"/>
    <w:multiLevelType w:val="hybridMultilevel"/>
    <w:tmpl w:val="21C00B3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BA41DA3"/>
    <w:multiLevelType w:val="multilevel"/>
    <w:tmpl w:val="48881C2E"/>
    <w:lvl w:ilvl="0">
      <w:start w:val="1"/>
      <w:numFmt w:val="decimal"/>
      <w:lvlText w:val="%1."/>
      <w:lvlJc w:val="left"/>
      <w:pPr>
        <w:ind w:left="720" w:hanging="360"/>
      </w:pPr>
      <w:rPr>
        <w:rFonts w:hint="default"/>
        <w:color w:val="FFFFFF" w:themeColor="background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C923AA6"/>
    <w:multiLevelType w:val="multilevel"/>
    <w:tmpl w:val="72D00934"/>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20744C2D"/>
    <w:multiLevelType w:val="hybridMultilevel"/>
    <w:tmpl w:val="0592FF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264068C"/>
    <w:multiLevelType w:val="multilevel"/>
    <w:tmpl w:val="B540E846"/>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26DB581F"/>
    <w:multiLevelType w:val="hybridMultilevel"/>
    <w:tmpl w:val="3A900392"/>
    <w:lvl w:ilvl="0" w:tplc="35021808">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8" w15:restartNumberingAfterBreak="0">
    <w:nsid w:val="2A577830"/>
    <w:multiLevelType w:val="hybridMultilevel"/>
    <w:tmpl w:val="12848E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BA75BF1"/>
    <w:multiLevelType w:val="hybridMultilevel"/>
    <w:tmpl w:val="E6AE4E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60748B"/>
    <w:multiLevelType w:val="hybridMultilevel"/>
    <w:tmpl w:val="0468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FA69A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A32DEF"/>
    <w:multiLevelType w:val="hybridMultilevel"/>
    <w:tmpl w:val="EAC8A760"/>
    <w:lvl w:ilvl="0" w:tplc="90626DEA">
      <w:start w:val="1"/>
      <w:numFmt w:val="decimal"/>
      <w:lvlText w:val="%1."/>
      <w:lvlJc w:val="left"/>
      <w:pPr>
        <w:ind w:left="72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00077B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2A4933"/>
    <w:multiLevelType w:val="hybridMultilevel"/>
    <w:tmpl w:val="B048368E"/>
    <w:lvl w:ilvl="0" w:tplc="5BD6B1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8035022"/>
    <w:multiLevelType w:val="hybridMultilevel"/>
    <w:tmpl w:val="9342F8F2"/>
    <w:lvl w:ilvl="0" w:tplc="BDCCDDB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2F79E9"/>
    <w:multiLevelType w:val="hybridMultilevel"/>
    <w:tmpl w:val="3F6A19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BD78E1"/>
    <w:multiLevelType w:val="hybridMultilevel"/>
    <w:tmpl w:val="1EDE70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9719DE"/>
    <w:multiLevelType w:val="hybridMultilevel"/>
    <w:tmpl w:val="90520D9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C5631C4"/>
    <w:multiLevelType w:val="multilevel"/>
    <w:tmpl w:val="ED962458"/>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4EC065DA"/>
    <w:multiLevelType w:val="multilevel"/>
    <w:tmpl w:val="53D805EE"/>
    <w:lvl w:ilvl="0">
      <w:start w:val="1"/>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31" w15:restartNumberingAfterBreak="0">
    <w:nsid w:val="4ED749CE"/>
    <w:multiLevelType w:val="hybridMultilevel"/>
    <w:tmpl w:val="411ACCDA"/>
    <w:lvl w:ilvl="0" w:tplc="FB0A5BF8">
      <w:start w:val="1"/>
      <w:numFmt w:val="decimal"/>
      <w:lvlText w:val="%1."/>
      <w:lvlJc w:val="left"/>
      <w:pPr>
        <w:ind w:left="144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F26EE7"/>
    <w:multiLevelType w:val="hybridMultilevel"/>
    <w:tmpl w:val="24983E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A9142D2"/>
    <w:multiLevelType w:val="hybridMultilevel"/>
    <w:tmpl w:val="619CF33A"/>
    <w:lvl w:ilvl="0" w:tplc="3ADED4E2">
      <w:start w:val="1"/>
      <w:numFmt w:val="decimal"/>
      <w:lvlText w:val="2.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21A5B0F"/>
    <w:multiLevelType w:val="hybridMultilevel"/>
    <w:tmpl w:val="86EA35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ADC497D"/>
    <w:multiLevelType w:val="hybridMultilevel"/>
    <w:tmpl w:val="ECF40860"/>
    <w:lvl w:ilvl="0" w:tplc="BE1A8FD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E7E381A"/>
    <w:multiLevelType w:val="hybridMultilevel"/>
    <w:tmpl w:val="EC646180"/>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5F15E4A"/>
    <w:multiLevelType w:val="multilevel"/>
    <w:tmpl w:val="2574297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5F33E47"/>
    <w:multiLevelType w:val="hybridMultilevel"/>
    <w:tmpl w:val="CC9899FA"/>
    <w:lvl w:ilvl="0" w:tplc="210ADCD8">
      <w:start w:val="1"/>
      <w:numFmt w:val="decimal"/>
      <w:lvlText w:val="2.1.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6CD5536"/>
    <w:multiLevelType w:val="hybridMultilevel"/>
    <w:tmpl w:val="8A5A0586"/>
    <w:lvl w:ilvl="0" w:tplc="7F020B12">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7571EA8"/>
    <w:multiLevelType w:val="hybridMultilevel"/>
    <w:tmpl w:val="6C2C5D34"/>
    <w:lvl w:ilvl="0" w:tplc="D2349C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AF84362"/>
    <w:multiLevelType w:val="hybridMultilevel"/>
    <w:tmpl w:val="A34C4B6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E76389F"/>
    <w:multiLevelType w:val="hybridMultilevel"/>
    <w:tmpl w:val="90520D9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2"/>
  </w:num>
  <w:num w:numId="2">
    <w:abstractNumId w:val="41"/>
  </w:num>
  <w:num w:numId="3">
    <w:abstractNumId w:val="13"/>
  </w:num>
  <w:num w:numId="4">
    <w:abstractNumId w:val="30"/>
  </w:num>
  <w:num w:numId="5">
    <w:abstractNumId w:val="6"/>
  </w:num>
  <w:num w:numId="6">
    <w:abstractNumId w:val="14"/>
  </w:num>
  <w:num w:numId="7">
    <w:abstractNumId w:val="15"/>
  </w:num>
  <w:num w:numId="8">
    <w:abstractNumId w:val="16"/>
  </w:num>
  <w:num w:numId="9">
    <w:abstractNumId w:val="18"/>
  </w:num>
  <w:num w:numId="10">
    <w:abstractNumId w:val="22"/>
  </w:num>
  <w:num w:numId="11">
    <w:abstractNumId w:val="2"/>
  </w:num>
  <w:num w:numId="12">
    <w:abstractNumId w:val="27"/>
  </w:num>
  <w:num w:numId="13">
    <w:abstractNumId w:val="19"/>
  </w:num>
  <w:num w:numId="14">
    <w:abstractNumId w:val="21"/>
  </w:num>
  <w:num w:numId="15">
    <w:abstractNumId w:val="23"/>
  </w:num>
  <w:num w:numId="16">
    <w:abstractNumId w:val="26"/>
  </w:num>
  <w:num w:numId="17">
    <w:abstractNumId w:val="31"/>
  </w:num>
  <w:num w:numId="18">
    <w:abstractNumId w:val="11"/>
  </w:num>
  <w:num w:numId="19">
    <w:abstractNumId w:val="24"/>
  </w:num>
  <w:num w:numId="20">
    <w:abstractNumId w:val="40"/>
  </w:num>
  <w:num w:numId="21">
    <w:abstractNumId w:val="9"/>
  </w:num>
  <w:num w:numId="22">
    <w:abstractNumId w:val="34"/>
  </w:num>
  <w:num w:numId="23">
    <w:abstractNumId w:val="25"/>
  </w:num>
  <w:num w:numId="24">
    <w:abstractNumId w:val="33"/>
  </w:num>
  <w:num w:numId="25">
    <w:abstractNumId w:val="1"/>
  </w:num>
  <w:num w:numId="26">
    <w:abstractNumId w:val="20"/>
  </w:num>
  <w:num w:numId="27">
    <w:abstractNumId w:val="35"/>
  </w:num>
  <w:num w:numId="28">
    <w:abstractNumId w:val="4"/>
  </w:num>
  <w:num w:numId="29">
    <w:abstractNumId w:val="38"/>
  </w:num>
  <w:num w:numId="30">
    <w:abstractNumId w:val="5"/>
  </w:num>
  <w:num w:numId="31">
    <w:abstractNumId w:val="39"/>
  </w:num>
  <w:num w:numId="32">
    <w:abstractNumId w:val="29"/>
  </w:num>
  <w:num w:numId="33">
    <w:abstractNumId w:val="17"/>
  </w:num>
  <w:num w:numId="34">
    <w:abstractNumId w:val="0"/>
  </w:num>
  <w:num w:numId="35">
    <w:abstractNumId w:val="7"/>
  </w:num>
  <w:num w:numId="36">
    <w:abstractNumId w:val="10"/>
  </w:num>
  <w:num w:numId="37">
    <w:abstractNumId w:val="12"/>
  </w:num>
  <w:num w:numId="38">
    <w:abstractNumId w:val="8"/>
  </w:num>
  <w:num w:numId="39">
    <w:abstractNumId w:val="3"/>
  </w:num>
  <w:num w:numId="40">
    <w:abstractNumId w:val="36"/>
  </w:num>
  <w:num w:numId="41">
    <w:abstractNumId w:val="28"/>
  </w:num>
  <w:num w:numId="42">
    <w:abstractNumId w:val="42"/>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BA3"/>
    <w:rsid w:val="00006B97"/>
    <w:rsid w:val="00012351"/>
    <w:rsid w:val="0001281B"/>
    <w:rsid w:val="00014904"/>
    <w:rsid w:val="00015FD2"/>
    <w:rsid w:val="00023962"/>
    <w:rsid w:val="00031156"/>
    <w:rsid w:val="0003536F"/>
    <w:rsid w:val="00037371"/>
    <w:rsid w:val="00045DDF"/>
    <w:rsid w:val="0005088B"/>
    <w:rsid w:val="00052456"/>
    <w:rsid w:val="00052A75"/>
    <w:rsid w:val="000577FE"/>
    <w:rsid w:val="00077C50"/>
    <w:rsid w:val="000845BC"/>
    <w:rsid w:val="00094EC5"/>
    <w:rsid w:val="000A51D1"/>
    <w:rsid w:val="000C49E4"/>
    <w:rsid w:val="000D7570"/>
    <w:rsid w:val="000F5376"/>
    <w:rsid w:val="0010177B"/>
    <w:rsid w:val="00104282"/>
    <w:rsid w:val="001179E8"/>
    <w:rsid w:val="00126656"/>
    <w:rsid w:val="0013206E"/>
    <w:rsid w:val="001343EB"/>
    <w:rsid w:val="00134BBD"/>
    <w:rsid w:val="00135574"/>
    <w:rsid w:val="00141E34"/>
    <w:rsid w:val="0014530F"/>
    <w:rsid w:val="0015606B"/>
    <w:rsid w:val="00156877"/>
    <w:rsid w:val="00161B92"/>
    <w:rsid w:val="001649DA"/>
    <w:rsid w:val="00174673"/>
    <w:rsid w:val="00175670"/>
    <w:rsid w:val="001823ED"/>
    <w:rsid w:val="001910FD"/>
    <w:rsid w:val="00194FAE"/>
    <w:rsid w:val="001A63B0"/>
    <w:rsid w:val="001B0D98"/>
    <w:rsid w:val="001B3B98"/>
    <w:rsid w:val="001C5FD2"/>
    <w:rsid w:val="001D2654"/>
    <w:rsid w:val="001D3342"/>
    <w:rsid w:val="001D5DB7"/>
    <w:rsid w:val="001E1385"/>
    <w:rsid w:val="001E24E9"/>
    <w:rsid w:val="001E7549"/>
    <w:rsid w:val="001F001B"/>
    <w:rsid w:val="002022DD"/>
    <w:rsid w:val="00216BBF"/>
    <w:rsid w:val="00225171"/>
    <w:rsid w:val="00234D56"/>
    <w:rsid w:val="0023588A"/>
    <w:rsid w:val="00240238"/>
    <w:rsid w:val="00243088"/>
    <w:rsid w:val="002462B0"/>
    <w:rsid w:val="00257D75"/>
    <w:rsid w:val="00263D0D"/>
    <w:rsid w:val="002722F9"/>
    <w:rsid w:val="002801EA"/>
    <w:rsid w:val="00280BA2"/>
    <w:rsid w:val="0028487A"/>
    <w:rsid w:val="0028622F"/>
    <w:rsid w:val="00290290"/>
    <w:rsid w:val="00291228"/>
    <w:rsid w:val="002B444A"/>
    <w:rsid w:val="002C7B3F"/>
    <w:rsid w:val="002D055E"/>
    <w:rsid w:val="002D246E"/>
    <w:rsid w:val="002D3DB4"/>
    <w:rsid w:val="002E4DC2"/>
    <w:rsid w:val="002F1F45"/>
    <w:rsid w:val="002F3E92"/>
    <w:rsid w:val="002F7BC2"/>
    <w:rsid w:val="003025F7"/>
    <w:rsid w:val="0030431C"/>
    <w:rsid w:val="003047A6"/>
    <w:rsid w:val="00320059"/>
    <w:rsid w:val="0032212B"/>
    <w:rsid w:val="00334B60"/>
    <w:rsid w:val="003440DE"/>
    <w:rsid w:val="003574FA"/>
    <w:rsid w:val="003579D4"/>
    <w:rsid w:val="0037030B"/>
    <w:rsid w:val="0037115E"/>
    <w:rsid w:val="003915C4"/>
    <w:rsid w:val="00394993"/>
    <w:rsid w:val="003A185F"/>
    <w:rsid w:val="003A708A"/>
    <w:rsid w:val="003B49EA"/>
    <w:rsid w:val="003C6272"/>
    <w:rsid w:val="003D2FC7"/>
    <w:rsid w:val="003D591E"/>
    <w:rsid w:val="003E3C10"/>
    <w:rsid w:val="003E48E3"/>
    <w:rsid w:val="003F2FBB"/>
    <w:rsid w:val="00435A24"/>
    <w:rsid w:val="00440D9B"/>
    <w:rsid w:val="00443DA5"/>
    <w:rsid w:val="00450052"/>
    <w:rsid w:val="004533B9"/>
    <w:rsid w:val="00453434"/>
    <w:rsid w:val="004567E0"/>
    <w:rsid w:val="00466559"/>
    <w:rsid w:val="004723A7"/>
    <w:rsid w:val="00473273"/>
    <w:rsid w:val="00477E50"/>
    <w:rsid w:val="00482D40"/>
    <w:rsid w:val="004846E4"/>
    <w:rsid w:val="0048629C"/>
    <w:rsid w:val="004A07D1"/>
    <w:rsid w:val="004A7FBC"/>
    <w:rsid w:val="004B02CF"/>
    <w:rsid w:val="004C3726"/>
    <w:rsid w:val="004C38AF"/>
    <w:rsid w:val="004C7059"/>
    <w:rsid w:val="004D7A86"/>
    <w:rsid w:val="004E30D7"/>
    <w:rsid w:val="004E5F7B"/>
    <w:rsid w:val="00506D2C"/>
    <w:rsid w:val="005126AB"/>
    <w:rsid w:val="005146A1"/>
    <w:rsid w:val="00517DE1"/>
    <w:rsid w:val="00521A80"/>
    <w:rsid w:val="00521E44"/>
    <w:rsid w:val="005330F0"/>
    <w:rsid w:val="005539B3"/>
    <w:rsid w:val="00566A52"/>
    <w:rsid w:val="00567AB6"/>
    <w:rsid w:val="00585FF1"/>
    <w:rsid w:val="00587416"/>
    <w:rsid w:val="00587CA0"/>
    <w:rsid w:val="005A0DC8"/>
    <w:rsid w:val="005B6026"/>
    <w:rsid w:val="005B74FB"/>
    <w:rsid w:val="005C1D76"/>
    <w:rsid w:val="005C41E5"/>
    <w:rsid w:val="005D03FD"/>
    <w:rsid w:val="005F6CB8"/>
    <w:rsid w:val="00601F99"/>
    <w:rsid w:val="00602324"/>
    <w:rsid w:val="006345ED"/>
    <w:rsid w:val="00646D24"/>
    <w:rsid w:val="006473D9"/>
    <w:rsid w:val="00651DD8"/>
    <w:rsid w:val="00660F2B"/>
    <w:rsid w:val="00661109"/>
    <w:rsid w:val="00661C93"/>
    <w:rsid w:val="00667FF2"/>
    <w:rsid w:val="00673F2B"/>
    <w:rsid w:val="00676AA4"/>
    <w:rsid w:val="006852F7"/>
    <w:rsid w:val="00687A41"/>
    <w:rsid w:val="006A4E1C"/>
    <w:rsid w:val="006B2E6E"/>
    <w:rsid w:val="006C196F"/>
    <w:rsid w:val="006C708D"/>
    <w:rsid w:val="006D36C4"/>
    <w:rsid w:val="006D7B89"/>
    <w:rsid w:val="006E1C0C"/>
    <w:rsid w:val="006E5083"/>
    <w:rsid w:val="006F4766"/>
    <w:rsid w:val="00702ED8"/>
    <w:rsid w:val="0072636C"/>
    <w:rsid w:val="00731630"/>
    <w:rsid w:val="007325BA"/>
    <w:rsid w:val="007329A8"/>
    <w:rsid w:val="00745415"/>
    <w:rsid w:val="00751A80"/>
    <w:rsid w:val="00753076"/>
    <w:rsid w:val="00756D2E"/>
    <w:rsid w:val="00774D48"/>
    <w:rsid w:val="007803F7"/>
    <w:rsid w:val="007875D1"/>
    <w:rsid w:val="007913E5"/>
    <w:rsid w:val="007936E6"/>
    <w:rsid w:val="007B0B0B"/>
    <w:rsid w:val="007C0886"/>
    <w:rsid w:val="007F04C4"/>
    <w:rsid w:val="007F5EFC"/>
    <w:rsid w:val="008055C4"/>
    <w:rsid w:val="00823192"/>
    <w:rsid w:val="00823560"/>
    <w:rsid w:val="008274D3"/>
    <w:rsid w:val="00851ABE"/>
    <w:rsid w:val="00856145"/>
    <w:rsid w:val="00866A17"/>
    <w:rsid w:val="0086737B"/>
    <w:rsid w:val="00874E5B"/>
    <w:rsid w:val="008755BB"/>
    <w:rsid w:val="0089169A"/>
    <w:rsid w:val="0089217B"/>
    <w:rsid w:val="00893E76"/>
    <w:rsid w:val="008952CD"/>
    <w:rsid w:val="00896A30"/>
    <w:rsid w:val="008A41FF"/>
    <w:rsid w:val="008B4D5C"/>
    <w:rsid w:val="008C3892"/>
    <w:rsid w:val="008D22AB"/>
    <w:rsid w:val="008D554E"/>
    <w:rsid w:val="008D70D3"/>
    <w:rsid w:val="008E2C5F"/>
    <w:rsid w:val="008E3651"/>
    <w:rsid w:val="00925340"/>
    <w:rsid w:val="0093163B"/>
    <w:rsid w:val="00953753"/>
    <w:rsid w:val="00963481"/>
    <w:rsid w:val="00973391"/>
    <w:rsid w:val="009811C6"/>
    <w:rsid w:val="00986B9C"/>
    <w:rsid w:val="009915F7"/>
    <w:rsid w:val="00996F45"/>
    <w:rsid w:val="009B163B"/>
    <w:rsid w:val="009C1A2C"/>
    <w:rsid w:val="009C5769"/>
    <w:rsid w:val="009D0F98"/>
    <w:rsid w:val="009D6D45"/>
    <w:rsid w:val="009D7AD0"/>
    <w:rsid w:val="009E0285"/>
    <w:rsid w:val="00A076B6"/>
    <w:rsid w:val="00A13BAF"/>
    <w:rsid w:val="00A14147"/>
    <w:rsid w:val="00A30222"/>
    <w:rsid w:val="00A552B9"/>
    <w:rsid w:val="00A56980"/>
    <w:rsid w:val="00A67DBE"/>
    <w:rsid w:val="00A710B5"/>
    <w:rsid w:val="00A8290B"/>
    <w:rsid w:val="00A87141"/>
    <w:rsid w:val="00A94FBE"/>
    <w:rsid w:val="00AA18BF"/>
    <w:rsid w:val="00AA39DB"/>
    <w:rsid w:val="00AA654C"/>
    <w:rsid w:val="00AC000B"/>
    <w:rsid w:val="00AC19CE"/>
    <w:rsid w:val="00AF0A4B"/>
    <w:rsid w:val="00AF13E3"/>
    <w:rsid w:val="00AF1D75"/>
    <w:rsid w:val="00AF623A"/>
    <w:rsid w:val="00B00666"/>
    <w:rsid w:val="00B03DD0"/>
    <w:rsid w:val="00B07C2F"/>
    <w:rsid w:val="00B14FD6"/>
    <w:rsid w:val="00B16CF3"/>
    <w:rsid w:val="00B20165"/>
    <w:rsid w:val="00B31625"/>
    <w:rsid w:val="00B376D8"/>
    <w:rsid w:val="00B45FC4"/>
    <w:rsid w:val="00B517A7"/>
    <w:rsid w:val="00B52D84"/>
    <w:rsid w:val="00B553E7"/>
    <w:rsid w:val="00B73418"/>
    <w:rsid w:val="00B839B9"/>
    <w:rsid w:val="00B85011"/>
    <w:rsid w:val="00B96CD4"/>
    <w:rsid w:val="00BA7BAE"/>
    <w:rsid w:val="00BB5D99"/>
    <w:rsid w:val="00BC0B36"/>
    <w:rsid w:val="00BC1807"/>
    <w:rsid w:val="00BC2346"/>
    <w:rsid w:val="00BC3057"/>
    <w:rsid w:val="00BC58A2"/>
    <w:rsid w:val="00BD13AF"/>
    <w:rsid w:val="00BD5299"/>
    <w:rsid w:val="00BD6718"/>
    <w:rsid w:val="00BD6A5A"/>
    <w:rsid w:val="00BE3A43"/>
    <w:rsid w:val="00BF799D"/>
    <w:rsid w:val="00C01698"/>
    <w:rsid w:val="00C04586"/>
    <w:rsid w:val="00C05237"/>
    <w:rsid w:val="00C17190"/>
    <w:rsid w:val="00C17B83"/>
    <w:rsid w:val="00C204A2"/>
    <w:rsid w:val="00C22F4F"/>
    <w:rsid w:val="00C330FE"/>
    <w:rsid w:val="00C45ED7"/>
    <w:rsid w:val="00C46299"/>
    <w:rsid w:val="00C47776"/>
    <w:rsid w:val="00C53E9F"/>
    <w:rsid w:val="00C55836"/>
    <w:rsid w:val="00C83EEE"/>
    <w:rsid w:val="00C86383"/>
    <w:rsid w:val="00C90BD3"/>
    <w:rsid w:val="00C922A1"/>
    <w:rsid w:val="00C93F34"/>
    <w:rsid w:val="00CA011D"/>
    <w:rsid w:val="00CB0963"/>
    <w:rsid w:val="00CB5EEF"/>
    <w:rsid w:val="00CB67E9"/>
    <w:rsid w:val="00CC55A3"/>
    <w:rsid w:val="00CD0DBB"/>
    <w:rsid w:val="00CE4C35"/>
    <w:rsid w:val="00CE5C63"/>
    <w:rsid w:val="00CE7388"/>
    <w:rsid w:val="00CF6ED8"/>
    <w:rsid w:val="00CF7BE7"/>
    <w:rsid w:val="00D06B91"/>
    <w:rsid w:val="00D12C19"/>
    <w:rsid w:val="00D161AE"/>
    <w:rsid w:val="00D2346D"/>
    <w:rsid w:val="00D26F6E"/>
    <w:rsid w:val="00D32E0A"/>
    <w:rsid w:val="00D418CB"/>
    <w:rsid w:val="00D4791E"/>
    <w:rsid w:val="00D52C6A"/>
    <w:rsid w:val="00D8643F"/>
    <w:rsid w:val="00D975B9"/>
    <w:rsid w:val="00DA7510"/>
    <w:rsid w:val="00DA786D"/>
    <w:rsid w:val="00DB7F31"/>
    <w:rsid w:val="00DC32AC"/>
    <w:rsid w:val="00DC4FDE"/>
    <w:rsid w:val="00DD22A6"/>
    <w:rsid w:val="00DD7B1A"/>
    <w:rsid w:val="00DE1C86"/>
    <w:rsid w:val="00DE64D6"/>
    <w:rsid w:val="00DE6FF9"/>
    <w:rsid w:val="00DF210B"/>
    <w:rsid w:val="00E01C34"/>
    <w:rsid w:val="00E02F99"/>
    <w:rsid w:val="00E0304E"/>
    <w:rsid w:val="00E11DE7"/>
    <w:rsid w:val="00E140BF"/>
    <w:rsid w:val="00E239FC"/>
    <w:rsid w:val="00E2606C"/>
    <w:rsid w:val="00E26D2A"/>
    <w:rsid w:val="00E4795C"/>
    <w:rsid w:val="00E6092D"/>
    <w:rsid w:val="00E67119"/>
    <w:rsid w:val="00E708C0"/>
    <w:rsid w:val="00E70E8D"/>
    <w:rsid w:val="00E74D1F"/>
    <w:rsid w:val="00E92B4C"/>
    <w:rsid w:val="00E94820"/>
    <w:rsid w:val="00E94BA3"/>
    <w:rsid w:val="00E97708"/>
    <w:rsid w:val="00EA55F1"/>
    <w:rsid w:val="00EB2C6C"/>
    <w:rsid w:val="00EC022B"/>
    <w:rsid w:val="00ED0DE0"/>
    <w:rsid w:val="00ED3918"/>
    <w:rsid w:val="00ED49D7"/>
    <w:rsid w:val="00ED6239"/>
    <w:rsid w:val="00ED6C44"/>
    <w:rsid w:val="00EF27AE"/>
    <w:rsid w:val="00EF4507"/>
    <w:rsid w:val="00F03136"/>
    <w:rsid w:val="00F03BA4"/>
    <w:rsid w:val="00F06633"/>
    <w:rsid w:val="00F07FD1"/>
    <w:rsid w:val="00F15E08"/>
    <w:rsid w:val="00F26EA4"/>
    <w:rsid w:val="00F45ABD"/>
    <w:rsid w:val="00F46896"/>
    <w:rsid w:val="00F50409"/>
    <w:rsid w:val="00F56C22"/>
    <w:rsid w:val="00F7499D"/>
    <w:rsid w:val="00F85968"/>
    <w:rsid w:val="00F85F0B"/>
    <w:rsid w:val="00F91A38"/>
    <w:rsid w:val="00F95ED4"/>
    <w:rsid w:val="00FA0C96"/>
    <w:rsid w:val="00FA5437"/>
    <w:rsid w:val="00FB5661"/>
    <w:rsid w:val="00FB67B9"/>
    <w:rsid w:val="00FC00AD"/>
    <w:rsid w:val="00FE2BE1"/>
    <w:rsid w:val="00FE5381"/>
    <w:rsid w:val="00FE60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2DF4620"/>
  <w15:chartTrackingRefBased/>
  <w15:docId w15:val="{72782A0B-6FE9-443A-89E9-81DE8149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6A1"/>
    <w:pPr>
      <w:jc w:val="both"/>
    </w:pPr>
    <w:rPr>
      <w:rFonts w:ascii="Times New Roman" w:hAnsi="Times New Roman"/>
      <w:sz w:val="24"/>
    </w:rPr>
  </w:style>
  <w:style w:type="paragraph" w:styleId="Heading1">
    <w:name w:val="heading 1"/>
    <w:basedOn w:val="Normal"/>
    <w:next w:val="Normal"/>
    <w:link w:val="Heading1Char"/>
    <w:uiPriority w:val="9"/>
    <w:qFormat/>
    <w:rsid w:val="00CB0963"/>
    <w:pPr>
      <w:keepNext/>
      <w:keepLines/>
      <w:spacing w:before="480" w:after="0" w:line="360" w:lineRule="auto"/>
      <w:jc w:val="center"/>
      <w:outlineLvl w:val="0"/>
    </w:pPr>
    <w:rPr>
      <w:rFonts w:eastAsiaTheme="majorEastAsia" w:cstheme="majorBidi"/>
      <w:b/>
      <w:bCs/>
      <w:color w:val="000000" w:themeColor="text1"/>
      <w:sz w:val="32"/>
      <w:szCs w:val="28"/>
      <w:lang w:val="en-US"/>
    </w:rPr>
  </w:style>
  <w:style w:type="paragraph" w:styleId="Heading2">
    <w:name w:val="heading 2"/>
    <w:basedOn w:val="Normal"/>
    <w:next w:val="Normal"/>
    <w:link w:val="Heading2Char"/>
    <w:uiPriority w:val="9"/>
    <w:unhideWhenUsed/>
    <w:qFormat/>
    <w:rsid w:val="00B14FD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A708A"/>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05088B"/>
    <w:pPr>
      <w:keepNext/>
      <w:keepLines/>
      <w:spacing w:before="40" w:after="0"/>
      <w:jc w:val="left"/>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unhideWhenUsed/>
    <w:qFormat/>
    <w:rsid w:val="0005088B"/>
    <w:pPr>
      <w:keepNext/>
      <w:keepLines/>
      <w:spacing w:before="40" w:after="0"/>
      <w:jc w:val="left"/>
      <w:outlineLvl w:val="4"/>
    </w:pPr>
    <w:rPr>
      <w:rFonts w:asciiTheme="majorHAnsi" w:eastAsiaTheme="majorEastAsia" w:hAnsiTheme="majorHAnsi" w:cstheme="majorBidi"/>
      <w:color w:val="2F5496" w:themeColor="accent1" w:themeShade="BF"/>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963"/>
    <w:rPr>
      <w:rFonts w:ascii="Times New Roman" w:eastAsiaTheme="majorEastAsia" w:hAnsi="Times New Roman" w:cstheme="majorBidi"/>
      <w:b/>
      <w:bCs/>
      <w:color w:val="000000" w:themeColor="text1"/>
      <w:sz w:val="32"/>
      <w:szCs w:val="28"/>
      <w:lang w:val="en-US"/>
    </w:rPr>
  </w:style>
  <w:style w:type="character" w:customStyle="1" w:styleId="Heading2Char">
    <w:name w:val="Heading 2 Char"/>
    <w:basedOn w:val="DefaultParagraphFont"/>
    <w:link w:val="Heading2"/>
    <w:uiPriority w:val="9"/>
    <w:rsid w:val="00B14FD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3A708A"/>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05088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05088B"/>
    <w:rPr>
      <w:rFonts w:asciiTheme="majorHAnsi" w:eastAsiaTheme="majorEastAsia" w:hAnsiTheme="majorHAnsi" w:cstheme="majorBidi"/>
      <w:color w:val="2F5496" w:themeColor="accent1" w:themeShade="BF"/>
      <w:lang w:val="en-US"/>
    </w:rPr>
  </w:style>
  <w:style w:type="table" w:styleId="TableGrid">
    <w:name w:val="Table Grid"/>
    <w:basedOn w:val="TableNormal"/>
    <w:uiPriority w:val="39"/>
    <w:rsid w:val="004C3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har Char2,sub1,GAMBAR,anak bab"/>
    <w:basedOn w:val="Normal"/>
    <w:link w:val="ListParagraphChar"/>
    <w:uiPriority w:val="34"/>
    <w:qFormat/>
    <w:rsid w:val="00015FD2"/>
    <w:pPr>
      <w:ind w:left="720"/>
      <w:contextualSpacing/>
    </w:pPr>
  </w:style>
  <w:style w:type="character" w:customStyle="1" w:styleId="ListParagraphChar">
    <w:name w:val="List Paragraph Char"/>
    <w:aliases w:val="Char Char2 Char,sub1 Char,GAMBAR Char,anak bab Char"/>
    <w:link w:val="ListParagraph"/>
    <w:uiPriority w:val="34"/>
    <w:qFormat/>
    <w:rsid w:val="00F91A38"/>
    <w:rPr>
      <w:rFonts w:ascii="Times New Roman" w:hAnsi="Times New Roman"/>
      <w:sz w:val="24"/>
    </w:rPr>
  </w:style>
  <w:style w:type="table" w:customStyle="1" w:styleId="TableGrid0">
    <w:name w:val="TableGrid"/>
    <w:rsid w:val="004B02CF"/>
    <w:pPr>
      <w:spacing w:after="0" w:line="240" w:lineRule="auto"/>
    </w:pPr>
    <w:rPr>
      <w:rFonts w:eastAsiaTheme="minorEastAsia"/>
      <w:lang w:eastAsia="en-ID"/>
    </w:rPr>
    <w:tblPr>
      <w:tblCellMar>
        <w:top w:w="0" w:type="dxa"/>
        <w:left w:w="0" w:type="dxa"/>
        <w:bottom w:w="0" w:type="dxa"/>
        <w:right w:w="0" w:type="dxa"/>
      </w:tblCellMar>
    </w:tblPr>
  </w:style>
  <w:style w:type="character" w:styleId="Hyperlink">
    <w:name w:val="Hyperlink"/>
    <w:basedOn w:val="DefaultParagraphFont"/>
    <w:uiPriority w:val="99"/>
    <w:unhideWhenUsed/>
    <w:rsid w:val="00517DE1"/>
    <w:rPr>
      <w:color w:val="0563C1" w:themeColor="hyperlink"/>
      <w:u w:val="single"/>
    </w:rPr>
  </w:style>
  <w:style w:type="character" w:customStyle="1" w:styleId="UnresolvedMention1">
    <w:name w:val="Unresolved Mention1"/>
    <w:basedOn w:val="DefaultParagraphFont"/>
    <w:uiPriority w:val="99"/>
    <w:semiHidden/>
    <w:unhideWhenUsed/>
    <w:rsid w:val="00517DE1"/>
    <w:rPr>
      <w:color w:val="605E5C"/>
      <w:shd w:val="clear" w:color="auto" w:fill="E1DFDD"/>
    </w:rPr>
  </w:style>
  <w:style w:type="paragraph" w:styleId="Header">
    <w:name w:val="header"/>
    <w:basedOn w:val="Normal"/>
    <w:link w:val="HeaderChar"/>
    <w:uiPriority w:val="99"/>
    <w:unhideWhenUsed/>
    <w:rsid w:val="003A7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08A"/>
    <w:rPr>
      <w:rFonts w:ascii="Times New Roman" w:hAnsi="Times New Roman"/>
      <w:sz w:val="24"/>
    </w:rPr>
  </w:style>
  <w:style w:type="paragraph" w:styleId="Footer">
    <w:name w:val="footer"/>
    <w:basedOn w:val="Normal"/>
    <w:link w:val="FooterChar"/>
    <w:uiPriority w:val="99"/>
    <w:unhideWhenUsed/>
    <w:rsid w:val="003A7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08A"/>
    <w:rPr>
      <w:rFonts w:ascii="Times New Roman" w:hAnsi="Times New Roman"/>
      <w:sz w:val="24"/>
    </w:rPr>
  </w:style>
  <w:style w:type="paragraph" w:styleId="Caption">
    <w:name w:val="caption"/>
    <w:basedOn w:val="Normal"/>
    <w:next w:val="Normal"/>
    <w:uiPriority w:val="35"/>
    <w:unhideWhenUsed/>
    <w:qFormat/>
    <w:rsid w:val="0048629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C41E5"/>
    <w:pPr>
      <w:spacing w:after="0"/>
    </w:pPr>
  </w:style>
  <w:style w:type="paragraph" w:styleId="TOCHeading">
    <w:name w:val="TOC Heading"/>
    <w:basedOn w:val="Heading1"/>
    <w:next w:val="Normal"/>
    <w:uiPriority w:val="39"/>
    <w:unhideWhenUsed/>
    <w:qFormat/>
    <w:rsid w:val="005C41E5"/>
    <w:pPr>
      <w:spacing w:before="240" w:line="259" w:lineRule="auto"/>
      <w:jc w:val="left"/>
      <w:outlineLvl w:val="9"/>
    </w:pPr>
    <w:rPr>
      <w:rFonts w:asciiTheme="majorHAnsi" w:hAnsiTheme="majorHAnsi"/>
      <w:b w:val="0"/>
      <w:bCs w:val="0"/>
      <w:color w:val="2F5496" w:themeColor="accent1" w:themeShade="BF"/>
      <w:szCs w:val="32"/>
    </w:rPr>
  </w:style>
  <w:style w:type="paragraph" w:styleId="TOC1">
    <w:name w:val="toc 1"/>
    <w:basedOn w:val="Normal"/>
    <w:next w:val="Normal"/>
    <w:autoRedefine/>
    <w:uiPriority w:val="39"/>
    <w:unhideWhenUsed/>
    <w:rsid w:val="0028487A"/>
    <w:pPr>
      <w:tabs>
        <w:tab w:val="right" w:leader="dot" w:pos="9016"/>
      </w:tabs>
      <w:spacing w:after="100"/>
    </w:pPr>
    <w:rPr>
      <w:b/>
      <w:noProof/>
    </w:rPr>
  </w:style>
  <w:style w:type="paragraph" w:styleId="TOC2">
    <w:name w:val="toc 2"/>
    <w:basedOn w:val="Normal"/>
    <w:next w:val="Normal"/>
    <w:autoRedefine/>
    <w:uiPriority w:val="39"/>
    <w:unhideWhenUsed/>
    <w:rsid w:val="005C41E5"/>
    <w:pPr>
      <w:spacing w:after="100"/>
      <w:ind w:left="240"/>
    </w:pPr>
  </w:style>
  <w:style w:type="paragraph" w:styleId="TOC3">
    <w:name w:val="toc 3"/>
    <w:basedOn w:val="Normal"/>
    <w:next w:val="Normal"/>
    <w:autoRedefine/>
    <w:uiPriority w:val="39"/>
    <w:unhideWhenUsed/>
    <w:rsid w:val="005C41E5"/>
    <w:pPr>
      <w:spacing w:after="100"/>
      <w:ind w:left="480"/>
    </w:pPr>
  </w:style>
  <w:style w:type="paragraph" w:styleId="EndnoteText">
    <w:name w:val="endnote text"/>
    <w:basedOn w:val="Normal"/>
    <w:link w:val="EndnoteTextChar"/>
    <w:uiPriority w:val="99"/>
    <w:semiHidden/>
    <w:unhideWhenUsed/>
    <w:rsid w:val="003F2F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FBB"/>
    <w:rPr>
      <w:rFonts w:ascii="Times New Roman" w:hAnsi="Times New Roman"/>
      <w:sz w:val="20"/>
      <w:szCs w:val="20"/>
    </w:rPr>
  </w:style>
  <w:style w:type="character" w:styleId="EndnoteReference">
    <w:name w:val="endnote reference"/>
    <w:basedOn w:val="DefaultParagraphFont"/>
    <w:uiPriority w:val="99"/>
    <w:semiHidden/>
    <w:unhideWhenUsed/>
    <w:rsid w:val="003F2FBB"/>
    <w:rPr>
      <w:vertAlign w:val="superscript"/>
    </w:rPr>
  </w:style>
  <w:style w:type="paragraph" w:customStyle="1" w:styleId="Default">
    <w:name w:val="Default"/>
    <w:rsid w:val="0005088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05088B"/>
    <w:pPr>
      <w:jc w:val="left"/>
    </w:pPr>
    <w:rPr>
      <w:rFonts w:asciiTheme="minorHAnsi" w:hAnsiTheme="minorHAnsi"/>
      <w:sz w:val="22"/>
      <w:lang w:val="en-US"/>
    </w:rPr>
  </w:style>
  <w:style w:type="paragraph" w:styleId="FootnoteText">
    <w:name w:val="footnote text"/>
    <w:basedOn w:val="Normal"/>
    <w:link w:val="FootnoteTextChar"/>
    <w:uiPriority w:val="99"/>
    <w:semiHidden/>
    <w:unhideWhenUsed/>
    <w:rsid w:val="0005088B"/>
    <w:pPr>
      <w:spacing w:after="0" w:line="240" w:lineRule="auto"/>
      <w:jc w:val="left"/>
    </w:pPr>
    <w:rPr>
      <w:rFonts w:asciiTheme="minorHAnsi" w:hAnsiTheme="minorHAnsi"/>
      <w:sz w:val="20"/>
      <w:szCs w:val="20"/>
      <w:lang w:val="en-US"/>
    </w:rPr>
  </w:style>
  <w:style w:type="character" w:customStyle="1" w:styleId="FootnoteTextChar">
    <w:name w:val="Footnote Text Char"/>
    <w:basedOn w:val="DefaultParagraphFont"/>
    <w:link w:val="FootnoteText"/>
    <w:uiPriority w:val="99"/>
    <w:semiHidden/>
    <w:rsid w:val="0005088B"/>
    <w:rPr>
      <w:sz w:val="20"/>
      <w:szCs w:val="20"/>
      <w:lang w:val="en-US"/>
    </w:rPr>
  </w:style>
  <w:style w:type="character" w:styleId="Emphasis">
    <w:name w:val="Emphasis"/>
    <w:basedOn w:val="DefaultParagraphFont"/>
    <w:uiPriority w:val="20"/>
    <w:qFormat/>
    <w:rsid w:val="0005088B"/>
    <w:rPr>
      <w:i/>
      <w:iCs/>
    </w:rPr>
  </w:style>
  <w:style w:type="character" w:customStyle="1" w:styleId="BalloonTextChar">
    <w:name w:val="Balloon Text Char"/>
    <w:basedOn w:val="DefaultParagraphFont"/>
    <w:link w:val="BalloonText"/>
    <w:uiPriority w:val="99"/>
    <w:semiHidden/>
    <w:rsid w:val="0005088B"/>
    <w:rPr>
      <w:rFonts w:ascii="Segoe UI" w:hAnsi="Segoe UI" w:cs="Segoe UI"/>
      <w:sz w:val="18"/>
      <w:szCs w:val="18"/>
      <w:lang w:val="en-US"/>
    </w:rPr>
  </w:style>
  <w:style w:type="paragraph" w:styleId="BalloonText">
    <w:name w:val="Balloon Text"/>
    <w:basedOn w:val="Normal"/>
    <w:link w:val="BalloonTextChar"/>
    <w:uiPriority w:val="99"/>
    <w:semiHidden/>
    <w:unhideWhenUsed/>
    <w:rsid w:val="0005088B"/>
    <w:pPr>
      <w:spacing w:after="0" w:line="240" w:lineRule="auto"/>
      <w:jc w:val="left"/>
    </w:pPr>
    <w:rPr>
      <w:rFonts w:ascii="Segoe UI" w:hAnsi="Segoe UI" w:cs="Segoe UI"/>
      <w:sz w:val="18"/>
      <w:szCs w:val="18"/>
      <w:lang w:val="en-US"/>
    </w:rPr>
  </w:style>
  <w:style w:type="paragraph" w:styleId="NoSpacing">
    <w:name w:val="No Spacing"/>
    <w:uiPriority w:val="1"/>
    <w:qFormat/>
    <w:rsid w:val="0005088B"/>
    <w:pPr>
      <w:spacing w:after="0" w:line="240" w:lineRule="auto"/>
    </w:pPr>
    <w:rPr>
      <w:lang w:val="en-US"/>
    </w:rPr>
  </w:style>
  <w:style w:type="paragraph" w:styleId="TOC4">
    <w:name w:val="toc 4"/>
    <w:basedOn w:val="Normal"/>
    <w:next w:val="Normal"/>
    <w:autoRedefine/>
    <w:uiPriority w:val="39"/>
    <w:unhideWhenUsed/>
    <w:rsid w:val="0005088B"/>
    <w:pPr>
      <w:spacing w:after="100"/>
      <w:ind w:left="660"/>
      <w:jc w:val="left"/>
    </w:pPr>
    <w:rPr>
      <w:rFonts w:asciiTheme="minorHAnsi" w:eastAsiaTheme="minorEastAsia" w:hAnsiTheme="minorHAnsi"/>
      <w:sz w:val="22"/>
      <w:lang w:eastAsia="en-ID"/>
    </w:rPr>
  </w:style>
  <w:style w:type="paragraph" w:styleId="TOC5">
    <w:name w:val="toc 5"/>
    <w:basedOn w:val="Normal"/>
    <w:next w:val="Normal"/>
    <w:autoRedefine/>
    <w:uiPriority w:val="39"/>
    <w:unhideWhenUsed/>
    <w:rsid w:val="0005088B"/>
    <w:pPr>
      <w:spacing w:after="100"/>
      <w:ind w:left="880"/>
      <w:jc w:val="left"/>
    </w:pPr>
    <w:rPr>
      <w:rFonts w:asciiTheme="minorHAnsi" w:eastAsiaTheme="minorEastAsia" w:hAnsiTheme="minorHAnsi"/>
      <w:sz w:val="22"/>
      <w:lang w:eastAsia="en-ID"/>
    </w:rPr>
  </w:style>
  <w:style w:type="paragraph" w:styleId="TOC6">
    <w:name w:val="toc 6"/>
    <w:basedOn w:val="Normal"/>
    <w:next w:val="Normal"/>
    <w:autoRedefine/>
    <w:uiPriority w:val="39"/>
    <w:unhideWhenUsed/>
    <w:rsid w:val="0005088B"/>
    <w:pPr>
      <w:spacing w:after="100"/>
      <w:ind w:left="1100"/>
      <w:jc w:val="left"/>
    </w:pPr>
    <w:rPr>
      <w:rFonts w:asciiTheme="minorHAnsi" w:eastAsiaTheme="minorEastAsia" w:hAnsiTheme="minorHAnsi"/>
      <w:sz w:val="22"/>
      <w:lang w:eastAsia="en-ID"/>
    </w:rPr>
  </w:style>
  <w:style w:type="paragraph" w:styleId="TOC7">
    <w:name w:val="toc 7"/>
    <w:basedOn w:val="Normal"/>
    <w:next w:val="Normal"/>
    <w:autoRedefine/>
    <w:uiPriority w:val="39"/>
    <w:unhideWhenUsed/>
    <w:rsid w:val="0005088B"/>
    <w:pPr>
      <w:spacing w:after="100"/>
      <w:ind w:left="1320"/>
      <w:jc w:val="left"/>
    </w:pPr>
    <w:rPr>
      <w:rFonts w:asciiTheme="minorHAnsi" w:eastAsiaTheme="minorEastAsia" w:hAnsiTheme="minorHAnsi"/>
      <w:sz w:val="22"/>
      <w:lang w:eastAsia="en-ID"/>
    </w:rPr>
  </w:style>
  <w:style w:type="paragraph" w:styleId="TOC8">
    <w:name w:val="toc 8"/>
    <w:basedOn w:val="Normal"/>
    <w:next w:val="Normal"/>
    <w:autoRedefine/>
    <w:uiPriority w:val="39"/>
    <w:unhideWhenUsed/>
    <w:rsid w:val="0005088B"/>
    <w:pPr>
      <w:spacing w:after="100"/>
      <w:ind w:left="1540"/>
      <w:jc w:val="left"/>
    </w:pPr>
    <w:rPr>
      <w:rFonts w:asciiTheme="minorHAnsi" w:eastAsiaTheme="minorEastAsia" w:hAnsiTheme="minorHAnsi"/>
      <w:sz w:val="22"/>
      <w:lang w:eastAsia="en-ID"/>
    </w:rPr>
  </w:style>
  <w:style w:type="paragraph" w:styleId="TOC9">
    <w:name w:val="toc 9"/>
    <w:basedOn w:val="Normal"/>
    <w:next w:val="Normal"/>
    <w:autoRedefine/>
    <w:uiPriority w:val="39"/>
    <w:unhideWhenUsed/>
    <w:rsid w:val="0005088B"/>
    <w:pPr>
      <w:spacing w:after="100"/>
      <w:ind w:left="1760"/>
      <w:jc w:val="left"/>
    </w:pPr>
    <w:rPr>
      <w:rFonts w:asciiTheme="minorHAnsi" w:eastAsiaTheme="minorEastAsia" w:hAnsiTheme="minorHAnsi"/>
      <w:sz w:val="22"/>
      <w:lang w:eastAsia="en-ID"/>
    </w:rPr>
  </w:style>
  <w:style w:type="paragraph" w:customStyle="1" w:styleId="TableParagraph">
    <w:name w:val="Table Paragraph"/>
    <w:basedOn w:val="Normal"/>
    <w:uiPriority w:val="1"/>
    <w:qFormat/>
    <w:rsid w:val="0005088B"/>
    <w:pPr>
      <w:widowControl w:val="0"/>
      <w:autoSpaceDE w:val="0"/>
      <w:autoSpaceDN w:val="0"/>
      <w:spacing w:after="0" w:line="240" w:lineRule="auto"/>
      <w:jc w:val="left"/>
    </w:pPr>
    <w:rPr>
      <w:rFonts w:eastAsia="Times New Roman" w:cs="Times New Roman"/>
      <w:sz w:val="22"/>
      <w:lang w:eastAsia="en-ID"/>
    </w:rPr>
  </w:style>
  <w:style w:type="character" w:customStyle="1" w:styleId="title-text">
    <w:name w:val="title-text"/>
    <w:basedOn w:val="DefaultParagraphFont"/>
    <w:rsid w:val="0072636C"/>
  </w:style>
  <w:style w:type="character" w:styleId="CommentReference">
    <w:name w:val="annotation reference"/>
    <w:basedOn w:val="DefaultParagraphFont"/>
    <w:uiPriority w:val="99"/>
    <w:semiHidden/>
    <w:unhideWhenUsed/>
    <w:rsid w:val="008C3892"/>
    <w:rPr>
      <w:sz w:val="16"/>
      <w:szCs w:val="16"/>
    </w:rPr>
  </w:style>
  <w:style w:type="paragraph" w:styleId="CommentText">
    <w:name w:val="annotation text"/>
    <w:basedOn w:val="Normal"/>
    <w:link w:val="CommentTextChar"/>
    <w:uiPriority w:val="99"/>
    <w:semiHidden/>
    <w:unhideWhenUsed/>
    <w:rsid w:val="008C3892"/>
    <w:pPr>
      <w:spacing w:line="240" w:lineRule="auto"/>
    </w:pPr>
    <w:rPr>
      <w:sz w:val="20"/>
      <w:szCs w:val="20"/>
    </w:rPr>
  </w:style>
  <w:style w:type="character" w:customStyle="1" w:styleId="CommentTextChar">
    <w:name w:val="Comment Text Char"/>
    <w:basedOn w:val="DefaultParagraphFont"/>
    <w:link w:val="CommentText"/>
    <w:uiPriority w:val="99"/>
    <w:semiHidden/>
    <w:rsid w:val="008C389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C3892"/>
    <w:rPr>
      <w:b/>
      <w:bCs/>
    </w:rPr>
  </w:style>
  <w:style w:type="character" w:customStyle="1" w:styleId="CommentSubjectChar">
    <w:name w:val="Comment Subject Char"/>
    <w:basedOn w:val="CommentTextChar"/>
    <w:link w:val="CommentSubject"/>
    <w:uiPriority w:val="99"/>
    <w:semiHidden/>
    <w:rsid w:val="008C3892"/>
    <w:rPr>
      <w:rFonts w:ascii="Times New Roman" w:hAnsi="Times New Roman"/>
      <w:b/>
      <w:bCs/>
      <w:sz w:val="20"/>
      <w:szCs w:val="20"/>
    </w:rPr>
  </w:style>
  <w:style w:type="character" w:customStyle="1" w:styleId="UnresolvedMention2">
    <w:name w:val="Unresolved Mention2"/>
    <w:basedOn w:val="DefaultParagraphFont"/>
    <w:uiPriority w:val="99"/>
    <w:semiHidden/>
    <w:unhideWhenUsed/>
    <w:rsid w:val="008C3892"/>
    <w:rPr>
      <w:color w:val="605E5C"/>
      <w:shd w:val="clear" w:color="auto" w:fill="E1DFDD"/>
    </w:rPr>
  </w:style>
  <w:style w:type="character" w:styleId="PlaceholderText">
    <w:name w:val="Placeholder Text"/>
    <w:basedOn w:val="DefaultParagraphFont"/>
    <w:uiPriority w:val="99"/>
    <w:semiHidden/>
    <w:rsid w:val="00F85F0B"/>
    <w:rPr>
      <w:color w:val="808080"/>
    </w:rPr>
  </w:style>
  <w:style w:type="character" w:customStyle="1" w:styleId="UnresolvedMention">
    <w:name w:val="Unresolved Mention"/>
    <w:basedOn w:val="DefaultParagraphFont"/>
    <w:uiPriority w:val="99"/>
    <w:semiHidden/>
    <w:unhideWhenUsed/>
    <w:rsid w:val="00B07C2F"/>
    <w:rPr>
      <w:color w:val="605E5C"/>
      <w:shd w:val="clear" w:color="auto" w:fill="E1DFDD"/>
    </w:rPr>
  </w:style>
  <w:style w:type="character" w:customStyle="1" w:styleId="BalloonTextChar1">
    <w:name w:val="Balloon Text Char1"/>
    <w:basedOn w:val="DefaultParagraphFont"/>
    <w:uiPriority w:val="99"/>
    <w:semiHidden/>
    <w:rsid w:val="005146A1"/>
    <w:rPr>
      <w:rFonts w:ascii="Segoe UI" w:hAnsi="Segoe UI" w:cs="Segoe UI"/>
      <w:sz w:val="18"/>
      <w:szCs w:val="18"/>
    </w:rPr>
  </w:style>
  <w:style w:type="paragraph" w:styleId="HTMLPreformatted">
    <w:name w:val="HTML Preformatted"/>
    <w:basedOn w:val="Normal"/>
    <w:link w:val="HTMLPreformattedChar"/>
    <w:uiPriority w:val="99"/>
    <w:semiHidden/>
    <w:unhideWhenUsed/>
    <w:rsid w:val="00484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846E4"/>
    <w:rPr>
      <w:rFonts w:ascii="Courier New" w:eastAsia="Times New Roman" w:hAnsi="Courier New" w:cs="Courier New"/>
      <w:sz w:val="20"/>
      <w:szCs w:val="20"/>
      <w:lang w:val="en-US"/>
    </w:rPr>
  </w:style>
  <w:style w:type="character" w:customStyle="1" w:styleId="y2iqfc">
    <w:name w:val="y2iqfc"/>
    <w:basedOn w:val="DefaultParagraphFont"/>
    <w:rsid w:val="00484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02634">
      <w:bodyDiv w:val="1"/>
      <w:marLeft w:val="0"/>
      <w:marRight w:val="0"/>
      <w:marTop w:val="0"/>
      <w:marBottom w:val="0"/>
      <w:divBdr>
        <w:top w:val="none" w:sz="0" w:space="0" w:color="auto"/>
        <w:left w:val="none" w:sz="0" w:space="0" w:color="auto"/>
        <w:bottom w:val="none" w:sz="0" w:space="0" w:color="auto"/>
        <w:right w:val="none" w:sz="0" w:space="0" w:color="auto"/>
      </w:divBdr>
      <w:divsChild>
        <w:div w:id="1225725533">
          <w:marLeft w:val="640"/>
          <w:marRight w:val="0"/>
          <w:marTop w:val="0"/>
          <w:marBottom w:val="0"/>
          <w:divBdr>
            <w:top w:val="none" w:sz="0" w:space="0" w:color="auto"/>
            <w:left w:val="none" w:sz="0" w:space="0" w:color="auto"/>
            <w:bottom w:val="none" w:sz="0" w:space="0" w:color="auto"/>
            <w:right w:val="none" w:sz="0" w:space="0" w:color="auto"/>
          </w:divBdr>
        </w:div>
        <w:div w:id="23099012">
          <w:marLeft w:val="640"/>
          <w:marRight w:val="0"/>
          <w:marTop w:val="0"/>
          <w:marBottom w:val="0"/>
          <w:divBdr>
            <w:top w:val="none" w:sz="0" w:space="0" w:color="auto"/>
            <w:left w:val="none" w:sz="0" w:space="0" w:color="auto"/>
            <w:bottom w:val="none" w:sz="0" w:space="0" w:color="auto"/>
            <w:right w:val="none" w:sz="0" w:space="0" w:color="auto"/>
          </w:divBdr>
        </w:div>
        <w:div w:id="1426879436">
          <w:marLeft w:val="640"/>
          <w:marRight w:val="0"/>
          <w:marTop w:val="0"/>
          <w:marBottom w:val="0"/>
          <w:divBdr>
            <w:top w:val="none" w:sz="0" w:space="0" w:color="auto"/>
            <w:left w:val="none" w:sz="0" w:space="0" w:color="auto"/>
            <w:bottom w:val="none" w:sz="0" w:space="0" w:color="auto"/>
            <w:right w:val="none" w:sz="0" w:space="0" w:color="auto"/>
          </w:divBdr>
        </w:div>
        <w:div w:id="363947961">
          <w:marLeft w:val="640"/>
          <w:marRight w:val="0"/>
          <w:marTop w:val="0"/>
          <w:marBottom w:val="0"/>
          <w:divBdr>
            <w:top w:val="none" w:sz="0" w:space="0" w:color="auto"/>
            <w:left w:val="none" w:sz="0" w:space="0" w:color="auto"/>
            <w:bottom w:val="none" w:sz="0" w:space="0" w:color="auto"/>
            <w:right w:val="none" w:sz="0" w:space="0" w:color="auto"/>
          </w:divBdr>
        </w:div>
        <w:div w:id="1134175606">
          <w:marLeft w:val="640"/>
          <w:marRight w:val="0"/>
          <w:marTop w:val="0"/>
          <w:marBottom w:val="0"/>
          <w:divBdr>
            <w:top w:val="none" w:sz="0" w:space="0" w:color="auto"/>
            <w:left w:val="none" w:sz="0" w:space="0" w:color="auto"/>
            <w:bottom w:val="none" w:sz="0" w:space="0" w:color="auto"/>
            <w:right w:val="none" w:sz="0" w:space="0" w:color="auto"/>
          </w:divBdr>
        </w:div>
        <w:div w:id="676621234">
          <w:marLeft w:val="640"/>
          <w:marRight w:val="0"/>
          <w:marTop w:val="0"/>
          <w:marBottom w:val="0"/>
          <w:divBdr>
            <w:top w:val="none" w:sz="0" w:space="0" w:color="auto"/>
            <w:left w:val="none" w:sz="0" w:space="0" w:color="auto"/>
            <w:bottom w:val="none" w:sz="0" w:space="0" w:color="auto"/>
            <w:right w:val="none" w:sz="0" w:space="0" w:color="auto"/>
          </w:divBdr>
        </w:div>
        <w:div w:id="1128399207">
          <w:marLeft w:val="640"/>
          <w:marRight w:val="0"/>
          <w:marTop w:val="0"/>
          <w:marBottom w:val="0"/>
          <w:divBdr>
            <w:top w:val="none" w:sz="0" w:space="0" w:color="auto"/>
            <w:left w:val="none" w:sz="0" w:space="0" w:color="auto"/>
            <w:bottom w:val="none" w:sz="0" w:space="0" w:color="auto"/>
            <w:right w:val="none" w:sz="0" w:space="0" w:color="auto"/>
          </w:divBdr>
        </w:div>
        <w:div w:id="1696732407">
          <w:marLeft w:val="640"/>
          <w:marRight w:val="0"/>
          <w:marTop w:val="0"/>
          <w:marBottom w:val="0"/>
          <w:divBdr>
            <w:top w:val="none" w:sz="0" w:space="0" w:color="auto"/>
            <w:left w:val="none" w:sz="0" w:space="0" w:color="auto"/>
            <w:bottom w:val="none" w:sz="0" w:space="0" w:color="auto"/>
            <w:right w:val="none" w:sz="0" w:space="0" w:color="auto"/>
          </w:divBdr>
        </w:div>
        <w:div w:id="1141269488">
          <w:marLeft w:val="640"/>
          <w:marRight w:val="0"/>
          <w:marTop w:val="0"/>
          <w:marBottom w:val="0"/>
          <w:divBdr>
            <w:top w:val="none" w:sz="0" w:space="0" w:color="auto"/>
            <w:left w:val="none" w:sz="0" w:space="0" w:color="auto"/>
            <w:bottom w:val="none" w:sz="0" w:space="0" w:color="auto"/>
            <w:right w:val="none" w:sz="0" w:space="0" w:color="auto"/>
          </w:divBdr>
        </w:div>
        <w:div w:id="314990016">
          <w:marLeft w:val="640"/>
          <w:marRight w:val="0"/>
          <w:marTop w:val="0"/>
          <w:marBottom w:val="0"/>
          <w:divBdr>
            <w:top w:val="none" w:sz="0" w:space="0" w:color="auto"/>
            <w:left w:val="none" w:sz="0" w:space="0" w:color="auto"/>
            <w:bottom w:val="none" w:sz="0" w:space="0" w:color="auto"/>
            <w:right w:val="none" w:sz="0" w:space="0" w:color="auto"/>
          </w:divBdr>
        </w:div>
        <w:div w:id="626475557">
          <w:marLeft w:val="640"/>
          <w:marRight w:val="0"/>
          <w:marTop w:val="0"/>
          <w:marBottom w:val="0"/>
          <w:divBdr>
            <w:top w:val="none" w:sz="0" w:space="0" w:color="auto"/>
            <w:left w:val="none" w:sz="0" w:space="0" w:color="auto"/>
            <w:bottom w:val="none" w:sz="0" w:space="0" w:color="auto"/>
            <w:right w:val="none" w:sz="0" w:space="0" w:color="auto"/>
          </w:divBdr>
        </w:div>
        <w:div w:id="833376078">
          <w:marLeft w:val="640"/>
          <w:marRight w:val="0"/>
          <w:marTop w:val="0"/>
          <w:marBottom w:val="0"/>
          <w:divBdr>
            <w:top w:val="none" w:sz="0" w:space="0" w:color="auto"/>
            <w:left w:val="none" w:sz="0" w:space="0" w:color="auto"/>
            <w:bottom w:val="none" w:sz="0" w:space="0" w:color="auto"/>
            <w:right w:val="none" w:sz="0" w:space="0" w:color="auto"/>
          </w:divBdr>
        </w:div>
        <w:div w:id="1934439281">
          <w:marLeft w:val="640"/>
          <w:marRight w:val="0"/>
          <w:marTop w:val="0"/>
          <w:marBottom w:val="0"/>
          <w:divBdr>
            <w:top w:val="none" w:sz="0" w:space="0" w:color="auto"/>
            <w:left w:val="none" w:sz="0" w:space="0" w:color="auto"/>
            <w:bottom w:val="none" w:sz="0" w:space="0" w:color="auto"/>
            <w:right w:val="none" w:sz="0" w:space="0" w:color="auto"/>
          </w:divBdr>
        </w:div>
        <w:div w:id="302589823">
          <w:marLeft w:val="640"/>
          <w:marRight w:val="0"/>
          <w:marTop w:val="0"/>
          <w:marBottom w:val="0"/>
          <w:divBdr>
            <w:top w:val="none" w:sz="0" w:space="0" w:color="auto"/>
            <w:left w:val="none" w:sz="0" w:space="0" w:color="auto"/>
            <w:bottom w:val="none" w:sz="0" w:space="0" w:color="auto"/>
            <w:right w:val="none" w:sz="0" w:space="0" w:color="auto"/>
          </w:divBdr>
        </w:div>
        <w:div w:id="1470975200">
          <w:marLeft w:val="640"/>
          <w:marRight w:val="0"/>
          <w:marTop w:val="0"/>
          <w:marBottom w:val="0"/>
          <w:divBdr>
            <w:top w:val="none" w:sz="0" w:space="0" w:color="auto"/>
            <w:left w:val="none" w:sz="0" w:space="0" w:color="auto"/>
            <w:bottom w:val="none" w:sz="0" w:space="0" w:color="auto"/>
            <w:right w:val="none" w:sz="0" w:space="0" w:color="auto"/>
          </w:divBdr>
        </w:div>
        <w:div w:id="1235436159">
          <w:marLeft w:val="640"/>
          <w:marRight w:val="0"/>
          <w:marTop w:val="0"/>
          <w:marBottom w:val="0"/>
          <w:divBdr>
            <w:top w:val="none" w:sz="0" w:space="0" w:color="auto"/>
            <w:left w:val="none" w:sz="0" w:space="0" w:color="auto"/>
            <w:bottom w:val="none" w:sz="0" w:space="0" w:color="auto"/>
            <w:right w:val="none" w:sz="0" w:space="0" w:color="auto"/>
          </w:divBdr>
        </w:div>
        <w:div w:id="270548445">
          <w:marLeft w:val="640"/>
          <w:marRight w:val="0"/>
          <w:marTop w:val="0"/>
          <w:marBottom w:val="0"/>
          <w:divBdr>
            <w:top w:val="none" w:sz="0" w:space="0" w:color="auto"/>
            <w:left w:val="none" w:sz="0" w:space="0" w:color="auto"/>
            <w:bottom w:val="none" w:sz="0" w:space="0" w:color="auto"/>
            <w:right w:val="none" w:sz="0" w:space="0" w:color="auto"/>
          </w:divBdr>
        </w:div>
        <w:div w:id="1822113581">
          <w:marLeft w:val="640"/>
          <w:marRight w:val="0"/>
          <w:marTop w:val="0"/>
          <w:marBottom w:val="0"/>
          <w:divBdr>
            <w:top w:val="none" w:sz="0" w:space="0" w:color="auto"/>
            <w:left w:val="none" w:sz="0" w:space="0" w:color="auto"/>
            <w:bottom w:val="none" w:sz="0" w:space="0" w:color="auto"/>
            <w:right w:val="none" w:sz="0" w:space="0" w:color="auto"/>
          </w:divBdr>
        </w:div>
        <w:div w:id="955258901">
          <w:marLeft w:val="640"/>
          <w:marRight w:val="0"/>
          <w:marTop w:val="0"/>
          <w:marBottom w:val="0"/>
          <w:divBdr>
            <w:top w:val="none" w:sz="0" w:space="0" w:color="auto"/>
            <w:left w:val="none" w:sz="0" w:space="0" w:color="auto"/>
            <w:bottom w:val="none" w:sz="0" w:space="0" w:color="auto"/>
            <w:right w:val="none" w:sz="0" w:space="0" w:color="auto"/>
          </w:divBdr>
        </w:div>
        <w:div w:id="1562642990">
          <w:marLeft w:val="640"/>
          <w:marRight w:val="0"/>
          <w:marTop w:val="0"/>
          <w:marBottom w:val="0"/>
          <w:divBdr>
            <w:top w:val="none" w:sz="0" w:space="0" w:color="auto"/>
            <w:left w:val="none" w:sz="0" w:space="0" w:color="auto"/>
            <w:bottom w:val="none" w:sz="0" w:space="0" w:color="auto"/>
            <w:right w:val="none" w:sz="0" w:space="0" w:color="auto"/>
          </w:divBdr>
        </w:div>
        <w:div w:id="53629266">
          <w:marLeft w:val="640"/>
          <w:marRight w:val="0"/>
          <w:marTop w:val="0"/>
          <w:marBottom w:val="0"/>
          <w:divBdr>
            <w:top w:val="none" w:sz="0" w:space="0" w:color="auto"/>
            <w:left w:val="none" w:sz="0" w:space="0" w:color="auto"/>
            <w:bottom w:val="none" w:sz="0" w:space="0" w:color="auto"/>
            <w:right w:val="none" w:sz="0" w:space="0" w:color="auto"/>
          </w:divBdr>
        </w:div>
        <w:div w:id="1396664132">
          <w:marLeft w:val="640"/>
          <w:marRight w:val="0"/>
          <w:marTop w:val="0"/>
          <w:marBottom w:val="0"/>
          <w:divBdr>
            <w:top w:val="none" w:sz="0" w:space="0" w:color="auto"/>
            <w:left w:val="none" w:sz="0" w:space="0" w:color="auto"/>
            <w:bottom w:val="none" w:sz="0" w:space="0" w:color="auto"/>
            <w:right w:val="none" w:sz="0" w:space="0" w:color="auto"/>
          </w:divBdr>
        </w:div>
        <w:div w:id="1394887103">
          <w:marLeft w:val="640"/>
          <w:marRight w:val="0"/>
          <w:marTop w:val="0"/>
          <w:marBottom w:val="0"/>
          <w:divBdr>
            <w:top w:val="none" w:sz="0" w:space="0" w:color="auto"/>
            <w:left w:val="none" w:sz="0" w:space="0" w:color="auto"/>
            <w:bottom w:val="none" w:sz="0" w:space="0" w:color="auto"/>
            <w:right w:val="none" w:sz="0" w:space="0" w:color="auto"/>
          </w:divBdr>
        </w:div>
        <w:div w:id="982196408">
          <w:marLeft w:val="640"/>
          <w:marRight w:val="0"/>
          <w:marTop w:val="0"/>
          <w:marBottom w:val="0"/>
          <w:divBdr>
            <w:top w:val="none" w:sz="0" w:space="0" w:color="auto"/>
            <w:left w:val="none" w:sz="0" w:space="0" w:color="auto"/>
            <w:bottom w:val="none" w:sz="0" w:space="0" w:color="auto"/>
            <w:right w:val="none" w:sz="0" w:space="0" w:color="auto"/>
          </w:divBdr>
        </w:div>
        <w:div w:id="829058831">
          <w:marLeft w:val="640"/>
          <w:marRight w:val="0"/>
          <w:marTop w:val="0"/>
          <w:marBottom w:val="0"/>
          <w:divBdr>
            <w:top w:val="none" w:sz="0" w:space="0" w:color="auto"/>
            <w:left w:val="none" w:sz="0" w:space="0" w:color="auto"/>
            <w:bottom w:val="none" w:sz="0" w:space="0" w:color="auto"/>
            <w:right w:val="none" w:sz="0" w:space="0" w:color="auto"/>
          </w:divBdr>
        </w:div>
        <w:div w:id="974137800">
          <w:marLeft w:val="640"/>
          <w:marRight w:val="0"/>
          <w:marTop w:val="0"/>
          <w:marBottom w:val="0"/>
          <w:divBdr>
            <w:top w:val="none" w:sz="0" w:space="0" w:color="auto"/>
            <w:left w:val="none" w:sz="0" w:space="0" w:color="auto"/>
            <w:bottom w:val="none" w:sz="0" w:space="0" w:color="auto"/>
            <w:right w:val="none" w:sz="0" w:space="0" w:color="auto"/>
          </w:divBdr>
        </w:div>
        <w:div w:id="1803578702">
          <w:marLeft w:val="640"/>
          <w:marRight w:val="0"/>
          <w:marTop w:val="0"/>
          <w:marBottom w:val="0"/>
          <w:divBdr>
            <w:top w:val="none" w:sz="0" w:space="0" w:color="auto"/>
            <w:left w:val="none" w:sz="0" w:space="0" w:color="auto"/>
            <w:bottom w:val="none" w:sz="0" w:space="0" w:color="auto"/>
            <w:right w:val="none" w:sz="0" w:space="0" w:color="auto"/>
          </w:divBdr>
        </w:div>
        <w:div w:id="9533030">
          <w:marLeft w:val="640"/>
          <w:marRight w:val="0"/>
          <w:marTop w:val="0"/>
          <w:marBottom w:val="0"/>
          <w:divBdr>
            <w:top w:val="none" w:sz="0" w:space="0" w:color="auto"/>
            <w:left w:val="none" w:sz="0" w:space="0" w:color="auto"/>
            <w:bottom w:val="none" w:sz="0" w:space="0" w:color="auto"/>
            <w:right w:val="none" w:sz="0" w:space="0" w:color="auto"/>
          </w:divBdr>
        </w:div>
        <w:div w:id="1149592794">
          <w:marLeft w:val="640"/>
          <w:marRight w:val="0"/>
          <w:marTop w:val="0"/>
          <w:marBottom w:val="0"/>
          <w:divBdr>
            <w:top w:val="none" w:sz="0" w:space="0" w:color="auto"/>
            <w:left w:val="none" w:sz="0" w:space="0" w:color="auto"/>
            <w:bottom w:val="none" w:sz="0" w:space="0" w:color="auto"/>
            <w:right w:val="none" w:sz="0" w:space="0" w:color="auto"/>
          </w:divBdr>
        </w:div>
        <w:div w:id="820922365">
          <w:marLeft w:val="640"/>
          <w:marRight w:val="0"/>
          <w:marTop w:val="0"/>
          <w:marBottom w:val="0"/>
          <w:divBdr>
            <w:top w:val="none" w:sz="0" w:space="0" w:color="auto"/>
            <w:left w:val="none" w:sz="0" w:space="0" w:color="auto"/>
            <w:bottom w:val="none" w:sz="0" w:space="0" w:color="auto"/>
            <w:right w:val="none" w:sz="0" w:space="0" w:color="auto"/>
          </w:divBdr>
        </w:div>
        <w:div w:id="1213926492">
          <w:marLeft w:val="640"/>
          <w:marRight w:val="0"/>
          <w:marTop w:val="0"/>
          <w:marBottom w:val="0"/>
          <w:divBdr>
            <w:top w:val="none" w:sz="0" w:space="0" w:color="auto"/>
            <w:left w:val="none" w:sz="0" w:space="0" w:color="auto"/>
            <w:bottom w:val="none" w:sz="0" w:space="0" w:color="auto"/>
            <w:right w:val="none" w:sz="0" w:space="0" w:color="auto"/>
          </w:divBdr>
        </w:div>
        <w:div w:id="1100837749">
          <w:marLeft w:val="640"/>
          <w:marRight w:val="0"/>
          <w:marTop w:val="0"/>
          <w:marBottom w:val="0"/>
          <w:divBdr>
            <w:top w:val="none" w:sz="0" w:space="0" w:color="auto"/>
            <w:left w:val="none" w:sz="0" w:space="0" w:color="auto"/>
            <w:bottom w:val="none" w:sz="0" w:space="0" w:color="auto"/>
            <w:right w:val="none" w:sz="0" w:space="0" w:color="auto"/>
          </w:divBdr>
        </w:div>
      </w:divsChild>
    </w:div>
    <w:div w:id="129129306">
      <w:bodyDiv w:val="1"/>
      <w:marLeft w:val="0"/>
      <w:marRight w:val="0"/>
      <w:marTop w:val="0"/>
      <w:marBottom w:val="0"/>
      <w:divBdr>
        <w:top w:val="none" w:sz="0" w:space="0" w:color="auto"/>
        <w:left w:val="none" w:sz="0" w:space="0" w:color="auto"/>
        <w:bottom w:val="none" w:sz="0" w:space="0" w:color="auto"/>
        <w:right w:val="none" w:sz="0" w:space="0" w:color="auto"/>
      </w:divBdr>
    </w:div>
    <w:div w:id="177962749">
      <w:bodyDiv w:val="1"/>
      <w:marLeft w:val="0"/>
      <w:marRight w:val="0"/>
      <w:marTop w:val="0"/>
      <w:marBottom w:val="0"/>
      <w:divBdr>
        <w:top w:val="none" w:sz="0" w:space="0" w:color="auto"/>
        <w:left w:val="none" w:sz="0" w:space="0" w:color="auto"/>
        <w:bottom w:val="none" w:sz="0" w:space="0" w:color="auto"/>
        <w:right w:val="none" w:sz="0" w:space="0" w:color="auto"/>
      </w:divBdr>
    </w:div>
    <w:div w:id="181554765">
      <w:bodyDiv w:val="1"/>
      <w:marLeft w:val="0"/>
      <w:marRight w:val="0"/>
      <w:marTop w:val="0"/>
      <w:marBottom w:val="0"/>
      <w:divBdr>
        <w:top w:val="none" w:sz="0" w:space="0" w:color="auto"/>
        <w:left w:val="none" w:sz="0" w:space="0" w:color="auto"/>
        <w:bottom w:val="none" w:sz="0" w:space="0" w:color="auto"/>
        <w:right w:val="none" w:sz="0" w:space="0" w:color="auto"/>
      </w:divBdr>
    </w:div>
    <w:div w:id="319314481">
      <w:bodyDiv w:val="1"/>
      <w:marLeft w:val="0"/>
      <w:marRight w:val="0"/>
      <w:marTop w:val="0"/>
      <w:marBottom w:val="0"/>
      <w:divBdr>
        <w:top w:val="none" w:sz="0" w:space="0" w:color="auto"/>
        <w:left w:val="none" w:sz="0" w:space="0" w:color="auto"/>
        <w:bottom w:val="none" w:sz="0" w:space="0" w:color="auto"/>
        <w:right w:val="none" w:sz="0" w:space="0" w:color="auto"/>
      </w:divBdr>
    </w:div>
    <w:div w:id="337585057">
      <w:bodyDiv w:val="1"/>
      <w:marLeft w:val="0"/>
      <w:marRight w:val="0"/>
      <w:marTop w:val="0"/>
      <w:marBottom w:val="0"/>
      <w:divBdr>
        <w:top w:val="none" w:sz="0" w:space="0" w:color="auto"/>
        <w:left w:val="none" w:sz="0" w:space="0" w:color="auto"/>
        <w:bottom w:val="none" w:sz="0" w:space="0" w:color="auto"/>
        <w:right w:val="none" w:sz="0" w:space="0" w:color="auto"/>
      </w:divBdr>
    </w:div>
    <w:div w:id="428700876">
      <w:bodyDiv w:val="1"/>
      <w:marLeft w:val="0"/>
      <w:marRight w:val="0"/>
      <w:marTop w:val="0"/>
      <w:marBottom w:val="0"/>
      <w:divBdr>
        <w:top w:val="none" w:sz="0" w:space="0" w:color="auto"/>
        <w:left w:val="none" w:sz="0" w:space="0" w:color="auto"/>
        <w:bottom w:val="none" w:sz="0" w:space="0" w:color="auto"/>
        <w:right w:val="none" w:sz="0" w:space="0" w:color="auto"/>
      </w:divBdr>
    </w:div>
    <w:div w:id="447896166">
      <w:bodyDiv w:val="1"/>
      <w:marLeft w:val="0"/>
      <w:marRight w:val="0"/>
      <w:marTop w:val="0"/>
      <w:marBottom w:val="0"/>
      <w:divBdr>
        <w:top w:val="none" w:sz="0" w:space="0" w:color="auto"/>
        <w:left w:val="none" w:sz="0" w:space="0" w:color="auto"/>
        <w:bottom w:val="none" w:sz="0" w:space="0" w:color="auto"/>
        <w:right w:val="none" w:sz="0" w:space="0" w:color="auto"/>
      </w:divBdr>
    </w:div>
    <w:div w:id="491993884">
      <w:bodyDiv w:val="1"/>
      <w:marLeft w:val="0"/>
      <w:marRight w:val="0"/>
      <w:marTop w:val="0"/>
      <w:marBottom w:val="0"/>
      <w:divBdr>
        <w:top w:val="none" w:sz="0" w:space="0" w:color="auto"/>
        <w:left w:val="none" w:sz="0" w:space="0" w:color="auto"/>
        <w:bottom w:val="none" w:sz="0" w:space="0" w:color="auto"/>
        <w:right w:val="none" w:sz="0" w:space="0" w:color="auto"/>
      </w:divBdr>
    </w:div>
    <w:div w:id="498617490">
      <w:bodyDiv w:val="1"/>
      <w:marLeft w:val="0"/>
      <w:marRight w:val="0"/>
      <w:marTop w:val="0"/>
      <w:marBottom w:val="0"/>
      <w:divBdr>
        <w:top w:val="none" w:sz="0" w:space="0" w:color="auto"/>
        <w:left w:val="none" w:sz="0" w:space="0" w:color="auto"/>
        <w:bottom w:val="none" w:sz="0" w:space="0" w:color="auto"/>
        <w:right w:val="none" w:sz="0" w:space="0" w:color="auto"/>
      </w:divBdr>
    </w:div>
    <w:div w:id="542133669">
      <w:bodyDiv w:val="1"/>
      <w:marLeft w:val="0"/>
      <w:marRight w:val="0"/>
      <w:marTop w:val="0"/>
      <w:marBottom w:val="0"/>
      <w:divBdr>
        <w:top w:val="none" w:sz="0" w:space="0" w:color="auto"/>
        <w:left w:val="none" w:sz="0" w:space="0" w:color="auto"/>
        <w:bottom w:val="none" w:sz="0" w:space="0" w:color="auto"/>
        <w:right w:val="none" w:sz="0" w:space="0" w:color="auto"/>
      </w:divBdr>
    </w:div>
    <w:div w:id="546139173">
      <w:bodyDiv w:val="1"/>
      <w:marLeft w:val="0"/>
      <w:marRight w:val="0"/>
      <w:marTop w:val="0"/>
      <w:marBottom w:val="0"/>
      <w:divBdr>
        <w:top w:val="none" w:sz="0" w:space="0" w:color="auto"/>
        <w:left w:val="none" w:sz="0" w:space="0" w:color="auto"/>
        <w:bottom w:val="none" w:sz="0" w:space="0" w:color="auto"/>
        <w:right w:val="none" w:sz="0" w:space="0" w:color="auto"/>
      </w:divBdr>
    </w:div>
    <w:div w:id="771051329">
      <w:bodyDiv w:val="1"/>
      <w:marLeft w:val="0"/>
      <w:marRight w:val="0"/>
      <w:marTop w:val="0"/>
      <w:marBottom w:val="0"/>
      <w:divBdr>
        <w:top w:val="none" w:sz="0" w:space="0" w:color="auto"/>
        <w:left w:val="none" w:sz="0" w:space="0" w:color="auto"/>
        <w:bottom w:val="none" w:sz="0" w:space="0" w:color="auto"/>
        <w:right w:val="none" w:sz="0" w:space="0" w:color="auto"/>
      </w:divBdr>
    </w:div>
    <w:div w:id="935556826">
      <w:bodyDiv w:val="1"/>
      <w:marLeft w:val="0"/>
      <w:marRight w:val="0"/>
      <w:marTop w:val="0"/>
      <w:marBottom w:val="0"/>
      <w:divBdr>
        <w:top w:val="none" w:sz="0" w:space="0" w:color="auto"/>
        <w:left w:val="none" w:sz="0" w:space="0" w:color="auto"/>
        <w:bottom w:val="none" w:sz="0" w:space="0" w:color="auto"/>
        <w:right w:val="none" w:sz="0" w:space="0" w:color="auto"/>
      </w:divBdr>
    </w:div>
    <w:div w:id="1116287376">
      <w:bodyDiv w:val="1"/>
      <w:marLeft w:val="0"/>
      <w:marRight w:val="0"/>
      <w:marTop w:val="0"/>
      <w:marBottom w:val="0"/>
      <w:divBdr>
        <w:top w:val="none" w:sz="0" w:space="0" w:color="auto"/>
        <w:left w:val="none" w:sz="0" w:space="0" w:color="auto"/>
        <w:bottom w:val="none" w:sz="0" w:space="0" w:color="auto"/>
        <w:right w:val="none" w:sz="0" w:space="0" w:color="auto"/>
      </w:divBdr>
    </w:div>
    <w:div w:id="1218280221">
      <w:bodyDiv w:val="1"/>
      <w:marLeft w:val="0"/>
      <w:marRight w:val="0"/>
      <w:marTop w:val="0"/>
      <w:marBottom w:val="0"/>
      <w:divBdr>
        <w:top w:val="none" w:sz="0" w:space="0" w:color="auto"/>
        <w:left w:val="none" w:sz="0" w:space="0" w:color="auto"/>
        <w:bottom w:val="none" w:sz="0" w:space="0" w:color="auto"/>
        <w:right w:val="none" w:sz="0" w:space="0" w:color="auto"/>
      </w:divBdr>
    </w:div>
    <w:div w:id="1373261250">
      <w:bodyDiv w:val="1"/>
      <w:marLeft w:val="0"/>
      <w:marRight w:val="0"/>
      <w:marTop w:val="0"/>
      <w:marBottom w:val="0"/>
      <w:divBdr>
        <w:top w:val="none" w:sz="0" w:space="0" w:color="auto"/>
        <w:left w:val="none" w:sz="0" w:space="0" w:color="auto"/>
        <w:bottom w:val="none" w:sz="0" w:space="0" w:color="auto"/>
        <w:right w:val="none" w:sz="0" w:space="0" w:color="auto"/>
      </w:divBdr>
    </w:div>
    <w:div w:id="1374690259">
      <w:bodyDiv w:val="1"/>
      <w:marLeft w:val="0"/>
      <w:marRight w:val="0"/>
      <w:marTop w:val="0"/>
      <w:marBottom w:val="0"/>
      <w:divBdr>
        <w:top w:val="none" w:sz="0" w:space="0" w:color="auto"/>
        <w:left w:val="none" w:sz="0" w:space="0" w:color="auto"/>
        <w:bottom w:val="none" w:sz="0" w:space="0" w:color="auto"/>
        <w:right w:val="none" w:sz="0" w:space="0" w:color="auto"/>
      </w:divBdr>
    </w:div>
    <w:div w:id="1413115561">
      <w:bodyDiv w:val="1"/>
      <w:marLeft w:val="0"/>
      <w:marRight w:val="0"/>
      <w:marTop w:val="0"/>
      <w:marBottom w:val="0"/>
      <w:divBdr>
        <w:top w:val="none" w:sz="0" w:space="0" w:color="auto"/>
        <w:left w:val="none" w:sz="0" w:space="0" w:color="auto"/>
        <w:bottom w:val="none" w:sz="0" w:space="0" w:color="auto"/>
        <w:right w:val="none" w:sz="0" w:space="0" w:color="auto"/>
      </w:divBdr>
    </w:div>
    <w:div w:id="1639846912">
      <w:bodyDiv w:val="1"/>
      <w:marLeft w:val="0"/>
      <w:marRight w:val="0"/>
      <w:marTop w:val="0"/>
      <w:marBottom w:val="0"/>
      <w:divBdr>
        <w:top w:val="none" w:sz="0" w:space="0" w:color="auto"/>
        <w:left w:val="none" w:sz="0" w:space="0" w:color="auto"/>
        <w:bottom w:val="none" w:sz="0" w:space="0" w:color="auto"/>
        <w:right w:val="none" w:sz="0" w:space="0" w:color="auto"/>
      </w:divBdr>
    </w:div>
    <w:div w:id="1666544342">
      <w:bodyDiv w:val="1"/>
      <w:marLeft w:val="0"/>
      <w:marRight w:val="0"/>
      <w:marTop w:val="0"/>
      <w:marBottom w:val="0"/>
      <w:divBdr>
        <w:top w:val="none" w:sz="0" w:space="0" w:color="auto"/>
        <w:left w:val="none" w:sz="0" w:space="0" w:color="auto"/>
        <w:bottom w:val="none" w:sz="0" w:space="0" w:color="auto"/>
        <w:right w:val="none" w:sz="0" w:space="0" w:color="auto"/>
      </w:divBdr>
    </w:div>
    <w:div w:id="1676372549">
      <w:bodyDiv w:val="1"/>
      <w:marLeft w:val="0"/>
      <w:marRight w:val="0"/>
      <w:marTop w:val="0"/>
      <w:marBottom w:val="0"/>
      <w:divBdr>
        <w:top w:val="none" w:sz="0" w:space="0" w:color="auto"/>
        <w:left w:val="none" w:sz="0" w:space="0" w:color="auto"/>
        <w:bottom w:val="none" w:sz="0" w:space="0" w:color="auto"/>
        <w:right w:val="none" w:sz="0" w:space="0" w:color="auto"/>
      </w:divBdr>
    </w:div>
    <w:div w:id="1685402175">
      <w:bodyDiv w:val="1"/>
      <w:marLeft w:val="0"/>
      <w:marRight w:val="0"/>
      <w:marTop w:val="0"/>
      <w:marBottom w:val="0"/>
      <w:divBdr>
        <w:top w:val="none" w:sz="0" w:space="0" w:color="auto"/>
        <w:left w:val="none" w:sz="0" w:space="0" w:color="auto"/>
        <w:bottom w:val="none" w:sz="0" w:space="0" w:color="auto"/>
        <w:right w:val="none" w:sz="0" w:space="0" w:color="auto"/>
      </w:divBdr>
    </w:div>
    <w:div w:id="1686780814">
      <w:bodyDiv w:val="1"/>
      <w:marLeft w:val="0"/>
      <w:marRight w:val="0"/>
      <w:marTop w:val="0"/>
      <w:marBottom w:val="0"/>
      <w:divBdr>
        <w:top w:val="none" w:sz="0" w:space="0" w:color="auto"/>
        <w:left w:val="none" w:sz="0" w:space="0" w:color="auto"/>
        <w:bottom w:val="none" w:sz="0" w:space="0" w:color="auto"/>
        <w:right w:val="none" w:sz="0" w:space="0" w:color="auto"/>
      </w:divBdr>
    </w:div>
    <w:div w:id="1705641499">
      <w:bodyDiv w:val="1"/>
      <w:marLeft w:val="0"/>
      <w:marRight w:val="0"/>
      <w:marTop w:val="0"/>
      <w:marBottom w:val="0"/>
      <w:divBdr>
        <w:top w:val="none" w:sz="0" w:space="0" w:color="auto"/>
        <w:left w:val="none" w:sz="0" w:space="0" w:color="auto"/>
        <w:bottom w:val="none" w:sz="0" w:space="0" w:color="auto"/>
        <w:right w:val="none" w:sz="0" w:space="0" w:color="auto"/>
      </w:divBdr>
    </w:div>
    <w:div w:id="1808627482">
      <w:bodyDiv w:val="1"/>
      <w:marLeft w:val="0"/>
      <w:marRight w:val="0"/>
      <w:marTop w:val="0"/>
      <w:marBottom w:val="0"/>
      <w:divBdr>
        <w:top w:val="none" w:sz="0" w:space="0" w:color="auto"/>
        <w:left w:val="none" w:sz="0" w:space="0" w:color="auto"/>
        <w:bottom w:val="none" w:sz="0" w:space="0" w:color="auto"/>
        <w:right w:val="none" w:sz="0" w:space="0" w:color="auto"/>
      </w:divBdr>
    </w:div>
    <w:div w:id="1831361873">
      <w:bodyDiv w:val="1"/>
      <w:marLeft w:val="0"/>
      <w:marRight w:val="0"/>
      <w:marTop w:val="0"/>
      <w:marBottom w:val="0"/>
      <w:divBdr>
        <w:top w:val="none" w:sz="0" w:space="0" w:color="auto"/>
        <w:left w:val="none" w:sz="0" w:space="0" w:color="auto"/>
        <w:bottom w:val="none" w:sz="0" w:space="0" w:color="auto"/>
        <w:right w:val="none" w:sz="0" w:space="0" w:color="auto"/>
      </w:divBdr>
    </w:div>
    <w:div w:id="1874614267">
      <w:bodyDiv w:val="1"/>
      <w:marLeft w:val="0"/>
      <w:marRight w:val="0"/>
      <w:marTop w:val="0"/>
      <w:marBottom w:val="0"/>
      <w:divBdr>
        <w:top w:val="none" w:sz="0" w:space="0" w:color="auto"/>
        <w:left w:val="none" w:sz="0" w:space="0" w:color="auto"/>
        <w:bottom w:val="none" w:sz="0" w:space="0" w:color="auto"/>
        <w:right w:val="none" w:sz="0" w:space="0" w:color="auto"/>
      </w:divBdr>
    </w:div>
    <w:div w:id="1936671461">
      <w:bodyDiv w:val="1"/>
      <w:marLeft w:val="0"/>
      <w:marRight w:val="0"/>
      <w:marTop w:val="0"/>
      <w:marBottom w:val="0"/>
      <w:divBdr>
        <w:top w:val="none" w:sz="0" w:space="0" w:color="auto"/>
        <w:left w:val="none" w:sz="0" w:space="0" w:color="auto"/>
        <w:bottom w:val="none" w:sz="0" w:space="0" w:color="auto"/>
        <w:right w:val="none" w:sz="0" w:space="0" w:color="auto"/>
      </w:divBdr>
    </w:div>
    <w:div w:id="1975715559">
      <w:bodyDiv w:val="1"/>
      <w:marLeft w:val="0"/>
      <w:marRight w:val="0"/>
      <w:marTop w:val="0"/>
      <w:marBottom w:val="0"/>
      <w:divBdr>
        <w:top w:val="none" w:sz="0" w:space="0" w:color="auto"/>
        <w:left w:val="none" w:sz="0" w:space="0" w:color="auto"/>
        <w:bottom w:val="none" w:sz="0" w:space="0" w:color="auto"/>
        <w:right w:val="none" w:sz="0" w:space="0" w:color="auto"/>
      </w:divBdr>
    </w:div>
    <w:div w:id="1978990817">
      <w:bodyDiv w:val="1"/>
      <w:marLeft w:val="0"/>
      <w:marRight w:val="0"/>
      <w:marTop w:val="0"/>
      <w:marBottom w:val="0"/>
      <w:divBdr>
        <w:top w:val="none" w:sz="0" w:space="0" w:color="auto"/>
        <w:left w:val="none" w:sz="0" w:space="0" w:color="auto"/>
        <w:bottom w:val="none" w:sz="0" w:space="0" w:color="auto"/>
        <w:right w:val="none" w:sz="0" w:space="0" w:color="auto"/>
      </w:divBdr>
    </w:div>
    <w:div w:id="199406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image" Target="media/image7.em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oter" Target="footer4.xml"/><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7D728B-73B3-466F-8326-41B76A50A228}">
  <we:reference id="wa104382081" version="1.35.0.0" store="en-US" storeType="OMEX"/>
  <we:alternateReferences>
    <we:reference id="WA104382081" version="1.35.0.0" store="" storeType="OMEX"/>
  </we:alternateReferences>
  <we:properties>
    <we:property name="MENDELEY_CITATIONS" value="[{&quot;citationID&quot;:&quot;MENDELEY_CITATION_17240702-c7ea-4133-b9ad-a481691852f5&quot;,&quot;properties&quot;:{&quot;noteIndex&quot;:0},&quot;isEdited&quot;:false,&quot;manualOverride&quot;:{&quot;isManuallyOverridden&quot;:false,&quot;citeprocText&quot;:&quot;[1]&quot;,&quot;manualOverrideText&quot;:&quot;&quot;},&quot;citationItems&quot;:[{&quot;id&quot;:&quot;553f46ae-a02e-3740-955a-b3f70b505f24&quot;,&quot;itemData&quot;:{&quot;type&quot;:&quot;report&quot;,&quot;id&quot;:&quot;553f46ae-a02e-3740-955a-b3f70b505f24&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issued&quot;:{&quot;date-parts&quot;:[[2018,11]]},&quot;number-of-pages&quot;:&quot;22-27&quot;},&quot;isTemporary&quot;:false}],&quot;citationTag&quot;:&quot;MENDELEY_CITATION_v3_eyJjaXRhdGlvbklEIjoiTUVOREVMRVlfQ0lUQVRJT05fMTcyNDA3MDItYzdlYS00MTMzLWI5YWQtYTQ4MTY5MTg1MmY1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aXNzdWVkIjp7ImRhdGUtcGFydHMiOltbMjAxOCwxMV1dfSwibnVtYmVyLW9mLXBhZ2VzIjoiMjItMjcifSwiaXNUZW1wb3JhcnkiOmZhbHNlfV19&quot;},{&quot;citationID&quot;:&quot;MENDELEY_CITATION_2d2fb02f-b027-4217-9e26-337c65e0cafb&quot;,&quot;properties&quot;:{&quot;noteIndex&quot;:0},&quot;isEdited&quot;:false,&quot;manualOverride&quot;:{&quot;isManuallyOverridden&quot;:false,&quot;citeprocText&quot;:&quot;[2]&quot;,&quot;manualOverrideText&quot;:&quot;&quot;},&quot;citationItems&quot;:[{&quot;id&quot;:&quot;a0c9840e-bded-32ca-ba56-879e3473fc05&quot;,&quot;itemData&quot;:{&quot;type&quot;:&quot;report&quot;,&quot;id&quot;:&quot;a0c9840e-bded-32ca-ba56-879e3473fc05&quot;,&quot;title&quot;:&quot;Perkembangan Keilmuan Teknik Industri Menuju Era Industri 4.0&quot;,&quot;author&quot;:[{&quot;family&quot;:&quot;Prasetyo&quot;,&quot;given&quot;:&quot;Hoedi&quot;,&quot;parse-names&quot;:false,&quot;dropping-particle&quot;:&quot;&quot;,&quot;non-dropping-particle&quot;:&quot;&quot;},{&quot;family&quot;:&quot;Sutopo&quot;,&quot;given&quot;:&quot;Wahyudi&quot;,&quot;parse-names&quot;:false,&quot;dropping-particle&quot;:&quot;&quot;,&quot;non-dropping-particle&quot;:&quot;&quot;}],&quot;container-title&quot;:&quot;Seminar dan Konferensi Nasional IDEC&quot;,&quot;issued&quot;:{&quot;date-parts&quot;:[[2017,5,9]]},&quot;publisher-place&quot;:&quot;Surakarta&quot;,&quot;number-of-pages&quot;:&quot;488-495&quot;},&quot;isTemporary&quot;:false}],&quot;citationTag&quot;:&quot;MENDELEY_CITATION_v3_eyJjaXRhdGlvbklEIjoiTUVOREVMRVlfQ0lUQVRJT05fMmQyZmIwMmYtYjAyNy00MjE3LTllMjYtMzM3YzY1ZTBjYWZiIiwicHJvcGVydGllcyI6eyJub3RlSW5kZXgiOjB9LCJpc0VkaXRlZCI6ZmFsc2UsIm1hbnVhbE92ZXJyaWRlIjp7ImlzTWFudWFsbHlPdmVycmlkZGVuIjpmYWxzZSwiY2l0ZXByb2NUZXh0IjoiWzJdIiwibWFudWFsT3ZlcnJpZGVUZXh0IjoiIn0sImNpdGF0aW9uSXRlbXMiOlt7ImlkIjoiYTBjOTg0MGUtYmRlZC0zMmNhLWJhNTYtODc5ZTM0NzNmYzA1IiwiaXRlbURhdGEiOnsidHlwZSI6InJlcG9ydCIsImlkIjoiYTBjOTg0MGUtYmRlZC0zMmNhLWJhNTYtODc5ZTM0NzNmYzA1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pc3N1ZWQiOnsiZGF0ZS1wYXJ0cyI6W1syMDE3LDUsOV1dfSwicHVibGlzaGVyLXBsYWNlIjoiU3VyYWthcnRhIiwibnVtYmVyLW9mLXBhZ2VzIjoiNDg4LTQ5NSJ9LCJpc1RlbXBvcmFyeSI6ZmFsc2V9XX0=&quot;},{&quot;citationID&quot;:&quot;MENDELEY_CITATION_5607149e-77d0-451d-845d-77b4faa7f0fe&quot;,&quot;properties&quot;:{&quot;noteIndex&quot;:0},&quot;isEdited&quot;:false,&quot;manualOverride&quot;:{&quot;isManuallyOverridden&quot;:false,&quot;citeprocText&quot;:&quot;[1]&quot;,&quot;manualOverrideText&quot;:&quot;&quot;},&quot;citationItems&quot;:[{&quot;id&quot;:&quot;553f46ae-a02e-3740-955a-b3f70b505f24&quot;,&quot;itemData&quot;:{&quot;type&quot;:&quot;report&quot;,&quot;id&quot;:&quot;553f46ae-a02e-3740-955a-b3f70b505f24&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issued&quot;:{&quot;date-parts&quot;:[[2018,11]]},&quot;number-of-pages&quot;:&quot;22-27&quot;},&quot;isTemporary&quot;:false}],&quot;citationTag&quot;:&quot;MENDELEY_CITATION_v3_eyJjaXRhdGlvbklEIjoiTUVOREVMRVlfQ0lUQVRJT05fNTYwNzE0OWUtNzdkMC00NTFkLTg0NWQtNzdiNGZhYTdmMGZl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aXNzdWVkIjp7ImRhdGUtcGFydHMiOltbMjAxOCwxMV1dfSwibnVtYmVyLW9mLXBhZ2VzIjoiMjItMjcifSwiaXNUZW1wb3JhcnkiOmZhbHNlfV19&quot;},{&quot;citationID&quot;:&quot;MENDELEY_CITATION_339fbcb0-bfa9-4f5e-b183-1e3ca2c53d93&quot;,&quot;properties&quot;:{&quot;noteIndex&quot;:0},&quot;isEdited&quot;:false,&quot;manualOverride&quot;:{&quot;isManuallyOverridden&quot;:false,&quot;citeprocText&quot;:&quot;[3]&quot;,&quot;manualOverrideText&quot;:&quot;&quot;},&quot;citationItems&quot;:[{&quot;id&quot;:&quot;14c751ed-49b5-346d-a507-7d69d85a7eb0&quot;,&quot;itemData&quot;:{&quot;type&quot;:&quot;article-journal&quot;,&quot;id&quot;:&quot;14c751ed-49b5-346d-a507-7d69d85a7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expandedJournalTitle&quot;:&quot;Jurnal Pewarta Indonesia&quot;},&quot;isTemporary&quot;:false}],&quot;citationTag&quot;:&quot;MENDELEY_CITATION_v3_eyJjaXRhdGlvbklEIjoiTUVOREVMRVlfQ0lUQVRJT05fMzM5ZmJjYjAtYmZhOS00ZjVlLWIxODMtMWUzY2EyYzUzZDkz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quot;},{&quot;citationID&quot;:&quot;MENDELEY_CITATION_8f39b853-7f77-4d20-acf6-8c177e32b7f0&quot;,&quot;properties&quot;:{&quot;noteIndex&quot;:0},&quot;isEdited&quot;:false,&quot;manualOverride&quot;:{&quot;isManuallyOverridden&quot;:false,&quot;citeprocText&quot;:&quot;[4]&quot;,&quot;manualOverrideText&quot;:&quot;&quot;},&quot;citationItems&quot;:[{&quot;id&quot;:&quot;fc2cef0f-7433-3cd2-9763-649f04e763d8&quot;,&quot;itemData&quot;:{&quot;type&quot;:&quot;article-journal&quot;,&quot;id&quot;:&quot;fc2cef0f-7433-3cd2-9763-649f04e763d8&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expandedJournalTitle&quot;:&quot;International Journal of Academic Research in Business and Social Sciences&quot;},&quot;isTemporary&quot;:false}],&quot;citationTag&quot;:&quot;MENDELEY_CITATION_v3_eyJjaXRhdGlvbklEIjoiTUVOREVMRVlfQ0lUQVRJT05fOGYzOWI4NTMtN2Y3Ny00ZDIwLWFjZjYtOGMxNzdlMzJiN2Yw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quot;},{&quot;citationID&quot;:&quot;MENDELEY_CITATION_7a4dd708-a29d-4d05-a860-d75484e7668e&quot;,&quot;properties&quot;:{&quot;noteIndex&quot;:0},&quot;isEdited&quot;:false,&quot;manualOverride&quot;:{&quot;isManuallyOverridden&quot;:false,&quot;citeprocText&quot;:&quot;[5]&quot;,&quot;manualOverrideText&quot;:&quot;&quot;},&quot;citationItems&quot;:[{&quot;id&quot;:&quot;63146691-84bd-3e0d-9fac-6e083d601ef0&quot;,&quot;itemData&quot;:{&quot;type&quot;:&quot;article-journal&quot;,&quot;id&quot;:&quot;63146691-84bd-3e0d-9fac-6e083d601ef0&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expandedJournalTitle&quot;:&quot;Foresight and STI Governance&quot;},&quot;isTemporary&quot;:false}],&quot;citationTag&quot;:&quot;MENDELEY_CITATION_v3_eyJjaXRhdGlvbklEIjoiTUVOREVMRVlfQ0lUQVRJT05fN2E0ZGQ3MDgtYTI5ZC00ZDA1LWE4NjAtZDc1NDg0ZTc2Njhl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quot;},{&quot;citationID&quot;:&quot;MENDELEY_CITATION_037dee9b-20cc-4b91-bde1-bf9014ac9504&quot;,&quot;properties&quot;:{&quot;noteIndex&quot;:0},&quot;isEdited&quot;:false,&quot;manualOverride&quot;:{&quot;isManuallyOverridden&quot;:false,&quot;citeprocText&quot;:&quot;[6]&quot;,&quot;manualOverrideText&quot;:&quot;&quot;},&quot;citationItems&quot;:[{&quot;id&quot;:&quot;a064c81b-f88c-34df-ac43-5be95022636a&quot;,&quot;itemData&quot;:{&quot;type&quot;:&quot;paper-conference&quot;,&quot;id&quot;:&quot;a064c81b-f88c-34df-ac43-5be95022636a&quot;,&quot;title&quot;:&quot;Responding to the challenges and opportunities in the 4th industrial revolution in developing countries&quot;,&quot;author&quot;:[{&quot;family&quot;:&quot;Manda&quot;,&quot;given&quot;:&quot;More Ickson&quot;,&quot;parse-names&quot;:false,&quot;dropping-particle&quot;:&quot;&quot;,&quot;non-dropping-particle&quot;:&quot;&quot;},{&quot;family&quot;:&quot;Dhaou&quot;,&quot;given&quot;:&quot;Soumaya&quot;,&quot;parse-names&quot;:false,&quot;dropping-particle&quot;:&quot;ben&quot;,&quot;non-dropping-particle&quot;:&quot;&quot;}],&quot;container-title&quot;:&quot;ACM International Conference Proceeding Series&quot;,&quot;DOI&quot;:&quot;10.1145/3326365.3326398&quot;,&quot;ISBN&quot;:&quot;9781450366441&quot;,&quot;issued&quot;:{&quot;date-parts&quot;:[[2019]]},&quot;page&quot;:&quot;244-253&quot;,&quot;abstract&quot;:&quot;The advent of the 4th industrial revolution promises significant social and economic opportunities and challenges which demand that governments respond appropriately in supporting the transformation of the society. e purpose of this study is to understand the challenges confronting developing countries in the adoption of digital transformation agendas to leverage the social and economic benefits of the digital-driven industrial revolution 4.0. e research is based on an interpretive case study that uses documents evidence and a review of the literature as its primary method of collecting data. South Africa is used as a single case study of a developing country that has embraced digital transformation as a critical strategy in inclusive growth.&quot;,&quot;publisher&quot;:&quot;Association for Computing Machinery&quot;,&quot;volume&quot;:&quot;Part F148155&quot;},&quot;isTemporary&quot;:false}],&quot;citationTag&quot;:&quot;MENDELEY_CITATION_v3_eyJjaXRhdGlvbklEIjoiTUVOREVMRVlfQ0lUQVRJT05fMDM3ZGVlOWItMjBjYy00YjkxLWJkZTEtYmY5MDE0YWM5NTA0IiwicHJvcGVydGllcyI6eyJub3RlSW5kZXgiOjB9LCJpc0VkaXRlZCI6ZmFsc2UsIm1hbnVhbE92ZXJyaWRlIjp7ImlzTWFudWFsbHlPdmVycmlkZGVuIjpmYWxzZSwiY2l0ZXByb2NUZXh0IjoiWzZdIiwibWFudWFsT3ZlcnJpZGVUZXh0IjoiIn0sImNpdGF0aW9uSXRlbXMiOlt7ImlkIjoiYTA2NGM4MWItZjg4Yy0zNGRmLWFjNDMtNWJlOTUwMjI2MzZhIiwiaXRlbURhdGEiOnsidHlwZSI6InBhcGVyLWNvbmZlcmVuY2UiLCJpZCI6ImEwNjRjODFiLWY4OGMtMzRkZi1hYzQzLTViZTk1MDIyNjM2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BQ00gSW50ZXJuYXRpb25hbCBDb25mZXJlbmNlIFByb2NlZWRpbmcgU2VyaWVzIiwiRE9JIjoiMTAuMTE0NS8zMzI2MzY1LjMzMjYzOTgiLCJJU0JOIjoiOTc4MTQ1MDM2NjQ0MS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Fzc29jaWF0aW9uIGZvciBDb21wdXRpbmcgTWFjaGluZXJ5Iiwidm9sdW1lIjoiUGFydCBGMTQ4MTU1In0sImlzVGVtcG9yYXJ5IjpmYWxzZX1dfQ==&quot;},{&quot;citationID&quot;:&quot;MENDELEY_CITATION_e8fd889b-f790-4d2e-93dc-28c483e3adeb&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ZThmZDg4OWItZjc5MC00ZDJlLTkzZGMtMjhjNDgzZTNhZGVi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02827bfc-b511-4bb3-b2af-9f1173ae75ce&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MDI4MjdiZmMtYjUxMS00YmIzLWIyYWYtOWYxMTczYWU3NWNl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652ff0d9-9728-48e0-84c5-a593a46eab47&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NjUyZmYwZDktOTcyOC00OGUwLTg0YzUtYTU5M2E0NmVhYjQ3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f0bc8854-9ab0-42fd-b9d8-fe8ab375e791&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ZjBiYzg4NTQtOWFiMC00MmZkLWI5ZDgtZmU4YWIzNzVlNzkx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b815ffbe-62a2-48a8-8da5-ba4c7a7af27a&quot;,&quot;properties&quot;:{&quot;noteIndex&quot;:0},&quot;isEdited&quot;:false,&quot;manualOverride&quot;:{&quot;isManuallyOverridden&quot;:false,&quot;citeprocText&quot;:&quot;[8]&quot;,&quot;manualOverrideText&quot;:&quot;&quot;},&quot;citationItems&quot;:[{&quot;id&quot;:&quot;6517ff36-430b-3e8b-ac07-ac92eb63c502&quot;,&quot;itemData&quot;:{&quot;type&quot;:&quot;report&quot;,&quot;id&quot;:&quot;6517ff36-430b-3e8b-ac07-ac92eb63c502&quot;,&quot;title&quot;:&quot;PENGARUH PROFESIONALISME KERJA PEGAWAI TERHADAP TINGKAT KEPUASAN PELANGGAN PADA KANTOR PT. TASPEN CABANG MANADO&quot;,&quot;author&quot;:[{&quot;family&quot;:&quot;Tamrin Saputra&quot;,&quot;given&quot;:&quot;Agung&quot;,&quot;parse-names&quot;:false,&quot;dropping-particle&quot;:&quot;&quot;,&quot;non-dropping-particle&quot;:&quot;&quot;},{&quot;family&quot;:&quot;Rumapea&quot;,&quot;given&quot;:&quot;Patar&quot;,&quot;parse-names&quot;:false,&quot;dropping-particle&quot;:&quot;&quot;,&quot;non-dropping-particle&quot;:&quot;&quot;},{&quot;family&quot;:&quot;Mambo&quot;,&quot;given&quot;:&quot;Rully&quot;,&quot;parse-names&quot;:false,&quot;dropping-particle&quot;:&quot;&quot;,&quot;non-dropping-particle&quot;:&quot;&quot;}],&quot;abstract&quot;:&quot;this research aims to know the influence of professionalism of employeesworking toward customer satisfaction rate on PT. TASPEN Manado Branch. This research using quantitative methods. The respondents in this study amounted to 36 people atthe customers Office PT TASPEN Manado Branch. Data collection instrumentsand techniques used are questionnaire and assisted with interviews andobservation. Analytical techniques used for hypothesis testing is the analysis of the correlation of product moment and a simple linear regression analysis assisted by data processing computer program SPSS version 13.0. The results of data analysis in this research indicate: (1) there is a positive relationship between the variable profesioalisme of work employees and customer satisfaction with r = 0.773 count greater than r table with df (N-2 = 36-2 = 34) on the significance level 0.01 = 0.2785. (2) price determination coefficient (r ^ 2) of 0.597 gives a clue that variable professionalism of work employees (X) contributing positively to the development of 59.7% customer satisfaction variable (Y) PT TASPEN Branch Office in Manado, whereas the rest of 40.3% influenced by another factor that is outside of this research study. (3) the degree of correlation and determination of variable employee against the working professionalism of customer satisfaction this is real and significant degrees of 0.01 or at level 99% confidence, as indicated on the test of significance (t-test) which gained value t calculate = of 7.094 that have a difference greater than the value of the t table on the extent the significance of 0.01.&quot;},&quot;isTemporary&quot;:false}],&quot;citationTag&quot;:&quot;MENDELEY_CITATION_v3_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&quot;},{&quot;citationID&quot;:&quot;MENDELEY_CITATION_c68625f6-650e-4396-b2bf-728447a88fdb&quot;,&quot;properties&quot;:{&quot;noteIndex&quot;:0},&quot;isEdited&quot;:false,&quot;manualOverride&quot;:{&quot;isManuallyOverridden&quot;:false,&quot;citeprocText&quot;:&quot;[3]&quot;,&quot;manualOverrideText&quot;:&quot;&quot;},&quot;citationItems&quot;:[{&quot;id&quot;:&quot;14c751ed-49b5-346d-a507-7d69d85a7eb0&quot;,&quot;itemData&quot;:{&quot;type&quot;:&quot;article-journal&quot;,&quot;id&quot;:&quot;14c751ed-49b5-346d-a507-7d69d85a7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expandedJournalTitle&quot;:&quot;Jurnal Pewarta Indonesia&quot;},&quot;isTemporary&quot;:false}],&quot;citationTag&quot;:&quot;MENDELEY_CITATION_v3_eyJjaXRhdGlvbklEIjoiTUVOREVMRVlfQ0lUQVRJT05fYzY4NjI1ZjYtNjUwZS00Mzk2LWIyYmYtNzI4NDQ3YTg4ZmRi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quot;},{&quot;citationID&quot;:&quot;MENDELEY_CITATION_5f4561e0-6a81-4166-8d1e-7e8d58ce963f&quot;,&quot;properties&quot;:{&quot;noteIndex&quot;:0},&quot;isEdited&quot;:false,&quot;manualOverride&quot;:{&quot;isManuallyOverridden&quot;:false,&quot;citeprocText&quot;:&quot;[4]&quot;,&quot;manualOverrideText&quot;:&quot;&quot;},&quot;citationItems&quot;:[{&quot;id&quot;:&quot;fc2cef0f-7433-3cd2-9763-649f04e763d8&quot;,&quot;itemData&quot;:{&quot;type&quot;:&quot;article-journal&quot;,&quot;id&quot;:&quot;fc2cef0f-7433-3cd2-9763-649f04e763d8&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expandedJournalTitle&quot;:&quot;International Journal of Academic Research in Business and Social Sciences&quot;},&quot;isTemporary&quot;:false}],&quot;citationTag&quot;:&quot;MENDELEY_CITATION_v3_eyJjaXRhdGlvbklEIjoiTUVOREVMRVlfQ0lUQVRJT05fNWY0NTYxZTAtNmE4MS00MTY2LThkMWUtN2U4ZDU4Y2U5NjNm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quot;},{&quot;citationID&quot;:&quot;MENDELEY_CITATION_30e13315-7835-4cfe-8a74-6f0ca86430ae&quot;,&quot;properties&quot;:{&quot;noteIndex&quot;:0},&quot;isEdited&quot;:false,&quot;manualOverride&quot;:{&quot;isManuallyOverridden&quot;:false,&quot;citeprocText&quot;:&quot;[5]&quot;,&quot;manualOverrideText&quot;:&quot;&quot;},&quot;citationItems&quot;:[{&quot;id&quot;:&quot;63146691-84bd-3e0d-9fac-6e083d601ef0&quot;,&quot;itemData&quot;:{&quot;type&quot;:&quot;article-journal&quot;,&quot;id&quot;:&quot;63146691-84bd-3e0d-9fac-6e083d601ef0&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expandedJournalTitle&quot;:&quot;Foresight and STI Governance&quot;},&quot;isTemporary&quot;:false}],&quot;citationTag&quot;:&quot;MENDELEY_CITATION_v3_eyJjaXRhdGlvbklEIjoiTUVOREVMRVlfQ0lUQVRJT05fMzBlMTMzMTUtNzgzNS00Y2ZlLThhNzQtNmYwY2E4NjQzMGFl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quot;},{&quot;citationID&quot;:&quot;MENDELEY_CITATION_34cdd5cc-2caf-4c7b-9b91-65e22e3384ca&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MzRjZGQ1Y2MtMmNhZi00YzdiLTliOTEtNjVlMjJlMzM4NGNh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c73be2c3-75c5-4930-9ba6-39bdc3736cab&quot;,&quot;properties&quot;:{&quot;noteIndex&quot;:0},&quot;isEdited&quot;:false,&quot;manualOverride&quot;:{&quot;isManuallyOverridden&quot;:false,&quot;citeprocText&quot;:&quot;[9]&quot;,&quot;manualOverrideText&quot;:&quot;&quot;},&quot;citationItems&quot;:[{&quot;id&quot;:&quot;bfba1bec-6b15-3d01-887f-7a618a4d9e50&quot;,&quot;itemData&quot;:{&quot;type&quot;:&quot;article-journal&quot;,&quot;id&quot;:&quot;bfba1bec-6b15-3d01-887f-7a618a4d9e50&quot;,&quot;title&quot;:&quot;Evaluating pointwise reliability of machine learning prediction&quot;,&quot;author&quot;:[{&quot;family&quot;:&quot;Nicora&quot;,&quot;given&quot;:&quot;Giovanna&quot;,&quot;parse-names&quot;:false,&quot;dropping-particle&quot;:&quot;&quot;,&quot;non-dropping-particle&quot;:&quot;&quot;},{&quot;family&quot;:&quot;Rios&quot;,&quot;given&quot;:&quot;Miguel&quot;,&quot;parse-names&quot;:false,&quot;dropping-particle&quot;:&quot;&quot;,&quot;non-dropping-particle&quot;:&quot;&quot;},{&quot;family&quot;:&quot;Abu-Hanna&quot;,&quot;given&quot;:&quot;Ameen&quot;,&quot;parse-names&quot;:false,&quot;dropping-particle&quot;:&quot;&quot;,&quot;non-dropping-particle&quot;:&quot;&quot;},{&quot;family&quot;:&quot;Bellazzi&quot;,&quot;given&quot;:&quot;Riccardo&quot;,&quot;parse-names&quot;:false,&quot;dropping-particle&quot;:&quot;&quot;,&quot;non-dropping-particle&quot;:&quot;&quot;}],&quot;container-title&quot;:&quot;Journal of Biomedical Informatics&quot;,&quot;DOI&quot;:&quot;10.1016/j.jbi.2022.103996&quot;,&quot;ISSN&quot;:&quot;15320464&quot;,&quot;PMID&quot;:&quot;35041981&quot;,&quot;issued&quot;:{&quot;date-parts&quot;:[[2022,3,1]]},&quot;abstract&quot;:&quot;Interest in Machine Learning applications to tackle clinical and biological problems is increasing. This is driven by promising results reported in many research papers, the increasing number of AI-based software products, and by the general interest in Artificial Intelligence to solve complex problems. It is therefore of importance to improve the quality of machine learning output and add safeguards to support their adoption. In addition to regulatory and logistical strategies, a crucial aspect is to detect when a Machine Learning model is not able to generalize to new unseen instances, which may originate from a population distant to that of the training population or from an under-represented subpopulation. As a result, the prediction of the machine learning model for these instances may be often wrong, given that the model is applied outside its “reliable” space of work, leading to a decreasing trust of the final users, such as clinicians. For this reason, when a model is deployed in practice, it would be important to advise users when the model's predictions may be unreliable, especially in high-stakes applications, including those in healthcare. Yet, reliability assessment of each machine learning prediction is still poorly addressed. Here, we review approaches that can support the identification of unreliable predictions, we harmonize the notation and terminology of relevant concepts, and we highlight and extend possible interrelationships and overlap among concepts. We then demonstrate, on simulated and real data for ICU in-hospital death prediction, a possible integrative framework for the identification of reliable and unreliable predictions. To do so, our proposed approach implements two complementary principles, namely the density principle and the local fit principle. The density principle verifies that the instance we want to evaluate is similar to the training set. The local fit principle verifies that the trained model performs well on training subsets that are more similar to the instance under evaluation. Our work can contribute to consolidating work in machine learning especially in medicine.&quot;,&quot;publisher&quot;:&quot;Academic Press Inc.&quot;,&quot;volume&quot;:&quot;127&quot;,&quot;expandedJournalTitle&quot;:&quot;Journal of Biomedical Informatics&quot;},&quot;isTemporary&quot;:false}],&quot;citationTag&quot;:&quot;MENDELEY_CITATION_v3_eyJjaXRhdGlvbklEIjoiTUVOREVMRVlfQ0lUQVRJT05fYzczYmUyYzMtNzVjNS00OTMwLTliYTYtMzliZGMzNzM2Y2FiIiwicHJvcGVydGllcyI6eyJub3RlSW5kZXgiOjB9LCJpc0VkaXRlZCI6ZmFsc2UsIm1hbnVhbE92ZXJyaWRlIjp7ImlzTWFudWFsbHlPdmVycmlkZGVuIjpmYWxzZSwiY2l0ZXByb2NUZXh0IjoiWzl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quot;},{&quot;citationID&quot;:&quot;MENDELEY_CITATION_a99fea59-91ed-47c0-b7e5-b5988775595d&quot;,&quot;properties&quot;:{&quot;noteIndex&quot;:0},&quot;isEdited&quot;:false,&quot;manualOverride&quot;:{&quot;isManuallyOverridden&quot;:false,&quot;citeprocText&quot;:&quot;[10]&quot;,&quot;manualOverrideText&quot;:&quot;&quot;},&quot;citationItems&quot;:[{&quot;id&quot;:&quot;76352c17-5ea1-3a68-83f8-0299e0f54e57&quot;,&quot;itemData&quot;:{&quot;type&quot;:&quot;article-journal&quot;,&quot;id&quot;:&quot;76352c17-5ea1-3a68-83f8-0299e0f54e57&quot;,&quot;title&quot;:&quot;Interaction effects of rainfall and soil factors on runoff, erosion, and their predictions in different geographic regions&quot;,&quot;author&quot;:[{&quot;family&quot;:&quot;Ke&quot;,&quot;given&quot;:&quot;Qihua&quot;,&quot;parse-names&quot;:false,&quot;dropping-particle&quot;:&quot;&quot;,&quot;non-dropping-particle&quot;:&quot;&quot;},{&quot;family&quot;:&quot;Zhang&quot;,&quot;given&quot;:&quot;Keli&quot;,&quot;parse-names&quot;:false,&quot;dropping-particle&quot;:&quot;&quot;,&quot;non-dropping-particle&quot;:&quot;&quot;}],&quot;container-title&quot;:&quot;Journal of Hydrology&quot;,&quot;DOI&quot;:&quot;10.1016/j.jhydrol.2021.127291&quot;,&quot;ISSN&quot;:&quot;00221694&quot;,&quot;issued&quot;:{&quot;date-parts&quot;:[[2022,2,1]]},&quot;abstract&quot;:&quot;Water erosion is a complex process driven by many factors, such as rainfall, soil, topography, vegetation, and land use management practices. Much research has been done to assess the separate effect of every single factor, while studies devoted to the interaction effects among these factors are rarely reported. The complex interactions among factors are generally poured into the pool of soil erodibility (K factor) in the USLE-based models, which induces uncertainty of the K factor and thus causes prediction errors. The interaction between rainfall (R) and soil (K) factors is the first and foremost step to dissect the entire interaction complex, but also the objective this study intended to investigate. Quality-controlled data from long-term field observations on four bare steep slopes in different geographic regions of China were selected and standardized to exclude the effect of unconcerned factors. The interaction effects of rainfall and soil factors were visualized by the nonlinearities of accumulative rainfall-runoff-erosion relationships and then further quantified by the evaluation of prediction errors for the cases that ignore the nonlinearities and by the approach of partial least squares-structural equation modelling (PLS-SEM). The results indicated that the interaction between rainfall and soil factors exists in water erosion processes and obscures the hydrological and erosion prediction. (1) The potentialities of both runoff and erosion varied with the level of rainfall erosivity in different patterns among soils, indicating diverse nonlinearities of rainfall-runoff-erosion relationships and the complex interaction effects behind it. (2) The addition of the interaction effects in the SEM model constructions increased 9.2% and 6.0% of variance explanations for the predictions of annual runoff and erosion, respectively. Whereas, the exclusion of interaction effects tended to cause overestimations on steep slopes that were hard to be calibrated by existing formulas. (3) The well-known tendency to underestimate small and overestimate large events does not suit every soil, especially for the soil with coarse texture and shallow soil with fractured bedrock. And prediction bias was found predictable and rooted in the interaction between rainfall and soil. This study yields a deeper understanding of interaction effects, and is helpful for the improvement of runoff and erosion predictions.&quot;,&quot;publisher&quot;:&quot;Elsevier B.V.&quot;,&quot;volume&quot;:&quot;605&quot;,&quot;expandedJournalTitle&quot;:&quot;Journal of Hydrology&quot;},&quot;isTemporary&quot;:false}],&quot;citationTag&quot;:&quot;MENDELEY_CITATION_v3_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&quot;},{&quot;citationID&quot;:&quot;MENDELEY_CITATION_4f728bcc-542a-4da6-9a13-ebbbf52aec6d&quot;,&quot;properties&quot;:{&quot;noteIndex&quot;:0},&quot;isEdited&quot;:false,&quot;manualOverride&quot;:{&quot;isManuallyOverridden&quot;:false,&quot;citeprocText&quot;:&quot;[11]&quot;,&quot;manualOverrideText&quot;:&quot;&quot;},&quot;citationItems&quot;:[{&quot;id&quot;:&quot;fafb7acf-2aec-35f4-a573-054e228f2353&quot;,&quot;itemData&quot;:{&quot;type&quot;:&quot;article-journal&quot;,&quot;id&quot;:&quot;fafb7acf-2aec-35f4-a573-054e228f2353&quot;,&quot;title&quot;:&quot;Toward practical privacy-preserving linear regression&quot;,&quot;author&quot;:[{&quot;family&quot;:&quot;Xu&quot;,&quot;given&quot;:&quot;Wenju&quot;,&quot;parse-names&quot;:false,&quot;dropping-particle&quot;:&quot;&quot;,&quot;non-dropping-particle&quot;:&quot;&quot;},{&quot;family&quot;:&quot;Wang&quot;,&quot;given&quot;:&quot;Baocang&quot;,&quot;parse-names&quot;:false,&quot;dropping-particle&quot;:&quot;&quot;,&quot;non-dropping-particle&quot;:&quot;&quot;},{&quot;family&quot;:&quot;Liu&quot;,&quot;given&quot;:&quot;Jiasen&quot;,&quot;parse-names&quot;:false,&quot;dropping-particle&quot;:&quot;&quot;,&quot;non-dropping-particle&quot;:&quot;&quot;},{&quot;family&quot;:&quot;Chen&quot;,&quot;given&quot;:&quot;Yange&quot;,&quot;parse-names&quot;:false,&quot;dropping-particle&quot;:&quot;&quot;,&quot;non-dropping-particle&quot;:&quot;&quot;},{&quot;family&quot;:&quot;Duan&quot;,&quot;given&quot;:&quot;Pu&quot;,&quot;parse-names&quot;:false,&quot;dropping-particle&quot;:&quot;&quot;,&quot;non-dropping-particle&quot;:&quot;&quot;},{&quot;family&quot;:&quot;Hong&quot;,&quot;given&quot;:&quot;Zhiyong&quot;,&quot;parse-names&quot;:false,&quot;dropping-particle&quot;:&quot;&quot;,&quot;non-dropping-particle&quot;:&quot;&quot;}],&quot;container-title&quot;:&quot;Information Sciences&quot;,&quot;DOI&quot;:&quot;10.1016/j.ins.2022.03.023&quot;,&quot;ISSN&quot;:&quot;00200255&quot;,&quot;URL&quot;:&quot;https://linkinghub.elsevier.com/retrieve/pii/S0020025522002225&quot;,&quot;issued&quot;:{&quot;date-parts&quot;:[[2022,6]]},&quot;page&quot;:&quot;119-136&quot;,&quot;volume&quot;:&quot;596&quot;,&quot;expandedJournalTitle&quot;:&quot;Information Sciences&quot;},&quot;isTemporary&quot;:false}],&quot;citationTag&quot;:&quot;MENDELEY_CITATION_v3_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&quot;},{&quot;citationID&quot;:&quot;MENDELEY_CITATION_66df5340-1048-4466-8e2d-78fddb99fd36&quot;,&quot;properties&quot;:{&quot;noteIndex&quot;:0},&quot;isEdited&quot;:false,&quot;manualOverride&quot;:{&quot;isManuallyOverridden&quot;:false,&quot;citeprocText&quot;:&quot;[12]&quot;,&quot;manualOverrideText&quot;:&quot;&quot;},&quot;citationItems&quot;:[{&quot;id&quot;:&quot;2b3d855c-55f7-3f9f-84da-3d7e24dc05ef&quot;,&quot;itemData&quot;:{&quot;type&quot;:&quot;article-journal&quot;,&quot;id&quot;:&quot;2b3d855c-55f7-3f9f-84da-3d7e24dc05ef&quot;,&quot;title&quot;:&quot;High-dimensional consistencies of KOO methods in multivariate regression model and discriminant analysis&quot;,&quot;author&quot;:[{&quot;family&quot;:&quot;Fujikoshi&quot;,&quot;given&quot;:&quot;Yasunori&quot;,&quot;parse-names&quot;:false,&quot;dropping-particle&quot;:&quot;&quot;,&quot;non-dropping-particle&quot;:&quot;&quot;}],&quot;container-title&quot;:&quot;Journal of Multivariate Analysis&quot;,&quot;DOI&quot;:&quot;10.1016/j.jmva.2021.104860&quot;,&quot;ISSN&quot;:&quot;10957243&quot;,&quot;issued&quot;:{&quot;date-parts&quot;:[[2022,3,1]]},&quot;abstract&quot;:&quot;In this paper, we review recent developments in high-dimensional consistencies of KOO methods for selection of variables in multivariate regression models and discriminant analysis models. The KOO methods considered are mainly based on general information criteria, but we take up also KOO methods based on some other selection methods. Some references are given for high-dimensional consistencies in some other multivariate models.&quot;,&quot;publisher&quot;:&quot;Academic Press Inc.&quot;,&quot;volume&quot;:&quot;188&quot;,&quot;expandedJournalTitle&quot;:&quot;Journal of Multivariate Analysis&quot;},&quot;isTemporary&quot;:false}],&quot;citationTag&quot;:&quot;MENDELEY_CITATION_v3_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&quot;},{&quot;citationID&quot;:&quot;MENDELEY_CITATION_c49046af-65e4-4ce2-9637-f1296813a5d3&quot;,&quot;properties&quot;:{&quot;noteIndex&quot;:0},&quot;isEdited&quot;:false,&quot;manualOverride&quot;:{&quot;isManuallyOverridden&quot;:false,&quot;citeprocText&quot;:&quot;[13]&quot;,&quot;manualOverrideText&quot;:&quot;&quot;},&quot;citationItems&quot;:[{&quot;id&quot;:&quot;0cf1b580-3497-39c9-9418-4b9d88c87a1d&quot;,&quot;itemData&quot;:{&quot;type&quot;:&quot;paper-conference&quot;,&quot;id&quot;:&quot;0cf1b580-3497-39c9-9418-4b9d88c87a1d&quot;,&quot;title&quot;:&quot;Comparison of Multivariate Regression Models and Artificial Neural Networks for Prediction Highway Traffic Accidents in Spain: A Case Study&quot;,&quot;author&quot;:[{&quot;family&quot;:&quot;Alqatawna&quot;,&quot;given&quot;:&quot;Ali&quot;,&quot;parse-names&quot;:false,&quot;dropping-particle&quot;:&quot;&quot;,&quot;non-dropping-particle&quot;:&quot;&quot;},{&quot;family&quot;:&quot;Rivas Alvarez&quot;,&quot;given&quot;:&quot;Ana Maria&quot;,&quot;parse-names&quot;:false,&quot;dropping-particle&quot;:&quot;&quot;,&quot;non-dropping-particle&quot;:&quot;&quot;},{&quot;family&quot;:&quot;Garcia-Moreno&quot;,&quot;given&quot;:&quot;Santos Sanchez Cambronero&quot;,&quot;parse-names&quot;:false,&quot;dropping-particle&quot;:&quot;&quot;,&quot;non-dropping-particle&quot;:&quot;&quot;}],&quot;container-title&quot;:&quot;Transportation Research Procedia&quot;,&quot;DOI&quot;:&quot;10.1016/j.trpro.2021.11.038&quot;,&quot;ISSN&quot;:&quot;23521465&quot;,&quot;issued&quot;:{&quot;date-parts&quot;:[[2021]]},&quot;page&quot;:&quot;277-284&quot;,&quot;abstract&quot;:&quot;In recent years Spain shows the great reduction in the accident rate that has been achieved and the improvement of the behavior of road users, despite this, there is still a need to improve many areas. In 2016 for the first time since the last 13 years, the number of deaths increased by 7% concerning to the previous year. In this paper, analysis, and prediction of road traffic accidents (RTAs) of high accident locations highways in Spain, were undertaken using Artificial Neural Networks (ANNs), which can be used for policymakers, this paper contributes to the area of transportation safety and researchers. ANN is a powerful technique that has demonstrated considerable success in analyzing historical data to forecast future trends.There are many ANN models for predicting the number of accidents on highways that were developed using 4 years of data for accident counts on the Spain freeway roads from 2014 to 2017. The best ANN model was selected for this task and the model variables involved highway sections, years, section length (km), annual average daily traffic (AADT), the average horizontal curve radius, Slope gradient, traffic accidents with the number of heavy vehicles. In the ANN model development, the sigmoid activation function was employed with the Levenberg-Marquardt algorithm and the different number of neurons.The model results indicate the estimated traffic accidents, based on appropriate data are close enough to actual traffic accidents and so are dependable to forecast traffic accidents in Spain. However, it demonstrates that ANNs provide a potentially powerful tool in analyzing and predicting traffic accidents. The performance of the model was in comparison to the multivariate regression model developed for the same purpose. The results prove that the ANN model stronger forecasted model which produced estimates fairly close to forecast future highway traffic accidents with Spanish conditions.&quot;,&quot;publisher&quot;:&quot;Elsevier B.V.&quot;,&quot;volume&quot;:&quot;58&quot;},&quot;isTemporary&quot;:false}],&quot;citationTag&quot;:&quot;MENDELEY_CITATION_v3_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&quot;},{&quot;citationID&quot;:&quot;MENDELEY_CITATION_baa49f58-8819-46f8-bea9-865c4127ba0a&quot;,&quot;properties&quot;:{&quot;noteIndex&quot;:0},&quot;isEdited&quot;:false,&quot;manualOverride&quot;:{&quot;isManuallyOverridden&quot;:false,&quot;citeprocText&quot;:&quot;[14]&quot;,&quot;manualOverrideText&quot;:&quot;&quot;},&quot;citationItems&quot;:[{&quot;id&quot;:&quot;dc2dd1ca-1519-3cc8-a1e4-f9ce1e98e9e2&quot;,&quot;itemData&quot;:{&quot;type&quot;:&quot;article-journal&quot;,&quot;id&quot;:&quot;dc2dd1ca-1519-3cc8-a1e4-f9ce1e98e9e2&quot;,&quot;title&quot;:&quot;Nucleophilicity Prediction via Multivariate Linear Regression Analysis&quot;,&quot;author&quot;:[{&quot;family&quot;:&quot;Orlandi&quot;,&quot;given&quot;:&quot;Manuel&quot;,&quot;parse-names&quot;:false,&quot;dropping-particle&quot;:&quot;&quot;,&quot;non-dropping-particle&quot;:&quot;&quot;},{&quot;family&quot;:&quot;Escudero-Casao&quot;,&quot;given&quot;:&quot;Margarita&quot;,&quot;parse-names&quot;:false,&quot;dropping-particle&quot;:&quot;&quot;,&quot;non-dropping-particle&quot;:&quot;&quot;},{&quot;family&quot;:&quot;Licini&quot;,&quot;given&quot;:&quot;Giulia&quot;,&quot;parse-names&quot;:false,&quot;dropping-particle&quot;:&quot;&quot;,&quot;non-dropping-particle&quot;:&quot;&quot;}],&quot;container-title&quot;:&quot;Journal of Organic Chemistry&quot;,&quot;DOI&quot;:&quot;10.1021/acs.joc.0c02952&quot;,&quot;ISSN&quot;:&quot;15206904&quot;,&quot;issued&quot;:{&quot;date-parts&quot;:[[2021,2,19]]},&quot;page&quot;:&quot;3555-3564&quot;,&quot;abstract&quot;:&quot;The concept of nucleophilicity is at the basis of most transformations in chemistry. Understanding and predicting the relative reactivity of different nucleophiles is therefore of paramount importance. Mayr's nucleophilicity scale likely represents the most complete collection of reactivity data, which currently includes over 1200 nucleophiles. Several attempts have been made to theoretically predict Mayr's nucleophilicity parameters N based on calculation of molecular properties, but a general model accounting for different classes of nucleophiles could not be obtained so far. We herein show that multivariate linear regression analysis is a suitable tool for obtaining a simple model predicting N for virtually any class of nucleophiles in different solvents for a set of 341 data points. The key descriptors of the model were found to account for the proton affinity, solvation energies, and sterics.&quot;,&quot;publisher&quot;:&quot;American Chemical Society&quot;,&quot;issue&quot;:&quot;4&quot;,&quot;volume&quot;:&quot;86&quot;,&quot;expandedJournalTitle&quot;:&quot;Journal of Organic Chemistry&quot;},&quot;isTemporary&quot;:false}],&quot;citationTag&quot;:&quot;MENDELEY_CITATION_v3_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&quot;},{&quot;citationID&quot;:&quot;MENDELEY_CITATION_f8dbbd05-f691-48df-9a98-a456db7daf35&quot;,&quot;properties&quot;:{&quot;noteIndex&quot;:0},&quot;isEdited&quot;:false,&quot;manualOverride&quot;:{&quot;isManuallyOverridden&quot;:false,&quot;citeprocText&quot;:&quot;[15]&quot;,&quot;manualOverrideText&quot;:&quot;&quot;},&quot;citationItems&quot;:[{&quot;id&quot;:&quot;4242e032-f573-3a50-9ffc-1ef81ac9a8f1&quot;,&quot;itemData&quot;:{&quot;type&quot;:&quot;article-journal&quot;,&quot;id&quot;:&quot;4242e032-f573-3a50-9ffc-1ef81ac9a8f1&quot;,&quot;title&quot;:&quot;Efficacy and efficiency of multivariate linear regression for rapid prediction of femoral strain fields during activity&quot;,&quot;author&quot;:[{&quot;family&quot;:&quot;Ziaeipoor&quot;,&quot;given&quot;:&quot;Hamed&quot;,&quot;parse-names&quot;:false,&quot;dropping-particle&quot;:&quot;&quot;,&quot;non-dropping-particle&quot;:&quot;&quot;},{&quot;family&quot;:&quot;Martelli&quot;,&quot;given&quot;:&quot;Saulo&quot;,&quot;parse-names&quot;:false,&quot;dropping-particle&quot;:&quot;&quot;,&quot;non-dropping-particle&quot;:&quot;&quot;},{&quot;family&quot;:&quot;Pandy&quot;,&quot;given&quot;:&quot;Marcus&quot;,&quot;parse-names&quot;:false,&quot;dropping-particle&quot;:&quot;&quot;,&quot;non-dropping-particle&quot;:&quot;&quot;},{&quot;family&quot;:&quot;Taylor&quot;,&quot;given&quot;:&quot;Mark&quot;,&quot;parse-names&quot;:false,&quot;dropping-particle&quot;:&quot;&quot;,&quot;non-dropping-particle&quot;:&quot;&quot;}],&quot;container-title&quot;:&quot;Medical Engineering and Physics&quot;,&quot;DOI&quot;:&quot;10.1016/j.medengphy.2018.12.001&quot;,&quot;ISSN&quot;:&quot;18734030&quot;,&quot;PMID&quot;:&quot;30551929&quot;,&quot;issued&quot;:{&quot;date-parts&quot;:[[2019,1,1]]},&quot;page&quot;:&quot;88-92&quot;,&quot;abstract&quot;:&quot;Multivariate Linear Regression-based (MLR) surrogate models were explored to reduce the computational cost of predicting femoral strains during normal activity in comparison with finite element analysis. The musculoskeletal model of one individual, the finite-element model of the right femur, and experimental force and motion data for normal walking, fast walking, stair ascent, stair descent, and rising from a chair were obtained from a previous study. Equivalent Von Mises strain was calculated for 1000 frames uniformly distributed across activities. MLR surrogate models were generated using training sets of 50, 100, 200 and 300 samples. The finite-element and MLR analyses were compared using linear regression. The Root Mean Square Error (RMSE) and the 95th percentile of the strain error distribution were used as indicators of average and peak error. The MLR model trained using 200 samples (RMSE &lt; 108 µε; peak error &lt; 228 µε) was used as a reference. The finite-element method required 66 s per frame on a standard desktop computer. The MLR model required 0.1 s per frame plus 1848 s of training time. RMSE ranged from 1.2% to 1.3% while peak error ranged from 2.2% to 3.6% of the maximum micro-strain (5020 µε). Performance within an activity was lower during early and late stance, with RMSE of 4.1% and peak error of 8.6% of the maximum computed micro-strain. These results show that MLR surrogate models may be used to rapidly and accurately estimate strain fields in long bones during daily physical activity.&quot;,&quot;publisher&quot;:&quot;Elsevier Ltd&quot;,&quot;volume&quot;:&quot;63&quot;,&quot;expandedJournalTitle&quot;:&quot;Medical Engineering and Physics&quot;},&quot;isTemporary&quot;:false}],&quot;citationTag&quot;:&quot;MENDELEY_CITATION_v3_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&quot;},{&quot;citationID&quot;:&quot;MENDELEY_CITATION_0608c36a-b9db-4d93-96fe-2e66c562c059&quot;,&quot;properties&quot;:{&quot;noteIndex&quot;:0},&quot;isEdited&quot;:false,&quot;manualOverride&quot;:{&quot;isManuallyOverridden&quot;:false,&quot;citeprocText&quot;:&quot;[16]&quot;,&quot;manualOverrideText&quot;:&quot;&quot;},&quot;citationItems&quot;:[{&quot;id&quot;:&quot;557e2681-73e1-3d2c-a38c-5fa626c824fd&quot;,&quot;itemData&quot;:{&quot;type&quot;:&quot;article-journal&quot;,&quot;id&quot;:&quot;557e2681-73e1-3d2c-a38c-5fa626c824fd&quot;,&quot;title&quot;:&quot;A novel artificial intelligence approach for regolith geochemical grade prediction using multivariate adaptive regression splines&quot;,&quot;author&quot;:[{&quot;family&quot;:&quot;Majeed&quot;,&quot;given&quot;:&quot;Fareed&quot;,&quot;parse-names&quot;:false,&quot;dropping-particle&quot;:&quot;&quot;,&quot;non-dropping-particle&quot;:&quot;&quot;},{&quot;family&quot;:&quot;Yevenyo Ziggah&quot;,&quot;given&quot;:&quot;Yao&quot;,&quot;parse-names&quot;:false,&quot;dropping-particle&quot;:&quot;&quot;,&quot;non-dropping-particle&quot;:&quot;&quot;},{&quot;family&quot;:&quot;Kusi-Manu&quot;,&quot;given&quot;:&quot;Charles&quot;,&quot;parse-names&quot;:false,&quot;dropping-particle&quot;:&quot;&quot;,&quot;non-dropping-particle&quot;:&quot;&quot;},{&quot;family&quot;:&quot;Ibrahim&quot;,&quot;given&quot;:&quot;Bemah&quot;,&quot;parse-names&quot;:false,&quot;dropping-particle&quot;:&quot;&quot;,&quot;non-dropping-particle&quot;:&quot;&quot;},{&quot;family&quot;:&quot;Ahenkorah&quot;,&quot;given&quot;:&quot;Isaac&quot;,&quot;parse-names&quot;:false,&quot;dropping-particle&quot;:&quot;&quot;,&quot;non-dropping-particle&quot;:&quot;&quot;}],&quot;container-title&quot;:&quot;Geosystems and Geoenvironment&quot;,&quot;DOI&quot;:&quot;10.1016/j.geogeo.2022.10&quot;,&quot;URL&quot;:&quot;https://doi.org/10.1016/j.geogeo.2022.10&quot;,&quot;issued&quot;:{&quot;date-parts&quot;:[[2022]]},&quot;page&quot;:&quot;38&quot;,&quot;abstract&quot;:&quot;The necessity for applying a potent analytical regolith geochemical grade estimator is driven by the reality of mineral exploration. This is because many exploration geologists rely upon the classical geostatistical method of Kriging which oftentimes do not produce accurate predictions due to the complexity of interactions between geological features and spatial variables. In this study, a novel non-linear data-driven approach known as Multivariate Adaptive Regression Spline (MARS) is proposed as an effective predictive tool to unravel regolith geochemical complexities. The proposed MARS approach was used to predict re-golith geochemical grade from a thick regolith cover in the Tarkwaian paleo-placer of the SouthWestern Ashanti belt in Ghana. Out of the 891 samples, the data was partitioned into 70% training (model development) and 30% testing (model validation). The proposed MARS result was compared with three other artificial intelligence techniques (i.e., radial basis function neural network, backpropagation neural network and generalised regression neural network) and kriging geostatistical technique. Based on the test results, MARS had the highest correlation coefficient (R = 0.9675) and the least statistical error metrics (RMSE = 0.7791, MAE = 0.6014, and ρ = 0.0472). The implementation of the MARS approach in re-golith geochemical grade estimation domain has yielded outstanding and promising results. The MARS superiority was evident in its calibration strength, prediction accuracy, robust interaction of variables and overcoming the black box system of ANN. Thus, the proposed MARS approach could be an excellent tool in regolith geochemical grade estimation workflow when fully integrated with exploration tasks.&quot;,&quot;volume&quot;:&quot;1&quot;,&quot;expandedJournalTitle&quot;:&quot;Geosystems and Geoenvironment&quot;},&quot;isTemporary&quot;:false}],&quot;citationTag&quot;:&quot;MENDELEY_CITATION_v3_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&quot;},{&quot;citationID&quot;:&quot;MENDELEY_CITATION_ca71b81e-2963-4f4d-86c8-8c95227e42ba&quot;,&quot;properties&quot;:{&quot;noteIndex&quot;:0},&quot;isEdited&quot;:false,&quot;manualOverride&quot;:{&quot;isManuallyOverridden&quot;:false,&quot;citeprocText&quot;:&quot;[17]&quot;,&quot;manualOverrideText&quot;:&quot;&quot;},&quot;citationItems&quot;:[{&quot;id&quot;:&quot;67ef6f8d-b5dc-3df9-97eb-229535c5f149&quot;,&quot;itemData&quot;:{&quot;type&quot;:&quot;article-journal&quot;,&quot;id&quot;:&quot;67ef6f8d-b5dc-3df9-97eb-229535c5f149&quot;,&quot;title&quot;:&quot;Boolean and fuzzy logic operators and multivariate linear regression applied to airborne gamma-ray spectrometry data for regolith mapping in granite-greenstone terrain in Midwest Brazil&quot;,&quot;author&quot;:[{&quot;family&quot;:&quot;Peixoto&quot;,&quot;given&quot;:&quot;Sanclever Freire&quot;,&quot;parse-names&quot;:false,&quot;dropping-particle&quot;:&quot;&quot;,&quot;non-dropping-particle&quot;:&quot;&quot;},{&quot;family&quot;:&quot;Coimbra Horbe&quot;,&quot;given&quot;:&quot;Adriana Maria&quot;,&quot;parse-names&quot;:false,&quot;dropping-particle&quot;:&quot;&quot;,&quot;non-dropping-particle&quot;:&quot;&quot;},{&quot;family&quot;:&quot;Soares&quot;,&quot;given&quot;:&quot;Túlio Marques&quot;,&quot;parse-names&quot;:false,&quot;dropping-particle&quot;:&quot;&quot;,&quot;non-dropping-particle&quot;:&quot;&quot;},{&quot;family&quot;:&quot;Freitas&quot;,&quot;given&quot;:&quot;Caroline Araújo&quot;,&quot;parse-names&quot;:false,&quot;dropping-particle&quot;:&quot;&quot;,&quot;non-dropping-particle&quot;:&quot;&quot;},{&quot;family&quot;:&quot;Dalat de Sousa&quot;,&quot;given&quot;:&quot;Endel Muller&quot;,&quot;parse-names&quot;:false,&quot;dropping-particle&quot;:&quot;&quot;,&quot;non-dropping-particle&quot;:&quot;&quot;},{&quot;family&quot;:&quot;Herrera de Figueiredo Iza&quot;,&quot;given&quot;:&quot;Edgar Romeo&quot;,&quot;parse-names&quot;:false,&quot;dropping-particle&quot;:&quot;&quot;,&quot;non-dropping-particle&quot;:&quot;&quot;}],&quot;container-title&quot;:&quot;Journal of South American Earth Sciences&quot;,&quot;DOI&quot;:&quot;10.1016/j.jsames.2021.103562&quot;,&quot;ISSN&quot;:&quot;08959811&quot;,&quot;issued&quot;:{&quot;date-parts&quot;:[[2021,12,1]]},&quot;abstract&quot;:&quot;Recent studies have proposed several possibilities of combining K, Th and U airborne gamma-ray spectrometry channels to generate predictive algorithms maps. These algorithms can be used for mapping regolith in deeply weathered terrains with residual, erosion, and deposition surfaces helping to developed strategies to better understand the regolith landscape and to improve geomorphology interpretation, and to identify mineral exploration target sites for primary (bedrock or saprolite) or supergene (hosted in lateritic duricrust) ore deposits. With the goal to easily map the regolith, two mathematical procedures were used on airborne gamma-ray spectrometry data in GIS software, validated by fieldwork on granite-greenstone belts in Midwest Brazil: 1. airborne gamma-ray spectrometry and altimetric data integrated in Boolean and fuzzy logic allowed segregating the areas with ferruginous and manganese residual lateritic duricrusts from erosional surface with rocks and saprolite with 90% of accuracy (κBoolean = 0.69 and κFAPO = 0.66) and 2. airborne gamma-ray spectrometry and altimetric data integrated with weathering stages in multivariate linear regression (basic statistic) helped establish the regional weathering intensity index, with acceptable error (r2 adjusted &gt;0.6 and p-value &lt; 5%). These two modeling techniques provide useful, accurate, rapidly and complementary regolith maps and can be applied in large regions for preliminary interpretations.&quot;,&quot;publisher&quot;:&quot;Elsevier Ltd&quot;,&quot;volume&quot;:&quot;112&quot;,&quot;expandedJournalTitle&quot;:&quot;Journal of South American Earth Sciences&quot;},&quot;isTemporary&quot;:false}],&quot;citationTag&quot;:&quot;MENDELEY_CITATION_v3_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&quot;},{&quot;citationID&quot;:&quot;MENDELEY_CITATION_59ba46ac-36c1-436c-912c-345544270bbf&quot;,&quot;properties&quot;:{&quot;noteIndex&quot;:0},&quot;isEdited&quot;:false,&quot;manualOverride&quot;:{&quot;isManuallyOverridden&quot;:false,&quot;citeprocText&quot;:&quot;[18]&quot;,&quot;manualOverrideText&quot;:&quot;&quot;},&quot;citationItems&quot;:[{&quot;id&quot;:&quot;a1d0a6e3-2517-323b-847a-245d43dfe547&quot;,&quot;itemData&quot;:{&quot;type&quot;:&quot;article-journal&quot;,&quot;id&quot;:&quot;a1d0a6e3-2517-323b-847a-245d43dfe547&quot;,&quot;title&quot;:&quot;Uncertainty bounds for multivariate machine learning predictions on high-strain brittle fracture&quot;,&quot;author&quot;:[{&quot;family&quot;:&quot;Garcia-Cardona&quot;,&quot;given&quot;:&quot;Cristina&quot;,&quot;parse-names&quot;:false,&quot;dropping-particle&quot;:&quot;&quot;,&quot;non-dropping-particle&quot;:&quot;&quot;},{&quot;family&quot;:&quot;Fernández-Godino&quot;,&quot;given&quot;:&quot;M. Giselle&quot;,&quot;parse-names&quot;:false,&quot;dropping-particle&quot;:&quot;&quot;,&quot;non-dropping-particle&quot;:&quot;&quot;},{&quot;family&quot;:&quot;O'Malley&quot;,&quot;given&quot;:&quot;Daniel&quot;,&quot;parse-names&quot;:false,&quot;dropping-particle&quot;:&quot;&quot;,&quot;non-dropping-particle&quot;:&quot;&quot;},{&quot;family&quot;:&quot;Bhattacharya&quot;,&quot;given&quot;:&quot;Tanmoy&quot;,&quot;parse-names&quot;:false,&quot;dropping-particle&quot;:&quot;&quot;,&quot;non-dropping-particle&quot;:&quot;&quot;}],&quot;container-title&quot;:&quot;Computational Materials Science&quot;,&quot;DOI&quot;:&quot;10.1016/j.commatsci.2021.110883&quot;,&quot;ISSN&quot;:&quot;09270256&quot;,&quot;issued&quot;:{&quot;date-parts&quot;:[[2022,1,1]]},&quot;abstract&quot;:&quot;Simulation of the crack network evolution on high strain rate impact experiments performed in brittle materials is very compute-intensive. The cost increases even more if multiple simulations are needed to account for the randomness in crack length, location, and orientation, which is inherently found in real-world materials. Constructing a machine learning emulator can make the process faster by orders of magnitude. There has been little work, however, on assessing the error associated with their predictions. Estimating these errors is imperative for meaningful overall uncertainty quantification. In this work, we extend the heteroscedastic uncertainty estimates to bound a multiple output machine learning emulator. We find that the response prediction is accurate within its predicted errors, but with a somewhat conservative estimate of uncertainty.&quot;,&quot;publisher&quot;:&quot;Elsevier B.V.&quot;,&quot;volume&quot;:&quot;201&quot;,&quot;expandedJournalTitle&quot;:&quot;Computational Materials Science&quot;},&quot;isTemporary&quot;:false}],&quot;citationTag&quot;:&quot;MENDELEY_CITATION_v3_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&quot;},{&quot;citationID&quot;:&quot;MENDELEY_CITATION_745b2fd6-1c5e-4e53-950d-21c80c8f71b5&quot;,&quot;properties&quot;:{&quot;noteIndex&quot;:0},&quot;isEdited&quot;:false,&quot;manualOverride&quot;:{&quot;isManuallyOverridden&quot;:false,&quot;citeprocText&quot;:&quot;[19]&quot;,&quot;manualOverrideText&quot;:&quot;&quot;},&quot;citationItems&quot;:[{&quot;id&quot;:&quot;be6d4f8c-6123-3d75-a9eb-eca7f77da68e&quot;,&quot;itemData&quot;:{&quot;type&quot;:&quot;article-journal&quot;,&quot;id&quot;:&quot;be6d4f8c-6123-3d75-a9eb-eca7f77da68e&quot;,&quot;title&quot;:&quot;Machine learning and regression-based techniques for predicting sprinkler irrigation's wind drift and evaporation losses&quot;,&quot;author&quot;:[{&quot;family&quot;:&quot;Mattar&quot;,&quot;given&quot;:&quot;Mohamed A.&quot;,&quot;parse-names&quot;:false,&quot;dropping-particle&quot;:&quot;&quot;,&quot;non-dropping-particle&quot;:&quot;&quot;},{&quot;family&quot;:&quot;Roy&quot;,&quot;given&quot;:&quot;Dilip Kumar&quot;,&quot;parse-names&quot;:false,&quot;dropping-particle&quot;:&quot;&quot;,&quot;non-dropping-particle&quot;:&quot;&quot;},{&quot;family&quot;:&quot;Al-Ghobari&quot;,&quot;given&quot;:&quot;Hussein M.&quot;,&quot;parse-names&quot;:false,&quot;dropping-particle&quot;:&quot;&quot;,&quot;non-dropping-particle&quot;:&quot;&quot;},{&quot;family&quot;:&quot;Dewidar&quot;,&quot;given&quot;:&quot;Ahmed Z.&quot;,&quot;parse-names&quot;:false,&quot;dropping-particle&quot;:&quot;&quot;,&quot;non-dropping-particle&quot;:&quot;&quot;}],&quot;container-title&quot;:&quot;Agricultural Water Management&quot;,&quot;DOI&quot;:&quot;10.1016/j.agwat.2022.107529&quot;,&quot;ISSN&quot;:&quot;18732283&quot;,&quot;issued&quot;:{&quot;date-parts&quot;:[[2022,5,1]]},&quot;abstract&quot;:&quot;Wind drift and evaporation losses (WDEL), which can occur as a result of operational and meteorological factors, are two of the most significant sprinkler-irrigation losses that can occur even in a well-managed irrigation system. A proper understanding of factors that influence WDEL in sprinkle irrigation is critical for developing water conservation strategies that significantly impact the quality and return on investment of irrigation projects. The specific objective of this research was to determine the predictive ability of five soft computing approaches (artificial neural network (ANN), adaptive neuro-fuzzy inference system (ANFIS), multivariate adaptive regression spline (MARS), probabilistic linear regression (PLR), and support vector regression (SVR)) for predicting WDEL on a sprinkler irrigation system under design, operational, and meteorological conditions. Datasets were collected from previously published studies conducted under a variety of conditions. The results showed that the five approaches yielded statistically different WDEL predictions. The ANN model produced the most accurate WDEL predictions compared to the other models with the training and testing dataset. The ANFIS, MARS, PLR, and SVR models' performance ranks were found to be inconsistent across a variety of statistical performance criteria. Hence, Shannon's entropy-based decision theory was used to rank these models. The MARS model was ranked second (0.896), followed by the ANFIS model (0.865), the PLR model (0.833), and the SVR model (0.794). The design variable “auxiliary nozzle diameter” and climate variable “wind speed” both had high contribution ratios (17.5% and 12.19%, respectively) in WDEL modeling to produce a robust predictive model. In general, the developed models, particularly the ANN model, demonstrated a high degree of accuracy in estimating the WDEL of sprinkler irrigation systems.&quot;,&quot;publisher&quot;:&quot;Elsevier B.V.&quot;,&quot;volume&quot;:&quot;265&quot;,&quot;expandedJournalTitle&quot;:&quot;Agricultural Water Management&quot;},&quot;isTemporary&quot;:false}],&quot;citationTag&quot;:&quot;MENDELEY_CITATION_v3_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&quot;},{&quot;citationID&quot;:&quot;MENDELEY_CITATION_84f64705-9add-4324-9602-9e3003e04966&quot;,&quot;properties&quot;:{&quot;noteIndex&quot;:0},&quot;isEdited&quot;:false,&quot;manualOverride&quot;:{&quot;isManuallyOverridden&quot;:false,&quot;citeprocText&quot;:&quot;[20]&quot;,&quot;manualOverrideText&quot;:&quot;&quot;},&quot;citationItems&quot;:[{&quot;id&quot;:&quot;90bf3a5d-5035-3646-812d-e950dd55741f&quot;,&quot;itemData&quot;:{&quot;type&quot;:&quot;article-journal&quot;,&quot;id&quot;:&quot;90bf3a5d-5035-3646-812d-e950dd55741f&quot;,&quot;title&quot;:&quot;Hybrid model combining multivariate regression and machine learning for the rapid prediction of interior temperatures affected by thermal diodes and solar cavities&quot;,&quot;author&quot;:[{&quot;family&quot;:&quot;He&quot;,&quot;given&quot;:&quot;Yi&quot;,&quot;parse-names&quot;:false,&quot;dropping-particle&quot;:&quot;&quot;,&quot;non-dropping-particle&quot;:&quot;&quot;},{&quot;family&quot;:&quot;Kou&quot;,&quot;given&quot;:&quot;Fangcheng&quot;,&quot;parse-names&quot;:false,&quot;dropping-particle&quot;:&quot;&quot;,&quot;non-dropping-particle&quot;:&quot;&quot;},{&quot;family&quot;:&quot;Wang&quot;,&quot;given&quot;:&quot;Xin&quot;,&quot;parse-names&quot;:false,&quot;dropping-particle&quot;:&quot;&quot;,&quot;non-dropping-particle&quot;:&quot;&quot;},{&quot;family&quot;:&quot;Zhu&quot;,&quot;given&quot;:&quot;Ning&quot;,&quot;parse-names&quot;:false,&quot;dropping-particle&quot;:&quot;&quot;,&quot;non-dropping-particle&quot;:&quot;&quot;},{&quot;family&quot;:&quot;Song&quot;,&quot;given&quot;:&quot;Yehao&quot;,&quot;parse-names&quot;:false,&quot;dropping-particle&quot;:&quot;&quot;,&quot;non-dropping-particle&quot;:&quot;&quot;},{&quot;family&quot;:&quot;Chu&quot;,&quot;given&quot;:&quot;Yingnan&quot;,&quot;parse-names&quot;:false,&quot;dropping-particle&quot;:&quot;&quot;,&quot;non-dropping-particle&quot;:&quot;&quot;},{&quot;family&quot;:&quot;Shi&quot;,&quot;given&quot;:&quot;Shaohang&quot;,&quot;parse-names&quot;:false,&quot;dropping-particle&quot;:&quot;&quot;,&quot;non-dropping-particle&quot;:&quot;&quot;},{&quot;family&quot;:&quot;Liu&quot;,&quot;given&quot;:&quot;Mengjia&quot;,&quot;parse-names&quot;:false,&quot;dropping-particle&quot;:&quot;&quot;,&quot;non-dropping-particle&quot;:&quot;&quot;},{&quot;family&quot;:&quot;Chen&quot;,&quot;given&quot;:&quot;Xinxing&quot;,&quot;parse-names&quot;:false,&quot;dropping-particle&quot;:&quot;&quot;,&quot;non-dropping-particle&quot;:&quot;&quot;}],&quot;container-title&quot;:&quot;Building and Environment&quot;,&quot;DOI&quot;:&quot;10.1016/j.buildenv.2021.108723&quot;,&quot;ISSN&quot;:&quot;03601323&quot;,&quot;issued&quot;:{&quot;date-parts&quot;:[[2022,3,1]]},&quot;abstract&quot;:&quot;Sustainable design often requires highly efficient building performance evaluations. This study proposed a hybrid model combining multivariate regression modelling (MRM) and machine learning modelling (MLM) for the rapid prediction of interior temperatures affected by heat pipe thermal diodes and solar cavities based on experimental data. A heat pipe thermal diode can promote unidirectional heat transmission from the solar cavity on the south side of our newly built experimental house to the indoor environment to increase the interior temperature and reduce the heating load in cold climates. Experimental data were collected and then imported, cleaned, and split according to MRM and MLM requirements, respectively. In MRM, linear multivariate formulas were generated according to the thermal diode's two different working conditions. In MLM, a machine-learning model was created and trained using the experimental data. The results our hybrid model produced were comprehensively evaluated via R-square, statistical discrepancies, and complex MRM analyses. The similarity between the prediction and experimental results clearly demonstrates our model's accuracy and efficiency. This research was an original attempt to integrate emerging computational tools and provide a means to perform highly efficient quantitative analysis of indoor thermal environments for environmental studies and sustainable designs in the early stages.&quot;,&quot;publisher&quot;:&quot;Elsevier Ltd&quot;,&quot;volume&quot;:&quot;211&quot;,&quot;expandedJournalTitle&quot;:&quot;Building and Environment&quot;},&quot;isTemporary&quot;:false}],&quot;citationTag&quot;:&quot;MENDELEY_CITATION_v3_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&quot;},{&quot;citationID&quot;:&quot;MENDELEY_CITATION_340018eb-4520-4b7f-9092-fc676ce7404f&quot;,&quot;properties&quot;:{&quot;noteIndex&quot;:0},&quot;isEdited&quot;:false,&quot;manualOverride&quot;:{&quot;isManuallyOverridden&quot;:false,&quot;citeprocText&quot;:&quot;[21]&quot;,&quot;manualOverrideText&quot;:&quot;&quot;},&quot;citationItems&quot;:[{&quot;id&quot;:&quot;9e0ce30d-fe8c-3774-972d-bb58a8e5e90d&quot;,&quot;itemData&quot;:{&quot;type&quot;:&quot;article-journal&quot;,&quot;id&quot;:&quot;9e0ce30d-fe8c-3774-972d-bb58a8e5e90d&quot;,&quot;title&quot;:&quot;A comparison between multivariate linear model and maximum likelihood estimation for the prediction of elemental composition of coal using proximate analysis&quot;,&quot;author&quot;:[{&quot;family&quot;:&quot;Liu&quot;,&quot;given&quot;:&quot;Fuguo&quot;,&quot;parse-names&quot;:false,&quot;dropping-particle&quot;:&quot;&quot;,&quot;non-dropping-particle&quot;:&quot;&quot;}],&quot;container-title&quot;:&quot;Results in Engineering&quot;,&quot;DOI&quot;:&quot;10.1016/j.rineng.2022.100338&quot;,&quot;ISSN&quot;:&quot;25901230&quot;,&quot;issued&quot;:{&quot;date-parts&quot;:[[2022,3,1]]},&quot;abstract&quot;:&quot;The elemental composition of coal is essential for analysing the overall process of energy conversion systems. Simultaneous information regarding the elemental composition of coal fed into a boiler is of increasing interest for plant operation. In this study, methods of estimating the elemental composition of coal using proximate analysis and a higher heating value were developed to meet requirements in boiler operation. A novel method was developed to formulate the multivariate linear model (MLM) for predicting the elemental composition of coal by solving a set of simultaneous equations with extensive correlations between coal components and an elemental composition constraint. The maximum likelihood estimation (MLE) approach for predicting carbon, hydrogen, oxygen, nitrogen, and sulphur contents was also developed based on a series of extensive correlations among coal components. The maximum likelihood estimator employs more correlations and considers the performance of prediction residuals for each correlation, offering a better prediction accuracy than the MLM, which is based on fewer correlations and neglects prediction residuals. A total of 743 data points was used to derive the MLM and MLE models, which were validated and verified by another set of data that included the same variety of coal types. The proposed methods can estimate the complete elemental composition of coal (C, H, O, N, and S) with acceptable prediction accuracy for engineering purposes. Another important finding is that average absolute error corresponding to the measured values of nitrogen is only 14.14%, although the predicted nitrogen contents did not follow the trends of the measured values.&quot;,&quot;publisher&quot;:&quot;Elsevier B.V.&quot;,&quot;volume&quot;:&quot;13&quot;,&quot;expandedJournalTitle&quot;:&quot;Results in Engineering&quot;},&quot;isTemporary&quot;:false}],&quot;citationTag&quot;:&quot;MENDELEY_CITATION_v3_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&quot;},{&quot;citationID&quot;:&quot;MENDELEY_CITATION_ed23eef8-85e4-4a9c-8c4d-84ce9cfcb698&quot;,&quot;properties&quot;:{&quot;noteIndex&quot;:0},&quot;isEdited&quot;:false,&quot;manualOverride&quot;:{&quot;isManuallyOverridden&quot;:false,&quot;citeprocText&quot;:&quot;[22]&quot;,&quot;manualOverrideText&quot;:&quot;&quot;},&quot;citationItems&quot;:[{&quot;id&quot;:&quot;7316c97b-b25e-3163-90e3-23d3cd66782b&quot;,&quot;itemData&quot;:{&quot;type&quot;:&quot;article-journal&quot;,&quot;id&quot;:&quot;7316c97b-b25e-3163-90e3-23d3cd66782b&quot;,&quot;title&quot;:&quot;Prediction of transportation energy demand: Multivariate Adaptive Regression Splines&quot;,&quot;author&quot;:[{&quot;family&quot;:&quot;Sahraei&quot;,&quot;given&quot;:&quot;Mohammad Ali&quot;,&quot;parse-names&quot;:false,&quot;dropping-particle&quot;:&quot;&quot;,&quot;non-dropping-particle&quot;:&quot;&quot;},{&quot;family&quot;:&quot;Duman&quot;,&quot;given&quot;:&quot;Hakan&quot;,&quot;parse-names&quot;:false,&quot;dropping-particle&quot;:&quot;&quot;,&quot;non-dropping-particle&quot;:&quot;&quot;},{&quot;family&quot;:&quot;Çodur&quot;,&quot;given&quot;:&quot;Muhammed Yasin&quot;,&quot;parse-names&quot;:false,&quot;dropping-particle&quot;:&quot;&quot;,&quot;non-dropping-particle&quot;:&quot;&quot;},{&quot;family&quot;:&quot;Eyduran&quot;,&quot;given&quot;:&quot;Ecevit&quot;,&quot;parse-names&quot;:false,&quot;dropping-particle&quot;:&quot;&quot;,&quot;non-dropping-particle&quot;:&quot;&quot;}],&quot;container-title&quot;:&quot;Energy&quot;,&quot;DOI&quot;:&quot;10.1016/j.energy.2021.120090&quot;,&quot;ISSN&quot;:&quot;03605442&quot;,&quot;issued&quot;:{&quot;date-parts&quot;:[[2021,6,1]]},&quot;abstract&quot;:&quot;Energy usage in the transportation sector has been increasing in Turkey. Good management of energy is important as well as a reliable prediction of the energy demand in the transportation sector. The main objective of this research is to predict transport energy demand using Multivariate Adaptive Regression Splines (MARS) as a nonparametric regression technique. Transport energy demand was modeled for the period 1975–2019 based on a mix of factors including the gross domestic product (GDP), population, vehicle-km, ton-km, passenger-km and oil price. Five models were established and compared with real data collected from the Ministry of Energy and Natural Resources (MENR). Five MARS models including pairs of predictors, i.e. oil price-GDP, oil price-population, oil price-ton, oil price-vehicle and oil price-passenger, were evaluated comparatively in the prediction of energy demand. Among the candidate models, the third MARS model, which had the lowest RMSE, SD ratio, AICc values and the highest R2, Adjusted R2 and especially GR2 value, was selected as the best predictive model. In conclusion, it could be suggested that the third MARS model produced the highest predictive performance in the prediction of energy demand by two predictors, ton and oil price.&quot;,&quot;publisher&quot;:&quot;Elsevier Ltd&quot;,&quot;volume&quot;:&quot;224&quot;,&quot;expandedJournalTitle&quot;:&quot;Energy&quot;},&quot;isTemporary&quot;:false}],&quot;citationTag&quot;:&quot;MENDELEY_CITATION_v3_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&quot;},{&quot;citationID&quot;:&quot;MENDELEY_CITATION_bd0067ad-304e-4b96-98cd-37455bfd0c50&quot;,&quot;properties&quot;:{&quot;noteIndex&quot;:0},&quot;isEdited&quot;:false,&quot;manualOverride&quot;:{&quot;isManuallyOverridden&quot;:false,&quot;citeprocText&quot;:&quot;[23]&quot;,&quot;manualOverrideText&quot;:&quot;&quot;},&quot;citationItems&quot;:[{&quot;id&quot;:&quot;78b2b87f-d587-3afc-9dc6-f3666d7fe9c6&quot;,&quot;itemData&quot;:{&quot;type&quot;:&quot;article-journal&quot;,&quot;id&quot;:&quot;78b2b87f-d587-3afc-9dc6-f3666d7fe9c6&quot;,&quot;title&quot;:&quot;Prediction of interfaces of geological formations using the multivariate adaptive regression spline method&quot;,&quot;author&quot;:[{&quot;family&quot;:&quot;Qi&quot;,&quot;given&quot;:&quot;Xiaohui&quot;,&quot;parse-names&quot;:false,&quot;dropping-particle&quot;:&quot;&quot;,&quot;non-dropping-particle&quot;:&quot;&quot;},{&quot;family&quot;:&quot;Wang&quot;,&quot;given&quot;:&quot;Hao&quot;,&quot;parse-names&quot;:false,&quot;dropping-particle&quot;:&quot;&quot;,&quot;non-dropping-particle&quot;:&quot;&quot;},{&quot;family&quot;:&quot;Pan&quot;,&quot;given&quot;:&quot;Xiaohua&quot;,&quot;parse-names&quot;:false,&quot;dropping-particle&quot;:&quot;&quot;,&quot;non-dropping-particle&quot;:&quot;&quot;},{&quot;family&quot;:&quot;Chu&quot;,&quot;given&quot;:&quot;Jian&quot;,&quot;parse-names&quot;:false,&quot;dropping-particle&quot;:&quot;&quot;,&quot;non-dropping-particle&quot;:&quot;&quot;},{&quot;family&quot;:&quot;Chiam&quot;,&quot;given&quot;:&quot;Kiefer&quot;,&quot;parse-names&quot;:false,&quot;dropping-particle&quot;:&quot;&quot;,&quot;non-dropping-particle&quot;:&quot;&quot;}],&quot;container-title&quot;:&quot;Underground Space (China)&quot;,&quot;DOI&quot;:&quot;10.1016/j.undsp.2020.02.006&quot;,&quot;ISSN&quot;:&quot;24679674&quot;,&quot;issued&quot;:{&quot;date-parts&quot;:[[2021,6,1]]},&quot;page&quot;:&quot;252-266&quot;,&quot;abstract&quot;:&quot;The design and construction of underground structures are significantly affected by the distribution of geological formations. Prediction of the geological interfaces using limited data has been a difficult task. A multivariate adaptive regression spline (MARS) method capable of modeling nonlinearities automatically was used in this study to spatially predict the elevations of geological interfaces. Borehole data from two sites in Singapore were used to evaluate the capability of the MARS method for predicting geological interfaces. By comparing the predicted values with the borehole data, it is shown that the MARS method has a mean of root mean square error of 4.4 m for the predicted elevations of the Kallang Formation–Old Alluvium interface. In addition, the MARS method is able to produce reasonable prediction intervals in the sense that the percentage of testing data covered by 95% prediction intervals was close to the associated confidence level, 95%. More importantly, the prediction interval evaluated by the MARS method had a non-constant width that appropriately reflected the data density and geological complexity.&quot;,&quot;publisher&quot;:&quot;Tongji University&quot;,&quot;issue&quot;:&quot;3&quot;,&quot;volume&quot;:&quot;6&quot;,&quot;expandedJournalTitle&quot;:&quot;Underground Space (China)&quot;},&quot;isTemporary&quot;:false}],&quot;citationTag&quot;:&quot;MENDELEY_CITATION_v3_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&quot;},{&quot;citationID&quot;:&quot;MENDELEY_CITATION_eeb71bf7-df9a-4d56-8940-af32f90bf990&quot;,&quot;properties&quot;:{&quot;noteIndex&quot;:0},&quot;isEdited&quot;:false,&quot;manualOverride&quot;:{&quot;isManuallyOverridden&quot;:false,&quot;citeprocText&quot;:&quot;[24]&quot;,&quot;manualOverrideText&quot;:&quot;&quot;},&quot;citationItems&quot;:[{&quot;id&quot;:&quot;d4aa943d-7c81-30aa-8457-681b750ebf25&quot;,&quot;itemData&quot;:{&quot;type&quot;:&quot;article-journal&quot;,&quot;id&quot;:&quot;d4aa943d-7c81-30aa-8457-681b750ebf25&quot;,&quot;title&quot;:&quot;Multivariate regression models for predicting the compressive strength of bone ash stabilized lateritic soil for sustainable building&quot;,&quot;author&quot;:[{&quot;family&quot;:&quot;Obianyo&quot;,&quot;given&quot;:&quot;Ifeyinwa Ijeoma&quot;,&quot;parse-names&quot;:false,&quot;dropping-particle&quot;:&quot;&quot;,&quot;non-dropping-particle&quot;:&quot;&quot;},{&quot;family&quot;:&quot;Anosike-Francis&quot;,&quot;given&quot;:&quot;Esther Nneka&quot;,&quot;parse-names&quot;:false,&quot;dropping-particle&quot;:&quot;&quot;,&quot;non-dropping-particle&quot;:&quot;&quot;},{&quot;family&quot;:&quot;Ihekweme&quot;,&quot;given&quot;:&quot;Gina Odochi&quot;,&quot;parse-names&quot;:false,&quot;dropping-particle&quot;:&quot;&quot;,&quot;non-dropping-particle&quot;:&quot;&quot;},{&quot;family&quot;:&quot;Geng&quot;,&quot;given&quot;:&quot;Yang&quot;,&quot;parse-names&quot;:false,&quot;dropping-particle&quot;:&quot;&quot;,&quot;non-dropping-particle&quot;:&quot;&quot;},{&quot;family&quot;:&quot;Jin&quot;,&quot;given&quot;:&quot;Ruoyu&quot;,&quot;parse-names&quot;:false,&quot;dropping-particle&quot;:&quot;&quot;,&quot;non-dropping-particle&quot;:&quot;&quot;},{&quot;family&quot;:&quot;Onwualu&quot;,&quot;given&quot;:&quot;Azikiwe Peter&quot;,&quot;parse-names&quot;:false,&quot;dropping-particle&quot;:&quot;&quot;,&quot;non-dropping-particle&quot;:&quot;&quot;},{&quot;family&quot;:&quot;Soboyejo&quot;,&quot;given&quot;:&quot;Alfred B.O.&quot;,&quot;parse-names&quot;:false,&quot;dropping-particle&quot;:&quot;&quot;,&quot;non-dropping-particle&quot;:&quot;&quot;}],&quot;container-title&quot;:&quot;Construction and Building Materials&quot;,&quot;DOI&quot;:&quot;10.1016/j.conbuildmat.2020.120677&quot;,&quot;ISSN&quot;:&quot;09500618&quot;,&quot;issued&quot;:{&quot;date-parts&quot;:[[2020,12,10]]},&quot;abstract&quot;:&quot;Substantial amount of time, financial resources and energy are required to obtain experimental data on the compressive strength of building components. Application of multivariate regression models in predicting the strength of stabilized lateritic soil has the potential of reducing the time and cost of construction projects in Nigeria. This study is aimed at developing multivariate models for predicting the strength of lateritic soils stabilized with bone ash for sustainable construction. Different percentages of bone ash were used to stabilize lateritic soil. The lateritic brick samples obtained were cured at different temperatures and ages. The samples were tested to obtain their compressive strength. Multivariate and non-linear models were used to predict the compressive strength of the lateritic bricks. A mixed model with R2 of 97% was identified as the best-fit statistical model. The usefulness of the models is limited to the range of variables used but for a more universal application, wider ranges of variables can be explored. This model has practical application for the prediction of compressive strength of stabilized lateritic soil for sustainable housing construction in Nigeria.&quot;,&quot;publisher&quot;:&quot;Elsevier Ltd&quot;,&quot;volume&quot;:&quot;263&quot;,&quot;expandedJournalTitle&quot;:&quot;Construction and Building Materials&quot;},&quot;isTemporary&quot;:false}],&quot;citationTag&quot;:&quot;MENDELEY_CITATION_v3_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&quot;},{&quot;citationID&quot;:&quot;MENDELEY_CITATION_58b82d47-79cd-4d94-86fd-bbaa89a273af&quot;,&quot;properties&quot;:{&quot;noteIndex&quot;:0},&quot;isEdited&quot;:false,&quot;manualOverride&quot;:{&quot;isManuallyOverridden&quot;:false,&quot;citeprocText&quot;:&quot;[25]&quot;,&quot;manualOverrideText&quot;:&quot;&quot;},&quot;citationItems&quot;:[{&quot;id&quot;:&quot;0f436cd5-3e01-3b8c-be65-10394dbb1fe1&quot;,&quot;itemData&quot;:{&quot;type&quot;:&quot;article-journal&quot;,&quot;id&quot;:&quot;0f436cd5-3e01-3b8c-be65-10394dbb1fe1&quot;,&quot;title&quot;:&quot;Multivariate regression models obtained from near-infrared spectroscopy data for prediction of the physical properties of biodiesel and its blends&quot;,&quot;author&quot;:[{&quot;family&quot;:&quot;Cunha&quot;,&quot;given&quot;:&quot;Camilla L.&quot;,&quot;parse-names&quot;:false,&quot;dropping-particle&quot;:&quot;&quot;,&quot;non-dropping-particle&quot;:&quot;&quot;},{&quot;family&quot;:&quot;Torres&quot;,&quot;given&quot;:&quot;Alexandre R.&quot;,&quot;parse-names&quot;:false,&quot;dropping-particle&quot;:&quot;&quot;,&quot;non-dropping-particle&quot;:&quot;&quot;},{&quot;family&quot;:&quot;Luna&quot;,&quot;given&quot;:&quot;Aderval S.&quot;,&quot;parse-names&quot;:false,&quot;dropping-particle&quot;:&quot;&quot;,&quot;non-dropping-particle&quot;:&quot;&quot;}],&quot;container-title&quot;:&quot;Fuel&quot;,&quot;DOI&quot;:&quot;10.1016/j.fuel.2019.116344&quot;,&quot;ISSN&quot;:&quot;00162361&quot;,&quot;issued&quot;:{&quot;date-parts&quot;:[[2020,2,1]]},&quot;abstract&quot;:&quot;Multivariate calibration based on Partial Least Squares (PLS), Random Forest (RF) and Support Vector Machine (SVM) methods combined with variable selections tools were used to model the relation between the near-infrared spectroscopy data of biodiesel fuel to its physical-chemical properties. The cold filter plugging point (CFPP) and a kinematic viscosity at 40 °C of the biodiesel samples and its blends were evaluated using spectroscopic data obtained with a near-infrared reflectance accessory (NIRA/NIR-FT-IR). Therefore, one hundred forty-nine blends were prepared using biodiesel from different sources, such as canola, corn, sunflower, and soybean. Furthermore, biodiesel samples purchased from the Brazil South Region were added to the study. One hundred samples were used for the calibration set, whereas the remaining samples were used as an external validation set. The results showed that the SVM model with baseline correction + mean centering preprocessing gave the best prediction for the CFPP, with a root-mean-square of error (RMSEP) equal to 0.9 °C. Among the models presented, the best result for predicting the kinematic viscosity at 40 °C was obtained by the PLS regression method using an interval selected by UVE with baseline correction + derivative preprocessing, with the RMSEP equal to 0.0133 mm2.s−1. The results in this work showed that the proposed methodologies were adequated in predicting the biodiesel fuel properties. The figure of merit Sum of Wilcoxon Test Probability (SWTP) presented in this study was necessary for the conclusion of the best model.&quot;,&quot;publisher&quot;:&quot;Elsevier Ltd&quot;,&quot;volume&quot;:&quot;261&quot;,&quot;expandedJournalTitle&quot;:&quot;Fuel&quot;},&quot;isTemporary&quot;:false}],&quot;citationTag&quot;:&quot;MENDELEY_CITATION_v3_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&quot;},{&quot;citationID&quot;:&quot;MENDELEY_CITATION_9a3e0e9b-a3b1-4240-a5e7-18402f6d9066&quot;,&quot;properties&quot;:{&quot;noteIndex&quot;:0},&quot;isEdited&quot;:false,&quot;manualOverride&quot;:{&quot;isManuallyOverridden&quot;:false,&quot;citeprocText&quot;:&quot;[26]&quot;,&quot;manualOverrideText&quot;:&quot;&quot;},&quot;citationItems&quot;:[{&quot;id&quot;:&quot;d486adf7-f85a-3861-a9a5-bb97674078de&quot;,&quot;itemData&quot;:{&quot;type&quot;:&quot;article-journal&quot;,&quot;id&quot;:&quot;d486adf7-f85a-3861-a9a5-bb97674078de&quot;,&quot;title&quot;:&quot;Multivariate adaptive regression splines model for prediction of the liquefaction-induced settlement of shallow foundations&quot;,&quot;author&quot;:[{&quot;family&quot;:&quot;Zheng&quot;,&quot;given&quot;:&quot;Gang&quot;,&quot;parse-names&quot;:false,&quot;dropping-particle&quot;:&quot;&quot;,&quot;non-dropping-particle&quot;:&quot;&quot;},{&quot;family&quot;:&quot;Zhang&quot;,&quot;given&quot;:&quot;Wenbin&quot;,&quot;parse-names&quot;:false,&quot;dropping-particle&quot;:&quot;&quot;,&quot;non-dropping-particle&quot;:&quot;&quot;},{&quot;family&quot;:&quot;Zhou&quot;,&quot;given&quot;:&quot;Haizuo&quot;,&quot;parse-names&quot;:false,&quot;dropping-particle&quot;:&quot;&quot;,&quot;non-dropping-particle&quot;:&quot;&quot;},{&quot;family&quot;:&quot;Yang&quot;,&quot;given&quot;:&quot;Pengbo&quot;,&quot;parse-names&quot;:false,&quot;dropping-particle&quot;:&quot;&quot;,&quot;non-dropping-particle&quot;:&quot;&quot;}],&quot;container-title&quot;:&quot;Soil Dynamics and Earthquake Engineering&quot;,&quot;DOI&quot;:&quot;10.1016/j.soildyn.2020.106097&quot;,&quot;ISSN&quot;:&quot;02677261&quot;,&quot;issued&quot;:{&quot;date-parts&quot;:[[2020,5,1]]},&quot;abstract&quot;:&quot;Buildings with shallow foundation are vulnerable to liquefaction-induced settlement during an earthquake. Accurate settlement evaluation is an important step in earthquake damage mitigation. This paper presents a simplified approach to estimate the liquefaction-induced settlement of buildings with shallow foundations. The multivariate adaptive regression splines (MARS) algorithm is adopted. The validated finite difference method is used to produce artificial data that consider various properties of the soils, structures and ground motions. A relative importance analysis is conducted to quantify the effect of each input parameter and their coupled interactions on the liquefaction-induced settlement. The accuracy of the established model is demonstrated through centrifuge test results available in the literature.&quot;,&quot;publisher&quot;:&quot;Elsevier Ltd&quot;,&quot;volume&quot;:&quot;132&quot;,&quot;expandedJournalTitle&quot;:&quot;Soil Dynamics and Earthquake Engineering&quot;},&quot;isTemporary&quot;:false}],&quot;citationTag&quot;:&quot;MENDELEY_CITATION_v3_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&quot;},{&quot;citationID&quot;:&quot;MENDELEY_CITATION_efd17ac0-3e7e-41b4-8dfd-e916b19d7a24&quot;,&quot;properties&quot;:{&quot;noteIndex&quot;:0},&quot;isEdited&quot;:false,&quot;manualOverride&quot;:{&quot;isManuallyOverridden&quot;:false,&quot;citeprocText&quot;:&quot;[27]&quot;,&quot;manualOverrideText&quot;:&quot;&quot;},&quot;citationItems&quot;:[{&quot;id&quot;:&quot;7194ef58-ee7e-3bd5-b0dd-ddaaff532c1d&quot;,&quot;itemData&quot;:{&quot;type&quot;:&quot;article-journal&quot;,&quot;id&quot;:&quot;7194ef58-ee7e-3bd5-b0dd-ddaaff532c1d&quot;,&quot;title&quot;:&quot;A novel Bayesian multivariate linear regression model for online state-of-health estimation of Lithium-ion battery using multiple health indicators&quot;,&quot;author&quot;:[{&quot;family&quot;:&quot;Lyu&quot;,&quot;given&quot;:&quot;Zhiqiang&quot;,&quot;parse-names&quot;:false,&quot;dropping-particle&quot;:&quot;&quot;,&quot;non-dropping-particle&quot;:&quot;&quot;},{&quot;family&quot;:&quot;Wang&quot;,&quot;given&quot;:&quot;Geng&quot;,&quot;parse-names&quot;:false,&quot;dropping-particle&quot;:&quot;&quot;,&quot;non-dropping-particle&quot;:&quot;&quot;},{&quot;family&quot;:&quot;Tan&quot;,&quot;given&quot;:&quot;Cao&quot;,&quot;parse-names&quot;:false,&quot;dropping-particle&quot;:&quot;&quot;,&quot;non-dropping-particle&quot;:&quot;&quot;}],&quot;container-title&quot;:&quot;Microelectronics Reliability&quot;,&quot;DOI&quot;:&quot;10.1016/j.microrel.2022.114500&quot;,&quot;ISSN&quot;:&quot;00262714&quot;,&quot;URL&quot;:&quot;https://linkinghub.elsevier.com/retrieve/pii/S0026271422000245&quot;,&quot;issued&quot;:{&quot;date-parts&quot;:[[2022,4]]},&quot;page&quot;:&quot;114500&quot;,&quot;volume&quot;:&quot;131&quot;,&quot;expandedJournalTitle&quot;:&quot;Microelectronics Reliability&quot;},&quot;isTemporary&quot;:false}],&quot;citationTag&quot;:&quot;MENDELEY_CITATION_v3_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&quot;},{&quot;citationID&quot;:&quot;MENDELEY_CITATION_be7777de-94e3-4ada-824a-6d7fcf7eda7d&quot;,&quot;properties&quot;:{&quot;noteIndex&quot;:0},&quot;isEdited&quot;:false,&quot;manualOverride&quot;:{&quot;isManuallyOverridden&quot;:false,&quot;citeprocText&quot;:&quot;[28]&quot;,&quot;manualOverrideText&quot;:&quot;&quot;},&quot;citationItems&quot;:[{&quot;id&quot;:&quot;00fc897a-ec83-338f-813c-7d56dc7f5556&quot;,&quot;itemData&quot;:{&quot;type&quot;:&quot;article-journal&quot;,&quot;id&quot;:&quot;00fc897a-ec83-338f-813c-7d56dc7f5556&quot;,&quot;title&quot;:&quot;Time delay prediction for space telerobot system with a modified sparse multivariate linear regression method&quot;,&quot;author&quot;:[{&quot;family&quot;:&quot;Chen&quot;,&quot;given&quot;:&quot;Haifei&quot;,&quot;parse-names&quot;:false,&quot;dropping-particle&quot;:&quot;&quot;,&quot;non-dropping-particle&quot;:&quot;&quot;},{&quot;family&quot;:&quot;Huang&quot;,&quot;given&quot;:&quot;Panfeng&quot;,&quot;parse-names&quot;:false,&quot;dropping-particle&quot;:&quot;&quot;,&quot;non-dropping-particle&quot;:&quot;&quot;},{&quot;family&quot;:&quot;Liu&quot;,&quot;given&quot;:&quot;Zhengxiong&quot;,&quot;parse-names&quot;:false,&quot;dropping-particle&quot;:&quot;&quot;,&quot;non-dropping-particle&quot;:&quot;&quot;},{&quot;family&quot;:&quot;Ma&quot;,&quot;given&quot;:&quot;Zhiqiang&quot;,&quot;parse-names&quot;:false,&quot;dropping-particle&quot;:&quot;&quot;,&quot;non-dropping-particle&quot;:&quot;&quot;}],&quot;container-title&quot;:&quot;Acta Astronautica&quot;,&quot;DOI&quot;:&quot;10.1016/j.actaastro.2019.10.027&quot;,&quot;ISSN&quot;:&quot;00945765&quot;,&quot;issued&quot;:{&quot;date-parts&quot;:[[2020,1,1]]},&quot;page&quot;:&quot;330-341&quot;,&quot;abstract&quot;:&quot;Compared with general telerobot system, space telerobot system (STS) faces with more serious and complex time delay. In time delay prediction, the traditional sparse multivariate linear regressive (SMLR), auto regressive (AR), neural network (NN) and cubic polynomial model based (CBMB) approaches share lower efficiency or precision, when time delay is serious and complex. To solve this problem, time delay prediction for STS is discussed in this paper. Through analysis, time delay in STS can be divided to three parts: a) communication time delay; b) transmission time delay; c) processing time delay. Then, detailed varying rule and accurate statistics analysis are given for each parts of time delay. Based on the previous work, a modified SMLR is proposed and realizes the prediction of time delay. Compared with previous SMLR, AR, NN and CBMB approaches, the modified SMLR method shares more higher prediction efficiency or precision. Finally, a simulation example is given and the simulation results show the superiorities.&quot;,&quot;publisher&quot;:&quot;Elsevier Ltd&quot;,&quot;volume&quot;:&quot;166&quot;,&quot;expandedJournalTitle&quot;:&quot;Acta Astronautica&quot;},&quot;isTemporary&quot;:false}],&quot;citationTag&quot;:&quot;MENDELEY_CITATION_v3_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&quot;},{&quot;citationID&quot;:&quot;MENDELEY_CITATION_a5ff7b8e-d9b6-4d5b-bc43-aa6373bdaa3e&quot;,&quot;properties&quot;:{&quot;noteIndex&quot;:0},&quot;isEdited&quot;:false,&quot;manualOverride&quot;:{&quot;isManuallyOverridden&quot;:false,&quot;citeprocText&quot;:&quot;[29]&quot;,&quot;manualOverrideText&quot;:&quot;&quot;},&quot;citationItems&quot;:[{&quot;id&quot;:&quot;1ba08c66-97b2-3254-80b3-fe6c569fc48b&quot;,&quot;itemData&quot;:{&quot;type&quot;:&quot;article-journal&quot;,&quot;id&quot;:&quot;1ba08c66-97b2-3254-80b3-fe6c569fc48b&quot;,&quot;title&quot;:&quot;BASIN-3D: A brokering framework to integrate diverse environmental data&quot;,&quot;author&quot;:[{&quot;family&quot;:&quot;Varadharajan&quot;,&quot;given&quot;:&quot;Charuleka&quot;,&quot;parse-names&quot;:false,&quot;dropping-particle&quot;:&quot;&quot;,&quot;non-dropping-particle&quot;:&quot;&quot;},{&quot;family&quot;:&quot;Hendrix&quot;,&quot;given&quot;:&quot;Valerie C.&quot;,&quot;parse-names&quot;:false,&quot;dropping-particle&quot;:&quot;&quot;,&quot;non-dropping-particle&quot;:&quot;&quot;},{&quot;family&quot;:&quot;Christianson&quot;,&quot;given&quot;:&quot;Danielle S.&quot;,&quot;parse-names&quot;:false,&quot;dropping-particle&quot;:&quot;&quot;,&quot;non-dropping-particle&quot;:&quot;&quot;},{&quot;family&quot;:&quot;Burrus&quot;,&quot;given&quot;:&quot;Madison&quot;,&quot;parse-names&quot;:false,&quot;dropping-particle&quot;:&quot;&quot;,&quot;non-dropping-particle&quot;:&quot;&quot;},{&quot;family&quot;:&quot;Wong&quot;,&quot;given&quot;:&quot;Catherine&quot;,&quot;parse-names&quot;:false,&quot;dropping-particle&quot;:&quot;&quot;,&quot;non-dropping-particle&quot;:&quot;&quot;},{&quot;family&quot;:&quot;Hubbard&quot;,&quot;given&quot;:&quot;Susan S.&quot;,&quot;parse-names&quot;:false,&quot;dropping-particle&quot;:&quot;&quot;,&quot;non-dropping-particle&quot;:&quot;&quot;},{&quot;family&quot;:&quot;Agarwal&quot;,&quot;given&quot;:&quot;Deborah A.&quot;,&quot;parse-names&quot;:false,&quot;dropping-particle&quot;:&quot;&quot;,&quot;non-dropping-particle&quot;:&quot;&quot;}],&quot;container-title&quot;:&quot;Computers and Geosciences&quot;,&quot;DOI&quot;:&quot;10.1016/j.cageo.2021.105024&quot;,&quot;ISSN&quot;:&quot;00983004&quot;,&quot;issued&quot;:{&quot;date-parts&quot;:[[2022,2,1]]},&quot;abstract&quot;:&quot;Diverse observational and simulation datasets are needed to understand and predict complex ecosystem behavior over seasonal to decadal and century time-scales. Integration of these datasets poses a major barrier towards advancing environmental science, particularly due to differences in the structure and formats of data provided by various sources. Here, we describe BASIN-3D (Broker for Assimilation, Synthesis and Integration of eNvironmental Diverse, Distributed Datasets), a data integration framework designed to dynamically retrieve and transform heterogeneous data from different sources into a common format to provide an integrated view. BASIN-3D enables users to adopt a standardized approach for data retrieval and avoid customizations for the data type or source. We demonstrate the value of BASIN-3D with two use cases that require integration of data from regional to watershed spatial scales. The first application uses the BASIN-3D Python library to integrate time-series hydrological and meteorological data to provide standardized inputs to analytical and machine learning codes in order to predict the impacts of hydrological disturbances on large river corridors of the United States. The second application uses the BASIN-3D Django framework to integrate diverse time-series data in a mountainous watershed in East River, Colorado, United States to enable scientific researchers to explore and download data through an interactive web portal. Thus, BASIN-3D can be used to support data integration for both web-based tools, as well as data analytics using Python scripting and extensions like Jupyter notebooks. The framework is expected to be transferable to and useful for many other field and modeling studies.&quot;,&quot;publisher&quot;:&quot;Elsevier Ltd&quot;,&quot;volume&quot;:&quot;159&quot;,&quot;expandedJournalTitle&quot;:&quot;Computers and Geosciences&quot;},&quot;isTemporary&quot;:false}],&quot;citationTag&quot;:&quot;MENDELEY_CITATION_v3_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&quot;},{&quot;citationID&quot;:&quot;MENDELEY_CITATION_14819af0-c40a-40ff-89b9-fabf05db4468&quot;,&quot;properties&quot;:{&quot;noteIndex&quot;:0},&quot;isEdited&quot;:false,&quot;manualOverride&quot;:{&quot;isManuallyOverridden&quot;:false,&quot;citeprocText&quot;:&quot;[30]&quot;,&quot;manualOverrideText&quot;:&quot;&quot;},&quot;citationItems&quot;:[{&quot;id&quot;:&quot;c99c5f73-fffb-3075-9519-c656e1be616e&quot;,&quot;itemData&quot;:{&quot;type&quot;:&quot;article-journal&quot;,&quot;id&quot;:&quot;c99c5f73-fffb-3075-9519-c656e1be616e&quot;,&quot;title&quot;:&quot;Code-free cloud computing service to facilitate rapid biomedical digital signal processing and algorithm development&quot;,&quot;author&quot;:[{&quot;family&quot;:&quot;Jennings&quot;,&quot;given&quot;:&quot;Michael R.&quot;,&quot;parse-names&quot;:false,&quot;dropping-particle&quot;:&quot;&quot;,&quot;non-dropping-particle&quot;:&quot;&quot;},{&quot;family&quot;:&quot;Turner&quot;,&quot;given&quot;:&quot;Colin&quot;,&quot;parse-names&quot;:false,&quot;dropping-particle&quot;:&quot;&quot;,&quot;non-dropping-particle&quot;:&quot;&quot;},{&quot;family&quot;:&quot;Bond&quot;,&quot;given&quot;:&quot;Raymond R.&quot;,&quot;parse-names&quot;:false,&quot;dropping-particle&quot;:&quot;&quot;,&quot;non-dropping-particle&quot;:&quot;&quot;},{&quot;family&quot;:&quot;Kennedy&quot;,&quot;given&quot;:&quot;Alan&quot;,&quot;parse-names&quot;:false,&quot;dropping-particle&quot;:&quot;&quot;,&quot;non-dropping-particle&quot;:&quot;&quot;},{&quot;family&quot;:&quot;Thantilage&quot;,&quot;given&quot;:&quot;Ranul&quot;,&quot;parse-names&quot;:false,&quot;dropping-particle&quot;:&quot;&quot;,&quot;non-dropping-particle&quot;:&quot;&quot;},{&quot;family&quot;:&quot;Kechadi&quot;,&quot;given&quot;:&quot;Mohand Tahar&quot;,&quot;parse-names&quot;:false,&quot;dropping-particle&quot;:&quot;&quot;,&quot;non-dropping-particle&quot;:&quot;&quot;},{&quot;family&quot;:&quot;Le-Khac&quot;,&quot;given&quot;:&quot;Nhien An&quot;,&quot;parse-names&quot;:false,&quot;dropping-particle&quot;:&quot;&quot;,&quot;non-dropping-particle&quot;:&quot;&quot;},{&quot;family&quot;:&quot;McLaughlin&quot;,&quot;given&quot;:&quot;James&quot;,&quot;parse-names&quot;:false,&quot;dropping-particle&quot;:&quot;&quot;,&quot;non-dropping-particle&quot;:&quot;&quot;},{&quot;family&quot;:&quot;Finlay&quot;,&quot;given&quot;:&quot;Dewar D.&quot;,&quot;parse-names&quot;:false,&quot;dropping-particle&quot;:&quot;&quot;,&quot;non-dropping-particle&quot;:&quot;&quot;}],&quot;container-title&quot;:&quot;Computer Methods and Programs in Biomedicine&quot;,&quot;DOI&quot;:&quot;10.1016/j.cmpb.2021.106398&quot;,&quot;ISSN&quot;:&quot;18727565&quot;,&quot;PMID&quot;:&quot;34563896&quot;,&quot;issued&quot;:{&quot;date-parts&quot;:[[2021,11,1]]},&quot;abstract&quot;:&quot;Background and Objective: Cloud computing has the ability to offload processing tasks to a remote computing resources. Presently, the majority of biomedical digital signal processing involves a ground-up approach by writing code in a variety of languages. This may reduce the time a researcher or health professional has to process data, while increasing the barrier to entry to those with little or no software development experience. In this study, we aim to provide a service capable of handling and processing biomedical data via a code-free interface. Furthermore, our solution should support multiple file formats and processing languages while saving user inputs for repeated use. Methods: A web interface via the Python-based Django framework was developed with the potential to shorten the time taken to create an algorithm, encourage code reuse, and democratise digital signal processing tasks for non-technical users using a code-free user interface. A user can upload data, create an algorithm and download the result. Using discrete functions and multi-lingual scripts (e.g. MATLAB or Python), the user can manipulate data rapidly in a repeatable manner. Multiple data file formats are supported by a decision-based file handler and user authentication-based storage allocation method. Results: The proposed system has been demonstrated as effective in handling multiple input data types in various programming languages, including Python and MATLAB. This, in turn, has the potential to reduce currently experienced bottlenecks in cross-platform development of bio-signal processing algorithms. The source code for this system has been made available to encourage reuse. A cloud service for digital signal processing has the ability to reduce the apparent complexity and abstract the need to understand the intricacies of signal processing. Conclusion: We have introduced a web-based system capable of reducing the barrier to entry for inexperienced programmers. Furthermore, our system is reproducable and scalable for use in a variety of clinical or research fields.&quot;,&quot;publisher&quot;:&quot;Elsevier Ireland Ltd&quot;,&quot;volume&quot;:&quot;211&quot;,&quot;expandedJournalTitle&quot;:&quot;Computer Methods and Programs in Biomedicine&quot;},&quot;isTemporary&quot;:false}],&quot;citationTag&quot;:&quot;MENDELEY_CITATION_v3_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&quot;},{&quot;citationID&quot;:&quot;MENDELEY_CITATION_5da8cca9-31f4-467a-b228-aca3de2d6384&quot;,&quot;properties&quot;:{&quot;noteIndex&quot;:0},&quot;isEdited&quot;:false,&quot;manualOverride&quot;:{&quot;isManuallyOverridden&quot;:false,&quot;citeprocText&quot;:&quot;[31]&quot;,&quot;manualOverrideText&quot;:&quot;&quot;},&quot;citationItems&quot;:[{&quot;id&quot;:&quot;3f4635bf-c75c-39bc-9b18-4baf50151900&quot;,&quot;itemData&quot;:{&quot;type&quot;:&quot;article-journal&quot;,&quot;id&quot;:&quot;3f4635bf-c75c-39bc-9b18-4baf50151900&quot;,&quot;title&quot;:&quot;Machine learning based diabetes prediction and development of smart web application&quot;,&quot;author&quot;:[{&quot;family&quot;:&quot;Ahmed&quot;,&quot;given&quot;:&quot;Nazin&quot;,&quot;parse-names&quot;:false,&quot;dropping-particle&quot;:&quot;&quot;,&quot;non-dropping-particle&quot;:&quot;&quot;},{&quot;family&quot;:&quot;Ahammed&quot;,&quot;given&quot;:&quot;Rayhan&quot;,&quot;parse-names&quot;:false,&quot;dropping-particle&quot;:&quot;&quot;,&quot;non-dropping-particle&quot;:&quot;&quot;},{&quot;family&quot;:&quot;Islam&quot;,&quot;given&quot;:&quot;Md. Manowarul&quot;,&quot;parse-names&quot;:false,&quot;dropping-particle&quot;:&quot;&quot;,&quot;non-dropping-particle&quot;:&quot;&quot;},{&quot;family&quot;:&quot;Uddin&quot;,&quot;given&quot;:&quot;Md. Ashraf&quot;,&quot;parse-names&quot;:false,&quot;dropping-particle&quot;:&quot;&quot;,&quot;non-dropping-particle&quot;:&quot;&quot;},{&quot;family&quot;:&quot;Akhter&quot;,&quot;given&quot;:&quot;Arnisha&quot;,&quot;parse-names&quot;:false,&quot;dropping-particle&quot;:&quot;&quot;,&quot;non-dropping-particle&quot;:&quot;&quot;},{&quot;family&quot;:&quot;Talukder&quot;,&quot;given&quot;:&quot;Md. Al-Amin&quot;,&quot;parse-names&quot;:false,&quot;dropping-particle&quot;:&quot;&quot;,&quot;non-dropping-particle&quot;:&quot;&quot;},{&quot;family&quot;:&quot;Paul&quot;,&quot;given&quot;:&quot;Bikash Kumar&quot;,&quot;parse-names&quot;:false,&quot;dropping-particle&quot;:&quot;&quot;,&quot;non-dropping-particle&quot;:&quot;&quot;}],&quot;container-title&quot;:&quot;International Journal of Cognitive Computing in Engineering&quot;,&quot;DOI&quot;:&quot;10.1016/j.ijcce.2021.12.001&quot;,&quot;ISSN&quot;:&quot;26663074&quot;,&quot;issued&quot;:{&quot;date-parts&quot;:[[2021,6]]},&quot;page&quot;:&quot;229-241&quot;,&quot;abstract&quot;:&quot;Diabetes is a very common disease affecting individuals worldwide. Diabetes increases the risk of long-term complications including heart disease, and kidney failure among others. People might live longer and lead healthier lives if this disease is detected early. Different supervised machine learning models trained with appropriate datasets can aid in diagnosing the diabetes at the primary stage. The goal of this work is to find effective machine-learning-based classifier models for detecting diabetes in individuals utilizing clinical data. The machine learning algorithms to be trained with several datasets in this article include Decision tree (DT), Naive Bayes (NB), k-nearest neighbor (KNN), Random Forest (RF), Gradient Boosting (GB), Logistic Regression (LR) and Support Vector Machine (SVM). We have applied efficient pre-processing techniques including label-encoding and normalization that improve the accuracy of the models. Further, using various feature selection approaches, we have identified and prioritized a number of risk factors. Extensive experiments have been conducted to analyze the performance of the model using two different datasets. Our model is compared with some recent study and the results show that the proposed model can provide better accuracy of 2.71% to 13.13% depending on the dataset and the adopted ML algorithm. Finally, a machine learning algorithm showing the highest accuracy is selected for further development. We integrate this model in a web application using python flask web development framework. The results of this study suggest that an appropriate preprocessing pipeline on clinical data and applying ML-based classification may predict diabetes accurately and efficiently.&quot;,&quot;publisher&quot;:&quot;Elsevier BV&quot;,&quot;volume&quot;:&quot;2&quot;,&quot;expandedJournalTitle&quot;:&quot;International Journal of Cognitive Computing in Engineering&quot;},&quot;isTemporary&quot;:false}],&quot;citationTag&quot;:&quot;MENDELEY_CITATION_v3_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&quot;},{&quot;citationID&quot;:&quot;MENDELEY_CITATION_f4ccdf2c-7323-444a-91af-dc8d8f93c9a1&quot;,&quot;properties&quot;:{&quot;noteIndex&quot;:0},&quot;isEdited&quot;:false,&quot;manualOverride&quot;:{&quot;isManuallyOverridden&quot;:false,&quot;citeprocText&quot;:&quot;[32]&quot;,&quot;manualOverrideText&quot;:&quot;&quot;},&quot;citationItems&quot;:[{&quot;id&quot;:&quot;43b37923-f4d6-3fab-b0b6-052d7bbd80ca&quot;,&quot;itemData&quot;:{&quot;type&quot;:&quot;paper-conference&quot;,&quot;id&quot;:&quot;43b37923-f4d6-3fab-b0b6-052d7bbd80ca&quot;,&quot;title&quot;:&quot;Smart access development for classifying lung disease with chest x-ray images using deep learning&quot;,&quot;author&quot;:[{&quot;family&quot;:&quot;Kumaraguru&quot;,&quot;given&quot;:&quot;Tarunika&quot;,&quot;parse-names&quot;:false,&quot;dropping-particle&quot;:&quot;&quot;,&quot;non-dropping-particle&quot;:&quot;&quot;},{&quot;family&quot;:&quot;Abirami&quot;,&quot;given&quot;:&quot;P.&quot;,&quot;parse-names&quot;:false,&quot;dropping-particle&quot;:&quot;&quot;,&quot;non-dropping-particle&quot;:&quot;&quot;},{&quot;family&quot;:&quot;Darshan&quot;,&quot;given&quot;:&quot;K. M.&quot;,&quot;parse-names&quot;:false,&quot;dropping-particle&quot;:&quot;&quot;,&quot;non-dropping-particle&quot;:&quot;&quot;},{&quot;family&quot;:&quot;Angeline Kirubha&quot;,&quot;given&quot;:&quot;S. P.&quot;,&quot;parse-names&quot;:false,&quot;dropping-particle&quot;:&quot;&quot;,&quot;non-dropping-particle&quot;:&quot;&quot;},{&quot;family&quot;:&quot;Latha&quot;,&quot;given&quot;:&quot;S.&quot;,&quot;parse-names&quot;:false,&quot;dropping-particle&quot;:&quot;&quot;,&quot;non-dropping-particle&quot;:&quot;&quot;},{&quot;family&quot;:&quot;Muthu&quot;,&quot;given&quot;:&quot;P.&quot;,&quot;parse-names&quot;:false,&quot;dropping-particle&quot;:&quot;&quot;,&quot;non-dropping-particle&quot;:&quot;&quot;}],&quot;container-title&quot;:&quot;Materials Today: Proceedings&quot;,&quot;DOI&quot;:&quot;10.1016/j.matpr.2021.03.650&quot;,&quot;ISSN&quot;:&quot;22147853&quot;,&quot;PMID&quot;:&quot;33880332&quot;,&quot;issued&quot;:{&quot;date-parts&quot;:[[2021]]},&quot;page&quot;:&quot;76-79&quot;,&quot;abstract&quot;:&quot;Recently the world has come across a pandemic disease known as covid-19. The presence of symptoms of covid-19 and pneumonia may be alike to other types of lung illnesses. So, because of this, it is difficult for the affected person or medical experts to identify the condition. Chest x-ray provides general orientation which can be an initial investigative study in the analysis of lung diseases. Information from retenogram studies help the finding of covid-19 and pneumonia affecting the lungs. We use a Convolution Neural Network (CNN) in Tensor Flow and Keras based covid-19, pneumonia classification. The best fit model of CNN is then deployed in the Django framework for providing a better user interface and predicting the output.&quot;,&quot;publisher&quot;:&quot;Elsevier Ltd&quot;,&quot;volume&quot;:&quot;47&quot;},&quot;isTemporary&quot;:false}],&quot;citationTag&quot;:&quot;MENDELEY_CITATION_v3_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&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D0845-A270-440D-8063-E19982785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35</Pages>
  <Words>11841</Words>
  <Characters>67497</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Syafrial Fachrie</cp:lastModifiedBy>
  <cp:revision>8</cp:revision>
  <cp:lastPrinted>2022-03-20T11:29:00Z</cp:lastPrinted>
  <dcterms:created xsi:type="dcterms:W3CDTF">2022-03-20T10:39:00Z</dcterms:created>
  <dcterms:modified xsi:type="dcterms:W3CDTF">2022-03-20T11:33:00Z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94412e54-d082-3a93-b32e-d2bbf0bf9ce8</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