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A6A00">
      <w:pPr>
        <w:pStyle w:val="2"/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b/>
          <w:bCs/>
        </w:rPr>
        <w:t>创业项目工作流输入清单</w:t>
      </w:r>
    </w:p>
    <w:p w14:paraId="7FDBCFD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一、项目初步定位</w:t>
      </w:r>
    </w:p>
    <w:p w14:paraId="6F5689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本项目拟开发一款“实体陪伴型智能挂件 + 云端数字生命体”的软硬件结合产品。</w:t>
      </w:r>
    </w:p>
    <w:p w14:paraId="6E9466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实体形态初步可以理解为一种可随身携带的毛绒类互动挂件，例如包挂、尾巴、耳朵、毛球、异形小生物等。其核心不是传统意义上的玩偶，而是具备触觉感知、动作反馈、温度反馈和云端成长记录能力的“随身情绪陪伴硬件”。</w:t>
      </w:r>
    </w:p>
    <w:p w14:paraId="4B0D53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云端部分则是实体产品背后的完整数字生命体。实体挂件可能只是这个数字生命体的一部分，例如一条尾巴、一只耳朵、一个身体部件；而在手机、电脑或小程序端，用户可以看到完整的 2D 虚拟形象，例如小狐狸、小猫、小兔子，或其他更具记忆点的原创角色。用户通过日常触摸、携带、捏揉、抚摸、互动等行为，逐步培养它的性格、故事和关系记忆。</w:t>
      </w:r>
    </w:p>
    <w:p w14:paraId="707498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项目核心可以概括为：</w:t>
      </w:r>
    </w:p>
    <w:p w14:paraId="5B75D5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一个可以被摸、会反应、能陪伴、会成长，并在云端形成个人故事的智能情绪挂件。</w:t>
      </w:r>
    </w:p>
    <w:p w14:paraId="5A06CD2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2778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二、产品形象要求</w:t>
      </w:r>
    </w:p>
    <w:p w14:paraId="385A69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外观方向</w:t>
      </w:r>
    </w:p>
    <w:p w14:paraId="46E5A9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产品实体外观不应被限定为某一种具体动物或造型。当前设想中有“小狐狸尾巴毛绒形态”这一创意，但这只是候选方向之一。</w:t>
      </w:r>
    </w:p>
    <w:p w14:paraId="21C229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后续可由模型继续发散更多形象创意，包括但不限于：</w:t>
      </w:r>
    </w:p>
    <w:p w14:paraId="6D51D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小狐狸尾巴</w:t>
      </w:r>
    </w:p>
    <w:p w14:paraId="6A5E1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小猫尾巴</w:t>
      </w:r>
    </w:p>
    <w:p w14:paraId="14FA3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小兔耳朵</w:t>
      </w:r>
    </w:p>
    <w:p w14:paraId="33E24C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毛绒小怪物</w:t>
      </w:r>
    </w:p>
    <w:p w14:paraId="1220C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异形生物器官</w:t>
      </w:r>
    </w:p>
    <w:p w14:paraId="5882A2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情绪毛球</w:t>
      </w:r>
    </w:p>
    <w:p w14:paraId="6E6D30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赛博宠物挂件</w:t>
      </w:r>
    </w:p>
    <w:p w14:paraId="4AD6AE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不完整但有生命感的身体部件</w:t>
      </w:r>
    </w:p>
    <w:p w14:paraId="34F14C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形象原则</w:t>
      </w:r>
    </w:p>
    <w:p w14:paraId="68BF48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外观不一定要走传统“可爱路线”，可以有一点怪、有一点丑、有一点奇特，但必须有强记忆点。</w:t>
      </w:r>
    </w:p>
    <w:p w14:paraId="724679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核心要求是：</w:t>
      </w:r>
    </w:p>
    <w:p w14:paraId="37DE5D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一眼能记住；</w:t>
      </w:r>
    </w:p>
    <w:p w14:paraId="170EDD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有陪伴感；</w:t>
      </w:r>
    </w:p>
    <w:p w14:paraId="12D231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有情绪表达空间；</w:t>
      </w:r>
    </w:p>
    <w:p w14:paraId="05917E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适合被随身携带；</w:t>
      </w:r>
    </w:p>
    <w:p w14:paraId="09EA80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适合被触摸、抚摸、揉捏；</w:t>
      </w:r>
    </w:p>
    <w:p w14:paraId="38AD7D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能够承载后续 IP 化和数字生命体设定；</w:t>
      </w:r>
    </w:p>
    <w:p w14:paraId="474DCF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实体形象与云端完整 2D 形象之间存在合理关系。</w:t>
      </w:r>
    </w:p>
    <w:p w14:paraId="5D0E24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实体与数字形象关系</w:t>
      </w:r>
    </w:p>
    <w:p w14:paraId="10B02EA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实体产品可以是数字生命体的“现实身体部件”或“现实化身”。</w:t>
      </w:r>
    </w:p>
    <w:p w14:paraId="374240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22D2E2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用户手里的实体挂件是一条尾巴，而手机里的完整形象是一只完整的小狐狸。用户每天与尾巴互动，云端的小狐狸会根据这些互动数据产生情绪、记忆、故事和成长变化。</w:t>
      </w:r>
    </w:p>
    <w:p w14:paraId="06F6EE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这种关系可以形成一种独特的产品设定：</w:t>
      </w:r>
    </w:p>
    <w:p w14:paraId="6ABB94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实体是入口，数字生命体是完整人格；触摸是数据，故事是反馈。</w:t>
      </w:r>
    </w:p>
    <w:p w14:paraId="02D281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C3A4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三、团队现有优势与项目支撑条件</w:t>
      </w:r>
    </w:p>
    <w:p w14:paraId="19F55B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本项目并非单纯停留在创意概念阶段，团队在产品设计、供应链协调、商业模型设计和 IP 资源协同方面具备一定基础，可为项目从概念验证、Demo 开发到后续产品化提供支撑。</w:t>
      </w:r>
    </w:p>
    <w:p w14:paraId="464078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产品设计优势</w:t>
      </w:r>
    </w:p>
    <w:p w14:paraId="3C65507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团队具备较强的产品审美、形象设计和工业设计基础。</w:t>
      </w:r>
    </w:p>
    <w:p w14:paraId="376C83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成员毕业于知名艺术设计院校，并长期开展各类作品设计，具备从概念创意、视觉风格、产品形态到用户体验的综合设计能力。同时，团队成员拥有红点设计奖相关作品经验，说明团队在产品美学、创新表达、设计完成度和国际化审美方面具备一定竞争力。</w:t>
      </w:r>
    </w:p>
    <w:p w14:paraId="510113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这一优势对于本项目尤其关键。因为本项目的第一竞争力不只是硬件功能，而是产品形象是否有记忆点、是否能形成情绪连接、是否具备 IP 化潜力。相比普通智能硬件，本项目更依赖“第一眼吸引力”和“长期陪伴感”。团队的艺术设计能力，有助于打造区别于普通毛绒玩具、普通 AI 玩具和普通包挂饰品的原创产品形象。</w:t>
      </w:r>
    </w:p>
    <w:p w14:paraId="630C13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后续可重点发挥团队设计优势，围绕以下方向形成产品差异化：</w:t>
      </w:r>
    </w:p>
    <w:p w14:paraId="2C375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设计具有强记忆点的原创角色；</w:t>
      </w:r>
    </w:p>
    <w:p w14:paraId="504636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避免陷入普通可爱毛绒玩具同质化；</w:t>
      </w:r>
    </w:p>
    <w:p w14:paraId="045F2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探索“丑萌”“怪可爱”“潮酷”“轻成人”“赛博宠物”等多元风格；</w:t>
      </w:r>
    </w:p>
    <w:p w14:paraId="29E89E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建立实体挂件与云端 2D 数字形象之间的统一视觉体系；</w:t>
      </w:r>
    </w:p>
    <w:p w14:paraId="1BD3E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为后续联名、IP 化、虚拟服装、虚拟房屋和角色世界观建设提供审美基础。</w:t>
      </w:r>
    </w:p>
    <w:p w14:paraId="64CB3D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供应链优势</w:t>
      </w:r>
    </w:p>
    <w:p w14:paraId="51430A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团队具备协调苏州工业园区相关供应链资源的能力，可为产品工程化和样机开发提供支撑。</w:t>
      </w:r>
    </w:p>
    <w:p w14:paraId="63B9FE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目前团队可协调的供应链资源包括：</w:t>
      </w:r>
    </w:p>
    <w:p w14:paraId="194816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产品工程图设计资源；</w:t>
      </w:r>
    </w:p>
    <w:p w14:paraId="70DD8C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封装测试资源；</w:t>
      </w:r>
    </w:p>
    <w:p w14:paraId="4EE926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柔性传感器企业资源；</w:t>
      </w:r>
    </w:p>
    <w:p w14:paraId="2D6351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温控传感器企业资源；</w:t>
      </w:r>
    </w:p>
    <w:p w14:paraId="739F86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毛绒玩具生产制造商资源；</w:t>
      </w:r>
    </w:p>
    <w:p w14:paraId="025BF3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相关智能硬件打样与工程化协作资源。</w:t>
      </w:r>
    </w:p>
    <w:p w14:paraId="0F0B89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优势对于本项目落地非常重要。因为本项目涉及毛绒外观、柔性传感器、温控模块、微处理器、动作反馈、电池安全、结构设计、封装测试等多个环节，不是单一软件产品，也不是传统毛绒玩具。若没有供应链协同能力，项目很容易停留在创意层面，难以形成可展示、可测试、可迭代的 Demo。</w:t>
      </w:r>
    </w:p>
    <w:p w14:paraId="73251B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团队现有供应链资源可支持项目优先完成以下工作：</w:t>
      </w:r>
    </w:p>
    <w:p w14:paraId="45C382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验证柔性传感器在毛绒产品中的布置方式；</w:t>
      </w:r>
    </w:p>
    <w:p w14:paraId="5E1C3E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验证“捏压识别”“抚摸识别”等基础交互能力；</w:t>
      </w:r>
    </w:p>
    <w:p w14:paraId="61578C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验证小型发热模块的安全性和舒适度；</w:t>
      </w:r>
    </w:p>
    <w:p w14:paraId="6305B2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验证尾巴扭动、炸毛、震动等反馈方式的可实现性；</w:t>
      </w:r>
    </w:p>
    <w:p w14:paraId="3534AA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完成第一代工程样机或半功能样机；</w:t>
      </w:r>
    </w:p>
    <w:p w14:paraId="416ABD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推进从外观模型到功能样机的迭代；</w:t>
      </w:r>
    </w:p>
    <w:p w14:paraId="6E313F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评估量产成本、工艺难度和安全认证要求。</w:t>
      </w:r>
    </w:p>
    <w:p w14:paraId="000FFD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商业模式优势</w:t>
      </w:r>
    </w:p>
    <w:p w14:paraId="377301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团队成员具备设计和搭建商业模型的能力，能够从产品定位、用户画像、定价体系、收入结构、渠道策略和融资叙事等角度，对项目进行系统化商业设计。</w:t>
      </w:r>
    </w:p>
    <w:p w14:paraId="4EE44D4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本项目不是单一硬件销售逻辑，而是具备“硬件产品 + 软件陪伴 + 虚拟内容 + IP 联名”的复合商业模式潜力。</w:t>
      </w:r>
    </w:p>
    <w:p w14:paraId="47F14B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可能的商业模式包括：</w:t>
      </w:r>
    </w:p>
    <w:p w14:paraId="2E89F3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硬件一次性销售；</w:t>
      </w:r>
    </w:p>
    <w:p w14:paraId="6457F1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软件基础服务免费，高级陪伴功能订阅；</w:t>
      </w:r>
    </w:p>
    <w:p w14:paraId="3A08E0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大模型陪伴能力会员制；</w:t>
      </w:r>
    </w:p>
    <w:p w14:paraId="22DF84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虚拟服装、虚拟房屋、虚拟道具等内购；</w:t>
      </w:r>
    </w:p>
    <w:p w14:paraId="57D82F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节日限定皮肤和角色故事包；</w:t>
      </w:r>
    </w:p>
    <w:p w14:paraId="5CFF1F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明星 IP 或潮流 IP 联名款；</w:t>
      </w:r>
    </w:p>
    <w:p w14:paraId="4DD155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限量版实体产品；</w:t>
      </w:r>
    </w:p>
    <w:p w14:paraId="01317E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海外市场差异化定价；</w:t>
      </w:r>
    </w:p>
    <w:p w14:paraId="4244B4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礼品场景和情绪陪伴场景延展。</w:t>
      </w:r>
    </w:p>
    <w:p w14:paraId="566EFB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团队同时拥有一定明星 IP 资源，可用于后续联名互动。这一点有助于项目在早期获得市场注意力，也可以降低冷启动难度。</w:t>
      </w:r>
    </w:p>
    <w:p w14:paraId="1D86EB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明星 IP 资源可在以下方向发挥作用：</w:t>
      </w:r>
    </w:p>
    <w:p w14:paraId="2BA6C6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推出明星联名款实体挂件；</w:t>
      </w:r>
    </w:p>
    <w:p w14:paraId="070629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推出明星语音或故事互动包；</w:t>
      </w:r>
    </w:p>
    <w:p w14:paraId="1249E1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设计粉丝专属虚拟房间、服装、道具；</w:t>
      </w:r>
    </w:p>
    <w:p w14:paraId="6BC3CE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形成明星与用户数字宠物之间的互动剧情；</w:t>
      </w:r>
    </w:p>
    <w:p w14:paraId="38BD12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在粉丝经济场景中验证付费意愿；</w:t>
      </w:r>
    </w:p>
    <w:p w14:paraId="23992F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通过联名款提升产品稀缺性和传播性。</w:t>
      </w:r>
    </w:p>
    <w:p w14:paraId="63883A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团队优势对项目的综合意义</w:t>
      </w:r>
    </w:p>
    <w:p w14:paraId="2B69FC1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综合来看，团队当前具备“设计创意—供应链落地—商业模式设计—IP 资源协同”的复合优势。</w:t>
      </w:r>
    </w:p>
    <w:p w14:paraId="11F597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这意味着本项目有机会不只是做一个智能毛绒挂件，而是进一步发展为一个具备设计审美、情绪陪伴、硬件交互、数字生命体和 IP 联名能力的新型消费产品。</w:t>
      </w:r>
    </w:p>
    <w:p w14:paraId="34C36AB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团队优势可概括为：</w:t>
      </w:r>
    </w:p>
    <w:p w14:paraId="7DB393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用设计建立记忆点，用供应链完成工程化，用商业模式形成持续收入，用 IP 资源放大传播势能。</w:t>
      </w:r>
    </w:p>
    <w:p w14:paraId="27EECC10">
      <w:pPr>
        <w:keepNext w:val="0"/>
        <w:keepLines w:val="0"/>
        <w:widowControl/>
        <w:suppressLineNumbers w:val="0"/>
      </w:pPr>
    </w:p>
    <w:p w14:paraId="1A181C04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四</w:t>
      </w:r>
      <w:r>
        <w:rPr>
          <w:b/>
          <w:bCs/>
        </w:rPr>
        <w:t>、产品用途与使用场景</w:t>
      </w:r>
    </w:p>
    <w:p w14:paraId="78C75D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基础用途</w:t>
      </w:r>
    </w:p>
    <w:p w14:paraId="79B4C70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产品初步定位为随身包挂类智能陪伴硬件，可挂在：</w:t>
      </w:r>
    </w:p>
    <w:p w14:paraId="10797E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背包上；</w:t>
      </w:r>
    </w:p>
    <w:p w14:paraId="4D89D3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手提包上；</w:t>
      </w:r>
    </w:p>
    <w:p w14:paraId="065707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钥匙扣上；</w:t>
      </w:r>
    </w:p>
    <w:p w14:paraId="2365DE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办公桌旁；</w:t>
      </w:r>
    </w:p>
    <w:p w14:paraId="0B02AB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床头；</w:t>
      </w:r>
    </w:p>
    <w:p w14:paraId="3AB529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车内；</w:t>
      </w:r>
    </w:p>
    <w:p w14:paraId="78A41E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衣服或围巾附近。</w:t>
      </w:r>
    </w:p>
    <w:p w14:paraId="58BA9D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同时配套手机端、电脑端或小程序端，用于展示完整 2D 数字形象、互动内容、故事日志和虚拟养成系统。</w:t>
      </w:r>
    </w:p>
    <w:p w14:paraId="70818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核心使用场景</w:t>
      </w:r>
    </w:p>
    <w:p w14:paraId="4B67B1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主要使用场景包括：</w:t>
      </w:r>
    </w:p>
    <w:p w14:paraId="693F93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日常通勤时随身携带；</w:t>
      </w:r>
    </w:p>
    <w:p w14:paraId="7D2EC9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情绪低落时揉捏、抚摸获得安慰；</w:t>
      </w:r>
    </w:p>
    <w:p w14:paraId="3A6D12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冬天作为小型暖手或暖脖产品；</w:t>
      </w:r>
    </w:p>
    <w:p w14:paraId="13E8BA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独处时通过云端角色获得陪伴；</w:t>
      </w:r>
    </w:p>
    <w:p w14:paraId="2856EF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作为年轻人的个性化包挂饰品；</w:t>
      </w:r>
    </w:p>
    <w:p w14:paraId="113B17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作为情绪型潮玩；</w:t>
      </w:r>
    </w:p>
    <w:p w14:paraId="63A91F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作为软硬件结合的虚拟宠物入口；</w:t>
      </w:r>
    </w:p>
    <w:p w14:paraId="78F962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作为海外成人用户的情绪陪伴、轻互动或个性表达产品。</w:t>
      </w:r>
    </w:p>
    <w:p w14:paraId="6008F3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48220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五</w:t>
      </w:r>
      <w:r>
        <w:rPr>
          <w:b/>
          <w:bCs/>
        </w:rPr>
        <w:t>、实体产品核心功能</w:t>
      </w:r>
    </w:p>
    <w:p w14:paraId="55E62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功能一：用力捏会“炸毛”</w:t>
      </w:r>
    </w:p>
    <w:p w14:paraId="7CB1E2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用户用力捏实体挂件时，产品会通过柔性传感器识别触感、力度和触摸区域，并作出“炸毛”反应。</w:t>
      </w:r>
    </w:p>
    <w:p w14:paraId="734DF0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这一功能的体验重点是：</w:t>
      </w:r>
    </w:p>
    <w:p w14:paraId="443FC7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有明显情绪反馈；</w:t>
      </w:r>
    </w:p>
    <w:p w14:paraId="1EF700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像小动物受到惊吓或被激怒；</w:t>
      </w:r>
    </w:p>
    <w:p w14:paraId="17E173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能体现“它不是死物，而是有反应的生命体”；</w:t>
      </w:r>
    </w:p>
    <w:p w14:paraId="34DD4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反应可以是毛发蓬起、震动、轻微动作、声音提示或灯光反馈。</w:t>
      </w:r>
    </w:p>
    <w:p w14:paraId="7E9737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技术设想：</w:t>
      </w:r>
    </w:p>
    <w:p w14:paraId="2D60D9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在毛绒表层或关键触摸区域配置柔性传感器；</w:t>
      </w:r>
    </w:p>
    <w:p w14:paraId="5792C1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识别用户捏压强度和频率；</w:t>
      </w:r>
    </w:p>
    <w:p w14:paraId="4A2990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由小型微处理器判断触发条件；</w:t>
      </w:r>
    </w:p>
    <w:p w14:paraId="7C399F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通过机械结构、微型马达、震动模块或材料变化实现炸毛效果。</w:t>
      </w:r>
    </w:p>
    <w:p w14:paraId="2FA4D6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功能二：被抚摸会扭动</w:t>
      </w:r>
    </w:p>
    <w:p w14:paraId="5CD9EC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用户轻轻抚摸时，产品会出现类似真实尾巴或小动物身体的扭动反应。</w:t>
      </w:r>
    </w:p>
    <w:p w14:paraId="55E7DDB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这一功能的体验重点是：</w:t>
      </w:r>
    </w:p>
    <w:p w14:paraId="14838B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轻柔；</w:t>
      </w:r>
    </w:p>
    <w:p w14:paraId="4979C7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有生命感；</w:t>
      </w:r>
    </w:p>
    <w:p w14:paraId="3AEC8C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像被安抚、撒娇或回应；</w:t>
      </w:r>
    </w:p>
    <w:p w14:paraId="1DB2E2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与“用力捏会炸毛”形成情绪反差。</w:t>
      </w:r>
    </w:p>
    <w:p w14:paraId="0E414B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技术设想：</w:t>
      </w:r>
    </w:p>
    <w:p w14:paraId="47BF28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柔性传感器识别抚摸方向、速度、频率；</w:t>
      </w:r>
    </w:p>
    <w:p w14:paraId="5BC48A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微处理器判断是“抚摸”而非“捏压”；</w:t>
      </w:r>
    </w:p>
    <w:p w14:paraId="0EDE5D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小型驱动结构让尾巴或挂件产生摆动、扭动、轻颤等动作。</w:t>
      </w:r>
    </w:p>
    <w:p w14:paraId="5A8F6E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功能三：可发热</w:t>
      </w:r>
    </w:p>
    <w:p w14:paraId="543C1D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产品可以发热，在冬天作为暖手或暖脖子的工具。</w:t>
      </w:r>
    </w:p>
    <w:p w14:paraId="3D4908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这一功能既有实用价值，也能增强“它有体温”的陪伴感。</w:t>
      </w:r>
    </w:p>
    <w:p w14:paraId="0DB615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体验重点：</w:t>
      </w:r>
    </w:p>
    <w:p w14:paraId="3B13B9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温暖但安全；</w:t>
      </w:r>
    </w:p>
    <w:p w14:paraId="38712B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温度可控；</w:t>
      </w:r>
    </w:p>
    <w:p w14:paraId="3255CC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像小动物体温；</w:t>
      </w:r>
    </w:p>
    <w:p w14:paraId="696DCE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可与情绪状态联动，例如开心时变暖、安慰用户时升温。</w:t>
      </w:r>
    </w:p>
    <w:p w14:paraId="5C56737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技术设想：</w:t>
      </w:r>
    </w:p>
    <w:p w14:paraId="324463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内置温控模块；</w:t>
      </w:r>
    </w:p>
    <w:p w14:paraId="064C2C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配置温度传感器；</w:t>
      </w:r>
    </w:p>
    <w:p w14:paraId="1507B5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设置安全温度上限；</w:t>
      </w:r>
    </w:p>
    <w:p w14:paraId="45D1CB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支持不同温度档位；</w:t>
      </w:r>
    </w:p>
    <w:p w14:paraId="2B02D7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未来可与软件情绪状态联动。</w:t>
      </w:r>
    </w:p>
    <w:p w14:paraId="319BDC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功能四：连接云端程序，形成个人故事流</w:t>
      </w:r>
    </w:p>
    <w:p w14:paraId="59C9E5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实体产品可以与云端程序或终端软件连接，不定期同步更细致的互动数据。</w:t>
      </w:r>
    </w:p>
    <w:p w14:paraId="7EE236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同步数据包括但不限于：</w:t>
      </w:r>
    </w:p>
    <w:p w14:paraId="4B8A3F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用户触摸次数；</w:t>
      </w:r>
    </w:p>
    <w:p w14:paraId="478F73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抚摸频率；</w:t>
      </w:r>
    </w:p>
    <w:p w14:paraId="68B930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捏压强度；</w:t>
      </w:r>
    </w:p>
    <w:p w14:paraId="237531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携带时间；</w:t>
      </w:r>
    </w:p>
    <w:p w14:paraId="72D506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使用时段；</w:t>
      </w:r>
    </w:p>
    <w:p w14:paraId="7E9495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发热使用次数；</w:t>
      </w:r>
    </w:p>
    <w:p w14:paraId="6C2CAE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互动偏好；</w:t>
      </w:r>
    </w:p>
    <w:p w14:paraId="01DB90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情绪推测；</w:t>
      </w:r>
    </w:p>
    <w:p w14:paraId="395E22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用户输入的文字、语音或日常故事。</w:t>
      </w:r>
    </w:p>
    <w:p w14:paraId="40B756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这些数据会在云端转化为属于用户自己的“数字人日志”或“角色成长故事流”。</w:t>
      </w:r>
    </w:p>
    <w:p w14:paraId="48F963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3EC6B5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今天它被你摸了很多次，所以它觉得你可能有点累；</w:t>
      </w:r>
    </w:p>
    <w:p w14:paraId="6A5CD1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今天它一直待在你的包上，陪你去了三个地方；</w:t>
      </w:r>
    </w:p>
    <w:p w14:paraId="1C7689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它记住了你晚上最常和它说话；</w:t>
      </w:r>
    </w:p>
    <w:p w14:paraId="6D3C87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它为你生成一段只有你们两个知道的小故事；</w:t>
      </w:r>
    </w:p>
    <w:p w14:paraId="0652E4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它的性格会随着你的互动方式逐渐变化。</w:t>
      </w:r>
    </w:p>
    <w:p w14:paraId="13B22B3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AF210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六</w:t>
      </w:r>
      <w:r>
        <w:rPr>
          <w:b/>
          <w:bCs/>
        </w:rPr>
        <w:t>、云端软件 / 小程序功能设想</w:t>
      </w:r>
    </w:p>
    <w:p w14:paraId="27392E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2D 数字形象展示</w:t>
      </w:r>
    </w:p>
    <w:p w14:paraId="21D39C9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云端软件中呈现该实体挂件背后的完整 2D 数字形象。</w:t>
      </w:r>
    </w:p>
    <w:p w14:paraId="1E087B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实体可能是一条尾巴，云端中则是一只完整的小狐狸；实体可能是一只耳朵，云端中则是一只完整的小猫、小兔或原创生物。</w:t>
      </w:r>
    </w:p>
    <w:p w14:paraId="7C8384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2D 数字形象可支持：</w:t>
      </w:r>
    </w:p>
    <w:p w14:paraId="4333EA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基础动作；</w:t>
      </w:r>
    </w:p>
    <w:p w14:paraId="499DB8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表情变化；</w:t>
      </w:r>
    </w:p>
    <w:p w14:paraId="58EEB5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情绪状态；</w:t>
      </w:r>
    </w:p>
    <w:p w14:paraId="2A6E62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服装更换；</w:t>
      </w:r>
    </w:p>
    <w:p w14:paraId="66BB82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居住空间；</w:t>
      </w:r>
    </w:p>
    <w:p w14:paraId="75D178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关系等级；</w:t>
      </w:r>
    </w:p>
    <w:p w14:paraId="38ED80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记忆记录；</w:t>
      </w:r>
    </w:p>
    <w:p w14:paraId="1695DF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用户定制。</w:t>
      </w:r>
    </w:p>
    <w:p w14:paraId="588427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互动机制</w:t>
      </w:r>
    </w:p>
    <w:p w14:paraId="7A8D601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云端角色可通过规则引擎或大模型实现线上互动。</w:t>
      </w:r>
    </w:p>
    <w:p w14:paraId="399CAC9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早期版本可采用规则引擎实现基础互动，例如：</w:t>
      </w:r>
    </w:p>
    <w:p w14:paraId="37849C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每天问候；</w:t>
      </w:r>
    </w:p>
    <w:p w14:paraId="0CC603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根据触摸次数生成反馈；</w:t>
      </w:r>
    </w:p>
    <w:p w14:paraId="60CE97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根据时间段触发不同对话；</w:t>
      </w:r>
    </w:p>
    <w:p w14:paraId="57CC8C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根据用户行为生成简单故事；</w:t>
      </w:r>
    </w:p>
    <w:p w14:paraId="5784AC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根据互动频率改变亲密度。</w:t>
      </w:r>
    </w:p>
    <w:p w14:paraId="68A2354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进阶版本可接入大模型，实现更智能化的陪伴能力，例如：</w:t>
      </w:r>
    </w:p>
    <w:p w14:paraId="6B4789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自然语言对话；</w:t>
      </w:r>
    </w:p>
    <w:p w14:paraId="33C6A0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个性化回应；</w:t>
      </w:r>
    </w:p>
    <w:p w14:paraId="7E5340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记忆用户偏好；</w:t>
      </w:r>
    </w:p>
    <w:p w14:paraId="54DD2B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生成每日故事；</w:t>
      </w:r>
    </w:p>
    <w:p w14:paraId="6CCAA4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形成角色人格；</w:t>
      </w:r>
    </w:p>
    <w:p w14:paraId="438752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结合实体互动数据生成专属叙事；</w:t>
      </w:r>
    </w:p>
    <w:p w14:paraId="012BAD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根据用户心情提供安慰、陪伴、鼓励或调侃。</w:t>
      </w:r>
    </w:p>
    <w:p w14:paraId="448725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数字人日志 / 故事流</w:t>
      </w:r>
    </w:p>
    <w:p w14:paraId="3C8E5A2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软件端应形成一个核心内容模块，即“属于用户自己的故事流”。</w:t>
      </w:r>
    </w:p>
    <w:p w14:paraId="21160A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故事流不是普通打卡记录，而是把用户与实体挂件之间的互动转化为一个持续发生的关系叙事。</w:t>
      </w:r>
    </w:p>
    <w:p w14:paraId="36DD51D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050AB8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今日互动日记；</w:t>
      </w:r>
    </w:p>
    <w:p w14:paraId="38DCB7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本周陪伴故事；</w:t>
      </w:r>
    </w:p>
    <w:p w14:paraId="4ED495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角色心情变化；</w:t>
      </w:r>
    </w:p>
    <w:p w14:paraId="63D62F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用户与角色的共同记忆；</w:t>
      </w:r>
    </w:p>
    <w:p w14:paraId="5E93734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根据真实互动生成的虚构小剧场；</w:t>
      </w:r>
    </w:p>
    <w:p w14:paraId="71BE1B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角色写给用户的信；</w:t>
      </w:r>
    </w:p>
    <w:p w14:paraId="3A45C3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用户理想生活或幻想故事在 2D 形象中展现。</w:t>
      </w:r>
    </w:p>
    <w:p w14:paraId="1482C8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虚拟商城</w:t>
      </w:r>
    </w:p>
    <w:p w14:paraId="6457BD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软件端可设置虚拟商城，用于后续商业化扩展。</w:t>
      </w:r>
    </w:p>
    <w:p w14:paraId="631C66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可售卖内容包括：</w:t>
      </w:r>
    </w:p>
    <w:p w14:paraId="7B0C62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2D 角色服装；</w:t>
      </w:r>
    </w:p>
    <w:p w14:paraId="0772BF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虚拟房子；</w:t>
      </w:r>
    </w:p>
    <w:p w14:paraId="2421B9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家具摆件；</w:t>
      </w:r>
    </w:p>
    <w:p w14:paraId="710382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情绪道具；</w:t>
      </w:r>
    </w:p>
    <w:p w14:paraId="586498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节日皮肤；</w:t>
      </w:r>
    </w:p>
    <w:p w14:paraId="5284DB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特殊故事包；</w:t>
      </w:r>
    </w:p>
    <w:p w14:paraId="05D5C7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限定角色形象；</w:t>
      </w:r>
    </w:p>
    <w:p w14:paraId="3B9E19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互动动作；</w:t>
      </w:r>
    </w:p>
    <w:p w14:paraId="3D39FA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关系纪念品。</w:t>
      </w:r>
    </w:p>
    <w:p w14:paraId="439A6C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这里存在“硬件一次性销售 + 软件持续付费 + 虚拟内容消费”的复合商业模式可能。</w:t>
      </w:r>
    </w:p>
    <w:p w14:paraId="4D4FA6F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DB504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七</w:t>
      </w:r>
      <w:r>
        <w:rPr>
          <w:b/>
          <w:bCs/>
        </w:rPr>
        <w:t>、智能性要求</w:t>
      </w:r>
    </w:p>
    <w:p w14:paraId="4543A5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实体硬件智能性</w:t>
      </w:r>
    </w:p>
    <w:p w14:paraId="4381E7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实体包挂产品不需要一开始实现很复杂的大模型能力，核心是实现稳定、可感知、可反馈、可记录的本地智能。</w:t>
      </w:r>
    </w:p>
    <w:p w14:paraId="28F35D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硬件端初步智能性包括：</w:t>
      </w:r>
    </w:p>
    <w:p w14:paraId="7C96AB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柔性传感器识别触摸；</w:t>
      </w:r>
    </w:p>
    <w:p w14:paraId="322A41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温度传感器识别发热状态；</w:t>
      </w:r>
    </w:p>
    <w:p w14:paraId="578522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小型微处理器处理基础交互逻辑；</w:t>
      </w:r>
    </w:p>
    <w:p w14:paraId="1CBF49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本地短期存储互动数据；</w:t>
      </w:r>
    </w:p>
    <w:p w14:paraId="0A62BF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支持蓝牙或其他方式与终端同步数据；</w:t>
      </w:r>
    </w:p>
    <w:p w14:paraId="654C93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可触发简单动作反馈；</w:t>
      </w:r>
    </w:p>
    <w:p w14:paraId="1EEAEBE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可触发温度反馈；</w:t>
      </w:r>
    </w:p>
    <w:p w14:paraId="566EBF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可区分捏压、抚摸、长按、频繁互动等行为。</w:t>
      </w:r>
    </w:p>
    <w:p w14:paraId="42CD5F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实体硬件的智能目标不是“会聊天”，而是“能感知、能反馈、能留下行为数据”。</w:t>
      </w:r>
    </w:p>
    <w:p w14:paraId="4EE3ED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云端软件智能性</w:t>
      </w:r>
    </w:p>
    <w:p w14:paraId="0FE6082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软件端是更高阶智能的主要承载区。</w:t>
      </w:r>
    </w:p>
    <w:p w14:paraId="4D3C24B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软件端智能性包括：</w:t>
      </w:r>
    </w:p>
    <w:p w14:paraId="063339E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通过规则引擎实现基础养成逻辑；</w:t>
      </w:r>
    </w:p>
    <w:p w14:paraId="1A7788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通过大模型实现自然语言互动；</w:t>
      </w:r>
    </w:p>
    <w:p w14:paraId="61A54E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根据硬件交互数据生成角色反应；</w:t>
      </w:r>
    </w:p>
    <w:p w14:paraId="632083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根据长期数据形成用户画像；</w:t>
      </w:r>
    </w:p>
    <w:p w14:paraId="148E89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根据用户偏好改变角色性格；</w:t>
      </w:r>
    </w:p>
    <w:p w14:paraId="482B32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生成日常故事、日记、信件、互动小剧场；</w:t>
      </w:r>
    </w:p>
    <w:p w14:paraId="23F792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支持用户自定义角色设定；</w:t>
      </w:r>
    </w:p>
    <w:p w14:paraId="46FF6E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支持虚拟空间和商城系统；</w:t>
      </w:r>
    </w:p>
    <w:p w14:paraId="7C4820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形成长期陪伴关系。</w:t>
      </w:r>
    </w:p>
    <w:p w14:paraId="1CCB3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智能性阶段划分</w:t>
      </w:r>
    </w:p>
    <w:p w14:paraId="075439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建议将智能性分为三个阶段：</w:t>
      </w:r>
    </w:p>
    <w:p w14:paraId="12DE4A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第一阶段：规则驱动型互动</w:t>
      </w:r>
      <w:r>
        <w:br w:type="textWrapping"/>
      </w:r>
      <w:r>
        <w:t>重点是硬件能动、能热、能记录，软件能展示角色、亲密度和简单故事。</w:t>
      </w:r>
    </w:p>
    <w:p w14:paraId="6299BE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第二阶段：轻量大模型陪伴</w:t>
      </w:r>
      <w:r>
        <w:br w:type="textWrapping"/>
      </w:r>
      <w:r>
        <w:t>重点是角色能聊天、能记忆、能根据互动数据生成每日故事。</w:t>
      </w:r>
    </w:p>
    <w:p w14:paraId="00F8F4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第三阶段：人格化数字生命体</w:t>
      </w:r>
      <w:r>
        <w:br w:type="textWrapping"/>
      </w:r>
      <w:r>
        <w:t>重点是角色有长期记忆、稳定人格、成长线、用户关系史和个性化世界观。</w:t>
      </w:r>
    </w:p>
    <w:p w14:paraId="6159C69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5ECFA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八</w:t>
      </w:r>
      <w:r>
        <w:rPr>
          <w:b/>
          <w:bCs/>
        </w:rPr>
        <w:t>、目标受众</w:t>
      </w:r>
    </w:p>
    <w:p w14:paraId="1B2A8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国内目标受众</w:t>
      </w:r>
    </w:p>
    <w:p w14:paraId="29FBAA0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国内主要面向年轻群体，尤其是愿意为情绪价值、个性表达、潮玩、陪伴型产品和虚拟养成付费的人群。</w:t>
      </w:r>
    </w:p>
    <w:p w14:paraId="1A9C46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可能包括：</w:t>
      </w:r>
    </w:p>
    <w:p w14:paraId="26B5EF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年轻女性；</w:t>
      </w:r>
    </w:p>
    <w:p w14:paraId="0E936A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学生群体；</w:t>
      </w:r>
    </w:p>
    <w:p w14:paraId="44492D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初入职场人群；</w:t>
      </w:r>
    </w:p>
    <w:p w14:paraId="788B66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情绪陪伴需求较强的人；</w:t>
      </w:r>
    </w:p>
    <w:p w14:paraId="00254B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喜欢毛绒玩具的人；</w:t>
      </w:r>
    </w:p>
    <w:p w14:paraId="7597F3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喜欢包挂、潮玩、IP 衍生品的人；</w:t>
      </w:r>
    </w:p>
    <w:p w14:paraId="0E173B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二次元、乙女、虚拟宠物、AI 陪伴用户；</w:t>
      </w:r>
    </w:p>
    <w:p w14:paraId="1EB0DA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喜欢个性化消费和“丑萌”“怪可爱”审美的人群。</w:t>
      </w:r>
    </w:p>
    <w:p w14:paraId="3869F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海外目标受众</w:t>
      </w:r>
    </w:p>
    <w:p w14:paraId="3FDC7AA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海外市场可进一步拓展到成人市场，不局限于传统可爱玩偶方向。</w:t>
      </w:r>
    </w:p>
    <w:p w14:paraId="733D94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可能包括：</w:t>
      </w:r>
    </w:p>
    <w:p w14:paraId="6D9D6C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成人情绪陪伴用户；</w:t>
      </w:r>
    </w:p>
    <w:p w14:paraId="500BBF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独居人群；</w:t>
      </w:r>
    </w:p>
    <w:p w14:paraId="53B881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潮流饰品用户；</w:t>
      </w:r>
    </w:p>
    <w:p w14:paraId="169355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宠物替代型陪伴用户；</w:t>
      </w:r>
    </w:p>
    <w:p w14:paraId="4588D5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AI companion 用户；</w:t>
      </w:r>
    </w:p>
    <w:p w14:paraId="677955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轻成人玩具市场用户；</w:t>
      </w:r>
    </w:p>
    <w:p w14:paraId="7E5E4C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个性化软硬件收藏用户；</w:t>
      </w:r>
    </w:p>
    <w:p w14:paraId="77277C1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愿意为虚拟角色关系和个性化故事付费的用户。</w:t>
      </w:r>
    </w:p>
    <w:p w14:paraId="4CE49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用户核心需求</w:t>
      </w:r>
    </w:p>
    <w:p w14:paraId="026759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用户购买的不是单纯毛绒挂件，而是：</w:t>
      </w:r>
    </w:p>
    <w:p w14:paraId="7B98F2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一个能回应自己的东西；</w:t>
      </w:r>
    </w:p>
    <w:p w14:paraId="4BD65E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一个有体温的小生命；</w:t>
      </w:r>
    </w:p>
    <w:p w14:paraId="043E58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一个能陪伴自己的角色；</w:t>
      </w:r>
    </w:p>
    <w:p w14:paraId="3FCEE0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一个能记住自己日常的小伙伴；</w:t>
      </w:r>
    </w:p>
    <w:p w14:paraId="470A1CD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一个可以长期养成的数字生命体；</w:t>
      </w:r>
    </w:p>
    <w:p w14:paraId="386C9C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一个有社交展示价值的个性化随身物。</w:t>
      </w:r>
    </w:p>
    <w:p w14:paraId="073B33D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09A03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九</w:t>
      </w:r>
      <w:r>
        <w:rPr>
          <w:b/>
          <w:bCs/>
        </w:rPr>
        <w:t>、Demo 方式初步设想</w:t>
      </w:r>
    </w:p>
    <w:p w14:paraId="786220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Demo 核心目标</w:t>
      </w:r>
    </w:p>
    <w:p w14:paraId="1B8C2F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Demo 不需要一开始展示完整商业化产品，而应优先证明以下几点：</w:t>
      </w:r>
    </w:p>
    <w:p w14:paraId="68A8A8C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这个东西有生命感；</w:t>
      </w:r>
    </w:p>
    <w:p w14:paraId="36F6956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用户摸它，它会有反应；</w:t>
      </w:r>
    </w:p>
    <w:p w14:paraId="59BE26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用户用不同方式互动，它会有不同反馈；</w:t>
      </w:r>
    </w:p>
    <w:p w14:paraId="3DD0CBB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实体互动数据可以同步到软件端；</w:t>
      </w:r>
    </w:p>
    <w:p w14:paraId="3FA060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软件端角色能根据这些数据生成故事；</w:t>
      </w:r>
    </w:p>
    <w:p w14:paraId="3F6512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用户能感受到“我和它之间正在建立关系”。</w:t>
      </w:r>
    </w:p>
    <w:p w14:paraId="4C549C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Demo 版本一：硬件交互 Demo</w:t>
      </w:r>
    </w:p>
    <w:p w14:paraId="032B9E4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展示一个实体毛绒尾巴或毛绒挂件原型。</w:t>
      </w:r>
    </w:p>
    <w:p w14:paraId="1C5EF1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需要演示：</w:t>
      </w:r>
    </w:p>
    <w:p w14:paraId="5E70408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用力捏后炸毛或震动；</w:t>
      </w:r>
    </w:p>
    <w:p w14:paraId="71CFD5B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轻轻抚摸后扭动；</w:t>
      </w:r>
    </w:p>
    <w:p w14:paraId="26BBA6B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开启发热后有体温；</w:t>
      </w:r>
    </w:p>
    <w:p w14:paraId="222F576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设备能记录基础互动次数；</w:t>
      </w:r>
    </w:p>
    <w:p w14:paraId="6E73806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设备能通过蓝牙或数据线把互动数据同步到终端。</w:t>
      </w:r>
    </w:p>
    <w:p w14:paraId="2D42C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Demo 版本二：软件故事 Demo</w:t>
      </w:r>
    </w:p>
    <w:p w14:paraId="093D04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展示一个手机端或网页端 2D 角色界面。</w:t>
      </w:r>
    </w:p>
    <w:p w14:paraId="1E42AB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需要演示：</w:t>
      </w:r>
    </w:p>
    <w:p w14:paraId="1133E5F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角色形象展示；</w:t>
      </w:r>
    </w:p>
    <w:p w14:paraId="70B1EC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今日互动数据同步；</w:t>
      </w:r>
    </w:p>
    <w:p w14:paraId="119F775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根据用户抚摸、捏压、发热使用情况生成一段日记；</w:t>
      </w:r>
    </w:p>
    <w:p w14:paraId="2CA51A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角色对用户说话；</w:t>
      </w:r>
    </w:p>
    <w:p w14:paraId="486B5AE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角色心情变化；</w:t>
      </w:r>
    </w:p>
    <w:p w14:paraId="33AEDB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简单亲密度或成长值系统。</w:t>
      </w:r>
    </w:p>
    <w:p w14:paraId="21AE62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Demo 版本三：完整体验 Demo</w:t>
      </w:r>
    </w:p>
    <w:p w14:paraId="6F61059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把硬件与软件串联起来。</w:t>
      </w:r>
    </w:p>
    <w:p w14:paraId="3A78DD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演示流程可以是：</w:t>
      </w:r>
    </w:p>
    <w:p w14:paraId="48E229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用户摸了实体尾巴 → 尾巴扭动 → 数据同步到手机 → 手机里的小狐狸出现反应 → 小狐狸生成一句话或一段故事 → 用户感受到实体与数字角色之间存在真实关系。</w:t>
      </w:r>
    </w:p>
    <w:p w14:paraId="148FD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Demo 最关键体验</w:t>
      </w:r>
    </w:p>
    <w:p w14:paraId="758F6F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Demo 的关键不是技术复杂度，而是“情绪闭环”。</w:t>
      </w:r>
    </w:p>
    <w:p w14:paraId="3F9929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完整闭环应为：</w:t>
      </w:r>
    </w:p>
    <w:p w14:paraId="0D4125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触摸实体 → 实体反馈 → 数据记录 → 云端理解 → 角色表达 → 用户产生情感连接。</w:t>
      </w:r>
    </w:p>
    <w:p w14:paraId="01CB0FF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89C6E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十</w:t>
      </w:r>
      <w:r>
        <w:rPr>
          <w:b/>
          <w:bCs/>
        </w:rPr>
        <w:t>、定价区间</w:t>
      </w:r>
    </w:p>
    <w:p w14:paraId="773168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小型产品</w:t>
      </w:r>
    </w:p>
    <w:p w14:paraId="56284A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小型产品长度约 15 厘米左右，初步定价区间为：</w:t>
      </w:r>
    </w:p>
    <w:p w14:paraId="77A354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299—499 元人民币</w:t>
      </w:r>
    </w:p>
    <w:p w14:paraId="11FA3E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适合定位为：</w:t>
      </w:r>
    </w:p>
    <w:p w14:paraId="20F633A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入门款；</w:t>
      </w:r>
    </w:p>
    <w:p w14:paraId="684DB3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学生款；</w:t>
      </w:r>
    </w:p>
    <w:p w14:paraId="59EE47D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包挂款；</w:t>
      </w:r>
    </w:p>
    <w:p w14:paraId="2F5F8CE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低门槛尝鲜款；</w:t>
      </w:r>
    </w:p>
    <w:p w14:paraId="161C038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基础陪伴款。</w:t>
      </w:r>
    </w:p>
    <w:p w14:paraId="19CEF1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大型产品</w:t>
      </w:r>
    </w:p>
    <w:p w14:paraId="22B26D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大型产品长度约 40 厘米左右，初步定价区间为：</w:t>
      </w:r>
    </w:p>
    <w:p w14:paraId="086CEDF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899—999 元人民币</w:t>
      </w:r>
    </w:p>
    <w:p w14:paraId="37BAE8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适合定位为：</w:t>
      </w:r>
    </w:p>
    <w:p w14:paraId="5A69AE6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高配款；</w:t>
      </w:r>
    </w:p>
    <w:p w14:paraId="1B8297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暖手 / 暖脖功能更强的版本；</w:t>
      </w:r>
    </w:p>
    <w:p w14:paraId="05EECB4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更明显动作反馈版本；</w:t>
      </w:r>
    </w:p>
    <w:p w14:paraId="51EDFE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更强陪伴感版本；</w:t>
      </w:r>
    </w:p>
    <w:p w14:paraId="2AAFD3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礼品款；</w:t>
      </w:r>
    </w:p>
    <w:p w14:paraId="38CCD9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收藏款。</w:t>
      </w:r>
    </w:p>
    <w:p w14:paraId="085D58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后续收入可能</w:t>
      </w:r>
    </w:p>
    <w:p w14:paraId="28F53D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除硬件销售外，可探索：</w:t>
      </w:r>
    </w:p>
    <w:p w14:paraId="1704BE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软件会员；</w:t>
      </w:r>
    </w:p>
    <w:p w14:paraId="4B3A49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高级大模型陪伴订阅；</w:t>
      </w:r>
    </w:p>
    <w:p w14:paraId="0097D6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虚拟服装；</w:t>
      </w:r>
    </w:p>
    <w:p w14:paraId="6F4375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虚拟房屋；</w:t>
      </w:r>
    </w:p>
    <w:p w14:paraId="28232B9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故事包；</w:t>
      </w:r>
    </w:p>
    <w:p w14:paraId="3CD0E9C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限定角色；</w:t>
      </w:r>
    </w:p>
    <w:p w14:paraId="74F730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节日主题皮肤；</w:t>
      </w:r>
    </w:p>
    <w:p w14:paraId="57D84C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个性化定制服务；</w:t>
      </w:r>
    </w:p>
    <w:p w14:paraId="7517C3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海外成人向版本溢价。</w:t>
      </w:r>
    </w:p>
    <w:p w14:paraId="12E640E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D3E2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十</w:t>
      </w:r>
      <w:r>
        <w:rPr>
          <w:rFonts w:hint="eastAsia"/>
          <w:b/>
          <w:bCs/>
          <w:lang w:val="en-US" w:eastAsia="zh-CN"/>
        </w:rPr>
        <w:t>一</w:t>
      </w:r>
      <w:r>
        <w:rPr>
          <w:b/>
          <w:bCs/>
        </w:rPr>
        <w:t>、需要朋友进一步用模型分析的问题</w:t>
      </w:r>
    </w:p>
    <w:p w14:paraId="62A17C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产品定义问题</w:t>
      </w:r>
    </w:p>
    <w:p w14:paraId="060BEA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这个产品最准确的品类应该是什么？</w:t>
      </w:r>
    </w:p>
    <w:p w14:paraId="114DD6E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是 AI 玩具、智能包挂、情绪陪伴硬件、虚拟宠物入口，还是软硬件 IP 产品？</w:t>
      </w:r>
    </w:p>
    <w:p w14:paraId="7569B3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第一代产品应主打“好玩”“陪伴”“情绪价值”“暖手实用”还是“AI 互动”？</w:t>
      </w:r>
    </w:p>
    <w:p w14:paraId="44FF2D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实体与云端之间的主次关系如何设计？</w:t>
      </w:r>
    </w:p>
    <w:p w14:paraId="35860E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形象创意问题</w:t>
      </w:r>
    </w:p>
    <w:p w14:paraId="0A8E8CC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除小狐狸尾巴外，还有哪些更有记忆点的形象？</w:t>
      </w:r>
    </w:p>
    <w:p w14:paraId="2FCDBB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是否应该走可爱、丑萌、怪诞、潮酷、轻成人、二次元、赛博宠物等不同方向？</w:t>
      </w:r>
    </w:p>
    <w:p w14:paraId="01B125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哪种形象更适合年轻人主动挂在包上？</w:t>
      </w:r>
    </w:p>
    <w:p w14:paraId="52C158A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哪种形象更适合未来 IP 化？</w:t>
      </w:r>
    </w:p>
    <w:p w14:paraId="5E9ACD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形象如何避免与普通毛绒玩具同质化？</w:t>
      </w:r>
    </w:p>
    <w:p w14:paraId="41211C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技术可行性问题</w:t>
      </w:r>
    </w:p>
    <w:p w14:paraId="7A77974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柔性传感器布置在毛绒产品上是否可行？</w:t>
      </w:r>
    </w:p>
    <w:p w14:paraId="51BFA9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“炸毛”效果用什么技术路径实现最稳妥？</w:t>
      </w:r>
    </w:p>
    <w:p w14:paraId="63F3893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尾巴扭动用什么机械结构最合适？</w:t>
      </w:r>
    </w:p>
    <w:p w14:paraId="3BE052E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发热模块如何保障安全？</w:t>
      </w:r>
    </w:p>
    <w:p w14:paraId="54062B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电池容量、重量、续航、散热、安全认证如何平衡？</w:t>
      </w:r>
    </w:p>
    <w:p w14:paraId="35C5F5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第一代 Demo 应做到什么技术程度即可打动投资人或用户？</w:t>
      </w:r>
    </w:p>
    <w:p w14:paraId="4B0303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Demo SOP 问题</w:t>
      </w:r>
    </w:p>
    <w:p w14:paraId="6AE9271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Demo 应分几个版本？</w:t>
      </w:r>
    </w:p>
    <w:p w14:paraId="5A22C5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每个版本需要展示哪些功能？</w:t>
      </w:r>
    </w:p>
    <w:p w14:paraId="44943B4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哪些功能必须真实实现，哪些可以用 Wizard of Oz 或半模拟方式展示？</w:t>
      </w:r>
    </w:p>
    <w:p w14:paraId="57A1779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Demo 面向投资人、用户、供应链、IP 方时，重点是否不同？</w:t>
      </w:r>
    </w:p>
    <w:p w14:paraId="0ECAED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如何用最低成本验证用户是否真的愿意买？</w:t>
      </w:r>
    </w:p>
    <w:p w14:paraId="2E9475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商业模式问题</w:t>
      </w:r>
    </w:p>
    <w:p w14:paraId="1F44D04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299—499 元和 899—999 元两个价格区间是否合理？</w:t>
      </w:r>
    </w:p>
    <w:p w14:paraId="7E7363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国内年轻人是否愿意为这类产品付费？</w:t>
      </w:r>
    </w:p>
    <w:p w14:paraId="0DFB555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海外成人市场是否存在更高定价空间？</w:t>
      </w:r>
    </w:p>
    <w:p w14:paraId="5FB335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硬件利润率、软件订阅、虚拟商品三者如何组合？</w:t>
      </w:r>
    </w:p>
    <w:p w14:paraId="03539D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第一代产品应该先卖硬件，还是先做小程序社区和虚拟形象？</w:t>
      </w:r>
    </w:p>
    <w:p w14:paraId="25E788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 目标用户验证问题</w:t>
      </w:r>
    </w:p>
    <w:p w14:paraId="3DA9BD8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第一批种子用户应该是谁？</w:t>
      </w:r>
    </w:p>
    <w:p w14:paraId="44B05A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应该通过小红书、TikTok、B站、Instagram、独立站还是众筹平台验证？</w:t>
      </w:r>
    </w:p>
    <w:p w14:paraId="0F2C7D7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用户购买理由是什么？</w:t>
      </w:r>
    </w:p>
    <w:p w14:paraId="4CF961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用户复购或持续付费理由是什么？</w:t>
      </w:r>
    </w:p>
    <w:p w14:paraId="50B083E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哪些人会觉得这个产品“幼稚”，哪些人会觉得“有趣、有陪伴感”？</w:t>
      </w:r>
    </w:p>
    <w:p w14:paraId="2267CB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7. 风险问题</w:t>
      </w:r>
    </w:p>
    <w:p w14:paraId="7DF1159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是否容易被认为只是普通毛绒玩具加震动？</w:t>
      </w:r>
    </w:p>
    <w:p w14:paraId="107DD7F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是否容易被 AI 玩具赛道同质化竞争淹没？</w:t>
      </w:r>
    </w:p>
    <w:p w14:paraId="03AF69B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硬件复杂度是否会导致成本过高？</w:t>
      </w:r>
    </w:p>
    <w:p w14:paraId="1F84578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发热与电池安全是否会增加认证难度？</w:t>
      </w:r>
    </w:p>
    <w:p w14:paraId="2BE4CE5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软件端故事流是否足够形成长期留存？</w:t>
      </w:r>
    </w:p>
    <w:p w14:paraId="708255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海外成人市场的产品边界和合规边界如何把握？</w:t>
      </w:r>
    </w:p>
    <w:p w14:paraId="5719D73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0BC6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十</w:t>
      </w:r>
      <w:r>
        <w:rPr>
          <w:rFonts w:hint="eastAsia"/>
          <w:b/>
          <w:bCs/>
          <w:lang w:val="en-US" w:eastAsia="zh-CN"/>
        </w:rPr>
        <w:t>二</w:t>
      </w:r>
      <w:bookmarkStart w:id="0" w:name="_GoBack"/>
      <w:bookmarkEnd w:id="0"/>
      <w:r>
        <w:rPr>
          <w:b/>
          <w:bCs/>
        </w:rPr>
        <w:t>、项目一句话表达</w:t>
      </w:r>
    </w:p>
    <w:p w14:paraId="0A55A7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本项目是一款“实体智能毛绒挂件 + 云端数字生命体”的情绪陪伴产品，用户通过触摸、抚摸、揉捏和携带实体挂件，与云端 2D 角色建立长期关系，角色会根据真实互动数据形成个性化故事、记忆和成长轨迹。</w:t>
      </w:r>
    </w:p>
    <w:p w14:paraId="25DDC03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也可以更口语化表达为：</w:t>
      </w:r>
    </w:p>
    <w:p w14:paraId="45F67A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它是一条会有反应、会发热、会记住你，并在手机里长成一个完整小生命的智能尾巴。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C273"/>
    <w:multiLevelType w:val="multilevel"/>
    <w:tmpl w:val="9FFEC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660F26"/>
    <w:multiLevelType w:val="multilevel"/>
    <w:tmpl w:val="AC660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3FCDEE"/>
    <w:multiLevelType w:val="multilevel"/>
    <w:tmpl w:val="B33FC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F25589"/>
    <w:multiLevelType w:val="multilevel"/>
    <w:tmpl w:val="B7F25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7C4A61"/>
    <w:multiLevelType w:val="multilevel"/>
    <w:tmpl w:val="BD7C4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BB035A"/>
    <w:multiLevelType w:val="multilevel"/>
    <w:tmpl w:val="BDBB0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BEEFBD"/>
    <w:multiLevelType w:val="multilevel"/>
    <w:tmpl w:val="BDBEE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7E9503"/>
    <w:multiLevelType w:val="multilevel"/>
    <w:tmpl w:val="BE7E9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BC3D84"/>
    <w:multiLevelType w:val="multilevel"/>
    <w:tmpl w:val="BFBC3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BF521B"/>
    <w:multiLevelType w:val="multilevel"/>
    <w:tmpl w:val="BFBF5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FBBEB8"/>
    <w:multiLevelType w:val="multilevel"/>
    <w:tmpl w:val="C7FBB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EAE47AE"/>
    <w:multiLevelType w:val="multilevel"/>
    <w:tmpl w:val="CEAE4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6EF5B8A"/>
    <w:multiLevelType w:val="multilevel"/>
    <w:tmpl w:val="D6EF5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7BCB6E4"/>
    <w:multiLevelType w:val="multilevel"/>
    <w:tmpl w:val="D7BCB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7E0D41D"/>
    <w:multiLevelType w:val="multilevel"/>
    <w:tmpl w:val="D7E0D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7EF02F5"/>
    <w:multiLevelType w:val="multilevel"/>
    <w:tmpl w:val="D7EF0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7F94F81"/>
    <w:multiLevelType w:val="multilevel"/>
    <w:tmpl w:val="D7F94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BFD2CC9"/>
    <w:multiLevelType w:val="multilevel"/>
    <w:tmpl w:val="DBFD2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EFE66B0"/>
    <w:multiLevelType w:val="multilevel"/>
    <w:tmpl w:val="DEFE6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FED1AAF"/>
    <w:multiLevelType w:val="multilevel"/>
    <w:tmpl w:val="DFED1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7FEC19C"/>
    <w:multiLevelType w:val="multilevel"/>
    <w:tmpl w:val="E7FEC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BDCD1E9"/>
    <w:multiLevelType w:val="multilevel"/>
    <w:tmpl w:val="EBDCD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3D60883"/>
    <w:multiLevelType w:val="multilevel"/>
    <w:tmpl w:val="F3D60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EF444E"/>
    <w:multiLevelType w:val="multilevel"/>
    <w:tmpl w:val="F3EF4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7BDB04C"/>
    <w:multiLevelType w:val="multilevel"/>
    <w:tmpl w:val="F7BDB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BDEA370"/>
    <w:multiLevelType w:val="multilevel"/>
    <w:tmpl w:val="FBDEA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BFF0DEF"/>
    <w:multiLevelType w:val="multilevel"/>
    <w:tmpl w:val="FBFF0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CE8874"/>
    <w:multiLevelType w:val="multilevel"/>
    <w:tmpl w:val="FDCE8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EBEC3EA"/>
    <w:multiLevelType w:val="multilevel"/>
    <w:tmpl w:val="FEBEC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A46070"/>
    <w:multiLevelType w:val="multilevel"/>
    <w:tmpl w:val="FFA46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B3E28A"/>
    <w:multiLevelType w:val="multilevel"/>
    <w:tmpl w:val="FFB3E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F9F421"/>
    <w:multiLevelType w:val="multilevel"/>
    <w:tmpl w:val="FFF9F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E2F56"/>
    <w:multiLevelType w:val="multilevel"/>
    <w:tmpl w:val="FFFE2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753A7FD"/>
    <w:multiLevelType w:val="multilevel"/>
    <w:tmpl w:val="1753A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AFD167B"/>
    <w:multiLevelType w:val="multilevel"/>
    <w:tmpl w:val="1AFD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DE6136B"/>
    <w:multiLevelType w:val="multilevel"/>
    <w:tmpl w:val="1DE61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9FF2D1F"/>
    <w:multiLevelType w:val="multilevel"/>
    <w:tmpl w:val="59FF2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3FFF5E9"/>
    <w:multiLevelType w:val="multilevel"/>
    <w:tmpl w:val="63FFF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77F1C5A"/>
    <w:multiLevelType w:val="multilevel"/>
    <w:tmpl w:val="677F1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FDE4130"/>
    <w:multiLevelType w:val="multilevel"/>
    <w:tmpl w:val="6FDE4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35"/>
  </w:num>
  <w:num w:numId="3">
    <w:abstractNumId w:val="5"/>
  </w:num>
  <w:num w:numId="4">
    <w:abstractNumId w:val="10"/>
  </w:num>
  <w:num w:numId="5">
    <w:abstractNumId w:val="7"/>
  </w:num>
  <w:num w:numId="6">
    <w:abstractNumId w:val="31"/>
  </w:num>
  <w:num w:numId="7">
    <w:abstractNumId w:val="16"/>
  </w:num>
  <w:num w:numId="8">
    <w:abstractNumId w:val="13"/>
  </w:num>
  <w:num w:numId="9">
    <w:abstractNumId w:val="15"/>
  </w:num>
  <w:num w:numId="10">
    <w:abstractNumId w:val="24"/>
  </w:num>
  <w:num w:numId="11">
    <w:abstractNumId w:val="39"/>
  </w:num>
  <w:num w:numId="12">
    <w:abstractNumId w:val="14"/>
  </w:num>
  <w:num w:numId="13">
    <w:abstractNumId w:val="1"/>
  </w:num>
  <w:num w:numId="14">
    <w:abstractNumId w:val="37"/>
  </w:num>
  <w:num w:numId="15">
    <w:abstractNumId w:val="36"/>
  </w:num>
  <w:num w:numId="16">
    <w:abstractNumId w:val="26"/>
  </w:num>
  <w:num w:numId="17">
    <w:abstractNumId w:val="30"/>
  </w:num>
  <w:num w:numId="18">
    <w:abstractNumId w:val="3"/>
  </w:num>
  <w:num w:numId="19">
    <w:abstractNumId w:val="19"/>
  </w:num>
  <w:num w:numId="20">
    <w:abstractNumId w:val="8"/>
  </w:num>
  <w:num w:numId="21">
    <w:abstractNumId w:val="21"/>
  </w:num>
  <w:num w:numId="22">
    <w:abstractNumId w:val="28"/>
  </w:num>
  <w:num w:numId="23">
    <w:abstractNumId w:val="23"/>
  </w:num>
  <w:num w:numId="24">
    <w:abstractNumId w:val="20"/>
  </w:num>
  <w:num w:numId="25">
    <w:abstractNumId w:val="11"/>
  </w:num>
  <w:num w:numId="26">
    <w:abstractNumId w:val="17"/>
  </w:num>
  <w:num w:numId="27">
    <w:abstractNumId w:val="32"/>
  </w:num>
  <w:num w:numId="28">
    <w:abstractNumId w:val="0"/>
  </w:num>
  <w:num w:numId="29">
    <w:abstractNumId w:val="33"/>
  </w:num>
  <w:num w:numId="30">
    <w:abstractNumId w:val="18"/>
  </w:num>
  <w:num w:numId="31">
    <w:abstractNumId w:val="25"/>
  </w:num>
  <w:num w:numId="32">
    <w:abstractNumId w:val="4"/>
  </w:num>
  <w:num w:numId="33">
    <w:abstractNumId w:val="2"/>
  </w:num>
  <w:num w:numId="34">
    <w:abstractNumId w:val="27"/>
  </w:num>
  <w:num w:numId="35">
    <w:abstractNumId w:val="38"/>
  </w:num>
  <w:num w:numId="36">
    <w:abstractNumId w:val="22"/>
  </w:num>
  <w:num w:numId="37">
    <w:abstractNumId w:val="9"/>
  </w:num>
  <w:num w:numId="38">
    <w:abstractNumId w:val="12"/>
  </w:num>
  <w:num w:numId="39">
    <w:abstractNumId w:val="3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1ADA"/>
    <w:rsid w:val="7F5F1ADA"/>
    <w:rsid w:val="EF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2026-06-09T18:52:00Z</dcterms:created>
  <dc:creator>熊熊的屋</dc:creator>
  <cp:lastModifiedBy>熊熊的屋</cp:lastModifiedBy>
  <dcterms:modified xsi:type="dcterms:W3CDTF">2026-06-09T11:04:33Z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E34E5C63569DEE2D0180276AF8638E3E_41</vt:lpwstr>
  </property>
</Properties>
</file>