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576AD3" w14:textId="609D398D" w:rsidR="00402FE0" w:rsidRDefault="00402FE0" w:rsidP="00402FE0">
      <w:r>
        <w:t>Advocates (INFJ</w:t>
      </w:r>
      <w:r>
        <w:rPr>
          <w:lang w:val="en-US"/>
        </w:rPr>
        <w:t>-T</w:t>
      </w:r>
      <w:r>
        <w:t>) may be the rarest personality type of all, but they certainly leave their mark on the world. Idealistic and principled, they aren’t content to coast through life – they want to stand up and make a difference. For Advocate personalities, success doesn’t come from money or status but from seeking fulfillment, helping others, and being a force for good in the world.</w:t>
      </w:r>
    </w:p>
    <w:p w14:paraId="62A9C969" w14:textId="77777777" w:rsidR="00402FE0" w:rsidRDefault="00402FE0" w:rsidP="00402FE0"/>
    <w:p w14:paraId="5EB77E86" w14:textId="26A0BA28" w:rsidR="00402FE0" w:rsidRDefault="00402FE0" w:rsidP="00402FE0">
      <w:r>
        <w:t>While they have lofty goals and ambitions, Advocates shouldn’t be mistaken for idle dreamers. People with this personality type care about integrity, and they’re rarely satisfied until they’ve done what they know to be right. Conscientious to the core, they move through life with a clear sense of their values, and they aim never to lose sight of what truly matters – not according to other people or society at large, but according to their own wisdom and intuition.</w:t>
      </w:r>
    </w:p>
    <w:p w14:paraId="3B6A8073" w14:textId="77777777" w:rsidR="00461F83" w:rsidRDefault="00461F83" w:rsidP="00402FE0"/>
    <w:p w14:paraId="340697CB" w14:textId="49C86372" w:rsidR="00461F83" w:rsidRDefault="00461F83" w:rsidP="00402FE0">
      <w:pPr>
        <w:rPr>
          <w:b/>
          <w:bCs/>
          <w:sz w:val="28"/>
          <w:szCs w:val="28"/>
        </w:rPr>
      </w:pPr>
      <w:r w:rsidRPr="00461F83">
        <w:rPr>
          <w:b/>
          <w:bCs/>
          <w:sz w:val="28"/>
          <w:szCs w:val="28"/>
        </w:rPr>
        <w:t>Advocate (INFJ) Strengths</w:t>
      </w:r>
    </w:p>
    <w:p w14:paraId="6A5A0DB9" w14:textId="77777777" w:rsidR="00461F83" w:rsidRPr="00461F83" w:rsidRDefault="00461F83" w:rsidP="00461F83">
      <w:pPr>
        <w:numPr>
          <w:ilvl w:val="0"/>
          <w:numId w:val="1"/>
        </w:numPr>
        <w:spacing w:before="100" w:beforeAutospacing="1" w:after="75" w:line="240" w:lineRule="auto"/>
        <w:rPr>
          <w:rFonts w:ascii="Arial" w:eastAsia="Times New Roman" w:hAnsi="Arial" w:cs="Arial"/>
          <w:color w:val="343C4B"/>
          <w:kern w:val="0"/>
          <w:sz w:val="24"/>
          <w:szCs w:val="24"/>
          <w:lang w:eastAsia="en-PK"/>
          <w14:ligatures w14:val="none"/>
        </w:rPr>
      </w:pPr>
      <w:r w:rsidRPr="00461F83">
        <w:rPr>
          <w:rFonts w:ascii="Arial" w:eastAsia="Times New Roman" w:hAnsi="Arial" w:cs="Arial"/>
          <w:b/>
          <w:bCs/>
          <w:color w:val="343C4B"/>
          <w:kern w:val="0"/>
          <w:sz w:val="24"/>
          <w:szCs w:val="24"/>
          <w:lang w:eastAsia="en-PK"/>
          <w14:ligatures w14:val="none"/>
        </w:rPr>
        <w:t>Creative</w:t>
      </w:r>
      <w:r w:rsidRPr="00461F83">
        <w:rPr>
          <w:rFonts w:ascii="Arial" w:eastAsia="Times New Roman" w:hAnsi="Arial" w:cs="Arial"/>
          <w:color w:val="343C4B"/>
          <w:kern w:val="0"/>
          <w:sz w:val="24"/>
          <w:szCs w:val="24"/>
          <w:lang w:eastAsia="en-PK"/>
          <w14:ligatures w14:val="none"/>
        </w:rPr>
        <w:t> – Advocates aren’t exactly like everyone else – and that’s a wonderful thing. People with this personality type embrace their creative side, always on the lookout for opportunities to express themselves and think outside the box.</w:t>
      </w:r>
    </w:p>
    <w:p w14:paraId="1BCD4FF2" w14:textId="77777777" w:rsidR="00461F83" w:rsidRPr="00461F83" w:rsidRDefault="00461F83" w:rsidP="00461F83">
      <w:pPr>
        <w:numPr>
          <w:ilvl w:val="0"/>
          <w:numId w:val="1"/>
        </w:numPr>
        <w:spacing w:before="100" w:beforeAutospacing="1" w:after="75" w:line="240" w:lineRule="auto"/>
        <w:rPr>
          <w:rFonts w:ascii="Arial" w:eastAsia="Times New Roman" w:hAnsi="Arial" w:cs="Arial"/>
          <w:color w:val="343C4B"/>
          <w:kern w:val="0"/>
          <w:sz w:val="24"/>
          <w:szCs w:val="24"/>
          <w:lang w:eastAsia="en-PK"/>
          <w14:ligatures w14:val="none"/>
        </w:rPr>
      </w:pPr>
      <w:r w:rsidRPr="00461F83">
        <w:rPr>
          <w:rFonts w:ascii="Arial" w:eastAsia="Times New Roman" w:hAnsi="Arial" w:cs="Arial"/>
          <w:b/>
          <w:bCs/>
          <w:color w:val="343C4B"/>
          <w:kern w:val="0"/>
          <w:sz w:val="24"/>
          <w:szCs w:val="24"/>
          <w:lang w:eastAsia="en-PK"/>
          <w14:ligatures w14:val="none"/>
        </w:rPr>
        <w:t>Insightful</w:t>
      </w:r>
      <w:r w:rsidRPr="00461F83">
        <w:rPr>
          <w:rFonts w:ascii="Arial" w:eastAsia="Times New Roman" w:hAnsi="Arial" w:cs="Arial"/>
          <w:color w:val="343C4B"/>
          <w:kern w:val="0"/>
          <w:sz w:val="24"/>
          <w:szCs w:val="24"/>
          <w:lang w:eastAsia="en-PK"/>
          <w14:ligatures w14:val="none"/>
        </w:rPr>
        <w:t> – These personalities know all too well that appearances can be misleading. Advocates strive to move beyond superficiality and seek out the deeper truths in life. This can give them an almost uncanny ability to understand people’s true motivations, feelings, and needs.</w:t>
      </w:r>
    </w:p>
    <w:p w14:paraId="2E80B34F" w14:textId="77777777" w:rsidR="00461F83" w:rsidRPr="00461F83" w:rsidRDefault="00461F83" w:rsidP="00461F83">
      <w:pPr>
        <w:numPr>
          <w:ilvl w:val="0"/>
          <w:numId w:val="1"/>
        </w:numPr>
        <w:spacing w:before="100" w:beforeAutospacing="1" w:after="75" w:line="240" w:lineRule="auto"/>
        <w:rPr>
          <w:rFonts w:ascii="Arial" w:eastAsia="Times New Roman" w:hAnsi="Arial" w:cs="Arial"/>
          <w:color w:val="343C4B"/>
          <w:kern w:val="0"/>
          <w:sz w:val="24"/>
          <w:szCs w:val="24"/>
          <w:lang w:eastAsia="en-PK"/>
          <w14:ligatures w14:val="none"/>
        </w:rPr>
      </w:pPr>
      <w:r w:rsidRPr="00461F83">
        <w:rPr>
          <w:rFonts w:ascii="Arial" w:eastAsia="Times New Roman" w:hAnsi="Arial" w:cs="Arial"/>
          <w:b/>
          <w:bCs/>
          <w:color w:val="343C4B"/>
          <w:kern w:val="0"/>
          <w:sz w:val="24"/>
          <w:szCs w:val="24"/>
          <w:lang w:eastAsia="en-PK"/>
          <w14:ligatures w14:val="none"/>
        </w:rPr>
        <w:t>Principled</w:t>
      </w:r>
      <w:r w:rsidRPr="00461F83">
        <w:rPr>
          <w:rFonts w:ascii="Arial" w:eastAsia="Times New Roman" w:hAnsi="Arial" w:cs="Arial"/>
          <w:color w:val="343C4B"/>
          <w:kern w:val="0"/>
          <w:sz w:val="24"/>
          <w:szCs w:val="24"/>
          <w:lang w:eastAsia="en-PK"/>
          <w14:ligatures w14:val="none"/>
        </w:rPr>
        <w:t> – Advocates tend to have strong beliefs and values, particularly when it comes to matters of ethics. When Advocates talk about topics close to their heart, their conviction and heartfelt idealism can inspire and persuade even the sternest of skeptics.</w:t>
      </w:r>
    </w:p>
    <w:p w14:paraId="1A6BA09D" w14:textId="77777777" w:rsidR="00461F83" w:rsidRPr="00461F83" w:rsidRDefault="00461F83" w:rsidP="00461F83">
      <w:pPr>
        <w:numPr>
          <w:ilvl w:val="0"/>
          <w:numId w:val="1"/>
        </w:numPr>
        <w:spacing w:before="100" w:beforeAutospacing="1" w:after="75" w:line="240" w:lineRule="auto"/>
        <w:rPr>
          <w:rFonts w:ascii="Arial" w:eastAsia="Times New Roman" w:hAnsi="Arial" w:cs="Arial"/>
          <w:color w:val="343C4B"/>
          <w:kern w:val="0"/>
          <w:sz w:val="24"/>
          <w:szCs w:val="24"/>
          <w:lang w:eastAsia="en-PK"/>
          <w14:ligatures w14:val="none"/>
        </w:rPr>
      </w:pPr>
      <w:r w:rsidRPr="00461F83">
        <w:rPr>
          <w:rFonts w:ascii="Arial" w:eastAsia="Times New Roman" w:hAnsi="Arial" w:cs="Arial"/>
          <w:b/>
          <w:bCs/>
          <w:color w:val="343C4B"/>
          <w:kern w:val="0"/>
          <w:sz w:val="24"/>
          <w:szCs w:val="24"/>
          <w:lang w:eastAsia="en-PK"/>
          <w14:ligatures w14:val="none"/>
        </w:rPr>
        <w:t>Passionate</w:t>
      </w:r>
      <w:r w:rsidRPr="00461F83">
        <w:rPr>
          <w:rFonts w:ascii="Arial" w:eastAsia="Times New Roman" w:hAnsi="Arial" w:cs="Arial"/>
          <w:color w:val="343C4B"/>
          <w:kern w:val="0"/>
          <w:sz w:val="24"/>
          <w:szCs w:val="24"/>
          <w:lang w:eastAsia="en-PK"/>
          <w14:ligatures w14:val="none"/>
        </w:rPr>
        <w:t> – Advocates crave a sense of purpose in life. Rather than living on autopilot or sticking to the status quo, they want to chase after their ideals. This isn’t a personality type that shies away from big dreams – in fact, Advocates are energized and impassioned by the beauty of their visions for the future.</w:t>
      </w:r>
    </w:p>
    <w:p w14:paraId="3AE3124D" w14:textId="77777777" w:rsidR="00461F83" w:rsidRDefault="00461F83" w:rsidP="00402FE0">
      <w:pPr>
        <w:rPr>
          <w:b/>
          <w:bCs/>
          <w:sz w:val="28"/>
          <w:szCs w:val="28"/>
        </w:rPr>
      </w:pPr>
    </w:p>
    <w:p w14:paraId="6AF62D10" w14:textId="4F27066F" w:rsidR="00461F83" w:rsidRDefault="00461F83" w:rsidP="00402FE0">
      <w:pPr>
        <w:rPr>
          <w:b/>
          <w:bCs/>
          <w:sz w:val="28"/>
          <w:szCs w:val="28"/>
        </w:rPr>
      </w:pPr>
      <w:r w:rsidRPr="00461F83">
        <w:rPr>
          <w:b/>
          <w:bCs/>
          <w:sz w:val="28"/>
          <w:szCs w:val="28"/>
        </w:rPr>
        <w:t>Advocate (INFJ) Weaknesses</w:t>
      </w:r>
    </w:p>
    <w:p w14:paraId="405A57E1" w14:textId="77777777" w:rsidR="00461F83" w:rsidRPr="00461F83" w:rsidRDefault="00461F83" w:rsidP="00461F83">
      <w:pPr>
        <w:numPr>
          <w:ilvl w:val="0"/>
          <w:numId w:val="2"/>
        </w:numPr>
        <w:spacing w:before="100" w:beforeAutospacing="1" w:after="75" w:line="240" w:lineRule="auto"/>
        <w:rPr>
          <w:rFonts w:ascii="Arial" w:eastAsia="Times New Roman" w:hAnsi="Arial" w:cs="Arial"/>
          <w:color w:val="343C4B"/>
          <w:kern w:val="0"/>
          <w:sz w:val="24"/>
          <w:szCs w:val="24"/>
          <w:lang w:eastAsia="en-PK"/>
          <w14:ligatures w14:val="none"/>
        </w:rPr>
      </w:pPr>
      <w:r w:rsidRPr="00461F83">
        <w:rPr>
          <w:rFonts w:ascii="Arial" w:eastAsia="Times New Roman" w:hAnsi="Arial" w:cs="Arial"/>
          <w:b/>
          <w:bCs/>
          <w:color w:val="343C4B"/>
          <w:kern w:val="0"/>
          <w:sz w:val="24"/>
          <w:szCs w:val="24"/>
          <w:lang w:eastAsia="en-PK"/>
          <w14:ligatures w14:val="none"/>
        </w:rPr>
        <w:t>Sensitive to Criticism</w:t>
      </w:r>
      <w:r w:rsidRPr="00461F83">
        <w:rPr>
          <w:rFonts w:ascii="Arial" w:eastAsia="Times New Roman" w:hAnsi="Arial" w:cs="Arial"/>
          <w:color w:val="343C4B"/>
          <w:kern w:val="0"/>
          <w:sz w:val="24"/>
          <w:szCs w:val="24"/>
          <w:lang w:eastAsia="en-PK"/>
          <w14:ligatures w14:val="none"/>
        </w:rPr>
        <w:t> – Advocates aren’t averse to feedback – that is, unless they believe that someone is challenging their most cherished principles or values. When it comes to the issues that are near and dear to them, people with this personality type can become defensive or dismissive.</w:t>
      </w:r>
    </w:p>
    <w:p w14:paraId="64EA1952" w14:textId="77777777" w:rsidR="00461F83" w:rsidRPr="00461F83" w:rsidRDefault="00461F83" w:rsidP="00461F83">
      <w:pPr>
        <w:numPr>
          <w:ilvl w:val="0"/>
          <w:numId w:val="2"/>
        </w:numPr>
        <w:spacing w:before="100" w:beforeAutospacing="1" w:after="75" w:line="240" w:lineRule="auto"/>
        <w:rPr>
          <w:rFonts w:ascii="Arial" w:eastAsia="Times New Roman" w:hAnsi="Arial" w:cs="Arial"/>
          <w:color w:val="343C4B"/>
          <w:kern w:val="0"/>
          <w:sz w:val="24"/>
          <w:szCs w:val="24"/>
          <w:lang w:eastAsia="en-PK"/>
          <w14:ligatures w14:val="none"/>
        </w:rPr>
      </w:pPr>
      <w:r w:rsidRPr="00461F83">
        <w:rPr>
          <w:rFonts w:ascii="Arial" w:eastAsia="Times New Roman" w:hAnsi="Arial" w:cs="Arial"/>
          <w:b/>
          <w:bCs/>
          <w:color w:val="343C4B"/>
          <w:kern w:val="0"/>
          <w:sz w:val="24"/>
          <w:szCs w:val="24"/>
          <w:lang w:eastAsia="en-PK"/>
          <w14:ligatures w14:val="none"/>
        </w:rPr>
        <w:t>Reluctant to Open Up</w:t>
      </w:r>
      <w:r w:rsidRPr="00461F83">
        <w:rPr>
          <w:rFonts w:ascii="Arial" w:eastAsia="Times New Roman" w:hAnsi="Arial" w:cs="Arial"/>
          <w:color w:val="343C4B"/>
          <w:kern w:val="0"/>
          <w:sz w:val="24"/>
          <w:szCs w:val="24"/>
          <w:lang w:eastAsia="en-PK"/>
          <w14:ligatures w14:val="none"/>
        </w:rPr>
        <w:t> – Advocates value honesty and authenticity, but they’re also private. They may find it difficult to open up and be vulnerable about their struggles, not wanting to burden someone else with their issues. Unfortunately, when Advocates don’t ask for help, they may inadvertently hold themselves back or create distance in their relationships.</w:t>
      </w:r>
    </w:p>
    <w:p w14:paraId="03DA3CAE" w14:textId="77777777" w:rsidR="00461F83" w:rsidRPr="00461F83" w:rsidRDefault="00461F83" w:rsidP="00461F83">
      <w:pPr>
        <w:numPr>
          <w:ilvl w:val="0"/>
          <w:numId w:val="2"/>
        </w:numPr>
        <w:spacing w:before="100" w:beforeAutospacing="1" w:after="75" w:line="240" w:lineRule="auto"/>
        <w:rPr>
          <w:rFonts w:ascii="Arial" w:eastAsia="Times New Roman" w:hAnsi="Arial" w:cs="Arial"/>
          <w:color w:val="343C4B"/>
          <w:kern w:val="0"/>
          <w:sz w:val="24"/>
          <w:szCs w:val="24"/>
          <w:lang w:eastAsia="en-PK"/>
          <w14:ligatures w14:val="none"/>
        </w:rPr>
      </w:pPr>
      <w:r w:rsidRPr="00461F83">
        <w:rPr>
          <w:rFonts w:ascii="Arial" w:eastAsia="Times New Roman" w:hAnsi="Arial" w:cs="Arial"/>
          <w:b/>
          <w:bCs/>
          <w:color w:val="343C4B"/>
          <w:kern w:val="0"/>
          <w:sz w:val="24"/>
          <w:szCs w:val="24"/>
          <w:lang w:eastAsia="en-PK"/>
          <w14:ligatures w14:val="none"/>
        </w:rPr>
        <w:t>Perfectionistic</w:t>
      </w:r>
      <w:r w:rsidRPr="00461F83">
        <w:rPr>
          <w:rFonts w:ascii="Arial" w:eastAsia="Times New Roman" w:hAnsi="Arial" w:cs="Arial"/>
          <w:color w:val="343C4B"/>
          <w:kern w:val="0"/>
          <w:sz w:val="24"/>
          <w:szCs w:val="24"/>
          <w:lang w:eastAsia="en-PK"/>
          <w14:ligatures w14:val="none"/>
        </w:rPr>
        <w:t xml:space="preserve"> – The Advocate personality type is all but defined by idealism. While this is a wonderful quality in many ways, it doesn’t always leave room </w:t>
      </w:r>
      <w:r w:rsidRPr="00461F83">
        <w:rPr>
          <w:rFonts w:ascii="Arial" w:eastAsia="Times New Roman" w:hAnsi="Arial" w:cs="Arial"/>
          <w:color w:val="343C4B"/>
          <w:kern w:val="0"/>
          <w:sz w:val="24"/>
          <w:szCs w:val="24"/>
          <w:lang w:eastAsia="en-PK"/>
          <w14:ligatures w14:val="none"/>
        </w:rPr>
        <w:lastRenderedPageBreak/>
        <w:t>for the messiness of real life. Advocates might find it difficult to appreciate their jobs, living situations, or relationships if they’re continually fixating on imperfections and wondering whether they should be looking for something better.</w:t>
      </w:r>
    </w:p>
    <w:p w14:paraId="6656832D" w14:textId="77777777" w:rsidR="00461F83" w:rsidRDefault="00461F83" w:rsidP="00461F83">
      <w:pPr>
        <w:numPr>
          <w:ilvl w:val="0"/>
          <w:numId w:val="2"/>
        </w:numPr>
        <w:spacing w:before="100" w:beforeAutospacing="1" w:after="75" w:line="240" w:lineRule="auto"/>
        <w:rPr>
          <w:rFonts w:ascii="Arial" w:eastAsia="Times New Roman" w:hAnsi="Arial" w:cs="Arial"/>
          <w:color w:val="343C4B"/>
          <w:kern w:val="0"/>
          <w:sz w:val="24"/>
          <w:szCs w:val="24"/>
          <w:lang w:eastAsia="en-PK"/>
          <w14:ligatures w14:val="none"/>
        </w:rPr>
      </w:pPr>
      <w:r w:rsidRPr="00461F83">
        <w:rPr>
          <w:rFonts w:ascii="Arial" w:eastAsia="Times New Roman" w:hAnsi="Arial" w:cs="Arial"/>
          <w:b/>
          <w:bCs/>
          <w:color w:val="343C4B"/>
          <w:kern w:val="0"/>
          <w:sz w:val="24"/>
          <w:szCs w:val="24"/>
          <w:lang w:eastAsia="en-PK"/>
          <w14:ligatures w14:val="none"/>
        </w:rPr>
        <w:t>Avoiding the Ordinary</w:t>
      </w:r>
      <w:r w:rsidRPr="00461F83">
        <w:rPr>
          <w:rFonts w:ascii="Arial" w:eastAsia="Times New Roman" w:hAnsi="Arial" w:cs="Arial"/>
          <w:color w:val="343C4B"/>
          <w:kern w:val="0"/>
          <w:sz w:val="24"/>
          <w:szCs w:val="24"/>
          <w:lang w:eastAsia="en-PK"/>
          <w14:ligatures w14:val="none"/>
        </w:rPr>
        <w:t> – Advocates yearn to do extraordinary things with their lives. But it’s hard to achieve anything extraordinary without breaking it down into small, manageable steps. Unless they translate their dreams into everyday routines and to-do lists, Advocates may struggle to turn their grand visions into reality.</w:t>
      </w:r>
    </w:p>
    <w:p w14:paraId="6C42896B" w14:textId="56B648CE" w:rsidR="001E1193" w:rsidRDefault="001E1193" w:rsidP="001E1193">
      <w:pPr>
        <w:spacing w:before="100" w:beforeAutospacing="1" w:after="75" w:line="240" w:lineRule="auto"/>
        <w:rPr>
          <w:rFonts w:ascii="Arial" w:eastAsia="Times New Roman" w:hAnsi="Arial" w:cs="Arial"/>
          <w:b/>
          <w:bCs/>
          <w:color w:val="343C4B"/>
          <w:kern w:val="0"/>
          <w:sz w:val="28"/>
          <w:szCs w:val="28"/>
          <w:lang w:eastAsia="en-PK"/>
          <w14:ligatures w14:val="none"/>
        </w:rPr>
      </w:pPr>
      <w:r w:rsidRPr="001E1193">
        <w:rPr>
          <w:rFonts w:ascii="Arial" w:eastAsia="Times New Roman" w:hAnsi="Arial" w:cs="Arial"/>
          <w:b/>
          <w:bCs/>
          <w:color w:val="343C4B"/>
          <w:kern w:val="0"/>
          <w:sz w:val="28"/>
          <w:szCs w:val="28"/>
          <w:lang w:eastAsia="en-PK"/>
          <w14:ligatures w14:val="none"/>
        </w:rPr>
        <w:t>Romantic Relationships</w:t>
      </w:r>
    </w:p>
    <w:p w14:paraId="0A397FA6" w14:textId="77777777" w:rsidR="001E1193" w:rsidRDefault="001E1193" w:rsidP="001E1193">
      <w:pPr>
        <w:pStyle w:val="NormalWeb"/>
        <w:spacing w:before="0" w:beforeAutospacing="0" w:after="300" w:afterAutospacing="0"/>
        <w:rPr>
          <w:rFonts w:ascii="Arial" w:hAnsi="Arial" w:cs="Arial"/>
          <w:color w:val="343C4B"/>
        </w:rPr>
      </w:pPr>
      <w:r>
        <w:rPr>
          <w:rFonts w:ascii="Arial" w:hAnsi="Arial" w:cs="Arial"/>
          <w:color w:val="343C4B"/>
        </w:rPr>
        <w:t>Advocates (INFJs) look for depth and meaning in their relationships – and their romantic relationships are no different. This is a personality type known for having a vibrant, vivid imagination, but few Advocates can imagine themselves settling for a match founded on anything less than true love.</w:t>
      </w:r>
    </w:p>
    <w:p w14:paraId="5AE2C684" w14:textId="77777777" w:rsidR="001E1193" w:rsidRDefault="001E1193" w:rsidP="001E1193">
      <w:pPr>
        <w:pStyle w:val="NormalWeb"/>
        <w:spacing w:before="0" w:beforeAutospacing="0" w:after="300" w:afterAutospacing="0"/>
        <w:rPr>
          <w:rFonts w:ascii="Arial" w:hAnsi="Arial" w:cs="Arial"/>
          <w:color w:val="343C4B"/>
        </w:rPr>
      </w:pPr>
      <w:r>
        <w:rPr>
          <w:rFonts w:ascii="Arial" w:hAnsi="Arial" w:cs="Arial"/>
          <w:color w:val="343C4B"/>
        </w:rPr>
        <w:t>It can take time for Advocates to find a compatible partner. Some people might think that Advocates are too choosy, and it’s true that these personalities can be prone to unrealistic expectations. With their perfectionistic, idealistic nature, Advocates might be tempted to hold out for a “perfect” partner or relationship that ultimately doesn’t exist. The good news? Advocates’ idealism – if balanced with just enough realism – can actually enhance their love life.</w:t>
      </w:r>
    </w:p>
    <w:p w14:paraId="19FE79F7" w14:textId="77777777" w:rsidR="00211B8D" w:rsidRDefault="00211B8D" w:rsidP="001E1193">
      <w:pPr>
        <w:pStyle w:val="NormalWeb"/>
        <w:spacing w:before="0" w:beforeAutospacing="0" w:after="300" w:afterAutospacing="0"/>
        <w:rPr>
          <w:rFonts w:ascii="Arial" w:hAnsi="Arial" w:cs="Arial"/>
          <w:color w:val="343C4B"/>
        </w:rPr>
      </w:pPr>
    </w:p>
    <w:p w14:paraId="6E982618" w14:textId="26832302" w:rsidR="00211B8D" w:rsidRPr="00211B8D" w:rsidRDefault="00211B8D" w:rsidP="001E1193">
      <w:pPr>
        <w:pStyle w:val="NormalWeb"/>
        <w:spacing w:before="0" w:beforeAutospacing="0" w:after="300" w:afterAutospacing="0"/>
        <w:rPr>
          <w:rFonts w:ascii="Arial" w:hAnsi="Arial" w:cs="Arial"/>
          <w:b/>
          <w:bCs/>
          <w:color w:val="343C4B"/>
          <w:sz w:val="32"/>
          <w:szCs w:val="32"/>
        </w:rPr>
      </w:pPr>
      <w:r w:rsidRPr="00211B8D">
        <w:rPr>
          <w:rFonts w:ascii="Arial" w:hAnsi="Arial" w:cs="Arial"/>
          <w:b/>
          <w:bCs/>
          <w:color w:val="343C4B"/>
          <w:sz w:val="32"/>
          <w:szCs w:val="32"/>
        </w:rPr>
        <w:t>Friendships</w:t>
      </w:r>
    </w:p>
    <w:p w14:paraId="749D4B44" w14:textId="77777777" w:rsidR="00211B8D" w:rsidRDefault="00211B8D" w:rsidP="00211B8D">
      <w:pPr>
        <w:pStyle w:val="NormalWeb"/>
        <w:spacing w:before="0" w:beforeAutospacing="0" w:after="300" w:afterAutospacing="0"/>
        <w:rPr>
          <w:rFonts w:ascii="Arial" w:hAnsi="Arial" w:cs="Arial"/>
          <w:color w:val="343C4B"/>
        </w:rPr>
      </w:pPr>
      <w:r>
        <w:rPr>
          <w:rFonts w:ascii="Arial" w:hAnsi="Arial" w:cs="Arial"/>
          <w:color w:val="343C4B"/>
        </w:rPr>
        <w:t>Advocates (</w:t>
      </w:r>
      <w:proofErr w:type="spellStart"/>
      <w:r>
        <w:rPr>
          <w:rFonts w:ascii="Arial" w:hAnsi="Arial" w:cs="Arial"/>
          <w:color w:val="343C4B"/>
        </w:rPr>
        <w:t>INFJs</w:t>
      </w:r>
      <w:proofErr w:type="spellEnd"/>
      <w:r>
        <w:rPr>
          <w:rFonts w:ascii="Arial" w:hAnsi="Arial" w:cs="Arial"/>
          <w:color w:val="343C4B"/>
        </w:rPr>
        <w:t>) rarely settle for shallow, superficial friendships. When it comes to social fulfillment, they aren’t satisfied by casual interactions with colleagues or classmates. Advocate personalities crave authentic, meaningful friendships – friendships that allow them to share their dreams, bare their souls, and feel understood and accepted for who they are. And if that means having just one or two confidants rather than a wide circle of acquaintances, so be it.</w:t>
      </w:r>
    </w:p>
    <w:p w14:paraId="71846974" w14:textId="44BA66DC" w:rsidR="001E1193" w:rsidRDefault="00211B8D" w:rsidP="00211B8D">
      <w:pPr>
        <w:pStyle w:val="NormalWeb"/>
        <w:spacing w:before="0" w:beforeAutospacing="0" w:after="300" w:afterAutospacing="0"/>
        <w:rPr>
          <w:rFonts w:ascii="Arial" w:hAnsi="Arial" w:cs="Arial"/>
          <w:color w:val="343C4B"/>
        </w:rPr>
      </w:pPr>
      <w:r>
        <w:rPr>
          <w:rFonts w:ascii="Arial" w:hAnsi="Arial" w:cs="Arial"/>
          <w:color w:val="343C4B"/>
        </w:rPr>
        <w:t xml:space="preserve">While Advocates may seem quiet or reserved to the world at large, they absolutely light up around their close friends. Few things bring them more pleasure or delight than talking through their passions, interests, and beliefs with a kindred spirit. People with this personality type enjoy the pleasure of their own company, but </w:t>
      </w:r>
      <w:proofErr w:type="gramStart"/>
      <w:r>
        <w:rPr>
          <w:rFonts w:ascii="Arial" w:hAnsi="Arial" w:cs="Arial"/>
          <w:color w:val="343C4B"/>
        </w:rPr>
        <w:t>Advocates</w:t>
      </w:r>
      <w:proofErr w:type="gramEnd"/>
      <w:r>
        <w:rPr>
          <w:rFonts w:ascii="Arial" w:hAnsi="Arial" w:cs="Arial"/>
          <w:color w:val="343C4B"/>
        </w:rPr>
        <w:t xml:space="preserve"> still find it liberating to let their guard down and be completely and utterly themselves with a friend they know they can trust.</w:t>
      </w:r>
    </w:p>
    <w:p w14:paraId="4DB3EFC3" w14:textId="77777777" w:rsidR="003F09FD" w:rsidRDefault="003F09FD" w:rsidP="003F09FD">
      <w:pPr>
        <w:pStyle w:val="NormalWeb"/>
        <w:spacing w:before="0" w:beforeAutospacing="0" w:after="300" w:afterAutospacing="0"/>
        <w:rPr>
          <w:rFonts w:ascii="Arial" w:hAnsi="Arial" w:cs="Arial"/>
          <w:color w:val="343C4B"/>
        </w:rPr>
      </w:pPr>
      <w:r>
        <w:rPr>
          <w:rFonts w:ascii="Arial" w:hAnsi="Arial" w:cs="Arial"/>
          <w:color w:val="343C4B"/>
        </w:rPr>
        <w:t>Advocates are known for having great expectations – not just for themselves but also for their friendships. High on this list of expectations is authenticity. If Advocates have to be fake or tone themselves down to gain someone’s approval, then that person probably isn’t the best friend for them. And it’s hard for people with this personality type to respect someone who won’t be honest with them in return – let alone anyone who can’t be honest with themselves.</w:t>
      </w:r>
    </w:p>
    <w:p w14:paraId="0B01FC3C" w14:textId="77777777" w:rsidR="003F09FD" w:rsidRDefault="003F09FD" w:rsidP="003F09FD">
      <w:pPr>
        <w:pStyle w:val="NormalWeb"/>
        <w:spacing w:before="0" w:beforeAutospacing="0" w:after="300" w:afterAutospacing="0"/>
        <w:rPr>
          <w:rFonts w:ascii="Arial" w:hAnsi="Arial" w:cs="Arial"/>
          <w:color w:val="343C4B"/>
        </w:rPr>
      </w:pPr>
      <w:r>
        <w:rPr>
          <w:rFonts w:ascii="Arial" w:hAnsi="Arial" w:cs="Arial"/>
          <w:color w:val="343C4B"/>
        </w:rPr>
        <w:lastRenderedPageBreak/>
        <w:t>Another expectation that Advocates bring to their friendships is mutual support and growth. Having fun together is wonderful, but for these personalities, it isn’t quite enough. Advocates want to surround themselves with friends who inspire them to learn and expand and improve themselves. For them, the surest way for two friends to deepen their bond is by helping each other move forward on their respective life missions.</w:t>
      </w:r>
    </w:p>
    <w:p w14:paraId="24CB5606" w14:textId="286FF92C" w:rsidR="003F09FD" w:rsidRPr="003F09FD" w:rsidRDefault="003F09FD" w:rsidP="00211B8D">
      <w:pPr>
        <w:pStyle w:val="NormalWeb"/>
        <w:spacing w:before="0" w:beforeAutospacing="0" w:after="300" w:afterAutospacing="0"/>
        <w:rPr>
          <w:rFonts w:ascii="Arial" w:hAnsi="Arial" w:cs="Arial"/>
          <w:b/>
          <w:bCs/>
          <w:color w:val="343C4B"/>
          <w:sz w:val="28"/>
          <w:szCs w:val="28"/>
          <w:lang w:val="en-US"/>
        </w:rPr>
      </w:pPr>
      <w:r w:rsidRPr="003F09FD">
        <w:rPr>
          <w:rFonts w:ascii="Arial" w:hAnsi="Arial" w:cs="Arial"/>
          <w:b/>
          <w:bCs/>
          <w:color w:val="343C4B"/>
          <w:sz w:val="28"/>
          <w:szCs w:val="28"/>
          <w:lang w:val="en-US"/>
        </w:rPr>
        <w:t>Career Paths</w:t>
      </w:r>
    </w:p>
    <w:p w14:paraId="0C9CCF9C" w14:textId="77DF58B4" w:rsidR="003F09FD" w:rsidRDefault="003F09FD" w:rsidP="00211B8D">
      <w:pPr>
        <w:pStyle w:val="NormalWeb"/>
        <w:spacing w:before="0" w:beforeAutospacing="0" w:after="300" w:afterAutospacing="0"/>
        <w:rPr>
          <w:rFonts w:ascii="Arial" w:hAnsi="Arial" w:cs="Arial"/>
          <w:color w:val="343C4B"/>
          <w:lang w:val="en-US"/>
        </w:rPr>
      </w:pPr>
      <w:r w:rsidRPr="003F09FD">
        <w:rPr>
          <w:rFonts w:ascii="Arial" w:hAnsi="Arial" w:cs="Arial"/>
          <w:color w:val="343C4B"/>
          <w:lang w:val="en-US"/>
        </w:rPr>
        <w:t>For Advocate personalities, jobs that involve helping and connecting with people can be deeply satisfying. It’s no surprise, then, that many Advocates gravitate toward work as counselors, therapists, psychologists, social workers, teachers, yoga instructors, and spiritual leaders. They may enjoy service industry positions that allow them to interact directly and build genuine relationships with their customers. Careers in health care can also be rewarding options, including occupations such as nursing, physical or occupational therapy, medicine, nutrition, or more holistic paths such as acupuncture.</w:t>
      </w:r>
    </w:p>
    <w:p w14:paraId="11972A1B" w14:textId="168FA92D" w:rsidR="003F09FD" w:rsidRDefault="003F09FD" w:rsidP="00211B8D">
      <w:pPr>
        <w:pStyle w:val="NormalWeb"/>
        <w:spacing w:before="0" w:beforeAutospacing="0" w:after="300" w:afterAutospacing="0"/>
        <w:rPr>
          <w:rFonts w:ascii="Arial" w:hAnsi="Arial" w:cs="Arial"/>
          <w:color w:val="343C4B"/>
          <w:lang w:val="en-US"/>
        </w:rPr>
      </w:pPr>
      <w:r w:rsidRPr="003F09FD">
        <w:rPr>
          <w:rFonts w:ascii="Arial" w:hAnsi="Arial" w:cs="Arial"/>
          <w:color w:val="343C4B"/>
          <w:lang w:val="en-US"/>
        </w:rPr>
        <w:t>Many Advocates are passionate communicators. This explains why they are often drawn to careers in writing, creating many popular books, blogs, stories, video games, and screenplays. For people with this personality type, the opportunity to tell stories for a living can be nothing short of a dream come true. Other Advocates might pursue music, photography, design, illustration, or fine art. Even if these artistic pursuits aren’t their primary job, many Advocates find that creative side hustles offer a much-needed outlet for the themes and ideas that occupy their imaginations.</w:t>
      </w:r>
    </w:p>
    <w:p w14:paraId="727FAE4D" w14:textId="77777777" w:rsidR="00F3140A" w:rsidRDefault="00F3140A" w:rsidP="00211B8D">
      <w:pPr>
        <w:pStyle w:val="NormalWeb"/>
        <w:spacing w:before="0" w:beforeAutospacing="0" w:after="300" w:afterAutospacing="0"/>
        <w:rPr>
          <w:rFonts w:ascii="Arial" w:hAnsi="Arial" w:cs="Arial"/>
          <w:color w:val="343C4B"/>
          <w:lang w:val="en-US"/>
        </w:rPr>
      </w:pPr>
    </w:p>
    <w:p w14:paraId="13E747D2" w14:textId="0EED49E2" w:rsidR="00F3140A" w:rsidRPr="00461F83" w:rsidRDefault="00F3140A" w:rsidP="00211B8D">
      <w:pPr>
        <w:pStyle w:val="NormalWeb"/>
        <w:spacing w:before="0" w:beforeAutospacing="0" w:after="300" w:afterAutospacing="0"/>
        <w:rPr>
          <w:rFonts w:ascii="Arial" w:hAnsi="Arial" w:cs="Arial"/>
          <w:b/>
          <w:bCs/>
          <w:color w:val="343C4B"/>
          <w:sz w:val="28"/>
          <w:szCs w:val="28"/>
          <w:lang w:val="en-US"/>
        </w:rPr>
      </w:pPr>
      <w:r w:rsidRPr="00F3140A">
        <w:rPr>
          <w:rFonts w:ascii="Arial" w:hAnsi="Arial" w:cs="Arial"/>
          <w:b/>
          <w:bCs/>
          <w:color w:val="343C4B"/>
          <w:sz w:val="28"/>
          <w:szCs w:val="28"/>
          <w:lang w:val="en-US"/>
        </w:rPr>
        <w:t>Workplace Habits</w:t>
      </w:r>
    </w:p>
    <w:p w14:paraId="4FE30495" w14:textId="289C7F15" w:rsidR="00461F83" w:rsidRDefault="00F3140A" w:rsidP="00402FE0">
      <w:pPr>
        <w:rPr>
          <w:sz w:val="24"/>
          <w:szCs w:val="24"/>
        </w:rPr>
      </w:pPr>
      <w:r w:rsidRPr="00F3140A">
        <w:rPr>
          <w:sz w:val="24"/>
          <w:szCs w:val="24"/>
        </w:rPr>
        <w:t>Advocates value cooperation, sensitivity, and independence. As employees, they gravitate toward managers who are open-minded and willing to consider their input. Advocate personalities may become frustrated when they feel unheard, so having a manager who listens to them can make all the difference.</w:t>
      </w:r>
    </w:p>
    <w:p w14:paraId="7A1B2D6A" w14:textId="31B37BDD" w:rsidR="00F3140A" w:rsidRDefault="00F3140A" w:rsidP="00402FE0">
      <w:pPr>
        <w:rPr>
          <w:sz w:val="24"/>
          <w:szCs w:val="24"/>
        </w:rPr>
      </w:pPr>
      <w:r w:rsidRPr="00F3140A">
        <w:rPr>
          <w:sz w:val="24"/>
          <w:szCs w:val="24"/>
        </w:rPr>
        <w:t>Because Advocates tend to act on their convictions and aim to do their best, their morale can be vulnerable to criticism, particularly if it’s unwarranted. Other morale killers for these personalities may include strict rules, formal structures, and routine tasks. They may find it especially dispiriting when they’re asked to redo their work, particularly if it’s for a reason that just doesn’t seem valid to them.</w:t>
      </w:r>
    </w:p>
    <w:p w14:paraId="7C4E97C7" w14:textId="77777777" w:rsidR="00956B14" w:rsidRDefault="00956B14" w:rsidP="00402FE0">
      <w:pPr>
        <w:rPr>
          <w:sz w:val="24"/>
          <w:szCs w:val="24"/>
        </w:rPr>
      </w:pPr>
    </w:p>
    <w:p w14:paraId="4F6F1DB4" w14:textId="77777777" w:rsidR="00956B14" w:rsidRDefault="00956B14" w:rsidP="00402FE0">
      <w:pPr>
        <w:rPr>
          <w:b/>
          <w:bCs/>
          <w:sz w:val="28"/>
          <w:szCs w:val="28"/>
          <w:lang w:val="en-US"/>
        </w:rPr>
      </w:pPr>
    </w:p>
    <w:p w14:paraId="6F3D8A4C" w14:textId="77777777" w:rsidR="00956B14" w:rsidRDefault="00956B14" w:rsidP="00402FE0">
      <w:pPr>
        <w:rPr>
          <w:b/>
          <w:bCs/>
          <w:sz w:val="28"/>
          <w:szCs w:val="28"/>
          <w:lang w:val="en-US"/>
        </w:rPr>
      </w:pPr>
    </w:p>
    <w:p w14:paraId="4AABB3D0" w14:textId="77777777" w:rsidR="00956B14" w:rsidRDefault="00956B14" w:rsidP="00402FE0">
      <w:pPr>
        <w:rPr>
          <w:b/>
          <w:bCs/>
          <w:sz w:val="28"/>
          <w:szCs w:val="28"/>
          <w:lang w:val="en-US"/>
        </w:rPr>
      </w:pPr>
    </w:p>
    <w:p w14:paraId="1B2F684D" w14:textId="26EF7016" w:rsidR="00956B14" w:rsidRDefault="00956B14" w:rsidP="00402FE0">
      <w:pPr>
        <w:rPr>
          <w:b/>
          <w:bCs/>
          <w:sz w:val="28"/>
          <w:szCs w:val="28"/>
          <w:lang w:val="en-US"/>
        </w:rPr>
      </w:pPr>
      <w:r w:rsidRPr="00956B14">
        <w:rPr>
          <w:b/>
          <w:bCs/>
          <w:sz w:val="28"/>
          <w:szCs w:val="28"/>
          <w:lang w:val="en-US"/>
        </w:rPr>
        <w:lastRenderedPageBreak/>
        <w:t>Conclusion</w:t>
      </w:r>
    </w:p>
    <w:p w14:paraId="4447193E" w14:textId="461872AB" w:rsidR="00956B14" w:rsidRPr="00E3063F" w:rsidRDefault="00956B14" w:rsidP="00402FE0">
      <w:pPr>
        <w:rPr>
          <w:sz w:val="24"/>
          <w:szCs w:val="24"/>
          <w:lang w:val="en-US"/>
        </w:rPr>
      </w:pPr>
      <w:r w:rsidRPr="00E3063F">
        <w:rPr>
          <w:sz w:val="24"/>
          <w:szCs w:val="24"/>
          <w:lang w:val="en-US"/>
        </w:rPr>
        <w:t>In conclusion, the INFJ-T personality, also known as the Advocate, is a complex and unique type characterized by kindness, creativity, and rarity. The description resonates deeply with individuals of this personality type, evoking reactions such as recognition and a sense of being understood. The acknowledgment of both strengths, such as creativity and passion for doing the right thing, and challenges, such as the fear of not reaching one's full potential, highlights the comprehensive understanding that has emerged from years of research. This insight provides Advocates with a valuable tool for self-reflection and personal growth, empowering them to navigate the intricate nuances of their personalities and strive towards a fulfilling and purposeful life.</w:t>
      </w:r>
    </w:p>
    <w:p w14:paraId="75A8E7C0" w14:textId="77777777" w:rsidR="00956B14" w:rsidRPr="00956B14" w:rsidRDefault="00956B14" w:rsidP="00402FE0">
      <w:pPr>
        <w:rPr>
          <w:sz w:val="28"/>
          <w:szCs w:val="28"/>
          <w:lang w:val="en-US"/>
        </w:rPr>
      </w:pPr>
    </w:p>
    <w:p w14:paraId="0CA69DB2" w14:textId="2BEDD956" w:rsidR="00F12162" w:rsidRDefault="00402FE0">
      <w:r w:rsidRPr="00402FE0">
        <w:drawing>
          <wp:inline distT="0" distB="0" distL="0" distR="0" wp14:anchorId="3D26F227" wp14:editId="28E51FC5">
            <wp:extent cx="5731510" cy="3184525"/>
            <wp:effectExtent l="0" t="0" r="2540" b="0"/>
            <wp:docPr id="170092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92630" name=""/>
                    <pic:cNvPicPr/>
                  </pic:nvPicPr>
                  <pic:blipFill>
                    <a:blip r:embed="rId7"/>
                    <a:stretch>
                      <a:fillRect/>
                    </a:stretch>
                  </pic:blipFill>
                  <pic:spPr>
                    <a:xfrm>
                      <a:off x="0" y="0"/>
                      <a:ext cx="5731510" cy="3184525"/>
                    </a:xfrm>
                    <a:prstGeom prst="rect">
                      <a:avLst/>
                    </a:prstGeom>
                  </pic:spPr>
                </pic:pic>
              </a:graphicData>
            </a:graphic>
          </wp:inline>
        </w:drawing>
      </w:r>
    </w:p>
    <w:p w14:paraId="26B6F4B9" w14:textId="1ECEB4E6" w:rsidR="00402FE0" w:rsidRDefault="00402FE0">
      <w:r w:rsidRPr="00402FE0">
        <w:lastRenderedPageBreak/>
        <w:drawing>
          <wp:inline distT="0" distB="0" distL="0" distR="0" wp14:anchorId="7AFEA5CE" wp14:editId="563FE02F">
            <wp:extent cx="5731510" cy="3213735"/>
            <wp:effectExtent l="0" t="0" r="2540" b="5715"/>
            <wp:docPr id="290025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025941" name=""/>
                    <pic:cNvPicPr/>
                  </pic:nvPicPr>
                  <pic:blipFill>
                    <a:blip r:embed="rId8"/>
                    <a:stretch>
                      <a:fillRect/>
                    </a:stretch>
                  </pic:blipFill>
                  <pic:spPr>
                    <a:xfrm>
                      <a:off x="0" y="0"/>
                      <a:ext cx="5731510" cy="3213735"/>
                    </a:xfrm>
                    <a:prstGeom prst="rect">
                      <a:avLst/>
                    </a:prstGeom>
                  </pic:spPr>
                </pic:pic>
              </a:graphicData>
            </a:graphic>
          </wp:inline>
        </w:drawing>
      </w:r>
    </w:p>
    <w:p w14:paraId="67F35DB8" w14:textId="1E1E2D1C" w:rsidR="00402FE0" w:rsidRDefault="00402FE0">
      <w:r w:rsidRPr="00402FE0">
        <w:drawing>
          <wp:inline distT="0" distB="0" distL="0" distR="0" wp14:anchorId="06B53BBB" wp14:editId="3BC62E93">
            <wp:extent cx="5731510" cy="3268980"/>
            <wp:effectExtent l="0" t="0" r="2540" b="7620"/>
            <wp:docPr id="1391400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400162" name=""/>
                    <pic:cNvPicPr/>
                  </pic:nvPicPr>
                  <pic:blipFill>
                    <a:blip r:embed="rId9"/>
                    <a:stretch>
                      <a:fillRect/>
                    </a:stretch>
                  </pic:blipFill>
                  <pic:spPr>
                    <a:xfrm>
                      <a:off x="0" y="0"/>
                      <a:ext cx="5731510" cy="3268980"/>
                    </a:xfrm>
                    <a:prstGeom prst="rect">
                      <a:avLst/>
                    </a:prstGeom>
                  </pic:spPr>
                </pic:pic>
              </a:graphicData>
            </a:graphic>
          </wp:inline>
        </w:drawing>
      </w:r>
    </w:p>
    <w:p w14:paraId="31202095" w14:textId="1A8EEB4E" w:rsidR="00402FE0" w:rsidRDefault="00402FE0">
      <w:r w:rsidRPr="00402FE0">
        <w:lastRenderedPageBreak/>
        <w:drawing>
          <wp:inline distT="0" distB="0" distL="0" distR="0" wp14:anchorId="77E5C3C8" wp14:editId="7ABB6432">
            <wp:extent cx="5731510" cy="3021965"/>
            <wp:effectExtent l="0" t="0" r="2540" b="6985"/>
            <wp:docPr id="35290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90838" name=""/>
                    <pic:cNvPicPr/>
                  </pic:nvPicPr>
                  <pic:blipFill>
                    <a:blip r:embed="rId10"/>
                    <a:stretch>
                      <a:fillRect/>
                    </a:stretch>
                  </pic:blipFill>
                  <pic:spPr>
                    <a:xfrm>
                      <a:off x="0" y="0"/>
                      <a:ext cx="5731510" cy="3021965"/>
                    </a:xfrm>
                    <a:prstGeom prst="rect">
                      <a:avLst/>
                    </a:prstGeom>
                  </pic:spPr>
                </pic:pic>
              </a:graphicData>
            </a:graphic>
          </wp:inline>
        </w:drawing>
      </w:r>
    </w:p>
    <w:p w14:paraId="4C4AA7EF" w14:textId="718FCFBC" w:rsidR="00402FE0" w:rsidRDefault="00402FE0">
      <w:r w:rsidRPr="00402FE0">
        <w:drawing>
          <wp:inline distT="0" distB="0" distL="0" distR="0" wp14:anchorId="35214FEA" wp14:editId="3E9D19A6">
            <wp:extent cx="5731510" cy="3335020"/>
            <wp:effectExtent l="0" t="0" r="2540" b="0"/>
            <wp:docPr id="1424891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891904" name=""/>
                    <pic:cNvPicPr/>
                  </pic:nvPicPr>
                  <pic:blipFill>
                    <a:blip r:embed="rId11"/>
                    <a:stretch>
                      <a:fillRect/>
                    </a:stretch>
                  </pic:blipFill>
                  <pic:spPr>
                    <a:xfrm>
                      <a:off x="0" y="0"/>
                      <a:ext cx="5731510" cy="3335020"/>
                    </a:xfrm>
                    <a:prstGeom prst="rect">
                      <a:avLst/>
                    </a:prstGeom>
                  </pic:spPr>
                </pic:pic>
              </a:graphicData>
            </a:graphic>
          </wp:inline>
        </w:drawing>
      </w:r>
    </w:p>
    <w:sectPr w:rsidR="00402FE0">
      <w:head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AA4880" w14:textId="77777777" w:rsidR="007161F8" w:rsidRDefault="007161F8" w:rsidP="00461F83">
      <w:pPr>
        <w:spacing w:after="0" w:line="240" w:lineRule="auto"/>
      </w:pPr>
      <w:r>
        <w:separator/>
      </w:r>
    </w:p>
  </w:endnote>
  <w:endnote w:type="continuationSeparator" w:id="0">
    <w:p w14:paraId="206D2A61" w14:textId="77777777" w:rsidR="007161F8" w:rsidRDefault="007161F8" w:rsidP="00461F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422257" w14:textId="77777777" w:rsidR="007161F8" w:rsidRDefault="007161F8" w:rsidP="00461F83">
      <w:pPr>
        <w:spacing w:after="0" w:line="240" w:lineRule="auto"/>
      </w:pPr>
      <w:r>
        <w:separator/>
      </w:r>
    </w:p>
  </w:footnote>
  <w:footnote w:type="continuationSeparator" w:id="0">
    <w:p w14:paraId="251EC888" w14:textId="77777777" w:rsidR="007161F8" w:rsidRDefault="007161F8" w:rsidP="00461F8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BC1D6A" w14:textId="64C16C75" w:rsidR="00461F83" w:rsidRPr="00461F83" w:rsidRDefault="00461F83" w:rsidP="00461F83">
    <w:pPr>
      <w:pStyle w:val="Header"/>
      <w:jc w:val="center"/>
      <w:rPr>
        <w:lang w:val="en-US"/>
      </w:rPr>
    </w:pPr>
    <w:r>
      <w:rPr>
        <w:lang w:val="en-US"/>
      </w:rPr>
      <w:t>Arham Hussain (22k-4080)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7631C5"/>
    <w:multiLevelType w:val="multilevel"/>
    <w:tmpl w:val="1A6AB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7F96C20"/>
    <w:multiLevelType w:val="multilevel"/>
    <w:tmpl w:val="9D509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46030">
    <w:abstractNumId w:val="0"/>
  </w:num>
  <w:num w:numId="2" w16cid:durableId="19946722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2FE0"/>
    <w:rsid w:val="001E1193"/>
    <w:rsid w:val="00211B8D"/>
    <w:rsid w:val="003F09FD"/>
    <w:rsid w:val="00402FE0"/>
    <w:rsid w:val="00461F83"/>
    <w:rsid w:val="00502FF6"/>
    <w:rsid w:val="007161F8"/>
    <w:rsid w:val="00956B14"/>
    <w:rsid w:val="00E3063F"/>
    <w:rsid w:val="00F12162"/>
    <w:rsid w:val="00F3140A"/>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9855DA"/>
  <w15:chartTrackingRefBased/>
  <w15:docId w15:val="{0AFF158D-8223-4737-88D4-B74A0772F8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P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461F83"/>
    <w:rPr>
      <w:b/>
      <w:bCs/>
    </w:rPr>
  </w:style>
  <w:style w:type="paragraph" w:styleId="Header">
    <w:name w:val="header"/>
    <w:basedOn w:val="Normal"/>
    <w:link w:val="HeaderChar"/>
    <w:uiPriority w:val="99"/>
    <w:unhideWhenUsed/>
    <w:rsid w:val="00461F83"/>
    <w:pPr>
      <w:tabs>
        <w:tab w:val="center" w:pos="4513"/>
        <w:tab w:val="right" w:pos="9026"/>
      </w:tabs>
      <w:spacing w:after="0" w:line="240" w:lineRule="auto"/>
    </w:pPr>
  </w:style>
  <w:style w:type="character" w:customStyle="1" w:styleId="HeaderChar">
    <w:name w:val="Header Char"/>
    <w:basedOn w:val="DefaultParagraphFont"/>
    <w:link w:val="Header"/>
    <w:uiPriority w:val="99"/>
    <w:rsid w:val="00461F83"/>
  </w:style>
  <w:style w:type="paragraph" w:styleId="Footer">
    <w:name w:val="footer"/>
    <w:basedOn w:val="Normal"/>
    <w:link w:val="FooterChar"/>
    <w:uiPriority w:val="99"/>
    <w:unhideWhenUsed/>
    <w:rsid w:val="00461F83"/>
    <w:pPr>
      <w:tabs>
        <w:tab w:val="center" w:pos="4513"/>
        <w:tab w:val="right" w:pos="9026"/>
      </w:tabs>
      <w:spacing w:after="0" w:line="240" w:lineRule="auto"/>
    </w:pPr>
  </w:style>
  <w:style w:type="character" w:customStyle="1" w:styleId="FooterChar">
    <w:name w:val="Footer Char"/>
    <w:basedOn w:val="DefaultParagraphFont"/>
    <w:link w:val="Footer"/>
    <w:uiPriority w:val="99"/>
    <w:rsid w:val="00461F83"/>
  </w:style>
  <w:style w:type="paragraph" w:styleId="NormalWeb">
    <w:name w:val="Normal (Web)"/>
    <w:basedOn w:val="Normal"/>
    <w:uiPriority w:val="99"/>
    <w:unhideWhenUsed/>
    <w:rsid w:val="001E1193"/>
    <w:pPr>
      <w:spacing w:before="100" w:beforeAutospacing="1" w:after="100" w:afterAutospacing="1" w:line="240" w:lineRule="auto"/>
    </w:pPr>
    <w:rPr>
      <w:rFonts w:ascii="Times New Roman" w:eastAsia="Times New Roman" w:hAnsi="Times New Roman" w:cs="Times New Roman"/>
      <w:kern w:val="0"/>
      <w:sz w:val="24"/>
      <w:szCs w:val="24"/>
      <w:lang w:eastAsia="en-PK"/>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5093338">
      <w:bodyDiv w:val="1"/>
      <w:marLeft w:val="0"/>
      <w:marRight w:val="0"/>
      <w:marTop w:val="0"/>
      <w:marBottom w:val="0"/>
      <w:divBdr>
        <w:top w:val="none" w:sz="0" w:space="0" w:color="auto"/>
        <w:left w:val="none" w:sz="0" w:space="0" w:color="auto"/>
        <w:bottom w:val="none" w:sz="0" w:space="0" w:color="auto"/>
        <w:right w:val="none" w:sz="0" w:space="0" w:color="auto"/>
      </w:divBdr>
    </w:div>
    <w:div w:id="543445789">
      <w:bodyDiv w:val="1"/>
      <w:marLeft w:val="0"/>
      <w:marRight w:val="0"/>
      <w:marTop w:val="0"/>
      <w:marBottom w:val="0"/>
      <w:divBdr>
        <w:top w:val="none" w:sz="0" w:space="0" w:color="auto"/>
        <w:left w:val="none" w:sz="0" w:space="0" w:color="auto"/>
        <w:bottom w:val="none" w:sz="0" w:space="0" w:color="auto"/>
        <w:right w:val="none" w:sz="0" w:space="0" w:color="auto"/>
      </w:divBdr>
    </w:div>
    <w:div w:id="668991596">
      <w:bodyDiv w:val="1"/>
      <w:marLeft w:val="0"/>
      <w:marRight w:val="0"/>
      <w:marTop w:val="0"/>
      <w:marBottom w:val="0"/>
      <w:divBdr>
        <w:top w:val="none" w:sz="0" w:space="0" w:color="auto"/>
        <w:left w:val="none" w:sz="0" w:space="0" w:color="auto"/>
        <w:bottom w:val="none" w:sz="0" w:space="0" w:color="auto"/>
        <w:right w:val="none" w:sz="0" w:space="0" w:color="auto"/>
      </w:divBdr>
    </w:div>
    <w:div w:id="1120535189">
      <w:bodyDiv w:val="1"/>
      <w:marLeft w:val="0"/>
      <w:marRight w:val="0"/>
      <w:marTop w:val="0"/>
      <w:marBottom w:val="0"/>
      <w:divBdr>
        <w:top w:val="none" w:sz="0" w:space="0" w:color="auto"/>
        <w:left w:val="none" w:sz="0" w:space="0" w:color="auto"/>
        <w:bottom w:val="none" w:sz="0" w:space="0" w:color="auto"/>
        <w:right w:val="none" w:sz="0" w:space="0" w:color="auto"/>
      </w:divBdr>
    </w:div>
    <w:div w:id="1348949407">
      <w:bodyDiv w:val="1"/>
      <w:marLeft w:val="0"/>
      <w:marRight w:val="0"/>
      <w:marTop w:val="0"/>
      <w:marBottom w:val="0"/>
      <w:divBdr>
        <w:top w:val="none" w:sz="0" w:space="0" w:color="auto"/>
        <w:left w:val="none" w:sz="0" w:space="0" w:color="auto"/>
        <w:bottom w:val="none" w:sz="0" w:space="0" w:color="auto"/>
        <w:right w:val="none" w:sz="0" w:space="0" w:color="auto"/>
      </w:divBdr>
    </w:div>
    <w:div w:id="1554654323">
      <w:bodyDiv w:val="1"/>
      <w:marLeft w:val="0"/>
      <w:marRight w:val="0"/>
      <w:marTop w:val="0"/>
      <w:marBottom w:val="0"/>
      <w:divBdr>
        <w:top w:val="none" w:sz="0" w:space="0" w:color="auto"/>
        <w:left w:val="none" w:sz="0" w:space="0" w:color="auto"/>
        <w:bottom w:val="none" w:sz="0" w:space="0" w:color="auto"/>
        <w:right w:val="none" w:sz="0" w:space="0" w:color="auto"/>
      </w:divBdr>
    </w:div>
    <w:div w:id="1720861228">
      <w:bodyDiv w:val="1"/>
      <w:marLeft w:val="0"/>
      <w:marRight w:val="0"/>
      <w:marTop w:val="0"/>
      <w:marBottom w:val="0"/>
      <w:divBdr>
        <w:top w:val="none" w:sz="0" w:space="0" w:color="auto"/>
        <w:left w:val="none" w:sz="0" w:space="0" w:color="auto"/>
        <w:bottom w:val="none" w:sz="0" w:space="0" w:color="auto"/>
        <w:right w:val="none" w:sz="0" w:space="0" w:color="auto"/>
      </w:divBdr>
    </w:div>
    <w:div w:id="1816484054">
      <w:bodyDiv w:val="1"/>
      <w:marLeft w:val="0"/>
      <w:marRight w:val="0"/>
      <w:marTop w:val="0"/>
      <w:marBottom w:val="0"/>
      <w:divBdr>
        <w:top w:val="none" w:sz="0" w:space="0" w:color="auto"/>
        <w:left w:val="none" w:sz="0" w:space="0" w:color="auto"/>
        <w:bottom w:val="none" w:sz="0" w:space="0" w:color="auto"/>
        <w:right w:val="none" w:sz="0" w:space="0" w:color="auto"/>
      </w:divBdr>
    </w:div>
    <w:div w:id="1840272655">
      <w:bodyDiv w:val="1"/>
      <w:marLeft w:val="0"/>
      <w:marRight w:val="0"/>
      <w:marTop w:val="0"/>
      <w:marBottom w:val="0"/>
      <w:divBdr>
        <w:top w:val="none" w:sz="0" w:space="0" w:color="auto"/>
        <w:left w:val="none" w:sz="0" w:space="0" w:color="auto"/>
        <w:bottom w:val="none" w:sz="0" w:space="0" w:color="auto"/>
        <w:right w:val="none" w:sz="0" w:space="0" w:color="auto"/>
      </w:divBdr>
    </w:div>
    <w:div w:id="1965425006">
      <w:bodyDiv w:val="1"/>
      <w:marLeft w:val="0"/>
      <w:marRight w:val="0"/>
      <w:marTop w:val="0"/>
      <w:marBottom w:val="0"/>
      <w:divBdr>
        <w:top w:val="none" w:sz="0" w:space="0" w:color="auto"/>
        <w:left w:val="none" w:sz="0" w:space="0" w:color="auto"/>
        <w:bottom w:val="none" w:sz="0" w:space="0" w:color="auto"/>
        <w:right w:val="none" w:sz="0" w:space="0" w:color="auto"/>
      </w:divBdr>
    </w:div>
    <w:div w:id="1976986646">
      <w:bodyDiv w:val="1"/>
      <w:marLeft w:val="0"/>
      <w:marRight w:val="0"/>
      <w:marTop w:val="0"/>
      <w:marBottom w:val="0"/>
      <w:divBdr>
        <w:top w:val="none" w:sz="0" w:space="0" w:color="auto"/>
        <w:left w:val="none" w:sz="0" w:space="0" w:color="auto"/>
        <w:bottom w:val="none" w:sz="0" w:space="0" w:color="auto"/>
        <w:right w:val="none" w:sz="0" w:space="0" w:color="auto"/>
      </w:divBdr>
    </w:div>
    <w:div w:id="2003701709">
      <w:bodyDiv w:val="1"/>
      <w:marLeft w:val="0"/>
      <w:marRight w:val="0"/>
      <w:marTop w:val="0"/>
      <w:marBottom w:val="0"/>
      <w:divBdr>
        <w:top w:val="none" w:sz="0" w:space="0" w:color="auto"/>
        <w:left w:val="none" w:sz="0" w:space="0" w:color="auto"/>
        <w:bottom w:val="none" w:sz="0" w:space="0" w:color="auto"/>
        <w:right w:val="none" w:sz="0" w:space="0" w:color="auto"/>
      </w:divBdr>
    </w:div>
    <w:div w:id="20756173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6</Pages>
  <Words>1306</Words>
  <Characters>7450</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Arham Hussain Khan</dc:creator>
  <cp:keywords/>
  <dc:description/>
  <cp:lastModifiedBy>M. Arham Hussain Khan</cp:lastModifiedBy>
  <cp:revision>8</cp:revision>
  <dcterms:created xsi:type="dcterms:W3CDTF">2023-12-05T16:06:00Z</dcterms:created>
  <dcterms:modified xsi:type="dcterms:W3CDTF">2023-12-05T16:23:00Z</dcterms:modified>
</cp:coreProperties>
</file>