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2E24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1. What are the main inputs and outputs of the NeRF model?</w:t>
      </w:r>
    </w:p>
    <w:p w14:paraId="15A50D1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7F5236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A NeRF model takes two major inputs:</w:t>
      </w:r>
    </w:p>
    <w:p w14:paraId="125CB2D0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944A19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A 3D spatial coordinate (x, y, z) representing a point in the scene.</w:t>
      </w:r>
    </w:p>
    <w:p w14:paraId="28F8EBE3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07E33D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A viewing direction (θ, φ) that tells the model from which direction the camera is looking at that point.</w:t>
      </w:r>
    </w:p>
    <w:p w14:paraId="34987B4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8BF26E4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843E493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Using these inputs, the MLP predicts two outputs:</w:t>
      </w:r>
    </w:p>
    <w:p w14:paraId="1FA4BCE3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DEF1002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Volume density (σ) describing how much light is absorbed at that 3D location.</w:t>
      </w:r>
    </w:p>
    <w:p w14:paraId="2745D167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C7F2A7E" w14:textId="5C68E918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 xml:space="preserve">RGB color (r, g, b) showing the emitted color of the </w:t>
      </w:r>
      <w:r w:rsidR="00D15CE6">
        <w:rPr>
          <w:rFonts w:asciiTheme="minorBidi" w:hAnsiTheme="minorBidi"/>
          <w:lang w:val="en-US"/>
        </w:rPr>
        <w:t>ray/point</w:t>
      </w:r>
      <w:r w:rsidRPr="004363FD">
        <w:rPr>
          <w:rFonts w:asciiTheme="minorBidi" w:hAnsiTheme="minorBidi"/>
        </w:rPr>
        <w:t xml:space="preserve"> when viewed from the given direction.</w:t>
      </w:r>
    </w:p>
    <w:p w14:paraId="758E07F3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64D3EFD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1A5AB0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These outputs are then used in the volume rendering equation to produce the final pixel color for a camera ray.</w:t>
      </w:r>
    </w:p>
    <w:p w14:paraId="3BA013A6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71E9FC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CE51C7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---</w:t>
      </w:r>
    </w:p>
    <w:p w14:paraId="3C80F1E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9CCA5A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2. What loss function is used in the original NeRF paper to train the model?</w:t>
      </w:r>
    </w:p>
    <w:p w14:paraId="7AFC9C42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8039BF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The original NeRF paper uses the Mean Squared Error (MSE) loss between the predicted pixel colors and the ground-truth image colors.</w:t>
      </w:r>
    </w:p>
    <w:p w14:paraId="4D825214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For each ray, NeRF renders an RGB value using its learned density and color fields. This rendering is compared to the actual pixel value in the input images.</w:t>
      </w:r>
    </w:p>
    <w:p w14:paraId="1B93A7D4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A9A2C56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The MSE loss is defined as:</w:t>
      </w:r>
    </w:p>
    <w:p w14:paraId="57A39B2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A853FE7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\text{Loss} = \| C_{\text{pred}} - C_{\text{true}} \|^2</w:t>
      </w:r>
    </w:p>
    <w:p w14:paraId="24F154F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956401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MSE encourages the network to minimize the squared difference between predicted and real colors, leading to smoother convergence and stable training.</w:t>
      </w:r>
    </w:p>
    <w:p w14:paraId="5CE62F9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5BD71C8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FC2ADA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---</w:t>
      </w:r>
    </w:p>
    <w:p w14:paraId="7A8D52C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1AAEB94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3. What would happen if NeRF used L1 loss instead of MSE?</w:t>
      </w:r>
    </w:p>
    <w:p w14:paraId="3C077A3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5E96A0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If we replace MSE with L1 Loss, several effects occur:</w:t>
      </w:r>
    </w:p>
    <w:p w14:paraId="669454C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6385E4E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L1 loss is less sensitive to large errors, so the model becomes more robust to noise and outliers in training images.</w:t>
      </w:r>
    </w:p>
    <w:p w14:paraId="22AC81F6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F028BB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However, L1 produces piecewise linear gradients, causing the optimization process to converge more slowly than with MSE.</w:t>
      </w:r>
    </w:p>
    <w:p w14:paraId="2FB7B58A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5BC4DD8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L1 tends to preserve sharp edges better, which could help in some textures, but may also reduce smooth blending in regions where gradual color transitions matter.</w:t>
      </w:r>
    </w:p>
    <w:p w14:paraId="140321BA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731904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23788DA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Overall, training may become slower and the final output may appear slightly sharper but less smooth compared to MSE.</w:t>
      </w:r>
    </w:p>
    <w:p w14:paraId="62DEBFF7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16775C72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C224299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---</w:t>
      </w:r>
    </w:p>
    <w:p w14:paraId="4961E8D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C2E19F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4. Explain how positional encoding helps NeRF capture high-frequency details.</w:t>
      </w:r>
    </w:p>
    <w:p w14:paraId="1FA69908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549974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NeRF uses a simple MLP, which normally struggles to learn high-frequency signals (fine details, edges, textures).</w:t>
      </w:r>
    </w:p>
    <w:p w14:paraId="033C802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To overcome this, the input coordinates (x, y, z, direction) are transformed using positional encoding, which applies sinusoidal functions of different frequencies:</w:t>
      </w:r>
    </w:p>
    <w:p w14:paraId="430DA62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0EF83FA" w14:textId="5AFC58CE" w:rsidR="004363FD" w:rsidRDefault="003C4D52" w:rsidP="003C4D52">
      <w:pPr>
        <w:spacing w:line="240" w:lineRule="auto"/>
        <w:rPr>
          <w:rFonts w:asciiTheme="minorBidi" w:hAnsiTheme="minorBidi"/>
          <w:lang w:val="en-US"/>
        </w:rPr>
      </w:pPr>
      <w:r w:rsidRPr="003C4D52">
        <w:rPr>
          <w:rFonts w:asciiTheme="minorBidi" w:hAnsiTheme="minorBidi"/>
        </w:rPr>
        <w:lastRenderedPageBreak/>
        <w:t>$$\gamma(p) = (\sin(2^0\pi p), \cos(2^0\pi p), \dots, \sin(2^{L-1}\pi p), \cos(2^{L-1}\pi p))$$</w:t>
      </w:r>
    </w:p>
    <w:p w14:paraId="5E183B82" w14:textId="0E8BBB30" w:rsidR="003C4D52" w:rsidRPr="003C4D52" w:rsidRDefault="003C4D52" w:rsidP="003C4D52">
      <w:pPr>
        <w:spacing w:line="240" w:lineRule="auto"/>
        <w:rPr>
          <w:rFonts w:asciiTheme="minorBidi" w:hAnsiTheme="minorBidi"/>
          <w:lang w:val="en-US"/>
        </w:rPr>
      </w:pPr>
      <w:r w:rsidRPr="003C4D52">
        <w:rPr>
          <w:rFonts w:asciiTheme="minorBidi" w:hAnsiTheme="minorBidi"/>
          <w:lang w:val="en-US"/>
        </w:rPr>
        <w:drawing>
          <wp:inline distT="0" distB="0" distL="0" distR="0" wp14:anchorId="2198D471" wp14:editId="214FD0FC">
            <wp:extent cx="5731510" cy="582930"/>
            <wp:effectExtent l="0" t="0" r="2540" b="7620"/>
            <wp:docPr id="6771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D860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This expands the input into a much higher-dimensional representation.</w:t>
      </w:r>
    </w:p>
    <w:p w14:paraId="7EC7AA72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Because of these different frequency sinusoids, the MLP can model sharp variations and complex textures that would otherwise be impossible.</w:t>
      </w:r>
    </w:p>
    <w:p w14:paraId="4CE2D3D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As a result, positional encoding gives NeRF the ability to reconstruct fine structural details, high-frequency lighting changes, and detailed textures.</w:t>
      </w:r>
    </w:p>
    <w:p w14:paraId="34E6E09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1843AF4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7A7A16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---</w:t>
      </w:r>
    </w:p>
    <w:p w14:paraId="74E9287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2FC1607A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5. Explain two main limitations of the NeRF model.</w:t>
      </w:r>
    </w:p>
    <w:p w14:paraId="289EF1A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4AA4D04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1. Extremely slow training and rendering</w:t>
      </w:r>
    </w:p>
    <w:p w14:paraId="4459841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92E61D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A traditional NeRF requires:</w:t>
      </w:r>
    </w:p>
    <w:p w14:paraId="436D5BDD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569FB6F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Sampling hundreds of points per ray</w:t>
      </w:r>
    </w:p>
    <w:p w14:paraId="5DDFBC78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6B4E3E0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For millions of rays in each training image</w:t>
      </w:r>
    </w:p>
    <w:p w14:paraId="33AF7F98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This results in training times of many hours or days, and rendering a single image can take several seconds to minutes.</w:t>
      </w:r>
    </w:p>
    <w:p w14:paraId="6EBEC242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272F483A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5BF2A26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2. Requires many images and assumes static scenes</w:t>
      </w:r>
    </w:p>
    <w:p w14:paraId="064E02C6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79CD0AD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NeRF works best when it has many overlapping views of the same static object.</w:t>
      </w:r>
    </w:p>
    <w:p w14:paraId="4A26D58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It struggles with:</w:t>
      </w:r>
    </w:p>
    <w:p w14:paraId="4EDB08BE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43EB334B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Dynamic scenes (moving people, objects)</w:t>
      </w:r>
    </w:p>
    <w:p w14:paraId="311BAF05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0E16267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lastRenderedPageBreak/>
        <w:t>Large-scale environments (cities, outdoor scenes)</w:t>
      </w:r>
    </w:p>
    <w:p w14:paraId="02CD6571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1CB94FD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Limited input images, where it cannot fill missing viewpoints well</w:t>
      </w:r>
    </w:p>
    <w:p w14:paraId="0F409F3C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</w:p>
    <w:p w14:paraId="3D297399" w14:textId="77777777" w:rsidR="004363FD" w:rsidRPr="004363FD" w:rsidRDefault="004363FD" w:rsidP="004363FD">
      <w:pPr>
        <w:spacing w:line="240" w:lineRule="auto"/>
        <w:rPr>
          <w:rFonts w:asciiTheme="minorBidi" w:hAnsiTheme="minorBidi"/>
        </w:rPr>
      </w:pPr>
      <w:r w:rsidRPr="004363FD">
        <w:rPr>
          <w:rFonts w:asciiTheme="minorBidi" w:hAnsiTheme="minorBidi"/>
        </w:rPr>
        <w:t>These limitations motivated later works like Instant-NGP, FastNeRF, and Dynamic NeRF variants.</w:t>
      </w:r>
    </w:p>
    <w:p w14:paraId="28AD081C" w14:textId="3001416F" w:rsidR="00583C41" w:rsidRPr="004363FD" w:rsidRDefault="00583C41" w:rsidP="004363FD">
      <w:pPr>
        <w:spacing w:line="240" w:lineRule="auto"/>
        <w:rPr>
          <w:rFonts w:asciiTheme="minorBidi" w:hAnsiTheme="minorBidi"/>
        </w:rPr>
      </w:pPr>
    </w:p>
    <w:sectPr w:rsidR="00583C41" w:rsidRPr="00436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FD"/>
    <w:rsid w:val="000677B5"/>
    <w:rsid w:val="0014014E"/>
    <w:rsid w:val="003C4D52"/>
    <w:rsid w:val="004363FD"/>
    <w:rsid w:val="00583C41"/>
    <w:rsid w:val="00C943A3"/>
    <w:rsid w:val="00D1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38E1"/>
  <w15:chartTrackingRefBased/>
  <w15:docId w15:val="{7D144684-7B51-41C5-A62A-B6CA9F89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4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1</cp:revision>
  <dcterms:created xsi:type="dcterms:W3CDTF">2025-12-16T16:33:00Z</dcterms:created>
  <dcterms:modified xsi:type="dcterms:W3CDTF">2025-12-17T04:18:00Z</dcterms:modified>
</cp:coreProperties>
</file>