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586B" w14:textId="77777777" w:rsidR="00BE2D1E" w:rsidRPr="000D53BE" w:rsidRDefault="00721A0B">
      <w:pPr>
        <w:tabs>
          <w:tab w:val="left" w:pos="3720"/>
          <w:tab w:val="left" w:pos="8280"/>
        </w:tabs>
        <w:adjustRightInd w:val="0"/>
        <w:spacing w:line="480" w:lineRule="atLeast"/>
        <w:jc w:val="center"/>
        <w:rPr>
          <w:rFonts w:eastAsia="楷体_GB2312"/>
          <w:b/>
          <w:sz w:val="28"/>
          <w:szCs w:val="30"/>
        </w:rPr>
      </w:pPr>
      <w:r w:rsidRPr="000D53BE">
        <w:rPr>
          <w:rFonts w:eastAsia="楷体_GB2312"/>
          <w:b/>
          <w:sz w:val="28"/>
          <w:szCs w:val="30"/>
        </w:rPr>
        <w:t>S</w:t>
      </w:r>
      <w:r w:rsidRPr="000D53BE">
        <w:rPr>
          <w:rFonts w:eastAsia="楷体_GB2312" w:hint="eastAsia"/>
          <w:b/>
          <w:sz w:val="28"/>
          <w:szCs w:val="30"/>
        </w:rPr>
        <w:t>mart Lock</w:t>
      </w:r>
    </w:p>
    <w:p w14:paraId="6085A476" w14:textId="77777777" w:rsidR="00BE2D1E" w:rsidRPr="000D53BE" w:rsidRDefault="00BE2D1E">
      <w:pPr>
        <w:snapToGrid w:val="0"/>
        <w:spacing w:beforeLines="125" w:before="300" w:afterLines="25" w:after="60" w:line="360" w:lineRule="auto"/>
        <w:jc w:val="left"/>
        <w:outlineLvl w:val="0"/>
        <w:rPr>
          <w:rFonts w:eastAsia="楷体_GB2312"/>
          <w:b/>
          <w:smallCaps/>
          <w:sz w:val="28"/>
          <w:szCs w:val="28"/>
        </w:rPr>
      </w:pPr>
      <w:r w:rsidRPr="000D53BE">
        <w:rPr>
          <w:rFonts w:eastAsia="楷体_GB2312" w:hint="eastAsia"/>
          <w:b/>
          <w:smallCaps/>
          <w:sz w:val="28"/>
          <w:szCs w:val="28"/>
        </w:rPr>
        <w:t>Field</w:t>
      </w:r>
    </w:p>
    <w:p w14:paraId="0203276D" w14:textId="77777777" w:rsidR="00BE2D1E" w:rsidRPr="000D53BE" w:rsidRDefault="00721A0B">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The subject matter described herein relates to a lock, and </w:t>
      </w:r>
      <w:r w:rsidR="00D77E8A" w:rsidRPr="000D53BE">
        <w:rPr>
          <w:rFonts w:eastAsia="楷体_GB2312" w:hint="eastAsia"/>
          <w:sz w:val="24"/>
        </w:rPr>
        <w:t xml:space="preserve">more </w:t>
      </w:r>
      <w:r w:rsidRPr="000D53BE">
        <w:rPr>
          <w:rFonts w:eastAsia="楷体_GB2312" w:hint="eastAsia"/>
          <w:sz w:val="24"/>
        </w:rPr>
        <w:t xml:space="preserve">particularly relates to a smart lock. </w:t>
      </w:r>
    </w:p>
    <w:p w14:paraId="4E0C2AEE" w14:textId="77777777" w:rsidR="00BE2D1E" w:rsidRPr="000D53BE" w:rsidRDefault="00BE2D1E">
      <w:pPr>
        <w:snapToGrid w:val="0"/>
        <w:spacing w:beforeLines="125" w:before="300" w:afterLines="25" w:after="60" w:line="360" w:lineRule="auto"/>
        <w:jc w:val="left"/>
        <w:outlineLvl w:val="0"/>
        <w:rPr>
          <w:rFonts w:eastAsia="楷体_GB2312"/>
          <w:b/>
          <w:smallCaps/>
          <w:sz w:val="24"/>
        </w:rPr>
      </w:pPr>
      <w:r w:rsidRPr="000D53BE">
        <w:rPr>
          <w:rFonts w:eastAsia="楷体_GB2312"/>
          <w:b/>
          <w:smallCaps/>
          <w:sz w:val="28"/>
          <w:szCs w:val="28"/>
        </w:rPr>
        <w:t>Background</w:t>
      </w:r>
    </w:p>
    <w:p w14:paraId="43D7DE5B" w14:textId="77777777" w:rsidR="00BE2D1E" w:rsidRPr="000D53BE" w:rsidRDefault="00307997">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Different</w:t>
      </w:r>
      <w:r w:rsidRPr="000D53BE">
        <w:rPr>
          <w:rFonts w:eastAsia="楷体_GB2312" w:hint="eastAsia"/>
          <w:sz w:val="24"/>
        </w:rPr>
        <w:t xml:space="preserve"> from a</w:t>
      </w:r>
      <w:r w:rsidR="00EA3F78" w:rsidRPr="000D53BE">
        <w:rPr>
          <w:rFonts w:eastAsia="楷体_GB2312" w:hint="eastAsia"/>
          <w:sz w:val="24"/>
        </w:rPr>
        <w:t xml:space="preserve"> traditional lock, a smart lock is more intelligent in user </w:t>
      </w:r>
      <w:r w:rsidR="00EA3F78" w:rsidRPr="000D53BE">
        <w:rPr>
          <w:rFonts w:eastAsia="楷体_GB2312"/>
          <w:sz w:val="24"/>
        </w:rPr>
        <w:t>recognition</w:t>
      </w:r>
      <w:r w:rsidR="00EA3F78" w:rsidRPr="000D53BE">
        <w:rPr>
          <w:rFonts w:eastAsia="楷体_GB2312" w:hint="eastAsia"/>
          <w:sz w:val="24"/>
        </w:rPr>
        <w:t xml:space="preserve">, security, and manageability. </w:t>
      </w:r>
      <w:r w:rsidR="00027CDB" w:rsidRPr="000D53BE">
        <w:rPr>
          <w:rFonts w:eastAsia="楷体_GB2312"/>
          <w:sz w:val="24"/>
        </w:rPr>
        <w:t>T</w:t>
      </w:r>
      <w:r w:rsidR="00027CDB" w:rsidRPr="000D53BE">
        <w:rPr>
          <w:rFonts w:eastAsia="楷体_GB2312" w:hint="eastAsia"/>
          <w:sz w:val="24"/>
        </w:rPr>
        <w:t xml:space="preserve">he smart lock is an </w:t>
      </w:r>
      <w:r w:rsidR="008224B9" w:rsidRPr="000D53BE">
        <w:rPr>
          <w:rFonts w:eastAsia="楷体_GB2312" w:hint="eastAsia"/>
          <w:sz w:val="24"/>
        </w:rPr>
        <w:t xml:space="preserve">execution unit for door locking in a gate access system. </w:t>
      </w:r>
      <w:r w:rsidR="00655DC0" w:rsidRPr="000D53BE">
        <w:rPr>
          <w:rFonts w:eastAsia="楷体_GB2312" w:hint="eastAsia"/>
          <w:sz w:val="24"/>
        </w:rPr>
        <w:t>In cases of</w:t>
      </w:r>
      <w:r w:rsidR="0018293C" w:rsidRPr="000D53BE">
        <w:rPr>
          <w:rFonts w:eastAsia="楷体_GB2312" w:hint="eastAsia"/>
          <w:sz w:val="24"/>
        </w:rPr>
        <w:t xml:space="preserve"> replac</w:t>
      </w:r>
      <w:r w:rsidR="00655DC0" w:rsidRPr="000D53BE">
        <w:rPr>
          <w:rFonts w:eastAsia="楷体_GB2312" w:hint="eastAsia"/>
          <w:sz w:val="24"/>
        </w:rPr>
        <w:t>ing</w:t>
      </w:r>
      <w:r w:rsidR="0018293C" w:rsidRPr="000D53BE">
        <w:rPr>
          <w:rFonts w:eastAsia="楷体_GB2312" w:hint="eastAsia"/>
          <w:sz w:val="24"/>
        </w:rPr>
        <w:t xml:space="preserve"> an original mechanical lock, a</w:t>
      </w:r>
      <w:r w:rsidR="008224B9" w:rsidRPr="000D53BE">
        <w:rPr>
          <w:rFonts w:eastAsia="楷体_GB2312" w:hint="eastAsia"/>
          <w:sz w:val="24"/>
        </w:rPr>
        <w:t xml:space="preserve"> majority of smart locks </w:t>
      </w:r>
      <w:r w:rsidR="00A31C3B" w:rsidRPr="000D53BE">
        <w:rPr>
          <w:rFonts w:eastAsia="楷体_GB2312" w:hint="eastAsia"/>
          <w:sz w:val="24"/>
        </w:rPr>
        <w:t xml:space="preserve">require </w:t>
      </w:r>
      <w:r w:rsidR="0018293C" w:rsidRPr="000D53BE">
        <w:rPr>
          <w:rFonts w:eastAsia="楷体_GB2312" w:hint="eastAsia"/>
          <w:sz w:val="24"/>
        </w:rPr>
        <w:t>whole-piece replacement</w:t>
      </w:r>
      <w:r w:rsidR="00240AFD" w:rsidRPr="000D53BE">
        <w:rPr>
          <w:rFonts w:eastAsia="楷体_GB2312" w:hint="eastAsia"/>
          <w:sz w:val="24"/>
        </w:rPr>
        <w:t xml:space="preserve"> as well as</w:t>
      </w:r>
      <w:r w:rsidR="00A31C3B" w:rsidRPr="000D53BE">
        <w:rPr>
          <w:rFonts w:eastAsia="楷体_GB2312" w:hint="eastAsia"/>
          <w:sz w:val="24"/>
        </w:rPr>
        <w:t xml:space="preserve"> re-drilling</w:t>
      </w:r>
      <w:r w:rsidR="00240AFD" w:rsidRPr="000D53BE">
        <w:rPr>
          <w:rFonts w:eastAsia="楷体_GB2312" w:hint="eastAsia"/>
          <w:sz w:val="24"/>
        </w:rPr>
        <w:t xml:space="preserve"> of</w:t>
      </w:r>
      <w:r w:rsidR="00A31C3B" w:rsidRPr="000D53BE">
        <w:rPr>
          <w:rFonts w:eastAsia="楷体_GB2312" w:hint="eastAsia"/>
          <w:sz w:val="24"/>
        </w:rPr>
        <w:t xml:space="preserve"> </w:t>
      </w:r>
      <w:r w:rsidRPr="000D53BE">
        <w:rPr>
          <w:rFonts w:eastAsia="楷体_GB2312" w:hint="eastAsia"/>
          <w:sz w:val="24"/>
        </w:rPr>
        <w:t>bore</w:t>
      </w:r>
      <w:r w:rsidR="00A31C3B" w:rsidRPr="000D53BE">
        <w:rPr>
          <w:rFonts w:eastAsia="楷体_GB2312" w:hint="eastAsia"/>
          <w:sz w:val="24"/>
        </w:rPr>
        <w:t>s</w:t>
      </w:r>
      <w:r w:rsidR="00240AFD" w:rsidRPr="000D53BE">
        <w:rPr>
          <w:rFonts w:eastAsia="楷体_GB2312" w:hint="eastAsia"/>
          <w:sz w:val="24"/>
        </w:rPr>
        <w:t xml:space="preserve"> i</w:t>
      </w:r>
      <w:r w:rsidR="00A31C3B" w:rsidRPr="000D53BE">
        <w:rPr>
          <w:rFonts w:eastAsia="楷体_GB2312" w:hint="eastAsia"/>
          <w:sz w:val="24"/>
        </w:rPr>
        <w:t>n a door</w:t>
      </w:r>
      <w:r w:rsidR="000C6A12" w:rsidRPr="000D53BE">
        <w:rPr>
          <w:rFonts w:eastAsia="楷体_GB2312" w:hint="eastAsia"/>
          <w:sz w:val="24"/>
        </w:rPr>
        <w:t>. With</w:t>
      </w:r>
      <w:r w:rsidR="00426494" w:rsidRPr="000D53BE">
        <w:rPr>
          <w:rFonts w:eastAsia="楷体_GB2312" w:hint="eastAsia"/>
          <w:sz w:val="24"/>
        </w:rPr>
        <w:t xml:space="preserve"> only the </w:t>
      </w:r>
      <w:r w:rsidR="006C0937" w:rsidRPr="000D53BE">
        <w:rPr>
          <w:rFonts w:eastAsia="楷体_GB2312" w:hint="eastAsia"/>
          <w:sz w:val="24"/>
        </w:rPr>
        <w:t xml:space="preserve">cylinder </w:t>
      </w:r>
      <w:r w:rsidR="00DF5217" w:rsidRPr="000D53BE">
        <w:rPr>
          <w:rFonts w:eastAsia="楷体_GB2312" w:hint="eastAsia"/>
          <w:sz w:val="24"/>
        </w:rPr>
        <w:t>replaced</w:t>
      </w:r>
      <w:r w:rsidR="00426494" w:rsidRPr="000D53BE">
        <w:rPr>
          <w:rFonts w:eastAsia="楷体_GB2312" w:hint="eastAsia"/>
          <w:sz w:val="24"/>
        </w:rPr>
        <w:t xml:space="preserve">, the lock </w:t>
      </w:r>
      <w:r w:rsidR="00534787" w:rsidRPr="000D53BE">
        <w:rPr>
          <w:rFonts w:eastAsia="楷体_GB2312" w:hint="eastAsia"/>
          <w:sz w:val="24"/>
        </w:rPr>
        <w:t xml:space="preserve">would not support </w:t>
      </w:r>
      <w:r w:rsidR="00460757" w:rsidRPr="000D53BE">
        <w:rPr>
          <w:rFonts w:eastAsia="楷体_GB2312" w:hint="eastAsia"/>
          <w:sz w:val="24"/>
        </w:rPr>
        <w:t>unlocking</w:t>
      </w:r>
      <w:r w:rsidR="00534787" w:rsidRPr="000D53BE">
        <w:rPr>
          <w:rFonts w:eastAsia="楷体_GB2312" w:hint="eastAsia"/>
          <w:sz w:val="24"/>
        </w:rPr>
        <w:t xml:space="preserve"> by</w:t>
      </w:r>
      <w:r w:rsidR="00426494" w:rsidRPr="000D53BE">
        <w:rPr>
          <w:rFonts w:eastAsia="楷体_GB2312" w:hint="eastAsia"/>
          <w:sz w:val="24"/>
        </w:rPr>
        <w:t xml:space="preserve"> password, fingerprint, or card swiping. </w:t>
      </w:r>
      <w:r w:rsidR="00DF5217" w:rsidRPr="000D53BE">
        <w:rPr>
          <w:rFonts w:eastAsia="楷体_GB2312"/>
          <w:sz w:val="24"/>
        </w:rPr>
        <w:t>E</w:t>
      </w:r>
      <w:r w:rsidR="00DF5217" w:rsidRPr="000D53BE">
        <w:rPr>
          <w:rFonts w:eastAsia="楷体_GB2312" w:hint="eastAsia"/>
          <w:sz w:val="24"/>
        </w:rPr>
        <w:t xml:space="preserve">ven if a </w:t>
      </w:r>
      <w:r w:rsidR="00D651AD" w:rsidRPr="000D53BE">
        <w:rPr>
          <w:rFonts w:eastAsia="楷体_GB2312" w:hint="eastAsia"/>
          <w:sz w:val="24"/>
        </w:rPr>
        <w:t>cylinder</w:t>
      </w:r>
      <w:r w:rsidR="00DF5217" w:rsidRPr="000D53BE">
        <w:rPr>
          <w:rFonts w:eastAsia="楷体_GB2312" w:hint="eastAsia"/>
          <w:sz w:val="24"/>
        </w:rPr>
        <w:t>-replaced</w:t>
      </w:r>
      <w:r w:rsidR="00D651AD" w:rsidRPr="000D53BE">
        <w:rPr>
          <w:rFonts w:eastAsia="楷体_GB2312" w:hint="eastAsia"/>
          <w:sz w:val="24"/>
        </w:rPr>
        <w:t xml:space="preserve"> </w:t>
      </w:r>
      <w:r w:rsidR="00DF5217" w:rsidRPr="000D53BE">
        <w:rPr>
          <w:rFonts w:eastAsia="楷体_GB2312" w:hint="eastAsia"/>
          <w:sz w:val="24"/>
        </w:rPr>
        <w:t xml:space="preserve">lock supports unlocking by password, fingerprint, or card swiping, </w:t>
      </w:r>
      <w:r w:rsidR="009044B3" w:rsidRPr="000D53BE">
        <w:rPr>
          <w:rFonts w:eastAsia="楷体_GB2312" w:hint="eastAsia"/>
          <w:sz w:val="24"/>
        </w:rPr>
        <w:t xml:space="preserve">the new cylinder cannot retain </w:t>
      </w:r>
      <w:r w:rsidR="00DF5217" w:rsidRPr="000D53BE">
        <w:rPr>
          <w:rFonts w:eastAsia="楷体_GB2312" w:hint="eastAsia"/>
          <w:sz w:val="24"/>
        </w:rPr>
        <w:t xml:space="preserve">the </w:t>
      </w:r>
      <w:r w:rsidR="007A2655" w:rsidRPr="000D53BE">
        <w:rPr>
          <w:rFonts w:eastAsia="楷体_GB2312" w:hint="eastAsia"/>
          <w:sz w:val="24"/>
        </w:rPr>
        <w:t xml:space="preserve">original </w:t>
      </w:r>
      <w:r w:rsidR="00DF5217" w:rsidRPr="000D53BE">
        <w:rPr>
          <w:rFonts w:eastAsia="楷体_GB2312" w:hint="eastAsia"/>
          <w:sz w:val="24"/>
        </w:rPr>
        <w:t>mechanical unlocking feature</w:t>
      </w:r>
      <w:r w:rsidR="00346F29" w:rsidRPr="000D53BE">
        <w:rPr>
          <w:rFonts w:eastAsia="楷体_GB2312" w:hint="eastAsia"/>
          <w:sz w:val="24"/>
        </w:rPr>
        <w:t xml:space="preserve">, a consequence of which is that many users would worry about </w:t>
      </w:r>
      <w:r w:rsidR="000A208E" w:rsidRPr="000D53BE">
        <w:rPr>
          <w:rFonts w:eastAsia="楷体_GB2312" w:hint="eastAsia"/>
          <w:sz w:val="24"/>
        </w:rPr>
        <w:t xml:space="preserve">unlocking failure </w:t>
      </w:r>
      <w:r w:rsidR="009044B3" w:rsidRPr="000D53BE">
        <w:rPr>
          <w:rFonts w:eastAsia="楷体_GB2312" w:hint="eastAsia"/>
          <w:sz w:val="24"/>
        </w:rPr>
        <w:t>in case of</w:t>
      </w:r>
      <w:r w:rsidR="000A208E" w:rsidRPr="000D53BE">
        <w:rPr>
          <w:rFonts w:eastAsia="楷体_GB2312" w:hint="eastAsia"/>
          <w:sz w:val="24"/>
        </w:rPr>
        <w:t xml:space="preserve"> </w:t>
      </w:r>
      <w:r w:rsidR="009044B3" w:rsidRPr="000D53BE">
        <w:rPr>
          <w:rFonts w:eastAsia="楷体_GB2312" w:hint="eastAsia"/>
          <w:sz w:val="24"/>
        </w:rPr>
        <w:t>broken cylinder</w:t>
      </w:r>
      <w:r w:rsidR="00DD4B17" w:rsidRPr="000D53BE">
        <w:rPr>
          <w:rFonts w:eastAsia="楷体_GB2312" w:hint="eastAsia"/>
          <w:sz w:val="24"/>
        </w:rPr>
        <w:t xml:space="preserve">, because </w:t>
      </w:r>
      <w:r w:rsidR="00E129A0" w:rsidRPr="000D53BE">
        <w:rPr>
          <w:rFonts w:eastAsia="楷体_GB2312" w:hint="eastAsia"/>
          <w:sz w:val="24"/>
        </w:rPr>
        <w:t xml:space="preserve">the lock </w:t>
      </w:r>
      <w:r w:rsidR="00981E46" w:rsidRPr="000D53BE">
        <w:rPr>
          <w:rFonts w:eastAsia="楷体_GB2312" w:hint="eastAsia"/>
          <w:sz w:val="24"/>
        </w:rPr>
        <w:t>does not support keyed unlocking anymore</w:t>
      </w:r>
      <w:r w:rsidR="003D0D32" w:rsidRPr="000D53BE">
        <w:rPr>
          <w:rFonts w:eastAsia="楷体_GB2312" w:hint="eastAsia"/>
          <w:sz w:val="24"/>
        </w:rPr>
        <w:t>. I</w:t>
      </w:r>
      <w:r w:rsidR="00E129A0" w:rsidRPr="000D53BE">
        <w:rPr>
          <w:rFonts w:eastAsia="楷体_GB2312" w:hint="eastAsia"/>
          <w:sz w:val="24"/>
        </w:rPr>
        <w:t xml:space="preserve">n addition, </w:t>
      </w:r>
      <w:r w:rsidR="00981E46" w:rsidRPr="000D53BE">
        <w:rPr>
          <w:rFonts w:eastAsia="楷体_GB2312" w:hint="eastAsia"/>
          <w:sz w:val="24"/>
        </w:rPr>
        <w:t xml:space="preserve">the smart lock is </w:t>
      </w:r>
      <w:r w:rsidR="00460757" w:rsidRPr="000D53BE">
        <w:rPr>
          <w:rFonts w:eastAsia="楷体_GB2312" w:hint="eastAsia"/>
          <w:sz w:val="24"/>
        </w:rPr>
        <w:t>prone</w:t>
      </w:r>
      <w:r w:rsidR="00981E46" w:rsidRPr="000D53BE">
        <w:rPr>
          <w:rFonts w:eastAsia="楷体_GB2312" w:hint="eastAsia"/>
          <w:sz w:val="24"/>
        </w:rPr>
        <w:t xml:space="preserve"> to </w:t>
      </w:r>
      <w:r w:rsidR="00E129A0" w:rsidRPr="000D53BE">
        <w:rPr>
          <w:rFonts w:eastAsia="楷体_GB2312" w:hint="eastAsia"/>
          <w:sz w:val="24"/>
        </w:rPr>
        <w:t xml:space="preserve">power </w:t>
      </w:r>
      <w:r w:rsidR="009B75DB" w:rsidRPr="000D53BE">
        <w:rPr>
          <w:rFonts w:eastAsia="楷体_GB2312" w:hint="eastAsia"/>
          <w:sz w:val="24"/>
        </w:rPr>
        <w:t>interruption</w:t>
      </w:r>
      <w:r w:rsidR="003D0D32" w:rsidRPr="000D53BE">
        <w:rPr>
          <w:rFonts w:eastAsia="楷体_GB2312" w:hint="eastAsia"/>
          <w:sz w:val="24"/>
        </w:rPr>
        <w:t xml:space="preserve">, and the electric elements are also easily broken. </w:t>
      </w:r>
      <w:r w:rsidR="003D0D32" w:rsidRPr="000D53BE">
        <w:rPr>
          <w:rFonts w:eastAsia="楷体_GB2312"/>
          <w:sz w:val="24"/>
        </w:rPr>
        <w:t>S</w:t>
      </w:r>
      <w:r w:rsidR="003D0D32" w:rsidRPr="000D53BE">
        <w:rPr>
          <w:rFonts w:eastAsia="楷体_GB2312" w:hint="eastAsia"/>
          <w:sz w:val="24"/>
        </w:rPr>
        <w:t xml:space="preserve">mart locks have a high </w:t>
      </w:r>
      <w:r w:rsidR="006F0987" w:rsidRPr="000D53BE">
        <w:rPr>
          <w:rFonts w:eastAsia="楷体_GB2312" w:hint="eastAsia"/>
          <w:sz w:val="24"/>
        </w:rPr>
        <w:t>fault</w:t>
      </w:r>
      <w:r w:rsidR="001F7BCD" w:rsidRPr="000D53BE">
        <w:rPr>
          <w:rFonts w:eastAsia="楷体_GB2312" w:hint="eastAsia"/>
          <w:sz w:val="24"/>
        </w:rPr>
        <w:t>y</w:t>
      </w:r>
      <w:r w:rsidR="006F0987" w:rsidRPr="000D53BE">
        <w:rPr>
          <w:rFonts w:eastAsia="楷体_GB2312" w:hint="eastAsia"/>
          <w:sz w:val="24"/>
        </w:rPr>
        <w:t xml:space="preserve"> rate; once broken, the entire set of lock needs to be replaced, which </w:t>
      </w:r>
      <w:r w:rsidR="008B1B12" w:rsidRPr="000D53BE">
        <w:rPr>
          <w:rFonts w:eastAsia="楷体_GB2312" w:hint="eastAsia"/>
          <w:sz w:val="24"/>
        </w:rPr>
        <w:t>induces a</w:t>
      </w:r>
      <w:r w:rsidR="001F7BCD" w:rsidRPr="000D53BE">
        <w:rPr>
          <w:rFonts w:eastAsia="楷体_GB2312" w:hint="eastAsia"/>
          <w:sz w:val="24"/>
        </w:rPr>
        <w:t xml:space="preserve"> </w:t>
      </w:r>
      <w:r w:rsidR="008B1B12" w:rsidRPr="000D53BE">
        <w:rPr>
          <w:rFonts w:eastAsia="楷体_GB2312" w:hint="eastAsia"/>
          <w:sz w:val="24"/>
        </w:rPr>
        <w:t xml:space="preserve">high cost. </w:t>
      </w:r>
      <w:r w:rsidR="001F7BCD" w:rsidRPr="000D53BE">
        <w:rPr>
          <w:rFonts w:eastAsia="楷体_GB2312" w:hint="eastAsia"/>
          <w:sz w:val="24"/>
        </w:rPr>
        <w:t>Such</w:t>
      </w:r>
      <w:r w:rsidR="004D635B" w:rsidRPr="000D53BE">
        <w:rPr>
          <w:rFonts w:eastAsia="楷体_GB2312" w:hint="eastAsia"/>
          <w:sz w:val="24"/>
        </w:rPr>
        <w:t xml:space="preserve"> a smart </w:t>
      </w:r>
      <w:r w:rsidR="001F7BCD" w:rsidRPr="000D53BE">
        <w:rPr>
          <w:rFonts w:eastAsia="楷体_GB2312" w:hint="eastAsia"/>
          <w:sz w:val="24"/>
        </w:rPr>
        <w:t>lock</w:t>
      </w:r>
      <w:r w:rsidR="00434E5C" w:rsidRPr="000D53BE">
        <w:rPr>
          <w:rFonts w:eastAsia="楷体_GB2312" w:hint="eastAsia"/>
          <w:sz w:val="24"/>
        </w:rPr>
        <w:t xml:space="preserve"> has been developed</w:t>
      </w:r>
      <w:r w:rsidR="004D635B" w:rsidRPr="000D53BE">
        <w:rPr>
          <w:rFonts w:eastAsia="楷体_GB2312" w:hint="eastAsia"/>
          <w:sz w:val="24"/>
        </w:rPr>
        <w:t xml:space="preserve">, which comprises a lock body and a </w:t>
      </w:r>
      <w:r w:rsidR="007542C8" w:rsidRPr="000D53BE">
        <w:rPr>
          <w:rFonts w:eastAsia="楷体_GB2312" w:hint="eastAsia"/>
          <w:sz w:val="24"/>
        </w:rPr>
        <w:t>rear panel</w:t>
      </w:r>
      <w:r w:rsidR="004D635B" w:rsidRPr="000D53BE">
        <w:rPr>
          <w:rFonts w:eastAsia="楷体_GB2312" w:hint="eastAsia"/>
          <w:sz w:val="24"/>
        </w:rPr>
        <w:t xml:space="preserve"> portion</w:t>
      </w:r>
      <w:r w:rsidR="00B95B11" w:rsidRPr="000D53BE">
        <w:rPr>
          <w:rFonts w:eastAsia="楷体_GB2312" w:hint="eastAsia"/>
          <w:sz w:val="24"/>
        </w:rPr>
        <w:t xml:space="preserve">, the </w:t>
      </w:r>
      <w:r w:rsidR="007542C8" w:rsidRPr="000D53BE">
        <w:rPr>
          <w:rFonts w:eastAsia="楷体_GB2312" w:hint="eastAsia"/>
          <w:sz w:val="24"/>
        </w:rPr>
        <w:t>rear panel</w:t>
      </w:r>
      <w:r w:rsidR="00B95B11" w:rsidRPr="000D53BE">
        <w:rPr>
          <w:rFonts w:eastAsia="楷体_GB2312" w:hint="eastAsia"/>
          <w:sz w:val="24"/>
        </w:rPr>
        <w:t xml:space="preserve"> portion being disposed at a right end of the lock body, the </w:t>
      </w:r>
      <w:r w:rsidR="007542C8" w:rsidRPr="000D53BE">
        <w:rPr>
          <w:rFonts w:eastAsia="楷体_GB2312" w:hint="eastAsia"/>
          <w:sz w:val="24"/>
        </w:rPr>
        <w:t>rear panel</w:t>
      </w:r>
      <w:r w:rsidR="00B95B11" w:rsidRPr="000D53BE">
        <w:rPr>
          <w:rFonts w:eastAsia="楷体_GB2312" w:hint="eastAsia"/>
          <w:sz w:val="24"/>
        </w:rPr>
        <w:t xml:space="preserve"> portion comprising a </w:t>
      </w:r>
      <w:r w:rsidR="009B1E3C" w:rsidRPr="000D53BE">
        <w:rPr>
          <w:rFonts w:eastAsia="楷体_GB2312" w:hint="eastAsia"/>
          <w:sz w:val="24"/>
        </w:rPr>
        <w:t>smart kit</w:t>
      </w:r>
      <w:r w:rsidR="00B95B11" w:rsidRPr="000D53BE">
        <w:rPr>
          <w:rFonts w:eastAsia="楷体_GB2312" w:hint="eastAsia"/>
          <w:sz w:val="24"/>
        </w:rPr>
        <w:t xml:space="preserve"> and a handle, the </w:t>
      </w:r>
      <w:r w:rsidR="009B1E3C" w:rsidRPr="000D53BE">
        <w:rPr>
          <w:rFonts w:eastAsia="楷体_GB2312" w:hint="eastAsia"/>
          <w:sz w:val="24"/>
        </w:rPr>
        <w:t>smart kit</w:t>
      </w:r>
      <w:r w:rsidR="00B95B11" w:rsidRPr="000D53BE">
        <w:rPr>
          <w:rFonts w:eastAsia="楷体_GB2312" w:hint="eastAsia"/>
          <w:sz w:val="24"/>
        </w:rPr>
        <w:t xml:space="preserve"> comprising an outer </w:t>
      </w:r>
      <w:r w:rsidR="0064102B" w:rsidRPr="000D53BE">
        <w:rPr>
          <w:rFonts w:eastAsia="楷体_GB2312" w:hint="eastAsia"/>
          <w:sz w:val="24"/>
        </w:rPr>
        <w:t>case</w:t>
      </w:r>
      <w:r w:rsidR="009D3493" w:rsidRPr="000D53BE">
        <w:rPr>
          <w:rFonts w:eastAsia="楷体_GB2312" w:hint="eastAsia"/>
          <w:sz w:val="24"/>
        </w:rPr>
        <w:t xml:space="preserve">, </w:t>
      </w:r>
      <w:r w:rsidR="00E75688" w:rsidRPr="000D53BE">
        <w:rPr>
          <w:rFonts w:eastAsia="楷体_GB2312" w:hint="eastAsia"/>
          <w:sz w:val="24"/>
        </w:rPr>
        <w:t xml:space="preserve">in the outer </w:t>
      </w:r>
      <w:r w:rsidR="0064102B" w:rsidRPr="000D53BE">
        <w:rPr>
          <w:rFonts w:eastAsia="楷体_GB2312" w:hint="eastAsia"/>
          <w:sz w:val="24"/>
        </w:rPr>
        <w:t>case</w:t>
      </w:r>
      <w:r w:rsidR="00E75688" w:rsidRPr="000D53BE">
        <w:rPr>
          <w:rFonts w:eastAsia="楷体_GB2312" w:hint="eastAsia"/>
          <w:sz w:val="24"/>
        </w:rPr>
        <w:t xml:space="preserve"> being arranged an inner </w:t>
      </w:r>
      <w:r w:rsidR="0064102B" w:rsidRPr="000D53BE">
        <w:rPr>
          <w:rFonts w:eastAsia="楷体_GB2312" w:hint="eastAsia"/>
          <w:sz w:val="24"/>
        </w:rPr>
        <w:t>case</w:t>
      </w:r>
      <w:r w:rsidR="00E75688" w:rsidRPr="000D53BE">
        <w:rPr>
          <w:rFonts w:eastAsia="楷体_GB2312" w:hint="eastAsia"/>
          <w:sz w:val="24"/>
        </w:rPr>
        <w:t>, the</w:t>
      </w:r>
      <w:r w:rsidR="009D3493" w:rsidRPr="000D53BE">
        <w:rPr>
          <w:rFonts w:eastAsia="楷体_GB2312" w:hint="eastAsia"/>
          <w:sz w:val="24"/>
        </w:rPr>
        <w:t xml:space="preserve"> inner </w:t>
      </w:r>
      <w:r w:rsidR="0064102B" w:rsidRPr="000D53BE">
        <w:rPr>
          <w:rFonts w:eastAsia="楷体_GB2312" w:hint="eastAsia"/>
          <w:sz w:val="24"/>
        </w:rPr>
        <w:t>case</w:t>
      </w:r>
      <w:r w:rsidR="009D3493" w:rsidRPr="000D53BE">
        <w:rPr>
          <w:rFonts w:eastAsia="楷体_GB2312" w:hint="eastAsia"/>
          <w:sz w:val="24"/>
        </w:rPr>
        <w:t xml:space="preserve"> </w:t>
      </w:r>
      <w:r w:rsidR="00E75688" w:rsidRPr="000D53BE">
        <w:rPr>
          <w:rFonts w:eastAsia="楷体_GB2312" w:hint="eastAsia"/>
          <w:sz w:val="24"/>
        </w:rPr>
        <w:t xml:space="preserve">being </w:t>
      </w:r>
      <w:r w:rsidR="009D3493" w:rsidRPr="000D53BE">
        <w:rPr>
          <w:rFonts w:eastAsia="楷体_GB2312" w:hint="eastAsia"/>
          <w:sz w:val="24"/>
        </w:rPr>
        <w:t xml:space="preserve">partitioned into a smart </w:t>
      </w:r>
      <w:r w:rsidR="00AB7147" w:rsidRPr="000D53BE">
        <w:rPr>
          <w:rFonts w:eastAsia="楷体_GB2312" w:hint="eastAsia"/>
          <w:sz w:val="24"/>
        </w:rPr>
        <w:t>compartment</w:t>
      </w:r>
      <w:r w:rsidR="009D3493" w:rsidRPr="000D53BE">
        <w:rPr>
          <w:rFonts w:eastAsia="楷体_GB2312" w:hint="eastAsia"/>
          <w:sz w:val="24"/>
        </w:rPr>
        <w:t xml:space="preserve"> and a batter</w:t>
      </w:r>
      <w:r w:rsidR="00AB7147" w:rsidRPr="000D53BE">
        <w:rPr>
          <w:rFonts w:eastAsia="楷体_GB2312" w:hint="eastAsia"/>
          <w:sz w:val="24"/>
        </w:rPr>
        <w:t xml:space="preserve">y compartment, the smart compartment being disposed at an upper end of the inner </w:t>
      </w:r>
      <w:r w:rsidR="0064102B" w:rsidRPr="000D53BE">
        <w:rPr>
          <w:rFonts w:eastAsia="楷体_GB2312" w:hint="eastAsia"/>
          <w:sz w:val="24"/>
        </w:rPr>
        <w:t>case</w:t>
      </w:r>
      <w:r w:rsidR="00AB7147" w:rsidRPr="000D53BE">
        <w:rPr>
          <w:rFonts w:eastAsia="楷体_GB2312" w:hint="eastAsia"/>
          <w:sz w:val="24"/>
        </w:rPr>
        <w:t xml:space="preserve"> and comprising a control mechanism and a transmission mechanism, the lock body comprising a handle structure, an </w:t>
      </w:r>
      <w:r w:rsidR="00246287" w:rsidRPr="000D53BE">
        <w:rPr>
          <w:rFonts w:eastAsia="楷体_GB2312" w:hint="eastAsia"/>
          <w:sz w:val="24"/>
        </w:rPr>
        <w:t>exterior</w:t>
      </w:r>
      <w:r w:rsidR="00AB7147" w:rsidRPr="000D53BE">
        <w:rPr>
          <w:rFonts w:eastAsia="楷体_GB2312" w:hint="eastAsia"/>
          <w:sz w:val="24"/>
        </w:rPr>
        <w:t xml:space="preserve"> lock </w:t>
      </w:r>
      <w:r w:rsidR="00BE3234" w:rsidRPr="000D53BE">
        <w:rPr>
          <w:rFonts w:eastAsia="楷体_GB2312" w:hint="eastAsia"/>
          <w:sz w:val="24"/>
        </w:rPr>
        <w:t>housing</w:t>
      </w:r>
      <w:r w:rsidR="00AB7147" w:rsidRPr="000D53BE">
        <w:rPr>
          <w:rFonts w:eastAsia="楷体_GB2312" w:hint="eastAsia"/>
          <w:sz w:val="24"/>
        </w:rPr>
        <w:t>, and an</w:t>
      </w:r>
      <w:r w:rsidR="00BE3234" w:rsidRPr="000D53BE">
        <w:rPr>
          <w:rFonts w:eastAsia="楷体_GB2312" w:hint="eastAsia"/>
          <w:sz w:val="24"/>
        </w:rPr>
        <w:t xml:space="preserve"> </w:t>
      </w:r>
      <w:r w:rsidR="00246287" w:rsidRPr="000D53BE">
        <w:rPr>
          <w:rFonts w:eastAsia="楷体_GB2312" w:hint="eastAsia"/>
          <w:sz w:val="24"/>
        </w:rPr>
        <w:t xml:space="preserve">interior </w:t>
      </w:r>
      <w:r w:rsidR="00AB7147" w:rsidRPr="000D53BE">
        <w:rPr>
          <w:rFonts w:eastAsia="楷体_GB2312" w:hint="eastAsia"/>
          <w:sz w:val="24"/>
        </w:rPr>
        <w:t xml:space="preserve">lock </w:t>
      </w:r>
      <w:r w:rsidR="00BE3234" w:rsidRPr="000D53BE">
        <w:rPr>
          <w:rFonts w:eastAsia="楷体_GB2312" w:hint="eastAsia"/>
          <w:sz w:val="24"/>
        </w:rPr>
        <w:t>housing</w:t>
      </w:r>
      <w:r w:rsidR="00AB7147" w:rsidRPr="000D53BE">
        <w:rPr>
          <w:rFonts w:eastAsia="楷体_GB2312" w:hint="eastAsia"/>
          <w:sz w:val="24"/>
        </w:rPr>
        <w:t xml:space="preserve">. </w:t>
      </w:r>
      <w:r w:rsidR="000830CC" w:rsidRPr="000D53BE">
        <w:rPr>
          <w:rFonts w:eastAsia="楷体_GB2312" w:hint="eastAsia"/>
          <w:sz w:val="24"/>
        </w:rPr>
        <w:t>Despite</w:t>
      </w:r>
      <w:r w:rsidR="00A768B1" w:rsidRPr="000D53BE">
        <w:rPr>
          <w:rFonts w:eastAsia="楷体_GB2312" w:hint="eastAsia"/>
          <w:sz w:val="24"/>
        </w:rPr>
        <w:t xml:space="preserve"> </w:t>
      </w:r>
      <w:r w:rsidR="00F52E1A" w:rsidRPr="000D53BE">
        <w:rPr>
          <w:rFonts w:eastAsia="楷体_GB2312" w:hint="eastAsia"/>
          <w:sz w:val="24"/>
        </w:rPr>
        <w:t>being divided i</w:t>
      </w:r>
      <w:r w:rsidR="00A768B1" w:rsidRPr="000D53BE">
        <w:rPr>
          <w:rFonts w:eastAsia="楷体_GB2312" w:hint="eastAsia"/>
          <w:sz w:val="24"/>
        </w:rPr>
        <w:t xml:space="preserve">nto the lock body and the </w:t>
      </w:r>
      <w:r w:rsidR="007542C8" w:rsidRPr="000D53BE">
        <w:rPr>
          <w:rFonts w:eastAsia="楷体_GB2312" w:hint="eastAsia"/>
          <w:sz w:val="24"/>
        </w:rPr>
        <w:t>rear panel</w:t>
      </w:r>
      <w:r w:rsidR="00A768B1" w:rsidRPr="000D53BE">
        <w:rPr>
          <w:rFonts w:eastAsia="楷体_GB2312" w:hint="eastAsia"/>
          <w:sz w:val="24"/>
        </w:rPr>
        <w:t xml:space="preserve"> portion,</w:t>
      </w:r>
      <w:r w:rsidR="00370845" w:rsidRPr="000D53BE">
        <w:rPr>
          <w:rFonts w:eastAsia="楷体_GB2312" w:hint="eastAsia"/>
          <w:sz w:val="24"/>
        </w:rPr>
        <w:t xml:space="preserve"> that existing </w:t>
      </w:r>
      <w:r w:rsidR="00F52E1A" w:rsidRPr="000D53BE">
        <w:rPr>
          <w:rFonts w:eastAsia="楷体_GB2312" w:hint="eastAsia"/>
          <w:sz w:val="24"/>
        </w:rPr>
        <w:t>smart lock</w:t>
      </w:r>
      <w:r w:rsidR="00370845" w:rsidRPr="000D53BE">
        <w:rPr>
          <w:rFonts w:eastAsia="楷体_GB2312" w:hint="eastAsia"/>
          <w:sz w:val="24"/>
        </w:rPr>
        <w:t xml:space="preserve"> </w:t>
      </w:r>
      <w:r w:rsidR="00F52E1A" w:rsidRPr="000D53BE">
        <w:rPr>
          <w:rFonts w:eastAsia="楷体_GB2312" w:hint="eastAsia"/>
          <w:sz w:val="24"/>
        </w:rPr>
        <w:t xml:space="preserve">still fails to address </w:t>
      </w:r>
      <w:r w:rsidR="00995D27" w:rsidRPr="000D53BE">
        <w:rPr>
          <w:rFonts w:eastAsia="楷体_GB2312" w:hint="eastAsia"/>
          <w:sz w:val="24"/>
        </w:rPr>
        <w:t>a</w:t>
      </w:r>
      <w:r w:rsidR="00C87CB3" w:rsidRPr="000D53BE">
        <w:rPr>
          <w:rFonts w:eastAsia="楷体_GB2312" w:hint="eastAsia"/>
          <w:sz w:val="24"/>
        </w:rPr>
        <w:t xml:space="preserve"> convenient replacement</w:t>
      </w:r>
      <w:r w:rsidR="00995D27" w:rsidRPr="000D53BE">
        <w:rPr>
          <w:rFonts w:eastAsia="楷体_GB2312" w:hint="eastAsia"/>
          <w:sz w:val="24"/>
        </w:rPr>
        <w:t xml:space="preserve"> manner</w:t>
      </w:r>
      <w:r w:rsidR="00A768B1" w:rsidRPr="000D53BE">
        <w:rPr>
          <w:rFonts w:eastAsia="楷体_GB2312" w:hint="eastAsia"/>
          <w:sz w:val="24"/>
        </w:rPr>
        <w:t xml:space="preserve">, which is not </w:t>
      </w:r>
      <w:r w:rsidR="00EB4820" w:rsidRPr="000D53BE">
        <w:rPr>
          <w:rFonts w:eastAsia="楷体_GB2312" w:hint="eastAsia"/>
          <w:sz w:val="24"/>
        </w:rPr>
        <w:t xml:space="preserve">user </w:t>
      </w:r>
      <w:r w:rsidR="00A768B1" w:rsidRPr="000D53BE">
        <w:rPr>
          <w:rFonts w:eastAsia="楷体_GB2312" w:hint="eastAsia"/>
          <w:sz w:val="24"/>
        </w:rPr>
        <w:t xml:space="preserve">friendly. </w:t>
      </w:r>
    </w:p>
    <w:p w14:paraId="4B7A1722" w14:textId="77777777" w:rsidR="00BE2D1E" w:rsidRPr="000D53BE" w:rsidRDefault="00BE2D1E">
      <w:pPr>
        <w:snapToGrid w:val="0"/>
        <w:spacing w:beforeLines="125" w:before="300" w:afterLines="25" w:after="60" w:line="360" w:lineRule="auto"/>
        <w:jc w:val="left"/>
        <w:outlineLvl w:val="0"/>
        <w:rPr>
          <w:rFonts w:eastAsia="楷体_GB2312"/>
          <w:b/>
          <w:smallCaps/>
          <w:sz w:val="24"/>
        </w:rPr>
      </w:pPr>
      <w:r w:rsidRPr="000D53BE">
        <w:rPr>
          <w:rFonts w:eastAsia="楷体_GB2312"/>
          <w:b/>
          <w:smallCaps/>
          <w:sz w:val="28"/>
          <w:szCs w:val="28"/>
        </w:rPr>
        <w:t>Summary</w:t>
      </w:r>
    </w:p>
    <w:p w14:paraId="25D65788" w14:textId="77777777" w:rsidR="00BE2D1E" w:rsidRPr="000D53BE" w:rsidRDefault="00733204">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A smart lock is described herein, which overcomes a drawback that it is inconvenient to replace respective parts of a conventional smart lock</w:t>
      </w:r>
      <w:r w:rsidR="00F0437E" w:rsidRPr="000D53BE">
        <w:rPr>
          <w:rFonts w:eastAsia="楷体_GB2312" w:hint="eastAsia"/>
          <w:sz w:val="24"/>
        </w:rPr>
        <w:t xml:space="preserve">, so that a user can quickly assembly and dismantle a lock body and a smart control box. </w:t>
      </w:r>
    </w:p>
    <w:p w14:paraId="2AE8D0A1" w14:textId="77777777" w:rsidR="00F0437E" w:rsidRPr="000D53BE" w:rsidRDefault="001E5EC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E</w:t>
      </w:r>
      <w:r w:rsidRPr="000D53BE">
        <w:rPr>
          <w:rFonts w:eastAsia="楷体_GB2312" w:hint="eastAsia"/>
          <w:sz w:val="24"/>
        </w:rPr>
        <w:t xml:space="preserve">mbodiments of the disclosure provide a technical solution </w:t>
      </w:r>
      <w:r w:rsidRPr="000D53BE">
        <w:rPr>
          <w:rFonts w:eastAsia="楷体_GB2312" w:hint="eastAsia"/>
          <w:i/>
          <w:iCs/>
          <w:sz w:val="24"/>
        </w:rPr>
        <w:t>infra</w:t>
      </w:r>
      <w:r w:rsidRPr="000D53BE">
        <w:rPr>
          <w:rFonts w:eastAsia="楷体_GB2312" w:hint="eastAsia"/>
          <w:sz w:val="24"/>
        </w:rPr>
        <w:t>: a</w:t>
      </w:r>
      <w:r w:rsidR="00F0437E" w:rsidRPr="000D53BE">
        <w:rPr>
          <w:rFonts w:eastAsia="楷体_GB2312" w:hint="eastAsia"/>
          <w:sz w:val="24"/>
        </w:rPr>
        <w:t xml:space="preserve"> smart lock </w:t>
      </w:r>
      <w:r w:rsidR="00F0437E" w:rsidRPr="000D53BE">
        <w:rPr>
          <w:rFonts w:eastAsia="楷体_GB2312" w:hint="eastAsia"/>
          <w:sz w:val="24"/>
        </w:rPr>
        <w:lastRenderedPageBreak/>
        <w:t>comprises</w:t>
      </w:r>
      <w:r w:rsidR="00FB2EF9" w:rsidRPr="000D53BE">
        <w:rPr>
          <w:rFonts w:eastAsia="楷体_GB2312" w:hint="eastAsia"/>
          <w:sz w:val="24"/>
        </w:rPr>
        <w:t xml:space="preserve"> a lock body and a smart control box, the lock body comprising an interior cylinder core, a thumb turn, and an exterior cylinder core, a transmission clutch assembly being provided at an inner end of the interior cylinder core, the thumb turn being connected to an outer end of the </w:t>
      </w:r>
      <w:r w:rsidR="00FB2EF9" w:rsidRPr="000D53BE">
        <w:rPr>
          <w:rFonts w:eastAsia="楷体_GB2312"/>
          <w:sz w:val="24"/>
        </w:rPr>
        <w:t>interior</w:t>
      </w:r>
      <w:r w:rsidR="00FB2EF9" w:rsidRPr="000D53BE">
        <w:rPr>
          <w:rFonts w:eastAsia="楷体_GB2312" w:hint="eastAsia"/>
          <w:sz w:val="24"/>
        </w:rPr>
        <w:t xml:space="preserve"> cylinder core and driven to turn by the interior cylinder core, an inner end of the </w:t>
      </w:r>
      <w:r w:rsidR="00FB2EF9" w:rsidRPr="000D53BE">
        <w:rPr>
          <w:rFonts w:eastAsia="楷体_GB2312"/>
          <w:sz w:val="24"/>
        </w:rPr>
        <w:t>exterior</w:t>
      </w:r>
      <w:r w:rsidR="00FB2EF9" w:rsidRPr="000D53BE">
        <w:rPr>
          <w:rFonts w:eastAsia="楷体_GB2312" w:hint="eastAsia"/>
          <w:sz w:val="24"/>
        </w:rPr>
        <w:t xml:space="preserve"> cylinder core being connected to the interior cylinder core, an outer end of the exterior cylinder core being provided with a first mechanical unlocking assembly, the smart control box comprising a control circuit board, an electric actuator, and a second mechanical unlocking assembly, the control circuit board controlling the electric actuator to operate to actuate the </w:t>
      </w:r>
      <w:r w:rsidR="00FB2EF9" w:rsidRPr="000D53BE">
        <w:rPr>
          <w:rFonts w:eastAsia="楷体_GB2312"/>
          <w:sz w:val="24"/>
        </w:rPr>
        <w:t>transmission</w:t>
      </w:r>
      <w:r w:rsidR="00FB2EF9" w:rsidRPr="000D53BE">
        <w:rPr>
          <w:rFonts w:eastAsia="楷体_GB2312" w:hint="eastAsia"/>
          <w:sz w:val="24"/>
        </w:rPr>
        <w:t xml:space="preserve"> clutch assembly so that the first mechanical unlocking assembly is in transmitting connection with the thumb turn via the interior cylinder core and the transmission clutch assembly and the second mechanical unlocking assembly maintains transmitting connection with the thumb turn via the transmission clutch assembly, wherein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w:t>
      </w:r>
      <w:r w:rsidR="00F0437E" w:rsidRPr="000D53BE">
        <w:rPr>
          <w:rFonts w:eastAsia="楷体_GB2312" w:hint="eastAsia"/>
          <w:sz w:val="24"/>
        </w:rPr>
        <w:t xml:space="preserve"> </w:t>
      </w:r>
    </w:p>
    <w:p w14:paraId="40986A42" w14:textId="77777777" w:rsidR="001E5ECF" w:rsidRPr="000D53BE" w:rsidRDefault="00EB2B3D">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W</w:t>
      </w:r>
      <w:r w:rsidRPr="000D53BE">
        <w:rPr>
          <w:rFonts w:eastAsia="楷体_GB2312" w:hint="eastAsia"/>
          <w:sz w:val="24"/>
        </w:rPr>
        <w:t xml:space="preserve">ith the </w:t>
      </w:r>
      <w:r w:rsidRPr="000D53BE">
        <w:rPr>
          <w:rFonts w:eastAsia="楷体_GB2312"/>
          <w:sz w:val="24"/>
        </w:rPr>
        <w:t>technical</w:t>
      </w:r>
      <w:r w:rsidRPr="000D53BE">
        <w:rPr>
          <w:rFonts w:eastAsia="楷体_GB2312" w:hint="eastAsia"/>
          <w:sz w:val="24"/>
        </w:rPr>
        <w:t xml:space="preserve"> solution </w:t>
      </w:r>
      <w:r w:rsidRPr="000D53BE">
        <w:rPr>
          <w:rFonts w:eastAsia="楷体_GB2312" w:hint="eastAsia"/>
          <w:i/>
          <w:iCs/>
          <w:sz w:val="24"/>
        </w:rPr>
        <w:t>supra</w:t>
      </w:r>
      <w:r w:rsidRPr="000D53BE">
        <w:rPr>
          <w:rFonts w:eastAsia="楷体_GB2312" w:hint="eastAsia"/>
          <w:sz w:val="24"/>
        </w:rPr>
        <w:t xml:space="preserve">, the disclosure offers the following benefits: the lock body according to the disclosure is adapted to the original bolt assembly of the old </w:t>
      </w:r>
      <w:r w:rsidRPr="000D53BE">
        <w:rPr>
          <w:rFonts w:eastAsia="楷体_GB2312"/>
          <w:sz w:val="24"/>
        </w:rPr>
        <w:t>mechanical</w:t>
      </w:r>
      <w:r w:rsidRPr="000D53BE">
        <w:rPr>
          <w:rFonts w:eastAsia="楷体_GB2312" w:hint="eastAsia"/>
          <w:sz w:val="24"/>
        </w:rPr>
        <w:t xml:space="preserve"> lock to replace, resulting in more convenient replacement and upgrade with a lower upgrade cost. </w:t>
      </w:r>
      <w:r w:rsidRPr="000D53BE">
        <w:rPr>
          <w:rFonts w:eastAsia="楷体_GB2312"/>
          <w:sz w:val="24"/>
        </w:rPr>
        <w:t>T</w:t>
      </w:r>
      <w:r w:rsidRPr="000D53BE">
        <w:rPr>
          <w:rFonts w:eastAsia="楷体_GB2312" w:hint="eastAsia"/>
          <w:sz w:val="24"/>
        </w:rPr>
        <w:t xml:space="preserve">he rotatable fitting between the fitting base and the smart control box achieves detachable connection between the lock body and the smart control box, allowing for convenient and quick assembly between the lock body and the smart control box. As such, after purchasing the smart lock, the user may easily replace the old lock body, which improves user experience. </w:t>
      </w:r>
      <w:r w:rsidRPr="000D53BE">
        <w:rPr>
          <w:rFonts w:eastAsia="楷体_GB2312"/>
          <w:sz w:val="24"/>
        </w:rPr>
        <w:t>I</w:t>
      </w:r>
      <w:r w:rsidRPr="000D53BE">
        <w:rPr>
          <w:rFonts w:eastAsia="楷体_GB2312" w:hint="eastAsia"/>
          <w:sz w:val="24"/>
        </w:rPr>
        <w:t>n subsequent use, if the smart control box</w:t>
      </w:r>
      <w:r w:rsidR="00817285" w:rsidRPr="000D53BE">
        <w:rPr>
          <w:rFonts w:eastAsia="楷体_GB2312" w:hint="eastAsia"/>
          <w:sz w:val="24"/>
        </w:rPr>
        <w:t xml:space="preserve"> </w:t>
      </w:r>
      <w:r w:rsidRPr="000D53BE">
        <w:rPr>
          <w:rFonts w:eastAsia="楷体_GB2312" w:hint="eastAsia"/>
          <w:sz w:val="24"/>
        </w:rPr>
        <w:t xml:space="preserve">is broken, the user may just dismantle the smart control box; if the lock body is broken, the lock body may be removed subsequent to removal of the smart control box. Hence, the lock body and the smart control box may be separately replaced, eliminating a need to replace the whole smart lock, thereby reducing the maintenance cost. </w:t>
      </w:r>
      <w:r w:rsidRPr="000D53BE">
        <w:rPr>
          <w:rFonts w:eastAsia="楷体_GB2312"/>
          <w:sz w:val="24"/>
        </w:rPr>
        <w:t>C</w:t>
      </w:r>
      <w:r w:rsidRPr="000D53BE">
        <w:rPr>
          <w:rFonts w:eastAsia="楷体_GB2312" w:hint="eastAsia"/>
          <w:sz w:val="24"/>
        </w:rPr>
        <w:t xml:space="preserve">onsidering that the lock body is not rotatable after being installed in the bores of the door and fitted with the bolt assembly, the detachable connection </w:t>
      </w:r>
      <w:r w:rsidRPr="000D53BE">
        <w:rPr>
          <w:rFonts w:eastAsia="楷体_GB2312"/>
          <w:sz w:val="24"/>
        </w:rPr>
        <w:t>between</w:t>
      </w:r>
      <w:r w:rsidRPr="000D53BE">
        <w:rPr>
          <w:rFonts w:eastAsia="楷体_GB2312" w:hint="eastAsia"/>
          <w:sz w:val="24"/>
        </w:rPr>
        <w:t xml:space="preserve"> the lock body and the smart control box may be achieved by rotatable snap-fitting between the fitting base with the smart control box. To dismantle the smart lock, the smart control box should be rotated first; by installing the smart control box to the inner side of the door, it may effectively prevent one from </w:t>
      </w:r>
      <w:r w:rsidRPr="000D53BE">
        <w:rPr>
          <w:rFonts w:eastAsia="楷体_GB2312" w:hint="eastAsia"/>
          <w:sz w:val="24"/>
        </w:rPr>
        <w:lastRenderedPageBreak/>
        <w:t xml:space="preserve">first destroying the lock body from the outside of the door and then dismantling the lock body from the smart control box, thereby enhancing security. </w:t>
      </w:r>
    </w:p>
    <w:p w14:paraId="3231418A" w14:textId="77777777" w:rsidR="007A3CAF" w:rsidRPr="000D53BE" w:rsidRDefault="00B2466E">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a connecting convex rib is provided on an outer peripheral surface of the fitting base, an opening portion of the </w:t>
      </w:r>
      <w:r w:rsidRPr="000D53BE">
        <w:rPr>
          <w:rFonts w:eastAsia="楷体_GB2312"/>
          <w:sz w:val="24"/>
        </w:rPr>
        <w:t>accommodation</w:t>
      </w:r>
      <w:r w:rsidRPr="000D53BE">
        <w:rPr>
          <w:rFonts w:eastAsia="楷体_GB2312" w:hint="eastAsia"/>
          <w:sz w:val="24"/>
        </w:rPr>
        <w:t xml:space="preserve"> groove is adapted to the outer peripheral surface of the fitting base, and a rotating slot for mounting the connecting convex rib is provided at </w:t>
      </w:r>
      <w:r w:rsidR="001733D9" w:rsidRPr="000D53BE">
        <w:rPr>
          <w:rFonts w:eastAsia="楷体_GB2312" w:hint="eastAsia"/>
          <w:sz w:val="24"/>
        </w:rPr>
        <w:t>an inner wall of the opening portion of the accommodation groove</w:t>
      </w:r>
      <w:r w:rsidRPr="000D53BE">
        <w:rPr>
          <w:rFonts w:eastAsia="楷体_GB2312" w:hint="eastAsia"/>
          <w:sz w:val="24"/>
        </w:rPr>
        <w:t xml:space="preserve">, the rotating slot opening towards the fitting base. </w:t>
      </w:r>
      <w:r w:rsidR="001733D9" w:rsidRPr="000D53BE">
        <w:rPr>
          <w:rFonts w:eastAsia="楷体_GB2312" w:hint="eastAsia"/>
          <w:sz w:val="24"/>
        </w:rPr>
        <w:t xml:space="preserve">With this technical solution, since the connecting convex rib is disposed at the outer peripheral surface of the fitting base, when the fitting base is connected to the smart control box, at least a portion of </w:t>
      </w:r>
      <w:r w:rsidR="001733D9" w:rsidRPr="000D53BE">
        <w:rPr>
          <w:rFonts w:eastAsia="楷体_GB2312"/>
          <w:sz w:val="24"/>
        </w:rPr>
        <w:t>the</w:t>
      </w:r>
      <w:r w:rsidR="001733D9" w:rsidRPr="000D53BE">
        <w:rPr>
          <w:rFonts w:eastAsia="楷体_GB2312" w:hint="eastAsia"/>
          <w:sz w:val="24"/>
        </w:rPr>
        <w:t xml:space="preserve"> fitting base </w:t>
      </w:r>
      <w:r w:rsidR="00E360CA" w:rsidRPr="000D53BE">
        <w:rPr>
          <w:rFonts w:eastAsia="楷体_GB2312" w:hint="eastAsia"/>
          <w:sz w:val="24"/>
        </w:rPr>
        <w:t>projects into the opening portion of the accommodation groove</w:t>
      </w:r>
      <w:r w:rsidR="001733D9" w:rsidRPr="000D53BE">
        <w:rPr>
          <w:rFonts w:eastAsia="楷体_GB2312" w:hint="eastAsia"/>
          <w:sz w:val="24"/>
        </w:rPr>
        <w:t xml:space="preserve"> for fitting with the latter. The lock body is connected to the smart control box only via the fitting base, i.e., the smart control box is suspended to the inner end of the lock body; </w:t>
      </w:r>
      <w:r w:rsidR="001733D9" w:rsidRPr="000D53BE">
        <w:rPr>
          <w:rFonts w:eastAsia="楷体_GB2312"/>
          <w:sz w:val="24"/>
        </w:rPr>
        <w:t>therefore</w:t>
      </w:r>
      <w:r w:rsidR="001733D9" w:rsidRPr="000D53BE">
        <w:rPr>
          <w:rFonts w:eastAsia="楷体_GB2312" w:hint="eastAsia"/>
          <w:sz w:val="24"/>
        </w:rPr>
        <w:t xml:space="preserve">, the fitting manner of at least a portion of the fitting base projecting into the opening portion of the accommodation groove may improve connection firmness between the smart control box and the fitting base. </w:t>
      </w:r>
      <w:r w:rsidR="001733D9" w:rsidRPr="000D53BE">
        <w:rPr>
          <w:rFonts w:eastAsia="楷体_GB2312"/>
          <w:sz w:val="24"/>
        </w:rPr>
        <w:t>T</w:t>
      </w:r>
      <w:r w:rsidR="001733D9" w:rsidRPr="000D53BE">
        <w:rPr>
          <w:rFonts w:eastAsia="楷体_GB2312" w:hint="eastAsia"/>
          <w:sz w:val="24"/>
        </w:rPr>
        <w:t xml:space="preserve">he fitting base may seal the opening portion of the accommodation groove, which serves as a protection to the transmission clutch assembly, effectively preventing dusts and winged insects from entering the accommodation groove. </w:t>
      </w:r>
    </w:p>
    <w:p w14:paraId="26AC23A0" w14:textId="77777777" w:rsidR="001E1716" w:rsidRPr="000D53BE" w:rsidRDefault="001E3533">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a lockup member, which is operable to lock up the smart control box after the connecting convex rib and the rotating slot are fitted in place, is provided between the fitting base and the smart control box. </w:t>
      </w:r>
      <w:r w:rsidRPr="000D53BE">
        <w:rPr>
          <w:rFonts w:eastAsia="楷体_GB2312"/>
          <w:sz w:val="24"/>
        </w:rPr>
        <w:t>W</w:t>
      </w:r>
      <w:r w:rsidRPr="000D53BE">
        <w:rPr>
          <w:rFonts w:eastAsia="楷体_GB2312" w:hint="eastAsia"/>
          <w:sz w:val="24"/>
        </w:rPr>
        <w:t xml:space="preserve">ith this technical solution, accidental rotation of the smart control box </w:t>
      </w:r>
      <w:r w:rsidR="009A4FD7" w:rsidRPr="000D53BE">
        <w:rPr>
          <w:rFonts w:eastAsia="楷体_GB2312" w:hint="eastAsia"/>
          <w:sz w:val="24"/>
        </w:rPr>
        <w:t xml:space="preserve">causing </w:t>
      </w:r>
      <w:r w:rsidR="009A4FD7" w:rsidRPr="000D53BE">
        <w:rPr>
          <w:rFonts w:eastAsia="楷体_GB2312"/>
          <w:sz w:val="24"/>
        </w:rPr>
        <w:t>disengagement</w:t>
      </w:r>
      <w:r w:rsidR="009A4FD7" w:rsidRPr="000D53BE">
        <w:rPr>
          <w:rFonts w:eastAsia="楷体_GB2312" w:hint="eastAsia"/>
          <w:sz w:val="24"/>
        </w:rPr>
        <w:t xml:space="preserve"> from the fitting base may be prevented. </w:t>
      </w:r>
    </w:p>
    <w:p w14:paraId="34DF7875" w14:textId="77777777" w:rsidR="009A4FD7" w:rsidRPr="000D53BE" w:rsidRDefault="009A4FD7">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a mounting hole for mounting the lockup member and a cover plate for preventing the lockup member from escaping out of the mounting hole are provided on an outer peripheral surface of the fitting base, an outer surface of the cover plate being in flush with the outer peripheral surface of the fitting base; the cover plate is provided with a </w:t>
      </w:r>
      <w:r w:rsidRPr="000D53BE">
        <w:rPr>
          <w:rFonts w:eastAsia="楷体_GB2312"/>
          <w:sz w:val="24"/>
        </w:rPr>
        <w:t>through</w:t>
      </w:r>
      <w:r w:rsidRPr="000D53BE">
        <w:rPr>
          <w:rFonts w:eastAsia="楷体_GB2312" w:hint="eastAsia"/>
          <w:sz w:val="24"/>
        </w:rPr>
        <w:t xml:space="preserve"> hole for the lockup member to pass through; the lockup member maintains a tendency of projecting out of the through hole; and a </w:t>
      </w:r>
      <w:r w:rsidR="001E2C12">
        <w:rPr>
          <w:rFonts w:eastAsia="楷体_GB2312" w:hint="eastAsia"/>
          <w:sz w:val="24"/>
        </w:rPr>
        <w:t>locking hole</w:t>
      </w:r>
      <w:r w:rsidRPr="000D53BE">
        <w:rPr>
          <w:rFonts w:eastAsia="楷体_GB2312" w:hint="eastAsia"/>
          <w:sz w:val="24"/>
        </w:rPr>
        <w:t xml:space="preserve"> for the lockup member to project into for fitting purpose is formed at the inner wall of the opening portion of the </w:t>
      </w:r>
      <w:r w:rsidRPr="000D53BE">
        <w:rPr>
          <w:rFonts w:eastAsia="楷体_GB2312"/>
          <w:sz w:val="24"/>
        </w:rPr>
        <w:t>accommodation</w:t>
      </w:r>
      <w:r w:rsidRPr="000D53BE">
        <w:rPr>
          <w:rFonts w:eastAsia="楷体_GB2312" w:hint="eastAsia"/>
          <w:sz w:val="24"/>
        </w:rPr>
        <w:t xml:space="preserve"> groove. </w:t>
      </w:r>
      <w:r w:rsidR="00467D42" w:rsidRPr="000D53BE">
        <w:rPr>
          <w:rFonts w:eastAsia="楷体_GB2312" w:hint="eastAsia"/>
          <w:sz w:val="24"/>
        </w:rPr>
        <w:t xml:space="preserve">With this technical solution, fitting between the fitting base and the opening portion of the accommodation groove is not affected. </w:t>
      </w:r>
    </w:p>
    <w:p w14:paraId="7C1CF758" w14:textId="77777777" w:rsidR="00467D42" w:rsidRPr="000D53BE" w:rsidRDefault="00801B68">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Furthermore, a </w:t>
      </w:r>
      <w:r w:rsidR="001E2C12">
        <w:rPr>
          <w:rFonts w:eastAsia="楷体_GB2312" w:hint="eastAsia"/>
          <w:sz w:val="24"/>
        </w:rPr>
        <w:t>locking hole</w:t>
      </w:r>
      <w:r w:rsidRPr="000D53BE">
        <w:rPr>
          <w:rFonts w:eastAsia="楷体_GB2312" w:hint="eastAsia"/>
          <w:sz w:val="24"/>
        </w:rPr>
        <w:t xml:space="preserve"> is formed on an outer peripheral surface of the fitting base, the lockup member is provided at the smart control box and falls into the </w:t>
      </w:r>
      <w:r w:rsidR="001E2C12">
        <w:rPr>
          <w:rFonts w:eastAsia="楷体_GB2312" w:hint="eastAsia"/>
          <w:sz w:val="24"/>
        </w:rPr>
        <w:t>locking hole</w:t>
      </w:r>
      <w:r w:rsidRPr="000D53BE">
        <w:rPr>
          <w:rFonts w:eastAsia="楷体_GB2312" w:hint="eastAsia"/>
          <w:sz w:val="24"/>
        </w:rPr>
        <w:t xml:space="preserve"> after the connecting convex rib and the rotating slot are fitted in place, and the lockup member comprises </w:t>
      </w:r>
      <w:r w:rsidRPr="000D53BE">
        <w:rPr>
          <w:rFonts w:eastAsia="楷体_GB2312" w:hint="eastAsia"/>
          <w:sz w:val="24"/>
        </w:rPr>
        <w:lastRenderedPageBreak/>
        <w:t xml:space="preserve">a ferromagnet or magnet and is operable to move out of the </w:t>
      </w:r>
      <w:r w:rsidR="001E2C12">
        <w:rPr>
          <w:rFonts w:eastAsia="楷体_GB2312" w:hint="eastAsia"/>
          <w:sz w:val="24"/>
        </w:rPr>
        <w:t>locking hole</w:t>
      </w:r>
      <w:r w:rsidRPr="000D53BE">
        <w:rPr>
          <w:rFonts w:eastAsia="楷体_GB2312" w:hint="eastAsia"/>
          <w:sz w:val="24"/>
        </w:rPr>
        <w:t xml:space="preserve"> when being subjected to a magnetic force. </w:t>
      </w:r>
      <w:r w:rsidR="008B5517" w:rsidRPr="000D53BE">
        <w:rPr>
          <w:rFonts w:eastAsia="楷体_GB2312" w:hint="eastAsia"/>
          <w:sz w:val="24"/>
        </w:rPr>
        <w:t>With this technical solution, automatic lockup is realized under the gravitational force of the lockup member</w:t>
      </w:r>
      <w:r w:rsidR="0005310D" w:rsidRPr="000D53BE">
        <w:rPr>
          <w:rFonts w:eastAsia="楷体_GB2312" w:hint="eastAsia"/>
          <w:sz w:val="24"/>
        </w:rPr>
        <w:t xml:space="preserve">, whereby the structure is simplified. </w:t>
      </w:r>
    </w:p>
    <w:p w14:paraId="7E49D8CF" w14:textId="77777777" w:rsidR="0005310D" w:rsidRPr="000D53BE" w:rsidRDefault="0005310D">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a battery compartment is provided at a bottom of the smart control box, a mounting through-hole for the interior cylinder core to pass through is formed at the fitting base, the outer peripheral surface of the fitting base being downwardly eccentric relative to the mounting through-hole; and a locating step for supporting and locating the fitting base is provided at an inner wall of the accommodation groove, an outer edge of the locating step being downwardly eccentric relative to an inner edge thereof. </w:t>
      </w:r>
      <w:r w:rsidR="00CE2C0B" w:rsidRPr="000D53BE">
        <w:rPr>
          <w:rFonts w:eastAsia="楷体_GB2312"/>
          <w:sz w:val="24"/>
        </w:rPr>
        <w:t>W</w:t>
      </w:r>
      <w:r w:rsidR="00CE2C0B" w:rsidRPr="000D53BE">
        <w:rPr>
          <w:rFonts w:eastAsia="楷体_GB2312" w:hint="eastAsia"/>
          <w:sz w:val="24"/>
        </w:rPr>
        <w:t>ith this technical solution,</w:t>
      </w:r>
      <w:r w:rsidR="00F44E1E" w:rsidRPr="000D53BE">
        <w:rPr>
          <w:rFonts w:eastAsia="楷体_GB2312" w:hint="eastAsia"/>
          <w:sz w:val="24"/>
        </w:rPr>
        <w:t xml:space="preserve"> by disposing</w:t>
      </w:r>
      <w:r w:rsidR="00CE2C0B" w:rsidRPr="000D53BE">
        <w:rPr>
          <w:rFonts w:eastAsia="楷体_GB2312" w:hint="eastAsia"/>
          <w:sz w:val="24"/>
        </w:rPr>
        <w:t xml:space="preserve"> </w:t>
      </w:r>
      <w:r w:rsidR="00AC0031" w:rsidRPr="000D53BE">
        <w:rPr>
          <w:rFonts w:eastAsia="楷体_GB2312" w:hint="eastAsia"/>
          <w:sz w:val="24"/>
        </w:rPr>
        <w:t>the</w:t>
      </w:r>
      <w:r w:rsidR="00BA274C" w:rsidRPr="000D53BE">
        <w:rPr>
          <w:rFonts w:eastAsia="楷体_GB2312" w:hint="eastAsia"/>
          <w:sz w:val="24"/>
        </w:rPr>
        <w:t xml:space="preserve"> battery compartment at the bottom of the smart control box</w:t>
      </w:r>
      <w:r w:rsidR="00F44E1E" w:rsidRPr="000D53BE">
        <w:rPr>
          <w:rFonts w:eastAsia="楷体_GB2312" w:hint="eastAsia"/>
          <w:sz w:val="24"/>
        </w:rPr>
        <w:t>,</w:t>
      </w:r>
      <w:r w:rsidR="00BA274C" w:rsidRPr="000D53BE">
        <w:rPr>
          <w:rFonts w:eastAsia="楷体_GB2312" w:hint="eastAsia"/>
          <w:sz w:val="24"/>
        </w:rPr>
        <w:t xml:space="preserve"> on one hand, </w:t>
      </w:r>
      <w:r w:rsidR="00F44E1E" w:rsidRPr="000D53BE">
        <w:rPr>
          <w:rFonts w:eastAsia="楷体_GB2312" w:hint="eastAsia"/>
          <w:sz w:val="24"/>
        </w:rPr>
        <w:t>the battery compartment is not interfered with by the second mechanical unlocking assembly, whereby battery replacement is facilitated, and on the other hand, the gravitational center of the smart control box</w:t>
      </w:r>
      <w:r w:rsidR="00177679" w:rsidRPr="000D53BE">
        <w:rPr>
          <w:rFonts w:eastAsia="楷体_GB2312" w:hint="eastAsia"/>
          <w:sz w:val="24"/>
        </w:rPr>
        <w:t xml:space="preserve"> may be lowered</w:t>
      </w:r>
      <w:r w:rsidR="00F44E1E" w:rsidRPr="000D53BE">
        <w:rPr>
          <w:rFonts w:eastAsia="楷体_GB2312" w:hint="eastAsia"/>
          <w:sz w:val="24"/>
        </w:rPr>
        <w:t>. In the latter case, since the fitting base is disposed at the outer end side of the transmission clutch assembly,</w:t>
      </w:r>
      <w:r w:rsidR="00AF0D38" w:rsidRPr="000D53BE">
        <w:rPr>
          <w:rFonts w:eastAsia="楷体_GB2312" w:hint="eastAsia"/>
          <w:sz w:val="24"/>
        </w:rPr>
        <w:t xml:space="preserve"> to further enhance structural </w:t>
      </w:r>
      <w:r w:rsidR="00F57727" w:rsidRPr="000D53BE">
        <w:rPr>
          <w:rFonts w:eastAsia="楷体_GB2312" w:hint="eastAsia"/>
          <w:sz w:val="24"/>
        </w:rPr>
        <w:t>stability of the assembled smart control box</w:t>
      </w:r>
      <w:r w:rsidR="00AF0D38" w:rsidRPr="000D53BE">
        <w:rPr>
          <w:rFonts w:eastAsia="楷体_GB2312" w:hint="eastAsia"/>
          <w:sz w:val="24"/>
        </w:rPr>
        <w:t xml:space="preserve"> with the fitting base, </w:t>
      </w:r>
      <w:r w:rsidR="00CD409E" w:rsidRPr="000D53BE">
        <w:rPr>
          <w:rFonts w:eastAsia="楷体_GB2312" w:hint="eastAsia"/>
          <w:sz w:val="24"/>
        </w:rPr>
        <w:t>d</w:t>
      </w:r>
      <w:r w:rsidR="00AF0D38" w:rsidRPr="000D53BE">
        <w:rPr>
          <w:rFonts w:eastAsia="楷体_GB2312" w:hint="eastAsia"/>
          <w:sz w:val="24"/>
        </w:rPr>
        <w:t>isposing the battery compartment at the bottom of the smart control box achieves an effect that the gravitational center of the smart control box is lower than the fitting base.</w:t>
      </w:r>
      <w:r w:rsidR="00556AA9" w:rsidRPr="000D53BE">
        <w:rPr>
          <w:rFonts w:eastAsia="楷体_GB2312" w:hint="eastAsia"/>
          <w:sz w:val="24"/>
        </w:rPr>
        <w:t xml:space="preserve"> After the connecting convex rib and the rotating slot are fitted in place, the locating step and the fitting base are pressed tightly against each other under the gravitational force of the smart control box; therefore, by providing a wider locating step to support the smart control box, the </w:t>
      </w:r>
      <w:r w:rsidR="00F57727" w:rsidRPr="000D53BE">
        <w:rPr>
          <w:rFonts w:eastAsia="楷体_GB2312" w:hint="eastAsia"/>
          <w:sz w:val="24"/>
        </w:rPr>
        <w:t>stability of the assembled smart control box</w:t>
      </w:r>
      <w:r w:rsidR="00556AA9" w:rsidRPr="000D53BE">
        <w:rPr>
          <w:rFonts w:eastAsia="楷体_GB2312" w:hint="eastAsia"/>
          <w:sz w:val="24"/>
        </w:rPr>
        <w:t xml:space="preserve"> may be further enhanced, which does not shake easily. </w:t>
      </w:r>
    </w:p>
    <w:p w14:paraId="720F887D" w14:textId="77777777" w:rsidR="001733D9" w:rsidRPr="000D53BE" w:rsidRDefault="00164AEE">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a mating slot is formed on an outer end surface of the fitting base, the inner end of the interior cylinder core being securely insertion-fitted into the mating slot. </w:t>
      </w:r>
      <w:r w:rsidRPr="000D53BE">
        <w:rPr>
          <w:rFonts w:eastAsia="楷体_GB2312"/>
          <w:sz w:val="24"/>
        </w:rPr>
        <w:t>W</w:t>
      </w:r>
      <w:r w:rsidRPr="000D53BE">
        <w:rPr>
          <w:rFonts w:eastAsia="楷体_GB2312" w:hint="eastAsia"/>
          <w:sz w:val="24"/>
        </w:rPr>
        <w:t xml:space="preserve">ith this technical solution, </w:t>
      </w:r>
      <w:r w:rsidR="0050261E" w:rsidRPr="000D53BE">
        <w:rPr>
          <w:rFonts w:eastAsia="楷体_GB2312" w:hint="eastAsia"/>
          <w:sz w:val="24"/>
        </w:rPr>
        <w:t>pre-locating is realized by locating the inner end of the interior cylinder core into the mating slot, which facilitates secure assembly between the interior cylinder core and the fitting base.</w:t>
      </w:r>
    </w:p>
    <w:p w14:paraId="58F41706" w14:textId="77777777" w:rsidR="0050261E" w:rsidRPr="000D53BE" w:rsidRDefault="0050261E">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the interior cylinder core comprises an internal locking lever and an internal locking sleeve, an outer end of the internal locking lever </w:t>
      </w:r>
      <w:r w:rsidR="0036546C" w:rsidRPr="000D53BE">
        <w:rPr>
          <w:rFonts w:eastAsia="楷体_GB2312" w:hint="eastAsia"/>
          <w:sz w:val="24"/>
        </w:rPr>
        <w:t>being in transmitting connection with the exterior cylinder core</w:t>
      </w:r>
      <w:r w:rsidRPr="000D53BE">
        <w:rPr>
          <w:rFonts w:eastAsia="楷体_GB2312" w:hint="eastAsia"/>
          <w:sz w:val="24"/>
        </w:rPr>
        <w:t xml:space="preserve">, the internal locking sleeve being sleeved at an outer periphery of the internal </w:t>
      </w:r>
      <w:r w:rsidRPr="000D53BE">
        <w:rPr>
          <w:rFonts w:eastAsia="楷体_GB2312"/>
          <w:sz w:val="24"/>
        </w:rPr>
        <w:t>locking</w:t>
      </w:r>
      <w:r w:rsidRPr="000D53BE">
        <w:rPr>
          <w:rFonts w:eastAsia="楷体_GB2312" w:hint="eastAsia"/>
          <w:sz w:val="24"/>
        </w:rPr>
        <w:t xml:space="preserve"> lever, an outer end of the internal locking sleeve being connected to the thumb turn and co-rotating with the latter; the transmission clutch assembly comprises a clutch transmission wheel, a slipping collar, and a shift fork, the clutch </w:t>
      </w:r>
      <w:r w:rsidRPr="000D53BE">
        <w:rPr>
          <w:rFonts w:eastAsia="楷体_GB2312"/>
          <w:sz w:val="24"/>
        </w:rPr>
        <w:t>transmission</w:t>
      </w:r>
      <w:r w:rsidRPr="000D53BE">
        <w:rPr>
          <w:rFonts w:eastAsia="楷体_GB2312" w:hint="eastAsia"/>
          <w:sz w:val="24"/>
        </w:rPr>
        <w:t xml:space="preserve"> </w:t>
      </w:r>
      <w:r w:rsidRPr="000D53BE">
        <w:rPr>
          <w:rFonts w:eastAsia="楷体_GB2312" w:hint="eastAsia"/>
          <w:sz w:val="24"/>
        </w:rPr>
        <w:lastRenderedPageBreak/>
        <w:t xml:space="preserve">wheel being axially located at an inner end of the internal locking lever and co-rotating with the latter, the slipping collar being in sliding connection with an inner end of the internal locking sleeve and being peripherally limited by the latter, the slipping collar maintaining transmitting connection with the second mechanical unlocking assembly and under action of the second mechanical unlocking assembly, maintaining separated from the clutch transmission wheel; the shift fork comprises a driven end, a connecting portion, and a fork body, the driven end being connected to the electric </w:t>
      </w:r>
      <w:r w:rsidRPr="000D53BE">
        <w:rPr>
          <w:rFonts w:eastAsia="楷体_GB2312"/>
          <w:sz w:val="24"/>
        </w:rPr>
        <w:t>actuator</w:t>
      </w:r>
      <w:r w:rsidRPr="000D53BE">
        <w:rPr>
          <w:rFonts w:eastAsia="楷体_GB2312" w:hint="eastAsia"/>
          <w:sz w:val="24"/>
        </w:rPr>
        <w:t xml:space="preserve">, the connecting portion being rotatably connected to the fitting base, and the fork body extending till an outer end side of the slipping collar; and a notch for avoiding the driven end is formed at the inner wall of the accommodation wall. </w:t>
      </w:r>
      <w:r w:rsidR="005A3FA6" w:rsidRPr="000D53BE">
        <w:rPr>
          <w:rFonts w:eastAsia="楷体_GB2312"/>
          <w:sz w:val="24"/>
        </w:rPr>
        <w:t>W</w:t>
      </w:r>
      <w:r w:rsidR="005A3FA6" w:rsidRPr="000D53BE">
        <w:rPr>
          <w:rFonts w:eastAsia="楷体_GB2312" w:hint="eastAsia"/>
          <w:sz w:val="24"/>
        </w:rPr>
        <w:t xml:space="preserve">ith this technical solution, the notch design may ease mounting of the smart control box. </w:t>
      </w:r>
    </w:p>
    <w:p w14:paraId="27242583" w14:textId="77777777" w:rsidR="005A3FA6" w:rsidRPr="000D53BE" w:rsidRDefault="003809A5">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the electric actuator comprises an electric motor and a transmission member, the electric motor being electrically connected to the control circuit board, the </w:t>
      </w:r>
      <w:r w:rsidRPr="000D53BE">
        <w:rPr>
          <w:rFonts w:eastAsia="楷体_GB2312"/>
          <w:sz w:val="24"/>
        </w:rPr>
        <w:t>transmission</w:t>
      </w:r>
      <w:r w:rsidRPr="000D53BE">
        <w:rPr>
          <w:rFonts w:eastAsia="楷体_GB2312" w:hint="eastAsia"/>
          <w:sz w:val="24"/>
        </w:rPr>
        <w:t xml:space="preserve"> member being secured on an output shaft of the electric motor, the transmission member projecting into the notch so as to be in transmitting connection with the driven end. </w:t>
      </w:r>
      <w:r w:rsidR="006F6FED" w:rsidRPr="000D53BE">
        <w:rPr>
          <w:rFonts w:eastAsia="楷体_GB2312" w:hint="eastAsia"/>
          <w:sz w:val="24"/>
        </w:rPr>
        <w:t xml:space="preserve">This technical solution contributes a stable, reliable transmission </w:t>
      </w:r>
      <w:r w:rsidR="001933A2" w:rsidRPr="000D53BE">
        <w:rPr>
          <w:rFonts w:eastAsia="楷体_GB2312" w:hint="eastAsia"/>
          <w:sz w:val="24"/>
        </w:rPr>
        <w:t xml:space="preserve">and a simple, low-cost structure. </w:t>
      </w:r>
    </w:p>
    <w:p w14:paraId="30BFCE62" w14:textId="77777777" w:rsidR="001933A2" w:rsidRPr="000D53BE" w:rsidRDefault="001933A2">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urthermore, the exterior cylinder core comprises an exterior lock housing and an external locking lever axially located in the exterior lock housing, an inner end of the external locking lever projecting into the internal locking </w:t>
      </w:r>
      <w:r w:rsidRPr="000D53BE">
        <w:rPr>
          <w:rFonts w:eastAsia="楷体_GB2312"/>
          <w:sz w:val="24"/>
        </w:rPr>
        <w:t>sleeve</w:t>
      </w:r>
      <w:r w:rsidRPr="000D53BE">
        <w:rPr>
          <w:rFonts w:eastAsia="楷体_GB2312" w:hint="eastAsia"/>
          <w:sz w:val="24"/>
        </w:rPr>
        <w:t xml:space="preserve"> so as to be connected to and co-rotate with the outer end of the internal locking lever, an outer end of the external locking lever projecting out of the </w:t>
      </w:r>
      <w:r w:rsidRPr="000D53BE">
        <w:rPr>
          <w:rFonts w:eastAsia="楷体_GB2312"/>
          <w:sz w:val="24"/>
        </w:rPr>
        <w:t>exterior</w:t>
      </w:r>
      <w:r w:rsidRPr="000D53BE">
        <w:rPr>
          <w:rFonts w:eastAsia="楷体_GB2312" w:hint="eastAsia"/>
          <w:sz w:val="24"/>
        </w:rPr>
        <w:t xml:space="preserve"> lock housing for a user to turn.</w:t>
      </w:r>
      <w:r w:rsidR="00A2788D" w:rsidRPr="000D53BE">
        <w:rPr>
          <w:rFonts w:eastAsia="楷体_GB2312" w:hint="eastAsia"/>
          <w:sz w:val="24"/>
        </w:rPr>
        <w:t xml:space="preserve"> </w:t>
      </w:r>
    </w:p>
    <w:p w14:paraId="495D5D7E" w14:textId="77777777" w:rsidR="00BE2D1E" w:rsidRPr="000D53BE" w:rsidRDefault="00BE2D1E">
      <w:pPr>
        <w:snapToGrid w:val="0"/>
        <w:spacing w:beforeLines="125" w:before="300" w:afterLines="25" w:after="60" w:line="360" w:lineRule="auto"/>
        <w:jc w:val="left"/>
        <w:outlineLvl w:val="0"/>
        <w:rPr>
          <w:rFonts w:eastAsia="楷体_GB2312"/>
          <w:b/>
          <w:smallCaps/>
          <w:sz w:val="24"/>
        </w:rPr>
      </w:pPr>
      <w:r w:rsidRPr="000D53BE">
        <w:rPr>
          <w:rFonts w:eastAsia="楷体_GB2312"/>
          <w:b/>
          <w:smallCaps/>
          <w:sz w:val="28"/>
          <w:szCs w:val="28"/>
        </w:rPr>
        <w:t xml:space="preserve">Brief </w:t>
      </w:r>
      <w:r w:rsidRPr="000D53BE">
        <w:rPr>
          <w:rFonts w:eastAsia="楷体_GB2312" w:hint="eastAsia"/>
          <w:b/>
          <w:smallCaps/>
          <w:sz w:val="28"/>
          <w:szCs w:val="28"/>
        </w:rPr>
        <w:t>D</w:t>
      </w:r>
      <w:r w:rsidRPr="000D53BE">
        <w:rPr>
          <w:rFonts w:eastAsia="楷体_GB2312"/>
          <w:b/>
          <w:smallCaps/>
          <w:sz w:val="28"/>
          <w:szCs w:val="28"/>
        </w:rPr>
        <w:t xml:space="preserve">escription of </w:t>
      </w:r>
      <w:r w:rsidRPr="000D53BE">
        <w:rPr>
          <w:rFonts w:eastAsia="楷体_GB2312" w:hint="eastAsia"/>
          <w:b/>
          <w:smallCaps/>
          <w:sz w:val="28"/>
          <w:szCs w:val="28"/>
        </w:rPr>
        <w:t>the D</w:t>
      </w:r>
      <w:r w:rsidRPr="000D53BE">
        <w:rPr>
          <w:rFonts w:eastAsia="楷体_GB2312"/>
          <w:b/>
          <w:smallCaps/>
          <w:sz w:val="28"/>
          <w:szCs w:val="28"/>
        </w:rPr>
        <w:t>rawings</w:t>
      </w:r>
    </w:p>
    <w:p w14:paraId="1DD88716"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H</w:t>
      </w:r>
      <w:r w:rsidRPr="000D53BE">
        <w:rPr>
          <w:rFonts w:eastAsia="楷体_GB2312" w:hint="eastAsia"/>
          <w:sz w:val="24"/>
        </w:rPr>
        <w:t xml:space="preserve">ereinafter, the disclosure will be further described with reference to the accompanying drawings: </w:t>
      </w:r>
    </w:p>
    <w:p w14:paraId="16C32871"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1 is a schematic diagram of a smart lock according to the disclosure; </w:t>
      </w:r>
    </w:p>
    <w:p w14:paraId="57F33B89"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2 is a schematic diagram of a smart lock according to the disclosure (illustrating a first presentation of the inside of the </w:t>
      </w:r>
      <w:r w:rsidR="00C300D0" w:rsidRPr="000D53BE">
        <w:rPr>
          <w:rFonts w:eastAsia="楷体_GB2312" w:hint="eastAsia"/>
          <w:sz w:val="24"/>
        </w:rPr>
        <w:t>smart control box</w:t>
      </w:r>
      <w:r w:rsidRPr="000D53BE">
        <w:rPr>
          <w:rFonts w:eastAsia="楷体_GB2312" w:hint="eastAsia"/>
          <w:sz w:val="24"/>
        </w:rPr>
        <w:t xml:space="preserve">); </w:t>
      </w:r>
    </w:p>
    <w:p w14:paraId="293FD15C"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ig. 3 is a first schematic diagram of a </w:t>
      </w:r>
      <w:r w:rsidR="00C300D0" w:rsidRPr="000D53BE">
        <w:rPr>
          <w:rFonts w:eastAsia="楷体_GB2312" w:hint="eastAsia"/>
          <w:sz w:val="24"/>
        </w:rPr>
        <w:t>smart control box</w:t>
      </w:r>
      <w:r w:rsidRPr="000D53BE">
        <w:rPr>
          <w:rFonts w:eastAsia="楷体_GB2312" w:hint="eastAsia"/>
          <w:sz w:val="24"/>
        </w:rPr>
        <w:t xml:space="preserve"> according to the disclosure; </w:t>
      </w:r>
    </w:p>
    <w:p w14:paraId="104F810E"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4 is a second schematic diagram of a </w:t>
      </w:r>
      <w:r w:rsidR="00C300D0" w:rsidRPr="000D53BE">
        <w:rPr>
          <w:rFonts w:eastAsia="楷体_GB2312" w:hint="eastAsia"/>
          <w:sz w:val="24"/>
        </w:rPr>
        <w:t>smart control box</w:t>
      </w:r>
      <w:r w:rsidRPr="000D53BE">
        <w:rPr>
          <w:rFonts w:eastAsia="楷体_GB2312" w:hint="eastAsia"/>
          <w:sz w:val="24"/>
        </w:rPr>
        <w:t xml:space="preserve"> according to the disclosure; </w:t>
      </w:r>
    </w:p>
    <w:p w14:paraId="5516A644"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5 is a first schematic diagram of a </w:t>
      </w:r>
      <w:r w:rsidR="00972FB1" w:rsidRPr="000D53BE">
        <w:rPr>
          <w:rFonts w:eastAsia="楷体_GB2312" w:hint="eastAsia"/>
          <w:sz w:val="24"/>
        </w:rPr>
        <w:t>fitting base</w:t>
      </w:r>
      <w:r w:rsidRPr="000D53BE">
        <w:rPr>
          <w:rFonts w:eastAsia="楷体_GB2312" w:hint="eastAsia"/>
          <w:sz w:val="24"/>
        </w:rPr>
        <w:t xml:space="preserve"> according to the disclosure; </w:t>
      </w:r>
    </w:p>
    <w:p w14:paraId="60F550AC"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lastRenderedPageBreak/>
        <w:t xml:space="preserve">Fig. 6 is a second schematic diagram of the </w:t>
      </w:r>
      <w:r w:rsidR="00972FB1" w:rsidRPr="000D53BE">
        <w:rPr>
          <w:rFonts w:eastAsia="楷体_GB2312" w:hint="eastAsia"/>
          <w:sz w:val="24"/>
        </w:rPr>
        <w:t>fitting base</w:t>
      </w:r>
      <w:r w:rsidRPr="000D53BE">
        <w:rPr>
          <w:rFonts w:eastAsia="楷体_GB2312" w:hint="eastAsia"/>
          <w:sz w:val="24"/>
        </w:rPr>
        <w:t xml:space="preserve"> according to the disclosure; </w:t>
      </w:r>
    </w:p>
    <w:p w14:paraId="3E24CBBF"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7 is a third schematic diagram of the </w:t>
      </w:r>
      <w:r w:rsidR="00972FB1" w:rsidRPr="000D53BE">
        <w:rPr>
          <w:rFonts w:eastAsia="楷体_GB2312" w:hint="eastAsia"/>
          <w:sz w:val="24"/>
        </w:rPr>
        <w:t>fitting base</w:t>
      </w:r>
      <w:r w:rsidRPr="000D53BE">
        <w:rPr>
          <w:rFonts w:eastAsia="楷体_GB2312" w:hint="eastAsia"/>
          <w:sz w:val="24"/>
        </w:rPr>
        <w:t xml:space="preserve"> according to the disclosure; </w:t>
      </w:r>
    </w:p>
    <w:p w14:paraId="24A9427E"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ig. 8 is a schematic diagram of a smart lock according to the disclosure (illustrating a second presentation of the inside of a </w:t>
      </w:r>
      <w:r w:rsidR="00C300D0" w:rsidRPr="000D53BE">
        <w:rPr>
          <w:rFonts w:eastAsia="楷体_GB2312" w:hint="eastAsia"/>
          <w:sz w:val="24"/>
        </w:rPr>
        <w:t>smart control box</w:t>
      </w:r>
      <w:r w:rsidRPr="000D53BE">
        <w:rPr>
          <w:rFonts w:eastAsia="楷体_GB2312" w:hint="eastAsia"/>
          <w:sz w:val="24"/>
        </w:rPr>
        <w:t>);</w:t>
      </w:r>
    </w:p>
    <w:p w14:paraId="0C68A907"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F</w:t>
      </w:r>
      <w:r w:rsidRPr="000D53BE">
        <w:rPr>
          <w:rFonts w:eastAsia="楷体_GB2312" w:hint="eastAsia"/>
          <w:sz w:val="24"/>
        </w:rPr>
        <w:t xml:space="preserve">ig. 9 is a sectional view of a smart lock according to the disclosure (illustrating fitting between a </w:t>
      </w:r>
      <w:r w:rsidR="002F03F7" w:rsidRPr="000D53BE">
        <w:rPr>
          <w:rFonts w:eastAsia="楷体_GB2312" w:hint="eastAsia"/>
          <w:sz w:val="24"/>
        </w:rPr>
        <w:t>clutch transmission wheel</w:t>
      </w:r>
      <w:r w:rsidRPr="000D53BE">
        <w:rPr>
          <w:rFonts w:eastAsia="楷体_GB2312" w:hint="eastAsia"/>
          <w:sz w:val="24"/>
        </w:rPr>
        <w:t xml:space="preserve"> and a slipping collar); </w:t>
      </w:r>
    </w:p>
    <w:p w14:paraId="26292F70"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Fig. 10 is an enlarged view of part I of Fig. 9;</w:t>
      </w:r>
    </w:p>
    <w:p w14:paraId="150D9084"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11 is a third schematic diagram of a </w:t>
      </w:r>
      <w:r w:rsidR="00C300D0" w:rsidRPr="000D53BE">
        <w:rPr>
          <w:rFonts w:eastAsia="楷体_GB2312" w:hint="eastAsia"/>
          <w:sz w:val="24"/>
        </w:rPr>
        <w:t>smart control box</w:t>
      </w:r>
      <w:r w:rsidRPr="000D53BE">
        <w:rPr>
          <w:rFonts w:eastAsia="楷体_GB2312" w:hint="eastAsia"/>
          <w:sz w:val="24"/>
        </w:rPr>
        <w:t xml:space="preserve"> according to the disclosure; </w:t>
      </w:r>
    </w:p>
    <w:p w14:paraId="446DCD9A"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12 is a schematic diagram illustrating the lock body </w:t>
      </w:r>
      <w:r w:rsidR="000C3063" w:rsidRPr="000D53BE">
        <w:rPr>
          <w:rFonts w:eastAsia="楷体_GB2312" w:hint="eastAsia"/>
          <w:sz w:val="24"/>
        </w:rPr>
        <w:t xml:space="preserve">connected </w:t>
      </w:r>
      <w:r w:rsidRPr="000D53BE">
        <w:rPr>
          <w:rFonts w:eastAsia="楷体_GB2312" w:hint="eastAsia"/>
          <w:sz w:val="24"/>
        </w:rPr>
        <w:t xml:space="preserve">to a </w:t>
      </w:r>
      <w:r w:rsidR="00BD5605" w:rsidRPr="000D53BE">
        <w:rPr>
          <w:rFonts w:eastAsia="楷体_GB2312" w:hint="eastAsia"/>
          <w:sz w:val="24"/>
        </w:rPr>
        <w:t>transmission clutch assembly</w:t>
      </w:r>
      <w:r w:rsidRPr="000D53BE">
        <w:rPr>
          <w:rFonts w:eastAsia="楷体_GB2312" w:hint="eastAsia"/>
          <w:sz w:val="24"/>
        </w:rPr>
        <w:t xml:space="preserve"> and a second </w:t>
      </w:r>
      <w:r w:rsidR="000C3063" w:rsidRPr="000D53BE">
        <w:rPr>
          <w:rFonts w:eastAsia="楷体_GB2312" w:hint="eastAsia"/>
          <w:sz w:val="24"/>
        </w:rPr>
        <w:t>mechanical unlocking</w:t>
      </w:r>
      <w:r w:rsidRPr="000D53BE">
        <w:rPr>
          <w:rFonts w:eastAsia="楷体_GB2312" w:hint="eastAsia"/>
          <w:sz w:val="24"/>
        </w:rPr>
        <w:t xml:space="preserve"> assembly according to the disclosure; </w:t>
      </w:r>
    </w:p>
    <w:p w14:paraId="437568E2"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13 is a schematic diagram of direction B-B in Fig. 12; </w:t>
      </w:r>
    </w:p>
    <w:p w14:paraId="0A457B13"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hint="eastAsia"/>
          <w:sz w:val="24"/>
        </w:rPr>
        <w:t xml:space="preserve">Fig. 14 is a schematic diagram of </w:t>
      </w:r>
      <w:r w:rsidRPr="000D53BE">
        <w:rPr>
          <w:rFonts w:eastAsia="楷体_GB2312"/>
          <w:sz w:val="24"/>
        </w:rPr>
        <w:t>direction</w:t>
      </w:r>
      <w:r w:rsidRPr="000D53BE">
        <w:rPr>
          <w:rFonts w:eastAsia="楷体_GB2312" w:hint="eastAsia"/>
          <w:sz w:val="24"/>
        </w:rPr>
        <w:t xml:space="preserve"> A-A in Fig. 12; </w:t>
      </w:r>
    </w:p>
    <w:p w14:paraId="268F3AA1" w14:textId="77777777" w:rsidR="00BE2D1E" w:rsidRPr="000D53BE" w:rsidRDefault="00A3592F" w:rsidP="00352D27">
      <w:pPr>
        <w:numPr>
          <w:ilvl w:val="0"/>
          <w:numId w:val="4"/>
        </w:numPr>
        <w:tabs>
          <w:tab w:val="left" w:pos="851"/>
          <w:tab w:val="left" w:pos="1129"/>
        </w:tabs>
        <w:adjustRightInd w:val="0"/>
        <w:snapToGrid w:val="0"/>
        <w:spacing w:afterLines="50" w:after="120" w:line="360" w:lineRule="auto"/>
        <w:ind w:left="0" w:firstLine="0"/>
        <w:rPr>
          <w:rFonts w:eastAsia="楷体_GB2312"/>
          <w:b/>
          <w:smallCaps/>
          <w:sz w:val="24"/>
        </w:rPr>
      </w:pPr>
      <w:r w:rsidRPr="000D53BE">
        <w:rPr>
          <w:rFonts w:eastAsia="楷体_GB2312" w:hint="eastAsia"/>
          <w:sz w:val="24"/>
        </w:rPr>
        <w:t xml:space="preserve">Fig. 15 is a sectional view of a smart lock according to the disclosure (illustrating </w:t>
      </w:r>
      <w:r w:rsidR="00352D27" w:rsidRPr="000D53BE">
        <w:rPr>
          <w:rFonts w:eastAsia="楷体_GB2312" w:hint="eastAsia"/>
          <w:sz w:val="24"/>
        </w:rPr>
        <w:t>disengagement</w:t>
      </w:r>
      <w:r w:rsidRPr="000D53BE">
        <w:rPr>
          <w:rFonts w:eastAsia="楷体_GB2312" w:hint="eastAsia"/>
          <w:sz w:val="24"/>
        </w:rPr>
        <w:t xml:space="preserve"> of the </w:t>
      </w:r>
      <w:r w:rsidR="002F03F7" w:rsidRPr="000D53BE">
        <w:rPr>
          <w:rFonts w:eastAsia="楷体_GB2312" w:hint="eastAsia"/>
          <w:sz w:val="24"/>
        </w:rPr>
        <w:t>clutch transmission wheel</w:t>
      </w:r>
      <w:r w:rsidR="00352D27" w:rsidRPr="000D53BE">
        <w:rPr>
          <w:rFonts w:eastAsia="楷体_GB2312" w:hint="eastAsia"/>
          <w:sz w:val="24"/>
        </w:rPr>
        <w:t xml:space="preserve"> from</w:t>
      </w:r>
      <w:r w:rsidRPr="000D53BE">
        <w:rPr>
          <w:rFonts w:eastAsia="楷体_GB2312" w:hint="eastAsia"/>
          <w:sz w:val="24"/>
        </w:rPr>
        <w:t xml:space="preserve"> the slipping collar). </w:t>
      </w:r>
    </w:p>
    <w:p w14:paraId="5FC90B34" w14:textId="77777777" w:rsidR="00BE2D1E" w:rsidRPr="000D53BE" w:rsidRDefault="00BE2D1E">
      <w:pPr>
        <w:snapToGrid w:val="0"/>
        <w:spacing w:beforeLines="125" w:before="300" w:afterLines="25" w:after="60" w:line="360" w:lineRule="auto"/>
        <w:jc w:val="left"/>
        <w:outlineLvl w:val="0"/>
        <w:rPr>
          <w:rFonts w:eastAsia="楷体_GB2312"/>
          <w:b/>
          <w:smallCaps/>
          <w:sz w:val="28"/>
          <w:szCs w:val="28"/>
        </w:rPr>
      </w:pPr>
      <w:r w:rsidRPr="000D53BE">
        <w:rPr>
          <w:rFonts w:eastAsia="楷体_GB2312"/>
          <w:b/>
          <w:smallCaps/>
          <w:sz w:val="28"/>
          <w:szCs w:val="28"/>
        </w:rPr>
        <w:t xml:space="preserve">Detailed </w:t>
      </w:r>
      <w:r w:rsidRPr="000D53BE">
        <w:rPr>
          <w:rFonts w:eastAsia="楷体_GB2312" w:hint="eastAsia"/>
          <w:b/>
          <w:smallCaps/>
          <w:sz w:val="28"/>
          <w:szCs w:val="28"/>
        </w:rPr>
        <w:t>D</w:t>
      </w:r>
      <w:r w:rsidRPr="000D53BE">
        <w:rPr>
          <w:rFonts w:eastAsia="楷体_GB2312"/>
          <w:b/>
          <w:smallCaps/>
          <w:sz w:val="28"/>
          <w:szCs w:val="28"/>
        </w:rPr>
        <w:t>escription</w:t>
      </w:r>
      <w:r w:rsidRPr="000D53BE">
        <w:rPr>
          <w:rFonts w:eastAsia="楷体_GB2312" w:hint="eastAsia"/>
          <w:b/>
          <w:smallCaps/>
          <w:sz w:val="28"/>
          <w:szCs w:val="28"/>
        </w:rPr>
        <w:t xml:space="preserve"> of Embodiments</w:t>
      </w:r>
    </w:p>
    <w:p w14:paraId="3EBFA621" w14:textId="77777777" w:rsidR="00A3592F" w:rsidRPr="000D53BE" w:rsidRDefault="00A3592F" w:rsidP="00A3592F">
      <w:pPr>
        <w:numPr>
          <w:ilvl w:val="0"/>
          <w:numId w:val="4"/>
        </w:numPr>
        <w:tabs>
          <w:tab w:val="left" w:pos="851"/>
          <w:tab w:val="left" w:pos="1129"/>
        </w:tabs>
        <w:adjustRightInd w:val="0"/>
        <w:snapToGrid w:val="0"/>
        <w:spacing w:beforeLines="100" w:before="240" w:afterLines="100" w:after="240" w:line="360" w:lineRule="auto"/>
        <w:ind w:left="0" w:firstLine="0"/>
        <w:outlineLvl w:val="0"/>
        <w:rPr>
          <w:rFonts w:eastAsia="楷体_GB2312"/>
          <w:b/>
          <w:sz w:val="24"/>
        </w:rPr>
      </w:pPr>
      <w:bookmarkStart w:id="0" w:name="_Hlk163229438"/>
      <w:r w:rsidRPr="000D53BE">
        <w:rPr>
          <w:rFonts w:eastAsia="楷体_GB2312"/>
          <w:sz w:val="24"/>
        </w:rPr>
        <w:t>To make the objectives, technical solutions, and advantages of the embodiments of the disclosure more apparent, the technical solutions in the embodiments of the disclosure will be described in a clear and comprehensive manner</w:t>
      </w:r>
      <w:r w:rsidR="00E357A9" w:rsidRPr="000D53BE">
        <w:rPr>
          <w:rFonts w:eastAsia="楷体_GB2312" w:hint="eastAsia"/>
          <w:sz w:val="24"/>
        </w:rPr>
        <w:t xml:space="preserve"> with reference to the accompanying drawings</w:t>
      </w:r>
      <w:r w:rsidRPr="000D53BE">
        <w:rPr>
          <w:rFonts w:eastAsia="楷体_GB2312"/>
          <w:sz w:val="24"/>
        </w:rPr>
        <w:t xml:space="preserve">; it is apparent that the example embodiments described herein are only part of the embodiments of the disclosure, not all of them. </w:t>
      </w:r>
    </w:p>
    <w:p w14:paraId="59550A77" w14:textId="77777777" w:rsidR="0005300D"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 xml:space="preserve">The terms </w:t>
      </w:r>
      <w:r w:rsidR="00E357A9" w:rsidRPr="000D53BE">
        <w:rPr>
          <w:rFonts w:eastAsia="楷体_GB2312" w:hint="eastAsia"/>
          <w:sz w:val="24"/>
        </w:rPr>
        <w:t>such as</w:t>
      </w:r>
      <w:r w:rsidRPr="000D53BE">
        <w:rPr>
          <w:rFonts w:eastAsia="楷体_GB2312"/>
          <w:sz w:val="24"/>
        </w:rPr>
        <w:t xml:space="preserve"> “first</w:t>
      </w:r>
      <w:r w:rsidR="00E357A9" w:rsidRPr="000D53BE">
        <w:rPr>
          <w:rFonts w:eastAsia="楷体_GB2312" w:hint="eastAsia"/>
          <w:sz w:val="24"/>
        </w:rPr>
        <w:t>,</w:t>
      </w:r>
      <w:r w:rsidRPr="000D53BE">
        <w:rPr>
          <w:rFonts w:eastAsia="楷体_GB2312"/>
          <w:sz w:val="24"/>
        </w:rPr>
        <w:t>” “second</w:t>
      </w:r>
      <w:r w:rsidR="00E357A9" w:rsidRPr="000D53BE">
        <w:rPr>
          <w:rFonts w:eastAsia="楷体_GB2312" w:hint="eastAsia"/>
          <w:sz w:val="24"/>
        </w:rPr>
        <w:t>,</w:t>
      </w:r>
      <w:r w:rsidRPr="000D53BE">
        <w:rPr>
          <w:rFonts w:eastAsia="楷体_GB2312"/>
          <w:sz w:val="24"/>
        </w:rPr>
        <w:t>”</w:t>
      </w:r>
      <w:r w:rsidR="00E357A9" w:rsidRPr="000D53BE">
        <w:rPr>
          <w:rFonts w:eastAsia="楷体_GB2312" w:hint="eastAsia"/>
          <w:sz w:val="24"/>
        </w:rPr>
        <w:t xml:space="preserve"> </w:t>
      </w:r>
      <w:r w:rsidR="00E357A9" w:rsidRPr="000D53BE">
        <w:rPr>
          <w:rFonts w:eastAsia="楷体_GB2312"/>
          <w:sz w:val="24"/>
        </w:rPr>
        <w:t>“</w:t>
      </w:r>
      <w:r w:rsidR="00E357A9" w:rsidRPr="000D53BE">
        <w:rPr>
          <w:rFonts w:eastAsia="楷体_GB2312" w:hint="eastAsia"/>
          <w:sz w:val="24"/>
        </w:rPr>
        <w:t>third,</w:t>
      </w:r>
      <w:r w:rsidR="00E357A9" w:rsidRPr="000D53BE">
        <w:rPr>
          <w:rFonts w:eastAsia="楷体_GB2312"/>
          <w:sz w:val="24"/>
        </w:rPr>
        <w:t>”</w:t>
      </w:r>
      <w:r w:rsidR="00E357A9" w:rsidRPr="000D53BE">
        <w:rPr>
          <w:rFonts w:eastAsia="楷体_GB2312" w:hint="eastAsia"/>
          <w:sz w:val="24"/>
        </w:rPr>
        <w:t xml:space="preserve"> and </w:t>
      </w:r>
      <w:r w:rsidR="00E357A9" w:rsidRPr="000D53BE">
        <w:rPr>
          <w:rFonts w:eastAsia="楷体_GB2312"/>
          <w:sz w:val="24"/>
        </w:rPr>
        <w:t>“</w:t>
      </w:r>
      <w:r w:rsidR="00E357A9" w:rsidRPr="000D53BE">
        <w:rPr>
          <w:rFonts w:eastAsia="楷体_GB2312" w:hint="eastAsia"/>
          <w:sz w:val="24"/>
        </w:rPr>
        <w:t>fourth</w:t>
      </w:r>
      <w:r w:rsidR="00E357A9" w:rsidRPr="000D53BE">
        <w:rPr>
          <w:rFonts w:eastAsia="楷体_GB2312"/>
          <w:sz w:val="24"/>
        </w:rPr>
        <w:t>”</w:t>
      </w:r>
      <w:r w:rsidRPr="000D53BE">
        <w:rPr>
          <w:rFonts w:eastAsia="楷体_GB2312"/>
          <w:sz w:val="24"/>
        </w:rPr>
        <w:t xml:space="preserve"> (if existent) </w:t>
      </w:r>
      <w:r w:rsidR="0005300D" w:rsidRPr="000D53BE">
        <w:rPr>
          <w:rFonts w:eastAsia="楷体_GB2312" w:hint="eastAsia"/>
          <w:sz w:val="24"/>
        </w:rPr>
        <w:t xml:space="preserve">referred to </w:t>
      </w:r>
      <w:r w:rsidRPr="000D53BE">
        <w:rPr>
          <w:rFonts w:eastAsia="楷体_GB2312"/>
          <w:sz w:val="24"/>
        </w:rPr>
        <w:t xml:space="preserve">in the specification and claim of the disclosure are used for distinguishing like objects, not necessarily used for describing a specific sequence or priority. Even if a technical feature is referred to with “second,” it does not necessary indicate that there surely exists a “first” such feature. </w:t>
      </w:r>
      <w:r w:rsidR="0005300D" w:rsidRPr="000D53BE">
        <w:rPr>
          <w:rFonts w:eastAsia="楷体_GB2312" w:hint="eastAsia"/>
          <w:sz w:val="24"/>
        </w:rPr>
        <w:t xml:space="preserve">It is understood that </w:t>
      </w:r>
      <w:r w:rsidR="00793650" w:rsidRPr="000D53BE">
        <w:rPr>
          <w:rFonts w:eastAsia="楷体_GB2312" w:hint="eastAsia"/>
          <w:sz w:val="24"/>
        </w:rPr>
        <w:t xml:space="preserve">the data modified with such terms may be </w:t>
      </w:r>
      <w:r w:rsidR="00E71AA3" w:rsidRPr="000D53BE">
        <w:rPr>
          <w:rFonts w:eastAsia="楷体_GB2312" w:hint="eastAsia"/>
          <w:sz w:val="24"/>
        </w:rPr>
        <w:t>replaceable with each other</w:t>
      </w:r>
      <w:r w:rsidR="00793650" w:rsidRPr="000D53BE">
        <w:rPr>
          <w:rFonts w:eastAsia="楷体_GB2312" w:hint="eastAsia"/>
          <w:sz w:val="24"/>
        </w:rPr>
        <w:t xml:space="preserve"> in </w:t>
      </w:r>
      <w:r w:rsidR="00E71AA3" w:rsidRPr="000D53BE">
        <w:rPr>
          <w:rFonts w:eastAsia="楷体_GB2312" w:hint="eastAsia"/>
          <w:sz w:val="24"/>
        </w:rPr>
        <w:t>appropriate circumstances so that the embodiments of the disclosure as described herein may</w:t>
      </w:r>
      <w:r w:rsidR="00FA19C3" w:rsidRPr="000D53BE">
        <w:rPr>
          <w:rFonts w:eastAsia="楷体_GB2312" w:hint="eastAsia"/>
          <w:sz w:val="24"/>
        </w:rPr>
        <w:t xml:space="preserve"> also</w:t>
      </w:r>
      <w:r w:rsidR="00E71AA3" w:rsidRPr="000D53BE">
        <w:rPr>
          <w:rFonts w:eastAsia="楷体_GB2312" w:hint="eastAsia"/>
          <w:sz w:val="24"/>
        </w:rPr>
        <w:t xml:space="preserve"> be implemented in sequences </w:t>
      </w:r>
      <w:r w:rsidR="00FA19C3" w:rsidRPr="000D53BE">
        <w:rPr>
          <w:rFonts w:eastAsia="楷体_GB2312" w:hint="eastAsia"/>
          <w:sz w:val="24"/>
        </w:rPr>
        <w:t xml:space="preserve">aside from those illustrated or described herein. </w:t>
      </w:r>
    </w:p>
    <w:p w14:paraId="2E7F6633" w14:textId="77777777" w:rsidR="003D28E1"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 xml:space="preserve"> It will be understood that the terms “comprise” and “have,” as well as any of their </w:t>
      </w:r>
      <w:r w:rsidRPr="000D53BE">
        <w:rPr>
          <w:rFonts w:eastAsia="楷体_GB2312"/>
          <w:sz w:val="24"/>
        </w:rPr>
        <w:lastRenderedPageBreak/>
        <w:t>variants, intend for a non-exclusive inclusion</w:t>
      </w:r>
      <w:r w:rsidR="003D28E1" w:rsidRPr="000D53BE">
        <w:rPr>
          <w:rFonts w:eastAsia="楷体_GB2312" w:hint="eastAsia"/>
          <w:sz w:val="24"/>
        </w:rPr>
        <w:t xml:space="preserve">. For example, </w:t>
      </w:r>
      <w:r w:rsidR="006F4003" w:rsidRPr="000D53BE">
        <w:rPr>
          <w:rFonts w:eastAsia="楷体_GB2312" w:hint="eastAsia"/>
          <w:sz w:val="24"/>
        </w:rPr>
        <w:t xml:space="preserve">a process, method, system, product, or apparatus comprising a series of steps or units is not limited to the steps or units listed, but may comprise other steps or units </w:t>
      </w:r>
      <w:r w:rsidR="00AB4101" w:rsidRPr="000D53BE">
        <w:rPr>
          <w:rFonts w:eastAsia="楷体_GB2312" w:hint="eastAsia"/>
          <w:sz w:val="24"/>
        </w:rPr>
        <w:t xml:space="preserve">which are not explicitly listed or which are inherent in the process, method, product, or apparatus. </w:t>
      </w:r>
    </w:p>
    <w:p w14:paraId="68808CBD" w14:textId="77777777" w:rsidR="00A3592F" w:rsidRPr="000D53BE" w:rsidRDefault="00A3592F" w:rsidP="00A3592F">
      <w:pPr>
        <w:numPr>
          <w:ilvl w:val="0"/>
          <w:numId w:val="4"/>
        </w:numPr>
        <w:tabs>
          <w:tab w:val="left" w:pos="851"/>
          <w:tab w:val="left" w:pos="1129"/>
        </w:tabs>
        <w:snapToGrid w:val="0"/>
        <w:spacing w:afterLines="50" w:after="120" w:line="360" w:lineRule="auto"/>
        <w:ind w:left="0" w:firstLine="0"/>
        <w:rPr>
          <w:rFonts w:eastAsia="楷体_GB2312"/>
          <w:sz w:val="24"/>
        </w:rPr>
      </w:pPr>
      <w:r w:rsidRPr="000D53BE">
        <w:rPr>
          <w:rFonts w:eastAsia="楷体_GB2312"/>
          <w:sz w:val="24"/>
        </w:rPr>
        <w:t xml:space="preserve">It will be understood that in the disclosure, the term “plurality” refers to two or more. The term “and/or” only describes an association relationship of associated objects, which indicates that there may exist three relationships, e.g., X and/or Y may indicate three circumstances: X individually, or both X and Y together, or Y individually. The character “/” generally indicates a relationship of “or” between the former and latter associated objects. The term “comprising X, Y, and Z” or “comprising X, Y, Z” refers to comprising all of X, Y, and Z; the term “comprising X, Y, or Z” refers to comprising one of X, Y, and Z; the term “comprising X, Y and/or Z” refers to comply any one, or any two, or three of X, Y, and Z. </w:t>
      </w:r>
    </w:p>
    <w:p w14:paraId="26A4232D" w14:textId="77777777" w:rsidR="00A3592F" w:rsidRPr="000D53BE" w:rsidRDefault="00F70714"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H</w:t>
      </w:r>
      <w:r w:rsidRPr="000D53BE">
        <w:rPr>
          <w:rFonts w:eastAsia="楷体_GB2312" w:hint="eastAsia"/>
          <w:sz w:val="24"/>
        </w:rPr>
        <w:t xml:space="preserve">ereinafter, the technical solution of the disclosure will be described in detail through specific implementations. </w:t>
      </w:r>
      <w:r w:rsidRPr="000D53BE">
        <w:rPr>
          <w:rFonts w:eastAsia="楷体_GB2312"/>
          <w:sz w:val="24"/>
        </w:rPr>
        <w:t>T</w:t>
      </w:r>
      <w:r w:rsidRPr="000D53BE">
        <w:rPr>
          <w:rFonts w:eastAsia="楷体_GB2312" w:hint="eastAsia"/>
          <w:sz w:val="24"/>
        </w:rPr>
        <w:t xml:space="preserve">he specific implementations described infra may be combined or replaced with each other dependent on actual circumstances, and same or similar concepts or processes may be omitted in some implementations. </w:t>
      </w:r>
    </w:p>
    <w:bookmarkEnd w:id="0"/>
    <w:p w14:paraId="01E63A23" w14:textId="77777777" w:rsidR="00F70714" w:rsidRPr="000D53BE" w:rsidRDefault="00F70714"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Figs. 1 to 4</w:t>
      </w:r>
      <w:r w:rsidR="00FF7729" w:rsidRPr="000D53BE">
        <w:rPr>
          <w:rFonts w:eastAsia="楷体_GB2312" w:hint="eastAsia"/>
          <w:sz w:val="24"/>
        </w:rPr>
        <w:t xml:space="preserve"> illustrates</w:t>
      </w:r>
      <w:r w:rsidR="00552940" w:rsidRPr="000D53BE">
        <w:rPr>
          <w:rFonts w:eastAsia="楷体_GB2312" w:hint="eastAsia"/>
          <w:sz w:val="24"/>
        </w:rPr>
        <w:t xml:space="preserve"> a smart lock</w:t>
      </w:r>
      <w:r w:rsidR="00FF7729" w:rsidRPr="000D53BE">
        <w:rPr>
          <w:rFonts w:eastAsia="楷体_GB2312" w:hint="eastAsia"/>
          <w:sz w:val="24"/>
        </w:rPr>
        <w:t xml:space="preserve"> according to the disclosure</w:t>
      </w:r>
      <w:r w:rsidR="00552940" w:rsidRPr="000D53BE">
        <w:rPr>
          <w:rFonts w:eastAsia="楷体_GB2312" w:hint="eastAsia"/>
          <w:sz w:val="24"/>
        </w:rPr>
        <w:t xml:space="preserve">, comprising a lock body 100 and a </w:t>
      </w:r>
      <w:r w:rsidR="00C300D0" w:rsidRPr="000D53BE">
        <w:rPr>
          <w:rFonts w:eastAsia="楷体_GB2312" w:hint="eastAsia"/>
          <w:sz w:val="24"/>
        </w:rPr>
        <w:t>smart control box</w:t>
      </w:r>
      <w:r w:rsidR="00552940" w:rsidRPr="000D53BE">
        <w:rPr>
          <w:rFonts w:eastAsia="楷体_GB2312" w:hint="eastAsia"/>
          <w:sz w:val="24"/>
        </w:rPr>
        <w:t xml:space="preserve"> 200</w:t>
      </w:r>
      <w:r w:rsidR="007F3BE2" w:rsidRPr="000D53BE">
        <w:rPr>
          <w:rFonts w:eastAsia="楷体_GB2312" w:hint="eastAsia"/>
          <w:sz w:val="24"/>
        </w:rPr>
        <w:t xml:space="preserve">. </w:t>
      </w:r>
      <w:bookmarkStart w:id="1" w:name="_Hlk163475094"/>
      <w:r w:rsidR="007F3BE2" w:rsidRPr="000D53BE">
        <w:rPr>
          <w:rFonts w:eastAsia="楷体_GB2312" w:hint="eastAsia"/>
          <w:sz w:val="24"/>
        </w:rPr>
        <w:t>The lock body 100 comprises a</w:t>
      </w:r>
      <w:r w:rsidR="00552940" w:rsidRPr="000D53BE">
        <w:rPr>
          <w:rFonts w:eastAsia="楷体_GB2312" w:hint="eastAsia"/>
          <w:sz w:val="24"/>
        </w:rPr>
        <w:t xml:space="preserve">n </w:t>
      </w:r>
      <w:r w:rsidR="00632AC9" w:rsidRPr="000D53BE">
        <w:rPr>
          <w:rFonts w:eastAsia="楷体_GB2312" w:hint="eastAsia"/>
          <w:sz w:val="24"/>
        </w:rPr>
        <w:t>interior cylinder core</w:t>
      </w:r>
      <w:r w:rsidR="00552940" w:rsidRPr="000D53BE">
        <w:rPr>
          <w:rFonts w:eastAsia="楷体_GB2312" w:hint="eastAsia"/>
          <w:sz w:val="24"/>
        </w:rPr>
        <w:t xml:space="preserve"> 11, </w:t>
      </w:r>
      <w:r w:rsidR="004C6FAA" w:rsidRPr="000D53BE">
        <w:rPr>
          <w:rFonts w:eastAsia="楷体_GB2312" w:hint="eastAsia"/>
          <w:sz w:val="24"/>
        </w:rPr>
        <w:t>a thumb turn</w:t>
      </w:r>
      <w:r w:rsidR="00832FC3" w:rsidRPr="000D53BE">
        <w:rPr>
          <w:rFonts w:eastAsia="楷体_GB2312" w:hint="eastAsia"/>
          <w:sz w:val="24"/>
        </w:rPr>
        <w:t xml:space="preserve"> 12, and an </w:t>
      </w:r>
      <w:r w:rsidR="00632AC9" w:rsidRPr="000D53BE">
        <w:rPr>
          <w:rFonts w:eastAsia="楷体_GB2312" w:hint="eastAsia"/>
          <w:sz w:val="24"/>
        </w:rPr>
        <w:t>exterior cylinder core</w:t>
      </w:r>
      <w:r w:rsidR="00832FC3" w:rsidRPr="000D53BE">
        <w:rPr>
          <w:rFonts w:eastAsia="楷体_GB2312" w:hint="eastAsia"/>
          <w:sz w:val="24"/>
        </w:rPr>
        <w:t xml:space="preserve"> 13</w:t>
      </w:r>
      <w:r w:rsidR="007F3BE2" w:rsidRPr="000D53BE">
        <w:rPr>
          <w:rFonts w:eastAsia="楷体_GB2312" w:hint="eastAsia"/>
          <w:sz w:val="24"/>
        </w:rPr>
        <w:t xml:space="preserve">. </w:t>
      </w:r>
      <w:r w:rsidR="00C91C5B" w:rsidRPr="000D53BE">
        <w:rPr>
          <w:rFonts w:eastAsia="楷体_GB2312" w:hint="eastAsia"/>
          <w:sz w:val="24"/>
        </w:rPr>
        <w:t>A</w:t>
      </w:r>
      <w:r w:rsidR="003E5768" w:rsidRPr="000D53BE">
        <w:rPr>
          <w:rFonts w:eastAsia="楷体_GB2312" w:hint="eastAsia"/>
          <w:sz w:val="24"/>
        </w:rPr>
        <w:t xml:space="preserve"> </w:t>
      </w:r>
      <w:r w:rsidR="00BD5605" w:rsidRPr="000D53BE">
        <w:rPr>
          <w:rFonts w:eastAsia="楷体_GB2312" w:hint="eastAsia"/>
          <w:sz w:val="24"/>
        </w:rPr>
        <w:t>transmission clutch assembly</w:t>
      </w:r>
      <w:r w:rsidR="003E5768" w:rsidRPr="000D53BE">
        <w:rPr>
          <w:rFonts w:eastAsia="楷体_GB2312" w:hint="eastAsia"/>
          <w:sz w:val="24"/>
        </w:rPr>
        <w:t xml:space="preserve"> 101 </w:t>
      </w:r>
      <w:r w:rsidR="00C91C5B" w:rsidRPr="000D53BE">
        <w:rPr>
          <w:rFonts w:eastAsia="楷体_GB2312" w:hint="eastAsia"/>
          <w:sz w:val="24"/>
        </w:rPr>
        <w:t>is</w:t>
      </w:r>
      <w:r w:rsidR="003E5768" w:rsidRPr="000D53BE">
        <w:rPr>
          <w:rFonts w:eastAsia="楷体_GB2312" w:hint="eastAsia"/>
          <w:sz w:val="24"/>
        </w:rPr>
        <w:t xml:space="preserve"> provided at an inner end of the </w:t>
      </w:r>
      <w:r w:rsidR="00632AC9" w:rsidRPr="000D53BE">
        <w:rPr>
          <w:rFonts w:eastAsia="楷体_GB2312" w:hint="eastAsia"/>
          <w:sz w:val="24"/>
        </w:rPr>
        <w:t>interior cylinder core</w:t>
      </w:r>
      <w:r w:rsidR="003E5768" w:rsidRPr="000D53BE">
        <w:rPr>
          <w:rFonts w:eastAsia="楷体_GB2312" w:hint="eastAsia"/>
          <w:sz w:val="24"/>
        </w:rPr>
        <w:t xml:space="preserve"> 11</w:t>
      </w:r>
      <w:r w:rsidR="00C91C5B" w:rsidRPr="000D53BE">
        <w:rPr>
          <w:rFonts w:eastAsia="楷体_GB2312" w:hint="eastAsia"/>
          <w:sz w:val="24"/>
        </w:rPr>
        <w:t>. T</w:t>
      </w:r>
      <w:r w:rsidR="004F0912" w:rsidRPr="000D53BE">
        <w:rPr>
          <w:rFonts w:eastAsia="楷体_GB2312" w:hint="eastAsia"/>
          <w:sz w:val="24"/>
        </w:rPr>
        <w:t xml:space="preserve">he </w:t>
      </w:r>
      <w:r w:rsidR="004C6FAA" w:rsidRPr="000D53BE">
        <w:rPr>
          <w:rFonts w:eastAsia="楷体_GB2312" w:hint="eastAsia"/>
          <w:sz w:val="24"/>
        </w:rPr>
        <w:t>thumb turn</w:t>
      </w:r>
      <w:r w:rsidR="004F0912" w:rsidRPr="000D53BE">
        <w:rPr>
          <w:rFonts w:eastAsia="楷体_GB2312" w:hint="eastAsia"/>
          <w:sz w:val="24"/>
        </w:rPr>
        <w:t xml:space="preserve"> 12 </w:t>
      </w:r>
      <w:r w:rsidR="00C91C5B" w:rsidRPr="000D53BE">
        <w:rPr>
          <w:rFonts w:eastAsia="楷体_GB2312" w:hint="eastAsia"/>
          <w:sz w:val="24"/>
        </w:rPr>
        <w:t>is</w:t>
      </w:r>
      <w:r w:rsidR="004F0912" w:rsidRPr="000D53BE">
        <w:rPr>
          <w:rFonts w:eastAsia="楷体_GB2312" w:hint="eastAsia"/>
          <w:sz w:val="24"/>
        </w:rPr>
        <w:t xml:space="preserve"> connected to an outer end of the </w:t>
      </w:r>
      <w:r w:rsidR="00632AC9" w:rsidRPr="000D53BE">
        <w:rPr>
          <w:rFonts w:eastAsia="楷体_GB2312" w:hint="eastAsia"/>
          <w:sz w:val="24"/>
        </w:rPr>
        <w:t>interior cylinder core</w:t>
      </w:r>
      <w:r w:rsidR="004F0912" w:rsidRPr="000D53BE">
        <w:rPr>
          <w:rFonts w:eastAsia="楷体_GB2312" w:hint="eastAsia"/>
          <w:sz w:val="24"/>
        </w:rPr>
        <w:t xml:space="preserve"> 11 and </w:t>
      </w:r>
      <w:r w:rsidR="00320690" w:rsidRPr="000D53BE">
        <w:rPr>
          <w:rFonts w:eastAsia="楷体_GB2312" w:hint="eastAsia"/>
          <w:sz w:val="24"/>
        </w:rPr>
        <w:t>driven to turn</w:t>
      </w:r>
      <w:r w:rsidR="004F0912" w:rsidRPr="000D53BE">
        <w:rPr>
          <w:rFonts w:eastAsia="楷体_GB2312" w:hint="eastAsia"/>
          <w:sz w:val="24"/>
        </w:rPr>
        <w:t xml:space="preserve"> by the </w:t>
      </w:r>
      <w:r w:rsidR="00632AC9" w:rsidRPr="000D53BE">
        <w:rPr>
          <w:rFonts w:eastAsia="楷体_GB2312" w:hint="eastAsia"/>
          <w:sz w:val="24"/>
        </w:rPr>
        <w:t>interior cylinder core</w:t>
      </w:r>
      <w:r w:rsidR="004F0912" w:rsidRPr="000D53BE">
        <w:rPr>
          <w:rFonts w:eastAsia="楷体_GB2312" w:hint="eastAsia"/>
          <w:sz w:val="24"/>
        </w:rPr>
        <w:t xml:space="preserve"> 11</w:t>
      </w:r>
      <w:r w:rsidR="003528F1" w:rsidRPr="000D53BE">
        <w:rPr>
          <w:rFonts w:eastAsia="楷体_GB2312" w:hint="eastAsia"/>
          <w:sz w:val="24"/>
        </w:rPr>
        <w:t>. A</w:t>
      </w:r>
      <w:r w:rsidR="00F13793" w:rsidRPr="000D53BE">
        <w:rPr>
          <w:rFonts w:eastAsia="楷体_GB2312" w:hint="eastAsia"/>
          <w:sz w:val="24"/>
        </w:rPr>
        <w:t xml:space="preserve">n inner end of the </w:t>
      </w:r>
      <w:r w:rsidR="00632AC9" w:rsidRPr="000D53BE">
        <w:rPr>
          <w:rFonts w:eastAsia="楷体_GB2312" w:hint="eastAsia"/>
          <w:sz w:val="24"/>
        </w:rPr>
        <w:t>exterior cylinder core</w:t>
      </w:r>
      <w:r w:rsidR="00F13793" w:rsidRPr="000D53BE">
        <w:rPr>
          <w:rFonts w:eastAsia="楷体_GB2312" w:hint="eastAsia"/>
          <w:sz w:val="24"/>
        </w:rPr>
        <w:t xml:space="preserve"> 13 being connected to the </w:t>
      </w:r>
      <w:r w:rsidR="00632AC9" w:rsidRPr="000D53BE">
        <w:rPr>
          <w:rFonts w:eastAsia="楷体_GB2312" w:hint="eastAsia"/>
          <w:sz w:val="24"/>
        </w:rPr>
        <w:t>interior cylinder core</w:t>
      </w:r>
      <w:r w:rsidR="00F13793" w:rsidRPr="000D53BE">
        <w:rPr>
          <w:rFonts w:eastAsia="楷体_GB2312" w:hint="eastAsia"/>
          <w:sz w:val="24"/>
        </w:rPr>
        <w:t xml:space="preserve"> 11, </w:t>
      </w:r>
      <w:r w:rsidR="003528F1" w:rsidRPr="000D53BE">
        <w:rPr>
          <w:rFonts w:eastAsia="楷体_GB2312" w:hint="eastAsia"/>
          <w:sz w:val="24"/>
        </w:rPr>
        <w:t xml:space="preserve">and </w:t>
      </w:r>
      <w:r w:rsidR="00F13793" w:rsidRPr="000D53BE">
        <w:rPr>
          <w:rFonts w:eastAsia="楷体_GB2312" w:hint="eastAsia"/>
          <w:sz w:val="24"/>
        </w:rPr>
        <w:t xml:space="preserve">an outer end of the </w:t>
      </w:r>
      <w:r w:rsidR="00632AC9" w:rsidRPr="000D53BE">
        <w:rPr>
          <w:rFonts w:eastAsia="楷体_GB2312" w:hint="eastAsia"/>
          <w:sz w:val="24"/>
        </w:rPr>
        <w:t>exterior cylinder core</w:t>
      </w:r>
      <w:r w:rsidR="00F13793" w:rsidRPr="000D53BE">
        <w:rPr>
          <w:rFonts w:eastAsia="楷体_GB2312" w:hint="eastAsia"/>
          <w:sz w:val="24"/>
        </w:rPr>
        <w:t xml:space="preserve"> 13 </w:t>
      </w:r>
      <w:r w:rsidR="003528F1" w:rsidRPr="000D53BE">
        <w:rPr>
          <w:rFonts w:eastAsia="楷体_GB2312" w:hint="eastAsia"/>
          <w:sz w:val="24"/>
        </w:rPr>
        <w:t>is</w:t>
      </w:r>
      <w:r w:rsidR="00F13793" w:rsidRPr="000D53BE">
        <w:rPr>
          <w:rFonts w:eastAsia="楷体_GB2312" w:hint="eastAsia"/>
          <w:sz w:val="24"/>
        </w:rPr>
        <w:t xml:space="preserve"> provided with a first mechanical unlocking assembly 102</w:t>
      </w:r>
      <w:r w:rsidR="003528F1" w:rsidRPr="000D53BE">
        <w:rPr>
          <w:rFonts w:eastAsia="楷体_GB2312" w:hint="eastAsia"/>
          <w:sz w:val="24"/>
        </w:rPr>
        <w:t>. T</w:t>
      </w:r>
      <w:r w:rsidR="00F13793" w:rsidRPr="000D53BE">
        <w:rPr>
          <w:rFonts w:eastAsia="楷体_GB2312" w:hint="eastAsia"/>
          <w:sz w:val="24"/>
        </w:rPr>
        <w:t xml:space="preserve">he </w:t>
      </w:r>
      <w:r w:rsidR="00C300D0" w:rsidRPr="000D53BE">
        <w:rPr>
          <w:rFonts w:eastAsia="楷体_GB2312" w:hint="eastAsia"/>
          <w:sz w:val="24"/>
        </w:rPr>
        <w:t>smart control box</w:t>
      </w:r>
      <w:r w:rsidR="00F13793" w:rsidRPr="000D53BE">
        <w:rPr>
          <w:rFonts w:eastAsia="楷体_GB2312" w:hint="eastAsia"/>
          <w:sz w:val="24"/>
        </w:rPr>
        <w:t xml:space="preserve"> 200</w:t>
      </w:r>
      <w:r w:rsidR="00E766FA" w:rsidRPr="000D53BE">
        <w:rPr>
          <w:rFonts w:eastAsia="楷体_GB2312" w:hint="eastAsia"/>
          <w:sz w:val="24"/>
        </w:rPr>
        <w:t xml:space="preserve"> compris</w:t>
      </w:r>
      <w:r w:rsidR="003528F1" w:rsidRPr="000D53BE">
        <w:rPr>
          <w:rFonts w:eastAsia="楷体_GB2312" w:hint="eastAsia"/>
          <w:sz w:val="24"/>
        </w:rPr>
        <w:t>es</w:t>
      </w:r>
      <w:r w:rsidR="00F13793" w:rsidRPr="000D53BE">
        <w:rPr>
          <w:rFonts w:eastAsia="楷体_GB2312" w:hint="eastAsia"/>
          <w:sz w:val="24"/>
        </w:rPr>
        <w:t xml:space="preserve"> a control circuit board 21, an </w:t>
      </w:r>
      <w:r w:rsidR="00E766FA" w:rsidRPr="000D53BE">
        <w:rPr>
          <w:rFonts w:eastAsia="楷体_GB2312" w:hint="eastAsia"/>
          <w:sz w:val="24"/>
        </w:rPr>
        <w:t>electric actuator</w:t>
      </w:r>
      <w:r w:rsidR="00F13793" w:rsidRPr="000D53BE">
        <w:rPr>
          <w:rFonts w:eastAsia="楷体_GB2312" w:hint="eastAsia"/>
          <w:sz w:val="24"/>
        </w:rPr>
        <w:t xml:space="preserve"> 201, and a second mechanical unlocking assembly 202</w:t>
      </w:r>
      <w:r w:rsidR="003528F1" w:rsidRPr="000D53BE">
        <w:rPr>
          <w:rFonts w:eastAsia="楷体_GB2312" w:hint="eastAsia"/>
          <w:sz w:val="24"/>
        </w:rPr>
        <w:t>. T</w:t>
      </w:r>
      <w:r w:rsidR="00F13793" w:rsidRPr="000D53BE">
        <w:rPr>
          <w:rFonts w:eastAsia="楷体_GB2312" w:hint="eastAsia"/>
          <w:sz w:val="24"/>
        </w:rPr>
        <w:t>he control circuit board 21 control</w:t>
      </w:r>
      <w:r w:rsidR="0054371E" w:rsidRPr="000D53BE">
        <w:rPr>
          <w:rFonts w:eastAsia="楷体_GB2312" w:hint="eastAsia"/>
          <w:sz w:val="24"/>
        </w:rPr>
        <w:t>s</w:t>
      </w:r>
      <w:r w:rsidR="00F13793" w:rsidRPr="000D53BE">
        <w:rPr>
          <w:rFonts w:eastAsia="楷体_GB2312" w:hint="eastAsia"/>
          <w:sz w:val="24"/>
        </w:rPr>
        <w:t xml:space="preserve"> the </w:t>
      </w:r>
      <w:r w:rsidR="00E766FA" w:rsidRPr="000D53BE">
        <w:rPr>
          <w:rFonts w:eastAsia="楷体_GB2312" w:hint="eastAsia"/>
          <w:sz w:val="24"/>
        </w:rPr>
        <w:t>electric actuator</w:t>
      </w:r>
      <w:r w:rsidR="00F13793" w:rsidRPr="000D53BE">
        <w:rPr>
          <w:rFonts w:eastAsia="楷体_GB2312" w:hint="eastAsia"/>
          <w:sz w:val="24"/>
        </w:rPr>
        <w:t xml:space="preserve"> 201 to operate </w:t>
      </w:r>
      <w:r w:rsidR="0083739F" w:rsidRPr="000D53BE">
        <w:rPr>
          <w:rFonts w:eastAsia="楷体_GB2312" w:hint="eastAsia"/>
          <w:sz w:val="24"/>
        </w:rPr>
        <w:t xml:space="preserve">to </w:t>
      </w:r>
      <w:r w:rsidR="006D17A7" w:rsidRPr="000D53BE">
        <w:rPr>
          <w:rFonts w:eastAsia="楷体_GB2312" w:hint="eastAsia"/>
          <w:sz w:val="24"/>
        </w:rPr>
        <w:t>actuate</w:t>
      </w:r>
      <w:r w:rsidR="0083739F" w:rsidRPr="000D53BE">
        <w:rPr>
          <w:rFonts w:eastAsia="楷体_GB2312" w:hint="eastAsia"/>
          <w:sz w:val="24"/>
        </w:rPr>
        <w:t xml:space="preserve"> the </w:t>
      </w:r>
      <w:r w:rsidR="00BD5605" w:rsidRPr="000D53BE">
        <w:rPr>
          <w:rFonts w:eastAsia="楷体_GB2312" w:hint="eastAsia"/>
          <w:sz w:val="24"/>
        </w:rPr>
        <w:t>transmission clutch assembly</w:t>
      </w:r>
      <w:r w:rsidR="0083739F" w:rsidRPr="000D53BE">
        <w:rPr>
          <w:rFonts w:eastAsia="楷体_GB2312" w:hint="eastAsia"/>
          <w:sz w:val="24"/>
        </w:rPr>
        <w:t xml:space="preserve"> 101</w:t>
      </w:r>
      <w:r w:rsidR="00017D76" w:rsidRPr="000D53BE">
        <w:rPr>
          <w:rFonts w:eastAsia="楷体_GB2312" w:hint="eastAsia"/>
          <w:sz w:val="24"/>
        </w:rPr>
        <w:t>,</w:t>
      </w:r>
      <w:r w:rsidR="0083739F" w:rsidRPr="000D53BE">
        <w:rPr>
          <w:rFonts w:eastAsia="楷体_GB2312" w:hint="eastAsia"/>
          <w:sz w:val="24"/>
        </w:rPr>
        <w:t xml:space="preserve"> </w:t>
      </w:r>
      <w:r w:rsidR="0054371E" w:rsidRPr="000D53BE">
        <w:rPr>
          <w:rFonts w:eastAsia="楷体_GB2312" w:hint="eastAsia"/>
          <w:sz w:val="24"/>
        </w:rPr>
        <w:t>so that</w:t>
      </w:r>
      <w:r w:rsidR="0083739F" w:rsidRPr="000D53BE">
        <w:rPr>
          <w:rFonts w:eastAsia="楷体_GB2312" w:hint="eastAsia"/>
          <w:sz w:val="24"/>
        </w:rPr>
        <w:t xml:space="preserve"> the first mechanical unlocking assembly 102 </w:t>
      </w:r>
      <w:r w:rsidR="000C212D" w:rsidRPr="000D53BE">
        <w:rPr>
          <w:rFonts w:eastAsia="楷体_GB2312" w:hint="eastAsia"/>
          <w:sz w:val="24"/>
        </w:rPr>
        <w:t>is in transmitting connection with</w:t>
      </w:r>
      <w:r w:rsidR="0083739F" w:rsidRPr="000D53BE">
        <w:rPr>
          <w:rFonts w:eastAsia="楷体_GB2312" w:hint="eastAsia"/>
          <w:sz w:val="24"/>
        </w:rPr>
        <w:t xml:space="preserve"> the </w:t>
      </w:r>
      <w:r w:rsidR="004C6FAA" w:rsidRPr="000D53BE">
        <w:rPr>
          <w:rFonts w:eastAsia="楷体_GB2312" w:hint="eastAsia"/>
          <w:sz w:val="24"/>
        </w:rPr>
        <w:t>thumb turn</w:t>
      </w:r>
      <w:r w:rsidR="0083739F" w:rsidRPr="000D53BE">
        <w:rPr>
          <w:rFonts w:eastAsia="楷体_GB2312" w:hint="eastAsia"/>
          <w:sz w:val="24"/>
        </w:rPr>
        <w:t xml:space="preserve"> 12 via the </w:t>
      </w:r>
      <w:r w:rsidR="00632AC9" w:rsidRPr="000D53BE">
        <w:rPr>
          <w:rFonts w:eastAsia="楷体_GB2312" w:hint="eastAsia"/>
          <w:sz w:val="24"/>
        </w:rPr>
        <w:t>interior cylinder core</w:t>
      </w:r>
      <w:r w:rsidR="0083739F" w:rsidRPr="000D53BE">
        <w:rPr>
          <w:rFonts w:eastAsia="楷体_GB2312" w:hint="eastAsia"/>
          <w:sz w:val="24"/>
        </w:rPr>
        <w:t xml:space="preserve"> 11 and the </w:t>
      </w:r>
      <w:r w:rsidR="00BD5605" w:rsidRPr="000D53BE">
        <w:rPr>
          <w:rFonts w:eastAsia="楷体_GB2312"/>
          <w:sz w:val="24"/>
        </w:rPr>
        <w:t>transmission clutch assembly</w:t>
      </w:r>
      <w:r w:rsidR="0083739F" w:rsidRPr="000D53BE">
        <w:rPr>
          <w:rFonts w:eastAsia="楷体_GB2312" w:hint="eastAsia"/>
          <w:sz w:val="24"/>
        </w:rPr>
        <w:t xml:space="preserve"> 101</w:t>
      </w:r>
      <w:r w:rsidR="004A1150" w:rsidRPr="000D53BE">
        <w:rPr>
          <w:rFonts w:eastAsia="楷体_GB2312" w:hint="eastAsia"/>
          <w:sz w:val="24"/>
        </w:rPr>
        <w:t>,</w:t>
      </w:r>
      <w:r w:rsidR="00CB17F2" w:rsidRPr="000D53BE">
        <w:rPr>
          <w:rFonts w:eastAsia="楷体_GB2312" w:hint="eastAsia"/>
          <w:sz w:val="24"/>
        </w:rPr>
        <w:t xml:space="preserve"> </w:t>
      </w:r>
      <w:r w:rsidR="00017D76" w:rsidRPr="000D53BE">
        <w:rPr>
          <w:rFonts w:eastAsia="楷体_GB2312" w:hint="eastAsia"/>
          <w:sz w:val="24"/>
        </w:rPr>
        <w:t>and</w:t>
      </w:r>
      <w:r w:rsidR="00E2743F" w:rsidRPr="000D53BE">
        <w:rPr>
          <w:rFonts w:eastAsia="楷体_GB2312" w:hint="eastAsia"/>
          <w:sz w:val="24"/>
        </w:rPr>
        <w:t xml:space="preserve"> </w:t>
      </w:r>
      <w:r w:rsidR="00CB17F2" w:rsidRPr="000D53BE">
        <w:rPr>
          <w:rFonts w:eastAsia="楷体_GB2312" w:hint="eastAsia"/>
          <w:sz w:val="24"/>
        </w:rPr>
        <w:t>the second mechanical unlocking assembly 202</w:t>
      </w:r>
      <w:r w:rsidR="001341CC" w:rsidRPr="000D53BE">
        <w:rPr>
          <w:rFonts w:eastAsia="楷体_GB2312" w:hint="eastAsia"/>
          <w:sz w:val="24"/>
        </w:rPr>
        <w:t xml:space="preserve"> </w:t>
      </w:r>
      <w:r w:rsidR="00CB17F2" w:rsidRPr="000D53BE">
        <w:rPr>
          <w:rFonts w:eastAsia="楷体_GB2312" w:hint="eastAsia"/>
          <w:sz w:val="24"/>
        </w:rPr>
        <w:t>maintain</w:t>
      </w:r>
      <w:r w:rsidR="004A1150" w:rsidRPr="000D53BE">
        <w:rPr>
          <w:rFonts w:eastAsia="楷体_GB2312" w:hint="eastAsia"/>
          <w:sz w:val="24"/>
        </w:rPr>
        <w:t>s</w:t>
      </w:r>
      <w:r w:rsidR="00CB17F2" w:rsidRPr="000D53BE">
        <w:rPr>
          <w:rFonts w:eastAsia="楷体_GB2312" w:hint="eastAsia"/>
          <w:sz w:val="24"/>
        </w:rPr>
        <w:t xml:space="preserve"> </w:t>
      </w:r>
      <w:r w:rsidR="00211C3F" w:rsidRPr="000D53BE">
        <w:rPr>
          <w:rFonts w:eastAsia="楷体_GB2312" w:hint="eastAsia"/>
          <w:sz w:val="24"/>
        </w:rPr>
        <w:t>transmitting connection with</w:t>
      </w:r>
      <w:r w:rsidR="00CB17F2" w:rsidRPr="000D53BE">
        <w:rPr>
          <w:rFonts w:eastAsia="楷体_GB2312" w:hint="eastAsia"/>
          <w:sz w:val="24"/>
        </w:rPr>
        <w:t xml:space="preserve"> the </w:t>
      </w:r>
      <w:r w:rsidR="004C6FAA" w:rsidRPr="000D53BE">
        <w:rPr>
          <w:rFonts w:eastAsia="楷体_GB2312" w:hint="eastAsia"/>
          <w:sz w:val="24"/>
        </w:rPr>
        <w:t>thumb turn</w:t>
      </w:r>
      <w:r w:rsidR="00CB17F2" w:rsidRPr="000D53BE">
        <w:rPr>
          <w:rFonts w:eastAsia="楷体_GB2312" w:hint="eastAsia"/>
          <w:sz w:val="24"/>
        </w:rPr>
        <w:t xml:space="preserve"> 12 via the </w:t>
      </w:r>
      <w:r w:rsidR="00BD5605" w:rsidRPr="000D53BE">
        <w:rPr>
          <w:rFonts w:eastAsia="楷体_GB2312" w:hint="eastAsia"/>
          <w:sz w:val="24"/>
        </w:rPr>
        <w:t>transmission clutch assembly</w:t>
      </w:r>
      <w:r w:rsidR="00CB17F2" w:rsidRPr="000D53BE">
        <w:rPr>
          <w:rFonts w:eastAsia="楷体_GB2312" w:hint="eastAsia"/>
          <w:sz w:val="24"/>
        </w:rPr>
        <w:t xml:space="preserve"> 101</w:t>
      </w:r>
      <w:r w:rsidR="001341CC" w:rsidRPr="000D53BE">
        <w:rPr>
          <w:rFonts w:eastAsia="楷体_GB2312" w:hint="eastAsia"/>
          <w:sz w:val="24"/>
        </w:rPr>
        <w:t>. T</w:t>
      </w:r>
      <w:r w:rsidR="00CB17F2" w:rsidRPr="000D53BE">
        <w:rPr>
          <w:rFonts w:eastAsia="楷体_GB2312" w:hint="eastAsia"/>
          <w:sz w:val="24"/>
        </w:rPr>
        <w:t xml:space="preserve">he </w:t>
      </w:r>
      <w:r w:rsidR="00C300D0" w:rsidRPr="000D53BE">
        <w:rPr>
          <w:rFonts w:eastAsia="楷体_GB2312" w:hint="eastAsia"/>
          <w:sz w:val="24"/>
        </w:rPr>
        <w:t>smart control box</w:t>
      </w:r>
      <w:r w:rsidR="00CB17F2" w:rsidRPr="000D53BE">
        <w:rPr>
          <w:rFonts w:eastAsia="楷体_GB2312" w:hint="eastAsia"/>
          <w:sz w:val="24"/>
        </w:rPr>
        <w:t xml:space="preserve"> 200 is </w:t>
      </w:r>
      <w:r w:rsidR="00825C8A" w:rsidRPr="000D53BE">
        <w:rPr>
          <w:rFonts w:eastAsia="楷体_GB2312" w:hint="eastAsia"/>
          <w:sz w:val="24"/>
        </w:rPr>
        <w:t>formed</w:t>
      </w:r>
      <w:r w:rsidR="00CB17F2" w:rsidRPr="000D53BE">
        <w:rPr>
          <w:rFonts w:eastAsia="楷体_GB2312" w:hint="eastAsia"/>
          <w:sz w:val="24"/>
        </w:rPr>
        <w:t xml:space="preserve"> with an </w:t>
      </w:r>
      <w:r w:rsidR="00784A94" w:rsidRPr="000D53BE">
        <w:rPr>
          <w:rFonts w:eastAsia="楷体_GB2312" w:hint="eastAsia"/>
          <w:sz w:val="24"/>
        </w:rPr>
        <w:t>accommodation groove</w:t>
      </w:r>
      <w:r w:rsidR="00CB17F2" w:rsidRPr="000D53BE">
        <w:rPr>
          <w:rFonts w:eastAsia="楷体_GB2312" w:hint="eastAsia"/>
          <w:sz w:val="24"/>
        </w:rPr>
        <w:t xml:space="preserve"> 29 </w:t>
      </w:r>
      <w:r w:rsidR="006E7F14" w:rsidRPr="000D53BE">
        <w:rPr>
          <w:rFonts w:eastAsia="楷体_GB2312" w:hint="eastAsia"/>
          <w:sz w:val="24"/>
        </w:rPr>
        <w:t xml:space="preserve">in which the </w:t>
      </w:r>
      <w:r w:rsidR="00BD5605" w:rsidRPr="000D53BE">
        <w:rPr>
          <w:rFonts w:eastAsia="楷体_GB2312" w:hint="eastAsia"/>
          <w:sz w:val="24"/>
        </w:rPr>
        <w:t>transmission clutch assembly</w:t>
      </w:r>
      <w:r w:rsidR="006E7F14" w:rsidRPr="000D53BE">
        <w:rPr>
          <w:rFonts w:eastAsia="楷体_GB2312" w:hint="eastAsia"/>
          <w:sz w:val="24"/>
        </w:rPr>
        <w:t xml:space="preserve"> 101 moves</w:t>
      </w:r>
      <w:r w:rsidR="00784A94" w:rsidRPr="000D53BE">
        <w:rPr>
          <w:rFonts w:eastAsia="楷体_GB2312" w:hint="eastAsia"/>
          <w:sz w:val="24"/>
        </w:rPr>
        <w:t>. T</w:t>
      </w:r>
      <w:r w:rsidR="006E7F14" w:rsidRPr="000D53BE">
        <w:rPr>
          <w:rFonts w:eastAsia="楷体_GB2312" w:hint="eastAsia"/>
          <w:sz w:val="24"/>
        </w:rPr>
        <w:t xml:space="preserve">he inner end of the </w:t>
      </w:r>
      <w:r w:rsidR="00632AC9" w:rsidRPr="000D53BE">
        <w:rPr>
          <w:rFonts w:eastAsia="楷体_GB2312" w:hint="eastAsia"/>
          <w:sz w:val="24"/>
        </w:rPr>
        <w:t>interior cylinder core</w:t>
      </w:r>
      <w:r w:rsidR="006E7F14" w:rsidRPr="000D53BE">
        <w:rPr>
          <w:rFonts w:eastAsia="楷体_GB2312" w:hint="eastAsia"/>
          <w:sz w:val="24"/>
        </w:rPr>
        <w:t xml:space="preserve"> 11 </w:t>
      </w:r>
      <w:r w:rsidR="00784A94" w:rsidRPr="000D53BE">
        <w:rPr>
          <w:rFonts w:eastAsia="楷体_GB2312" w:hint="eastAsia"/>
          <w:sz w:val="24"/>
        </w:rPr>
        <w:t>is</w:t>
      </w:r>
      <w:r w:rsidR="006E7F14" w:rsidRPr="000D53BE">
        <w:rPr>
          <w:rFonts w:eastAsia="楷体_GB2312" w:hint="eastAsia"/>
          <w:sz w:val="24"/>
        </w:rPr>
        <w:t xml:space="preserve"> further provided with a </w:t>
      </w:r>
      <w:r w:rsidR="00972FB1" w:rsidRPr="000D53BE">
        <w:rPr>
          <w:rFonts w:eastAsia="楷体_GB2312" w:hint="eastAsia"/>
          <w:sz w:val="24"/>
        </w:rPr>
        <w:t>fitting base</w:t>
      </w:r>
      <w:r w:rsidR="006E7F14" w:rsidRPr="000D53BE">
        <w:rPr>
          <w:rFonts w:eastAsia="楷体_GB2312" w:hint="eastAsia"/>
          <w:sz w:val="24"/>
        </w:rPr>
        <w:t xml:space="preserve"> 18, the </w:t>
      </w:r>
      <w:r w:rsidR="00972FB1" w:rsidRPr="000D53BE">
        <w:rPr>
          <w:rFonts w:eastAsia="楷体_GB2312" w:hint="eastAsia"/>
          <w:sz w:val="24"/>
        </w:rPr>
        <w:t>fitting base</w:t>
      </w:r>
      <w:r w:rsidR="006E7F14" w:rsidRPr="000D53BE">
        <w:rPr>
          <w:rFonts w:eastAsia="楷体_GB2312" w:hint="eastAsia"/>
          <w:sz w:val="24"/>
        </w:rPr>
        <w:t xml:space="preserve"> 18 </w:t>
      </w:r>
      <w:r w:rsidR="006E7F14" w:rsidRPr="000D53BE">
        <w:rPr>
          <w:rFonts w:eastAsia="楷体_GB2312" w:hint="eastAsia"/>
          <w:sz w:val="24"/>
        </w:rPr>
        <w:lastRenderedPageBreak/>
        <w:t xml:space="preserve">being disposed at an outer end side of the </w:t>
      </w:r>
      <w:r w:rsidR="00BD5605" w:rsidRPr="000D53BE">
        <w:rPr>
          <w:rFonts w:eastAsia="楷体_GB2312" w:hint="eastAsia"/>
          <w:sz w:val="24"/>
        </w:rPr>
        <w:t>transmission clutch assembly</w:t>
      </w:r>
      <w:r w:rsidR="006E7F14" w:rsidRPr="000D53BE">
        <w:rPr>
          <w:rFonts w:eastAsia="楷体_GB2312" w:hint="eastAsia"/>
          <w:sz w:val="24"/>
        </w:rPr>
        <w:t xml:space="preserve"> 101</w:t>
      </w:r>
      <w:r w:rsidR="00784A94" w:rsidRPr="000D53BE">
        <w:rPr>
          <w:rFonts w:eastAsia="楷体_GB2312" w:hint="eastAsia"/>
          <w:sz w:val="24"/>
        </w:rPr>
        <w:t>. T</w:t>
      </w:r>
      <w:r w:rsidR="006E7F14" w:rsidRPr="000D53BE">
        <w:rPr>
          <w:rFonts w:eastAsia="楷体_GB2312" w:hint="eastAsia"/>
          <w:sz w:val="24"/>
        </w:rPr>
        <w:t xml:space="preserve">he </w:t>
      </w:r>
      <w:r w:rsidR="00972FB1" w:rsidRPr="000D53BE">
        <w:rPr>
          <w:rFonts w:eastAsia="楷体_GB2312" w:hint="eastAsia"/>
          <w:sz w:val="24"/>
        </w:rPr>
        <w:t>fitting base</w:t>
      </w:r>
      <w:r w:rsidR="006E7F14" w:rsidRPr="000D53BE">
        <w:rPr>
          <w:rFonts w:eastAsia="楷体_GB2312" w:hint="eastAsia"/>
          <w:sz w:val="24"/>
        </w:rPr>
        <w:t xml:space="preserve"> 18 is rotatably snap-</w:t>
      </w:r>
      <w:r w:rsidR="00234E6C" w:rsidRPr="000D53BE">
        <w:rPr>
          <w:rFonts w:eastAsia="楷体_GB2312" w:hint="eastAsia"/>
          <w:sz w:val="24"/>
        </w:rPr>
        <w:t>fit to</w:t>
      </w:r>
      <w:r w:rsidR="006E7F14" w:rsidRPr="000D53BE">
        <w:rPr>
          <w:rFonts w:eastAsia="楷体_GB2312" w:hint="eastAsia"/>
          <w:sz w:val="24"/>
        </w:rPr>
        <w:t xml:space="preserve"> the </w:t>
      </w:r>
      <w:r w:rsidR="00C300D0" w:rsidRPr="000D53BE">
        <w:rPr>
          <w:rFonts w:eastAsia="楷体_GB2312" w:hint="eastAsia"/>
          <w:sz w:val="24"/>
        </w:rPr>
        <w:t>smart control box</w:t>
      </w:r>
      <w:r w:rsidR="006E7F14" w:rsidRPr="000D53BE">
        <w:rPr>
          <w:rFonts w:eastAsia="楷体_GB2312" w:hint="eastAsia"/>
          <w:sz w:val="24"/>
        </w:rPr>
        <w:t xml:space="preserve"> 200</w:t>
      </w:r>
      <w:r w:rsidR="00234E6C" w:rsidRPr="000D53BE">
        <w:rPr>
          <w:rFonts w:eastAsia="楷体_GB2312" w:hint="eastAsia"/>
          <w:sz w:val="24"/>
        </w:rPr>
        <w:t xml:space="preserve">, which implements </w:t>
      </w:r>
      <w:r w:rsidR="006E7F14" w:rsidRPr="000D53BE">
        <w:rPr>
          <w:rFonts w:eastAsia="楷体_GB2312" w:hint="eastAsia"/>
          <w:sz w:val="24"/>
        </w:rPr>
        <w:t xml:space="preserve">detachable connection between the lock body 100 and the </w:t>
      </w:r>
      <w:r w:rsidR="00C300D0" w:rsidRPr="000D53BE">
        <w:rPr>
          <w:rFonts w:eastAsia="楷体_GB2312" w:hint="eastAsia"/>
          <w:sz w:val="24"/>
        </w:rPr>
        <w:t>smart control box</w:t>
      </w:r>
      <w:r w:rsidR="006E7F14" w:rsidRPr="000D53BE">
        <w:rPr>
          <w:rFonts w:eastAsia="楷体_GB2312" w:hint="eastAsia"/>
          <w:sz w:val="24"/>
        </w:rPr>
        <w:t xml:space="preserve"> 200. </w:t>
      </w:r>
      <w:r w:rsidR="00211C3F" w:rsidRPr="000D53BE">
        <w:rPr>
          <w:rFonts w:eastAsia="楷体_GB2312"/>
          <w:sz w:val="24"/>
        </w:rPr>
        <w:t>I</w:t>
      </w:r>
      <w:r w:rsidR="00211C3F" w:rsidRPr="000D53BE">
        <w:rPr>
          <w:rFonts w:eastAsia="楷体_GB2312" w:hint="eastAsia"/>
          <w:sz w:val="24"/>
        </w:rPr>
        <w:t xml:space="preserve">t is noted that the inner and outer orientations referred to therein are determined based on the inner side and the outer side of </w:t>
      </w:r>
      <w:r w:rsidR="00F1252F" w:rsidRPr="000D53BE">
        <w:rPr>
          <w:rFonts w:eastAsia="楷体_GB2312" w:hint="eastAsia"/>
          <w:sz w:val="24"/>
        </w:rPr>
        <w:t>a</w:t>
      </w:r>
      <w:r w:rsidR="00875AFA" w:rsidRPr="000D53BE">
        <w:rPr>
          <w:rFonts w:eastAsia="楷体_GB2312" w:hint="eastAsia"/>
          <w:sz w:val="24"/>
        </w:rPr>
        <w:t xml:space="preserve"> </w:t>
      </w:r>
      <w:r w:rsidR="00151C82" w:rsidRPr="000D53BE">
        <w:rPr>
          <w:rFonts w:eastAsia="楷体_GB2312" w:hint="eastAsia"/>
          <w:sz w:val="24"/>
        </w:rPr>
        <w:t>door</w:t>
      </w:r>
      <w:r w:rsidR="00875AFA" w:rsidRPr="000D53BE">
        <w:rPr>
          <w:rFonts w:eastAsia="楷体_GB2312" w:hint="eastAsia"/>
          <w:sz w:val="24"/>
        </w:rPr>
        <w:t xml:space="preserve"> to which the smart lock ha</w:t>
      </w:r>
      <w:r w:rsidR="00F1252F" w:rsidRPr="000D53BE">
        <w:rPr>
          <w:rFonts w:eastAsia="楷体_GB2312" w:hint="eastAsia"/>
          <w:sz w:val="24"/>
        </w:rPr>
        <w:t>s</w:t>
      </w:r>
      <w:r w:rsidR="00875AFA" w:rsidRPr="000D53BE">
        <w:rPr>
          <w:rFonts w:eastAsia="楷体_GB2312" w:hint="eastAsia"/>
          <w:sz w:val="24"/>
        </w:rPr>
        <w:t xml:space="preserve"> been </w:t>
      </w:r>
      <w:r w:rsidR="00F1252F" w:rsidRPr="000D53BE">
        <w:rPr>
          <w:rFonts w:eastAsia="楷体_GB2312" w:hint="eastAsia"/>
          <w:sz w:val="24"/>
        </w:rPr>
        <w:t>installed</w:t>
      </w:r>
      <w:r w:rsidR="00875AFA" w:rsidRPr="000D53BE">
        <w:rPr>
          <w:rFonts w:eastAsia="楷体_GB2312" w:hint="eastAsia"/>
          <w:sz w:val="24"/>
        </w:rPr>
        <w:t xml:space="preserve">, e.g., the inner end of the </w:t>
      </w:r>
      <w:r w:rsidR="00632AC9" w:rsidRPr="000D53BE">
        <w:rPr>
          <w:rFonts w:eastAsia="楷体_GB2312" w:hint="eastAsia"/>
          <w:sz w:val="24"/>
        </w:rPr>
        <w:t>interior cylinder core</w:t>
      </w:r>
      <w:r w:rsidR="00875AFA" w:rsidRPr="000D53BE">
        <w:rPr>
          <w:rFonts w:eastAsia="楷体_GB2312" w:hint="eastAsia"/>
          <w:sz w:val="24"/>
        </w:rPr>
        <w:t xml:space="preserve"> 11 is located at the inner side of the </w:t>
      </w:r>
      <w:r w:rsidR="00151C82" w:rsidRPr="000D53BE">
        <w:rPr>
          <w:rFonts w:eastAsia="楷体_GB2312" w:hint="eastAsia"/>
          <w:sz w:val="24"/>
        </w:rPr>
        <w:t>door</w:t>
      </w:r>
      <w:r w:rsidR="00875AFA" w:rsidRPr="000D53BE">
        <w:rPr>
          <w:rFonts w:eastAsia="楷体_GB2312" w:hint="eastAsia"/>
          <w:sz w:val="24"/>
        </w:rPr>
        <w:t xml:space="preserve">, and the outer end of the </w:t>
      </w:r>
      <w:r w:rsidR="00632AC9" w:rsidRPr="000D53BE">
        <w:rPr>
          <w:rFonts w:eastAsia="楷体_GB2312" w:hint="eastAsia"/>
          <w:sz w:val="24"/>
        </w:rPr>
        <w:t>interior cylinder core</w:t>
      </w:r>
      <w:r w:rsidR="00875AFA" w:rsidRPr="000D53BE">
        <w:rPr>
          <w:rFonts w:eastAsia="楷体_GB2312" w:hint="eastAsia"/>
          <w:sz w:val="24"/>
        </w:rPr>
        <w:t xml:space="preserve"> 110 </w:t>
      </w:r>
      <w:r w:rsidR="00057DCD" w:rsidRPr="000D53BE">
        <w:rPr>
          <w:rFonts w:eastAsia="楷体_GB2312" w:hint="eastAsia"/>
          <w:sz w:val="24"/>
        </w:rPr>
        <w:t>is located closer to the</w:t>
      </w:r>
      <w:r w:rsidR="00D33210" w:rsidRPr="000D53BE">
        <w:rPr>
          <w:rFonts w:eastAsia="楷体_GB2312" w:hint="eastAsia"/>
          <w:sz w:val="24"/>
        </w:rPr>
        <w:t xml:space="preserve"> outer side of</w:t>
      </w:r>
      <w:r w:rsidR="00057DCD" w:rsidRPr="000D53BE">
        <w:rPr>
          <w:rFonts w:eastAsia="楷体_GB2312" w:hint="eastAsia"/>
          <w:sz w:val="24"/>
        </w:rPr>
        <w:t xml:space="preserve"> </w:t>
      </w:r>
      <w:r w:rsidR="00151C82" w:rsidRPr="000D53BE">
        <w:rPr>
          <w:rFonts w:eastAsia="楷体_GB2312" w:hint="eastAsia"/>
          <w:sz w:val="24"/>
        </w:rPr>
        <w:t>door</w:t>
      </w:r>
      <w:r w:rsidR="00057DCD" w:rsidRPr="000D53BE">
        <w:rPr>
          <w:rFonts w:eastAsia="楷体_GB2312" w:hint="eastAsia"/>
          <w:sz w:val="24"/>
        </w:rPr>
        <w:t xml:space="preserve"> than the inner end; correspondingly, the outer end of the </w:t>
      </w:r>
      <w:r w:rsidR="00632AC9" w:rsidRPr="000D53BE">
        <w:rPr>
          <w:rFonts w:eastAsia="楷体_GB2312" w:hint="eastAsia"/>
          <w:sz w:val="24"/>
        </w:rPr>
        <w:t>exterior cylinder core</w:t>
      </w:r>
      <w:r w:rsidR="00057DCD" w:rsidRPr="000D53BE">
        <w:rPr>
          <w:rFonts w:eastAsia="楷体_GB2312" w:hint="eastAsia"/>
          <w:sz w:val="24"/>
        </w:rPr>
        <w:t xml:space="preserve"> 13 is located at the outer side of the </w:t>
      </w:r>
      <w:r w:rsidR="00151C82" w:rsidRPr="000D53BE">
        <w:rPr>
          <w:rFonts w:eastAsia="楷体_GB2312" w:hint="eastAsia"/>
          <w:sz w:val="24"/>
        </w:rPr>
        <w:t>door</w:t>
      </w:r>
      <w:r w:rsidR="00057DCD" w:rsidRPr="000D53BE">
        <w:rPr>
          <w:rFonts w:eastAsia="楷体_GB2312" w:hint="eastAsia"/>
          <w:sz w:val="24"/>
        </w:rPr>
        <w:t xml:space="preserve">; </w:t>
      </w:r>
      <w:r w:rsidR="00AC04CF" w:rsidRPr="000D53BE">
        <w:rPr>
          <w:rFonts w:eastAsia="楷体_GB2312" w:hint="eastAsia"/>
          <w:sz w:val="24"/>
        </w:rPr>
        <w:t xml:space="preserve">the inner and outer orientations may also refer to Fig. 2, where the left refer to the inner, and the right refers to the outer. </w:t>
      </w:r>
    </w:p>
    <w:bookmarkEnd w:id="1"/>
    <w:p w14:paraId="7850FA72" w14:textId="77777777" w:rsidR="008B7F32" w:rsidRPr="000D53BE" w:rsidRDefault="004610B8"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The lock body 100 according to the disclosure</w:t>
      </w:r>
      <w:r w:rsidR="00463E52" w:rsidRPr="000D53BE">
        <w:rPr>
          <w:rFonts w:eastAsia="楷体_GB2312" w:hint="eastAsia"/>
          <w:sz w:val="24"/>
        </w:rPr>
        <w:t xml:space="preserve"> </w:t>
      </w:r>
      <w:r w:rsidR="0013646E" w:rsidRPr="000D53BE">
        <w:rPr>
          <w:rFonts w:eastAsia="楷体_GB2312" w:hint="eastAsia"/>
          <w:sz w:val="24"/>
        </w:rPr>
        <w:t xml:space="preserve">is adapted to </w:t>
      </w:r>
      <w:r w:rsidR="00463E52" w:rsidRPr="000D53BE">
        <w:rPr>
          <w:rFonts w:eastAsia="楷体_GB2312" w:hint="eastAsia"/>
          <w:sz w:val="24"/>
        </w:rPr>
        <w:t>the</w:t>
      </w:r>
      <w:r w:rsidR="0013646E" w:rsidRPr="000D53BE">
        <w:rPr>
          <w:rFonts w:eastAsia="楷体_GB2312" w:hint="eastAsia"/>
          <w:sz w:val="24"/>
        </w:rPr>
        <w:t xml:space="preserve"> original </w:t>
      </w:r>
      <w:r w:rsidR="00463E52" w:rsidRPr="000D53BE">
        <w:rPr>
          <w:rFonts w:eastAsia="楷体_GB2312" w:hint="eastAsia"/>
          <w:sz w:val="24"/>
        </w:rPr>
        <w:t>bolt</w:t>
      </w:r>
      <w:r w:rsidR="007206B8" w:rsidRPr="000D53BE">
        <w:rPr>
          <w:rFonts w:eastAsia="楷体_GB2312" w:hint="eastAsia"/>
          <w:sz w:val="24"/>
        </w:rPr>
        <w:t xml:space="preserve"> </w:t>
      </w:r>
      <w:r w:rsidR="0013646E" w:rsidRPr="000D53BE">
        <w:rPr>
          <w:rFonts w:eastAsia="楷体_GB2312" w:hint="eastAsia"/>
          <w:sz w:val="24"/>
        </w:rPr>
        <w:t>assembly</w:t>
      </w:r>
      <w:r w:rsidRPr="000D53BE">
        <w:rPr>
          <w:rFonts w:eastAsia="楷体_GB2312" w:hint="eastAsia"/>
          <w:sz w:val="24"/>
        </w:rPr>
        <w:t xml:space="preserve"> </w:t>
      </w:r>
      <w:r w:rsidR="0013646E" w:rsidRPr="000D53BE">
        <w:rPr>
          <w:rFonts w:eastAsia="楷体_GB2312" w:hint="eastAsia"/>
          <w:sz w:val="24"/>
        </w:rPr>
        <w:t xml:space="preserve">of </w:t>
      </w:r>
      <w:r w:rsidR="00463E52" w:rsidRPr="000D53BE">
        <w:rPr>
          <w:rFonts w:eastAsia="楷体_GB2312" w:hint="eastAsia"/>
          <w:sz w:val="24"/>
        </w:rPr>
        <w:t>the</w:t>
      </w:r>
      <w:r w:rsidR="0013646E" w:rsidRPr="000D53BE">
        <w:rPr>
          <w:rFonts w:eastAsia="楷体_GB2312" w:hint="eastAsia"/>
          <w:sz w:val="24"/>
        </w:rPr>
        <w:t xml:space="preserve"> </w:t>
      </w:r>
      <w:r w:rsidR="005C2676" w:rsidRPr="000D53BE">
        <w:rPr>
          <w:rFonts w:eastAsia="楷体_GB2312" w:hint="eastAsia"/>
          <w:sz w:val="24"/>
        </w:rPr>
        <w:t xml:space="preserve">old </w:t>
      </w:r>
      <w:r w:rsidR="005C2676" w:rsidRPr="000D53BE">
        <w:rPr>
          <w:rFonts w:eastAsia="楷体_GB2312"/>
          <w:sz w:val="24"/>
        </w:rPr>
        <w:t>mechanical</w:t>
      </w:r>
      <w:r w:rsidR="0013646E" w:rsidRPr="000D53BE">
        <w:rPr>
          <w:rFonts w:eastAsia="楷体_GB2312" w:hint="eastAsia"/>
          <w:sz w:val="24"/>
        </w:rPr>
        <w:t xml:space="preserve"> lock</w:t>
      </w:r>
      <w:r w:rsidR="00B17C6B" w:rsidRPr="000D53BE">
        <w:rPr>
          <w:rFonts w:eastAsia="楷体_GB2312" w:hint="eastAsia"/>
          <w:sz w:val="24"/>
        </w:rPr>
        <w:t xml:space="preserve"> to replace</w:t>
      </w:r>
      <w:r w:rsidR="001B78F9" w:rsidRPr="000D53BE">
        <w:rPr>
          <w:rFonts w:eastAsia="楷体_GB2312" w:hint="eastAsia"/>
          <w:sz w:val="24"/>
        </w:rPr>
        <w:t xml:space="preserve">, </w:t>
      </w:r>
      <w:r w:rsidR="00FE3A81" w:rsidRPr="000D53BE">
        <w:rPr>
          <w:rFonts w:eastAsia="楷体_GB2312" w:hint="eastAsia"/>
          <w:sz w:val="24"/>
        </w:rPr>
        <w:t>resulting in more convenient replacement and upgrade</w:t>
      </w:r>
      <w:r w:rsidR="00B17C6B" w:rsidRPr="000D53BE">
        <w:rPr>
          <w:rFonts w:eastAsia="楷体_GB2312" w:hint="eastAsia"/>
          <w:sz w:val="24"/>
        </w:rPr>
        <w:t xml:space="preserve"> with a</w:t>
      </w:r>
      <w:r w:rsidR="00663B98" w:rsidRPr="000D53BE">
        <w:rPr>
          <w:rFonts w:eastAsia="楷体_GB2312" w:hint="eastAsia"/>
          <w:sz w:val="24"/>
        </w:rPr>
        <w:t xml:space="preserve"> l</w:t>
      </w:r>
      <w:r w:rsidR="00FE3A81" w:rsidRPr="000D53BE">
        <w:rPr>
          <w:rFonts w:eastAsia="楷体_GB2312" w:hint="eastAsia"/>
          <w:sz w:val="24"/>
        </w:rPr>
        <w:t>ower upgrade cost</w:t>
      </w:r>
      <w:r w:rsidR="00663B98" w:rsidRPr="000D53BE">
        <w:rPr>
          <w:rFonts w:eastAsia="楷体_GB2312" w:hint="eastAsia"/>
          <w:sz w:val="24"/>
        </w:rPr>
        <w:t xml:space="preserve">. </w:t>
      </w:r>
      <w:r w:rsidR="00663B98" w:rsidRPr="000D53BE">
        <w:rPr>
          <w:rFonts w:eastAsia="楷体_GB2312"/>
          <w:sz w:val="24"/>
        </w:rPr>
        <w:t>T</w:t>
      </w:r>
      <w:r w:rsidR="00663B98" w:rsidRPr="000D53BE">
        <w:rPr>
          <w:rFonts w:eastAsia="楷体_GB2312" w:hint="eastAsia"/>
          <w:sz w:val="24"/>
        </w:rPr>
        <w:t>he</w:t>
      </w:r>
      <w:r w:rsidR="00B17C6B" w:rsidRPr="000D53BE">
        <w:rPr>
          <w:rFonts w:eastAsia="楷体_GB2312" w:hint="eastAsia"/>
          <w:sz w:val="24"/>
        </w:rPr>
        <w:t xml:space="preserve"> rotatable fitting between the</w:t>
      </w:r>
      <w:r w:rsidR="00663B98" w:rsidRPr="000D53BE">
        <w:rPr>
          <w:rFonts w:eastAsia="楷体_GB2312" w:hint="eastAsia"/>
          <w:sz w:val="24"/>
        </w:rPr>
        <w:t xml:space="preserve"> </w:t>
      </w:r>
      <w:r w:rsidR="00972FB1" w:rsidRPr="000D53BE">
        <w:rPr>
          <w:rFonts w:eastAsia="楷体_GB2312" w:hint="eastAsia"/>
          <w:sz w:val="24"/>
        </w:rPr>
        <w:t>fitting base</w:t>
      </w:r>
      <w:r w:rsidR="00663B98" w:rsidRPr="000D53BE">
        <w:rPr>
          <w:rFonts w:eastAsia="楷体_GB2312" w:hint="eastAsia"/>
          <w:sz w:val="24"/>
        </w:rPr>
        <w:t xml:space="preserve"> 18 </w:t>
      </w:r>
      <w:r w:rsidR="004F368F" w:rsidRPr="000D53BE">
        <w:rPr>
          <w:rFonts w:eastAsia="楷体_GB2312" w:hint="eastAsia"/>
          <w:sz w:val="24"/>
        </w:rPr>
        <w:t>and</w:t>
      </w:r>
      <w:r w:rsidR="00663B98" w:rsidRPr="000D53BE">
        <w:rPr>
          <w:rFonts w:eastAsia="楷体_GB2312" w:hint="eastAsia"/>
          <w:sz w:val="24"/>
        </w:rPr>
        <w:t xml:space="preserve"> the </w:t>
      </w:r>
      <w:r w:rsidR="00C300D0" w:rsidRPr="000D53BE">
        <w:rPr>
          <w:rFonts w:eastAsia="楷体_GB2312" w:hint="eastAsia"/>
          <w:sz w:val="24"/>
        </w:rPr>
        <w:t>smart control box</w:t>
      </w:r>
      <w:r w:rsidR="00663B98" w:rsidRPr="000D53BE">
        <w:rPr>
          <w:rFonts w:eastAsia="楷体_GB2312" w:hint="eastAsia"/>
          <w:sz w:val="24"/>
        </w:rPr>
        <w:t xml:space="preserve"> 200</w:t>
      </w:r>
      <w:r w:rsidR="004F368F" w:rsidRPr="000D53BE">
        <w:rPr>
          <w:rFonts w:eastAsia="楷体_GB2312" w:hint="eastAsia"/>
          <w:sz w:val="24"/>
        </w:rPr>
        <w:t xml:space="preserve"> achieves </w:t>
      </w:r>
      <w:r w:rsidR="002E616E" w:rsidRPr="000D53BE">
        <w:rPr>
          <w:rFonts w:eastAsia="楷体_GB2312" w:hint="eastAsia"/>
          <w:sz w:val="24"/>
        </w:rPr>
        <w:t xml:space="preserve">detachable connection between the lock body 100 and the </w:t>
      </w:r>
      <w:r w:rsidR="00C300D0" w:rsidRPr="000D53BE">
        <w:rPr>
          <w:rFonts w:eastAsia="楷体_GB2312" w:hint="eastAsia"/>
          <w:sz w:val="24"/>
        </w:rPr>
        <w:t>smart control box</w:t>
      </w:r>
      <w:r w:rsidR="002E616E" w:rsidRPr="000D53BE">
        <w:rPr>
          <w:rFonts w:eastAsia="楷体_GB2312" w:hint="eastAsia"/>
          <w:sz w:val="24"/>
        </w:rPr>
        <w:t xml:space="preserve"> 200, </w:t>
      </w:r>
      <w:r w:rsidR="004B2D25" w:rsidRPr="000D53BE">
        <w:rPr>
          <w:rFonts w:eastAsia="楷体_GB2312" w:hint="eastAsia"/>
          <w:sz w:val="24"/>
        </w:rPr>
        <w:t xml:space="preserve">allowing for convenient and quick assembly </w:t>
      </w:r>
      <w:r w:rsidR="004F368F" w:rsidRPr="000D53BE">
        <w:rPr>
          <w:rFonts w:eastAsia="楷体_GB2312" w:hint="eastAsia"/>
          <w:sz w:val="24"/>
        </w:rPr>
        <w:t>between</w:t>
      </w:r>
      <w:r w:rsidR="004B2D25" w:rsidRPr="000D53BE">
        <w:rPr>
          <w:rFonts w:eastAsia="楷体_GB2312" w:hint="eastAsia"/>
          <w:sz w:val="24"/>
        </w:rPr>
        <w:t xml:space="preserve"> the lock body 100 and the </w:t>
      </w:r>
      <w:r w:rsidR="00C300D0" w:rsidRPr="000D53BE">
        <w:rPr>
          <w:rFonts w:eastAsia="楷体_GB2312" w:hint="eastAsia"/>
          <w:sz w:val="24"/>
        </w:rPr>
        <w:t>smart control box</w:t>
      </w:r>
      <w:r w:rsidR="004B2D25" w:rsidRPr="000D53BE">
        <w:rPr>
          <w:rFonts w:eastAsia="楷体_GB2312" w:hint="eastAsia"/>
          <w:sz w:val="24"/>
        </w:rPr>
        <w:t xml:space="preserve"> 200</w:t>
      </w:r>
      <w:r w:rsidR="006D6945" w:rsidRPr="000D53BE">
        <w:rPr>
          <w:rFonts w:eastAsia="楷体_GB2312" w:hint="eastAsia"/>
          <w:sz w:val="24"/>
        </w:rPr>
        <w:t>. As such,</w:t>
      </w:r>
      <w:r w:rsidR="004B2D25" w:rsidRPr="000D53BE">
        <w:rPr>
          <w:rFonts w:eastAsia="楷体_GB2312" w:hint="eastAsia"/>
          <w:sz w:val="24"/>
        </w:rPr>
        <w:t xml:space="preserve"> after purchasing the smart lock, the user may easily replace the old lock body, </w:t>
      </w:r>
      <w:r w:rsidR="002B407A" w:rsidRPr="000D53BE">
        <w:rPr>
          <w:rFonts w:eastAsia="楷体_GB2312" w:hint="eastAsia"/>
          <w:sz w:val="24"/>
        </w:rPr>
        <w:t xml:space="preserve">which improves user experience. </w:t>
      </w:r>
      <w:r w:rsidR="002B407A" w:rsidRPr="000D53BE">
        <w:rPr>
          <w:rFonts w:eastAsia="楷体_GB2312"/>
          <w:sz w:val="24"/>
        </w:rPr>
        <w:t>I</w:t>
      </w:r>
      <w:r w:rsidR="002B407A" w:rsidRPr="000D53BE">
        <w:rPr>
          <w:rFonts w:eastAsia="楷体_GB2312" w:hint="eastAsia"/>
          <w:sz w:val="24"/>
        </w:rPr>
        <w:t xml:space="preserve">n subsequent use, if the </w:t>
      </w:r>
      <w:r w:rsidR="00C300D0" w:rsidRPr="000D53BE">
        <w:rPr>
          <w:rFonts w:eastAsia="楷体_GB2312" w:hint="eastAsia"/>
          <w:sz w:val="24"/>
        </w:rPr>
        <w:t>smart control box</w:t>
      </w:r>
      <w:r w:rsidR="002B407A" w:rsidRPr="000D53BE">
        <w:rPr>
          <w:rFonts w:eastAsia="楷体_GB2312" w:hint="eastAsia"/>
          <w:sz w:val="24"/>
        </w:rPr>
        <w:t xml:space="preserve"> 200 is broken, the user may just dismantle the </w:t>
      </w:r>
      <w:r w:rsidR="00C300D0" w:rsidRPr="000D53BE">
        <w:rPr>
          <w:rFonts w:eastAsia="楷体_GB2312" w:hint="eastAsia"/>
          <w:sz w:val="24"/>
        </w:rPr>
        <w:t>smart control box</w:t>
      </w:r>
      <w:r w:rsidR="002B407A" w:rsidRPr="000D53BE">
        <w:rPr>
          <w:rFonts w:eastAsia="楷体_GB2312" w:hint="eastAsia"/>
          <w:sz w:val="24"/>
        </w:rPr>
        <w:t xml:space="preserve"> 200; if the lock body 100 is broken, </w:t>
      </w:r>
      <w:r w:rsidR="00E34BB0" w:rsidRPr="000D53BE">
        <w:rPr>
          <w:rFonts w:eastAsia="楷体_GB2312" w:hint="eastAsia"/>
          <w:sz w:val="24"/>
        </w:rPr>
        <w:t xml:space="preserve">the lock body 100 may be removed </w:t>
      </w:r>
      <w:r w:rsidR="001A61F0" w:rsidRPr="000D53BE">
        <w:rPr>
          <w:rFonts w:eastAsia="楷体_GB2312" w:hint="eastAsia"/>
          <w:sz w:val="24"/>
        </w:rPr>
        <w:t>subsequent to</w:t>
      </w:r>
      <w:r w:rsidR="00E34BB0" w:rsidRPr="000D53BE">
        <w:rPr>
          <w:rFonts w:eastAsia="楷体_GB2312" w:hint="eastAsia"/>
          <w:sz w:val="24"/>
        </w:rPr>
        <w:t xml:space="preserve"> removal of the </w:t>
      </w:r>
      <w:r w:rsidR="00C300D0" w:rsidRPr="000D53BE">
        <w:rPr>
          <w:rFonts w:eastAsia="楷体_GB2312" w:hint="eastAsia"/>
          <w:sz w:val="24"/>
        </w:rPr>
        <w:t>smart control box</w:t>
      </w:r>
      <w:r w:rsidR="006F6B05" w:rsidRPr="000D53BE">
        <w:rPr>
          <w:rFonts w:eastAsia="楷体_GB2312" w:hint="eastAsia"/>
          <w:sz w:val="24"/>
        </w:rPr>
        <w:t xml:space="preserve"> 200</w:t>
      </w:r>
      <w:r w:rsidR="001A61F0" w:rsidRPr="000D53BE">
        <w:rPr>
          <w:rFonts w:eastAsia="楷体_GB2312" w:hint="eastAsia"/>
          <w:sz w:val="24"/>
        </w:rPr>
        <w:t>. Hence,</w:t>
      </w:r>
      <w:r w:rsidR="006F6B05" w:rsidRPr="000D53BE">
        <w:rPr>
          <w:rFonts w:eastAsia="楷体_GB2312" w:hint="eastAsia"/>
          <w:sz w:val="24"/>
        </w:rPr>
        <w:t xml:space="preserve"> the lock body 100 and the </w:t>
      </w:r>
      <w:r w:rsidR="00C300D0" w:rsidRPr="000D53BE">
        <w:rPr>
          <w:rFonts w:eastAsia="楷体_GB2312" w:hint="eastAsia"/>
          <w:sz w:val="24"/>
        </w:rPr>
        <w:t>smart control box</w:t>
      </w:r>
      <w:r w:rsidR="006F6B05" w:rsidRPr="000D53BE">
        <w:rPr>
          <w:rFonts w:eastAsia="楷体_GB2312" w:hint="eastAsia"/>
          <w:sz w:val="24"/>
        </w:rPr>
        <w:t xml:space="preserve"> 200 may be separately replaced, eliminating a need to replace the whole smart lock, </w:t>
      </w:r>
      <w:r w:rsidR="001A61F0" w:rsidRPr="000D53BE">
        <w:rPr>
          <w:rFonts w:eastAsia="楷体_GB2312" w:hint="eastAsia"/>
          <w:sz w:val="24"/>
        </w:rPr>
        <w:t>thereby reducing</w:t>
      </w:r>
      <w:r w:rsidR="006F6B05" w:rsidRPr="000D53BE">
        <w:rPr>
          <w:rFonts w:eastAsia="楷体_GB2312" w:hint="eastAsia"/>
          <w:sz w:val="24"/>
        </w:rPr>
        <w:t xml:space="preserve"> the maintenance cost. </w:t>
      </w:r>
      <w:r w:rsidR="00387BA9" w:rsidRPr="000D53BE">
        <w:rPr>
          <w:rFonts w:eastAsia="楷体_GB2312"/>
          <w:sz w:val="24"/>
        </w:rPr>
        <w:t>C</w:t>
      </w:r>
      <w:r w:rsidR="00387BA9" w:rsidRPr="000D53BE">
        <w:rPr>
          <w:rFonts w:eastAsia="楷体_GB2312" w:hint="eastAsia"/>
          <w:sz w:val="24"/>
        </w:rPr>
        <w:t xml:space="preserve">onsidering that the lock body 100 </w:t>
      </w:r>
      <w:r w:rsidR="00FF007F" w:rsidRPr="000D53BE">
        <w:rPr>
          <w:rFonts w:eastAsia="楷体_GB2312" w:hint="eastAsia"/>
          <w:sz w:val="24"/>
        </w:rPr>
        <w:t>is not rotatable</w:t>
      </w:r>
      <w:r w:rsidR="00387BA9" w:rsidRPr="000D53BE">
        <w:rPr>
          <w:rFonts w:eastAsia="楷体_GB2312" w:hint="eastAsia"/>
          <w:sz w:val="24"/>
        </w:rPr>
        <w:t xml:space="preserve"> after being installed in the</w:t>
      </w:r>
      <w:r w:rsidR="000B661A" w:rsidRPr="000D53BE">
        <w:rPr>
          <w:rFonts w:eastAsia="楷体_GB2312" w:hint="eastAsia"/>
          <w:sz w:val="24"/>
        </w:rPr>
        <w:t xml:space="preserve"> bores of </w:t>
      </w:r>
      <w:r w:rsidR="00C82D58" w:rsidRPr="000D53BE">
        <w:rPr>
          <w:rFonts w:eastAsia="楷体_GB2312" w:hint="eastAsia"/>
          <w:sz w:val="24"/>
        </w:rPr>
        <w:t xml:space="preserve">the </w:t>
      </w:r>
      <w:r w:rsidR="00151C82" w:rsidRPr="000D53BE">
        <w:rPr>
          <w:rFonts w:eastAsia="楷体_GB2312" w:hint="eastAsia"/>
          <w:sz w:val="24"/>
        </w:rPr>
        <w:t>door</w:t>
      </w:r>
      <w:r w:rsidR="00C82D58" w:rsidRPr="000D53BE">
        <w:rPr>
          <w:rFonts w:eastAsia="楷体_GB2312" w:hint="eastAsia"/>
          <w:sz w:val="24"/>
        </w:rPr>
        <w:t xml:space="preserve"> and fitted with the </w:t>
      </w:r>
      <w:r w:rsidR="000B661A" w:rsidRPr="000D53BE">
        <w:rPr>
          <w:rFonts w:eastAsia="楷体_GB2312" w:hint="eastAsia"/>
          <w:sz w:val="24"/>
        </w:rPr>
        <w:t>bolt</w:t>
      </w:r>
      <w:r w:rsidR="00C82D58" w:rsidRPr="000D53BE">
        <w:rPr>
          <w:rFonts w:eastAsia="楷体_GB2312" w:hint="eastAsia"/>
          <w:sz w:val="24"/>
        </w:rPr>
        <w:t xml:space="preserve"> assembly, the detachable connection </w:t>
      </w:r>
      <w:r w:rsidR="00C82D58" w:rsidRPr="000D53BE">
        <w:rPr>
          <w:rFonts w:eastAsia="楷体_GB2312"/>
          <w:sz w:val="24"/>
        </w:rPr>
        <w:t>between</w:t>
      </w:r>
      <w:r w:rsidR="00C82D58" w:rsidRPr="000D53BE">
        <w:rPr>
          <w:rFonts w:eastAsia="楷体_GB2312" w:hint="eastAsia"/>
          <w:sz w:val="24"/>
        </w:rPr>
        <w:t xml:space="preserve"> the lock body 100 and the </w:t>
      </w:r>
      <w:r w:rsidR="00C300D0" w:rsidRPr="000D53BE">
        <w:rPr>
          <w:rFonts w:eastAsia="楷体_GB2312" w:hint="eastAsia"/>
          <w:sz w:val="24"/>
        </w:rPr>
        <w:t>smart control box</w:t>
      </w:r>
      <w:r w:rsidR="00C82D58" w:rsidRPr="000D53BE">
        <w:rPr>
          <w:rFonts w:eastAsia="楷体_GB2312" w:hint="eastAsia"/>
          <w:sz w:val="24"/>
        </w:rPr>
        <w:t xml:space="preserve"> 200 </w:t>
      </w:r>
      <w:r w:rsidR="00091ED5" w:rsidRPr="000D53BE">
        <w:rPr>
          <w:rFonts w:eastAsia="楷体_GB2312" w:hint="eastAsia"/>
          <w:sz w:val="24"/>
        </w:rPr>
        <w:t xml:space="preserve">may be </w:t>
      </w:r>
      <w:r w:rsidR="000B661A" w:rsidRPr="000D53BE">
        <w:rPr>
          <w:rFonts w:eastAsia="楷体_GB2312" w:hint="eastAsia"/>
          <w:sz w:val="24"/>
        </w:rPr>
        <w:t>achieved</w:t>
      </w:r>
      <w:r w:rsidR="00091ED5" w:rsidRPr="000D53BE">
        <w:rPr>
          <w:rFonts w:eastAsia="楷体_GB2312" w:hint="eastAsia"/>
          <w:sz w:val="24"/>
        </w:rPr>
        <w:t xml:space="preserve"> by rotatable snap-fitting </w:t>
      </w:r>
      <w:r w:rsidR="00551678" w:rsidRPr="000D53BE">
        <w:rPr>
          <w:rFonts w:eastAsia="楷体_GB2312" w:hint="eastAsia"/>
          <w:sz w:val="24"/>
        </w:rPr>
        <w:t>between</w:t>
      </w:r>
      <w:r w:rsidR="00091ED5" w:rsidRPr="000D53BE">
        <w:rPr>
          <w:rFonts w:eastAsia="楷体_GB2312" w:hint="eastAsia"/>
          <w:sz w:val="24"/>
        </w:rPr>
        <w:t xml:space="preserve"> the </w:t>
      </w:r>
      <w:r w:rsidR="00972FB1" w:rsidRPr="000D53BE">
        <w:rPr>
          <w:rFonts w:eastAsia="楷体_GB2312" w:hint="eastAsia"/>
          <w:sz w:val="24"/>
        </w:rPr>
        <w:t>fitting base</w:t>
      </w:r>
      <w:r w:rsidR="00091ED5" w:rsidRPr="000D53BE">
        <w:rPr>
          <w:rFonts w:eastAsia="楷体_GB2312" w:hint="eastAsia"/>
          <w:sz w:val="24"/>
        </w:rPr>
        <w:t xml:space="preserve"> 18 with the </w:t>
      </w:r>
      <w:r w:rsidR="00C300D0" w:rsidRPr="000D53BE">
        <w:rPr>
          <w:rFonts w:eastAsia="楷体_GB2312" w:hint="eastAsia"/>
          <w:sz w:val="24"/>
        </w:rPr>
        <w:t>smart control box</w:t>
      </w:r>
      <w:r w:rsidR="00091ED5" w:rsidRPr="000D53BE">
        <w:rPr>
          <w:rFonts w:eastAsia="楷体_GB2312" w:hint="eastAsia"/>
          <w:sz w:val="24"/>
        </w:rPr>
        <w:t xml:space="preserve"> 200</w:t>
      </w:r>
      <w:r w:rsidR="00B31B31" w:rsidRPr="000D53BE">
        <w:rPr>
          <w:rFonts w:eastAsia="楷体_GB2312" w:hint="eastAsia"/>
          <w:sz w:val="24"/>
        </w:rPr>
        <w:t xml:space="preserve">. </w:t>
      </w:r>
      <w:r w:rsidR="00551678" w:rsidRPr="000D53BE">
        <w:rPr>
          <w:rFonts w:eastAsia="楷体_GB2312" w:hint="eastAsia"/>
          <w:sz w:val="24"/>
        </w:rPr>
        <w:t>T</w:t>
      </w:r>
      <w:r w:rsidR="00091ED5" w:rsidRPr="000D53BE">
        <w:rPr>
          <w:rFonts w:eastAsia="楷体_GB2312" w:hint="eastAsia"/>
          <w:sz w:val="24"/>
        </w:rPr>
        <w:t xml:space="preserve">o dismantle the smart lock, the </w:t>
      </w:r>
      <w:r w:rsidR="00C300D0" w:rsidRPr="000D53BE">
        <w:rPr>
          <w:rFonts w:eastAsia="楷体_GB2312" w:hint="eastAsia"/>
          <w:sz w:val="24"/>
        </w:rPr>
        <w:t>smart control box</w:t>
      </w:r>
      <w:r w:rsidR="00091ED5" w:rsidRPr="000D53BE">
        <w:rPr>
          <w:rFonts w:eastAsia="楷体_GB2312" w:hint="eastAsia"/>
          <w:sz w:val="24"/>
        </w:rPr>
        <w:t xml:space="preserve"> 200 </w:t>
      </w:r>
      <w:r w:rsidR="006F039F" w:rsidRPr="000D53BE">
        <w:rPr>
          <w:rFonts w:eastAsia="楷体_GB2312" w:hint="eastAsia"/>
          <w:sz w:val="24"/>
        </w:rPr>
        <w:t>should be rotated first</w:t>
      </w:r>
      <w:r w:rsidR="00B31B31" w:rsidRPr="000D53BE">
        <w:rPr>
          <w:rFonts w:eastAsia="楷体_GB2312" w:hint="eastAsia"/>
          <w:sz w:val="24"/>
        </w:rPr>
        <w:t xml:space="preserve">; </w:t>
      </w:r>
      <w:r w:rsidR="00EE30F1" w:rsidRPr="000D53BE">
        <w:rPr>
          <w:rFonts w:eastAsia="楷体_GB2312" w:hint="eastAsia"/>
          <w:sz w:val="24"/>
        </w:rPr>
        <w:t>by installing</w:t>
      </w:r>
      <w:r w:rsidR="00B31B31" w:rsidRPr="000D53BE">
        <w:rPr>
          <w:rFonts w:eastAsia="楷体_GB2312" w:hint="eastAsia"/>
          <w:sz w:val="24"/>
        </w:rPr>
        <w:t xml:space="preserve"> the </w:t>
      </w:r>
      <w:r w:rsidR="00C300D0" w:rsidRPr="000D53BE">
        <w:rPr>
          <w:rFonts w:eastAsia="楷体_GB2312" w:hint="eastAsia"/>
          <w:sz w:val="24"/>
        </w:rPr>
        <w:t>smart control box</w:t>
      </w:r>
      <w:r w:rsidR="00B31B31" w:rsidRPr="000D53BE">
        <w:rPr>
          <w:rFonts w:eastAsia="楷体_GB2312" w:hint="eastAsia"/>
          <w:sz w:val="24"/>
        </w:rPr>
        <w:t xml:space="preserve"> 200 </w:t>
      </w:r>
      <w:r w:rsidR="006F039F" w:rsidRPr="000D53BE">
        <w:rPr>
          <w:rFonts w:eastAsia="楷体_GB2312" w:hint="eastAsia"/>
          <w:sz w:val="24"/>
        </w:rPr>
        <w:t>to</w:t>
      </w:r>
      <w:r w:rsidR="00B31B31" w:rsidRPr="000D53BE">
        <w:rPr>
          <w:rFonts w:eastAsia="楷体_GB2312" w:hint="eastAsia"/>
          <w:sz w:val="24"/>
        </w:rPr>
        <w:t xml:space="preserve"> the inner side of the </w:t>
      </w:r>
      <w:r w:rsidR="00151C82" w:rsidRPr="000D53BE">
        <w:rPr>
          <w:rFonts w:eastAsia="楷体_GB2312" w:hint="eastAsia"/>
          <w:sz w:val="24"/>
        </w:rPr>
        <w:t>door</w:t>
      </w:r>
      <w:r w:rsidR="00B31B31" w:rsidRPr="000D53BE">
        <w:rPr>
          <w:rFonts w:eastAsia="楷体_GB2312" w:hint="eastAsia"/>
          <w:sz w:val="24"/>
        </w:rPr>
        <w:t xml:space="preserve">, it may effectively prevent </w:t>
      </w:r>
      <w:r w:rsidR="00471EA2" w:rsidRPr="000D53BE">
        <w:rPr>
          <w:rFonts w:eastAsia="楷体_GB2312" w:hint="eastAsia"/>
          <w:sz w:val="24"/>
        </w:rPr>
        <w:t>one from</w:t>
      </w:r>
      <w:r w:rsidR="00D6052B" w:rsidRPr="000D53BE">
        <w:rPr>
          <w:rFonts w:eastAsia="楷体_GB2312" w:hint="eastAsia"/>
          <w:sz w:val="24"/>
        </w:rPr>
        <w:t xml:space="preserve"> first</w:t>
      </w:r>
      <w:r w:rsidR="00937728" w:rsidRPr="000D53BE">
        <w:rPr>
          <w:rFonts w:eastAsia="楷体_GB2312" w:hint="eastAsia"/>
          <w:sz w:val="24"/>
        </w:rPr>
        <w:t xml:space="preserve"> </w:t>
      </w:r>
      <w:r w:rsidR="00B31B31" w:rsidRPr="000D53BE">
        <w:rPr>
          <w:rFonts w:eastAsia="楷体_GB2312" w:hint="eastAsia"/>
          <w:sz w:val="24"/>
        </w:rPr>
        <w:t xml:space="preserve">destroying the lock body 100 from the outside of the </w:t>
      </w:r>
      <w:r w:rsidR="00151C82" w:rsidRPr="000D53BE">
        <w:rPr>
          <w:rFonts w:eastAsia="楷体_GB2312" w:hint="eastAsia"/>
          <w:sz w:val="24"/>
        </w:rPr>
        <w:t>door</w:t>
      </w:r>
      <w:r w:rsidR="00D6052B" w:rsidRPr="000D53BE">
        <w:rPr>
          <w:rFonts w:eastAsia="楷体_GB2312" w:hint="eastAsia"/>
          <w:sz w:val="24"/>
        </w:rPr>
        <w:t xml:space="preserve"> </w:t>
      </w:r>
      <w:r w:rsidR="00937728" w:rsidRPr="000D53BE">
        <w:rPr>
          <w:rFonts w:eastAsia="楷体_GB2312" w:hint="eastAsia"/>
          <w:sz w:val="24"/>
        </w:rPr>
        <w:t xml:space="preserve">and then </w:t>
      </w:r>
      <w:r w:rsidR="00E26071" w:rsidRPr="000D53BE">
        <w:rPr>
          <w:rFonts w:eastAsia="楷体_GB2312" w:hint="eastAsia"/>
          <w:sz w:val="24"/>
        </w:rPr>
        <w:t>dismantling</w:t>
      </w:r>
      <w:r w:rsidR="00937728" w:rsidRPr="000D53BE">
        <w:rPr>
          <w:rFonts w:eastAsia="楷体_GB2312" w:hint="eastAsia"/>
          <w:sz w:val="24"/>
        </w:rPr>
        <w:t xml:space="preserve"> the lock body 100 from the </w:t>
      </w:r>
      <w:r w:rsidR="00C300D0" w:rsidRPr="000D53BE">
        <w:rPr>
          <w:rFonts w:eastAsia="楷体_GB2312" w:hint="eastAsia"/>
          <w:sz w:val="24"/>
        </w:rPr>
        <w:t>smart control box</w:t>
      </w:r>
      <w:r w:rsidR="00937728" w:rsidRPr="000D53BE">
        <w:rPr>
          <w:rFonts w:eastAsia="楷体_GB2312" w:hint="eastAsia"/>
          <w:sz w:val="24"/>
        </w:rPr>
        <w:t xml:space="preserve"> 200, thereby enhancing security. </w:t>
      </w:r>
    </w:p>
    <w:p w14:paraId="55A4EE49" w14:textId="77777777" w:rsidR="00937728" w:rsidRPr="000D53BE" w:rsidRDefault="00E26071" w:rsidP="00E26071">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T</w:t>
      </w:r>
      <w:r w:rsidRPr="000D53BE">
        <w:rPr>
          <w:rFonts w:eastAsia="楷体_GB2312" w:hint="eastAsia"/>
          <w:sz w:val="24"/>
        </w:rPr>
        <w:t xml:space="preserve">he second mechanical unlocking assembly 202 maintains transmitting connection with the </w:t>
      </w:r>
      <w:r w:rsidR="004C6FAA" w:rsidRPr="000D53BE">
        <w:rPr>
          <w:rFonts w:eastAsia="楷体_GB2312" w:hint="eastAsia"/>
          <w:sz w:val="24"/>
        </w:rPr>
        <w:t>thumb turn</w:t>
      </w:r>
      <w:r w:rsidRPr="000D53BE">
        <w:rPr>
          <w:rFonts w:eastAsia="楷体_GB2312" w:hint="eastAsia"/>
          <w:sz w:val="24"/>
        </w:rPr>
        <w:t xml:space="preserve"> 12 via the </w:t>
      </w:r>
      <w:r w:rsidR="00BD5605" w:rsidRPr="000D53BE">
        <w:rPr>
          <w:rFonts w:eastAsia="楷体_GB2312" w:hint="eastAsia"/>
          <w:sz w:val="24"/>
        </w:rPr>
        <w:t>transmission clutch assembly</w:t>
      </w:r>
      <w:r w:rsidRPr="000D53BE">
        <w:rPr>
          <w:rFonts w:eastAsia="楷体_GB2312" w:hint="eastAsia"/>
          <w:sz w:val="24"/>
        </w:rPr>
        <w:t xml:space="preserve"> 101</w:t>
      </w:r>
      <w:r w:rsidR="00231CD7" w:rsidRPr="000D53BE">
        <w:rPr>
          <w:rFonts w:eastAsia="楷体_GB2312" w:hint="eastAsia"/>
          <w:sz w:val="24"/>
        </w:rPr>
        <w:t xml:space="preserve">, which ensures that the user may unlock freely from the inner side of the </w:t>
      </w:r>
      <w:r w:rsidR="00151C82" w:rsidRPr="000D53BE">
        <w:rPr>
          <w:rFonts w:eastAsia="楷体_GB2312" w:hint="eastAsia"/>
          <w:sz w:val="24"/>
        </w:rPr>
        <w:t>door</w:t>
      </w:r>
      <w:r w:rsidR="00D42FBA" w:rsidRPr="000D53BE">
        <w:rPr>
          <w:rFonts w:eastAsia="楷体_GB2312" w:hint="eastAsia"/>
          <w:sz w:val="24"/>
        </w:rPr>
        <w:t>,</w:t>
      </w:r>
      <w:r w:rsidR="00231CD7" w:rsidRPr="000D53BE">
        <w:rPr>
          <w:rFonts w:eastAsia="楷体_GB2312" w:hint="eastAsia"/>
          <w:sz w:val="24"/>
        </w:rPr>
        <w:t xml:space="preserve"> </w:t>
      </w:r>
      <w:r w:rsidR="000B6493" w:rsidRPr="000D53BE">
        <w:rPr>
          <w:rFonts w:eastAsia="楷体_GB2312" w:hint="eastAsia"/>
          <w:sz w:val="24"/>
        </w:rPr>
        <w:t xml:space="preserve">while </w:t>
      </w:r>
      <w:r w:rsidR="001966BB" w:rsidRPr="000D53BE">
        <w:rPr>
          <w:rFonts w:eastAsia="楷体_GB2312" w:hint="eastAsia"/>
          <w:sz w:val="24"/>
        </w:rPr>
        <w:t xml:space="preserve">the first mechanical unlocking assembly 102 disposed at the outer side of the </w:t>
      </w:r>
      <w:r w:rsidR="00151C82" w:rsidRPr="000D53BE">
        <w:rPr>
          <w:rFonts w:eastAsia="楷体_GB2312" w:hint="eastAsia"/>
          <w:sz w:val="24"/>
        </w:rPr>
        <w:t>door</w:t>
      </w:r>
      <w:r w:rsidR="001966BB" w:rsidRPr="000D53BE">
        <w:rPr>
          <w:rFonts w:eastAsia="楷体_GB2312" w:hint="eastAsia"/>
          <w:sz w:val="24"/>
        </w:rPr>
        <w:t xml:space="preserve"> requires that the control circuit board 21 receive an unlocking signal</w:t>
      </w:r>
      <w:r w:rsidR="00545533" w:rsidRPr="000D53BE">
        <w:rPr>
          <w:rFonts w:eastAsia="楷体_GB2312" w:hint="eastAsia"/>
          <w:sz w:val="24"/>
        </w:rPr>
        <w:t xml:space="preserve"> to</w:t>
      </w:r>
      <w:r w:rsidR="00D42FBA" w:rsidRPr="000D53BE">
        <w:rPr>
          <w:rFonts w:eastAsia="楷体_GB2312" w:hint="eastAsia"/>
          <w:sz w:val="24"/>
        </w:rPr>
        <w:t xml:space="preserve"> control</w:t>
      </w:r>
      <w:r w:rsidR="00545533" w:rsidRPr="000D53BE">
        <w:rPr>
          <w:rFonts w:eastAsia="楷体_GB2312" w:hint="eastAsia"/>
          <w:sz w:val="24"/>
        </w:rPr>
        <w:t xml:space="preserve"> the </w:t>
      </w:r>
      <w:r w:rsidR="00E766FA" w:rsidRPr="000D53BE">
        <w:rPr>
          <w:rFonts w:eastAsia="楷体_GB2312" w:hint="eastAsia"/>
          <w:sz w:val="24"/>
        </w:rPr>
        <w:t>electric actuator</w:t>
      </w:r>
      <w:r w:rsidR="00545533" w:rsidRPr="000D53BE">
        <w:rPr>
          <w:rFonts w:eastAsia="楷体_GB2312" w:hint="eastAsia"/>
          <w:sz w:val="24"/>
        </w:rPr>
        <w:t xml:space="preserve"> 201 to </w:t>
      </w:r>
      <w:r w:rsidR="00D42FBA" w:rsidRPr="000D53BE">
        <w:rPr>
          <w:rFonts w:eastAsia="楷体_GB2312" w:hint="eastAsia"/>
          <w:sz w:val="24"/>
        </w:rPr>
        <w:t>actuate</w:t>
      </w:r>
      <w:r w:rsidR="00545533" w:rsidRPr="000D53BE">
        <w:rPr>
          <w:rFonts w:eastAsia="楷体_GB2312" w:hint="eastAsia"/>
          <w:sz w:val="24"/>
        </w:rPr>
        <w:t xml:space="preserve"> the </w:t>
      </w:r>
      <w:r w:rsidR="00BD5605" w:rsidRPr="000D53BE">
        <w:rPr>
          <w:rFonts w:eastAsia="楷体_GB2312" w:hint="eastAsia"/>
          <w:sz w:val="24"/>
        </w:rPr>
        <w:t>transmission clutch assembly</w:t>
      </w:r>
      <w:r w:rsidR="00545533" w:rsidRPr="000D53BE">
        <w:rPr>
          <w:rFonts w:eastAsia="楷体_GB2312" w:hint="eastAsia"/>
          <w:sz w:val="24"/>
        </w:rPr>
        <w:t xml:space="preserve"> 101, whereby the first mechanical unlocking assembly 102 </w:t>
      </w:r>
      <w:r w:rsidR="00151C82" w:rsidRPr="000D53BE">
        <w:rPr>
          <w:rFonts w:eastAsia="楷体_GB2312" w:hint="eastAsia"/>
          <w:sz w:val="24"/>
        </w:rPr>
        <w:t xml:space="preserve">performs unlocking from </w:t>
      </w:r>
      <w:r w:rsidR="00151C82" w:rsidRPr="000D53BE">
        <w:rPr>
          <w:rFonts w:eastAsia="楷体_GB2312" w:hint="eastAsia"/>
          <w:sz w:val="24"/>
        </w:rPr>
        <w:lastRenderedPageBreak/>
        <w:t xml:space="preserve">the outer side of the door </w:t>
      </w:r>
      <w:r w:rsidR="00522924" w:rsidRPr="000D53BE">
        <w:rPr>
          <w:rFonts w:eastAsia="楷体_GB2312" w:hint="eastAsia"/>
          <w:sz w:val="24"/>
        </w:rPr>
        <w:t>by virtue of the</w:t>
      </w:r>
      <w:r w:rsidR="00151C82" w:rsidRPr="000D53BE">
        <w:rPr>
          <w:rFonts w:eastAsia="楷体_GB2312" w:hint="eastAsia"/>
          <w:sz w:val="24"/>
        </w:rPr>
        <w:t xml:space="preserve"> transmitting connection </w:t>
      </w:r>
      <w:r w:rsidR="00BB2A90" w:rsidRPr="000D53BE">
        <w:rPr>
          <w:rFonts w:eastAsia="楷体_GB2312" w:hint="eastAsia"/>
          <w:sz w:val="24"/>
        </w:rPr>
        <w:t xml:space="preserve">to the </w:t>
      </w:r>
      <w:r w:rsidR="004C6FAA" w:rsidRPr="000D53BE">
        <w:rPr>
          <w:rFonts w:eastAsia="楷体_GB2312" w:hint="eastAsia"/>
          <w:sz w:val="24"/>
        </w:rPr>
        <w:t>thumb turn</w:t>
      </w:r>
      <w:r w:rsidR="00BB2A90" w:rsidRPr="000D53BE">
        <w:rPr>
          <w:rFonts w:eastAsia="楷体_GB2312" w:hint="eastAsia"/>
          <w:sz w:val="24"/>
        </w:rPr>
        <w:t xml:space="preserve"> 12 via the </w:t>
      </w:r>
      <w:r w:rsidR="00632AC9" w:rsidRPr="000D53BE">
        <w:rPr>
          <w:rFonts w:eastAsia="楷体_GB2312" w:hint="eastAsia"/>
          <w:sz w:val="24"/>
        </w:rPr>
        <w:t>interior cylinder core</w:t>
      </w:r>
      <w:r w:rsidR="00BB2A90" w:rsidRPr="000D53BE">
        <w:rPr>
          <w:rFonts w:eastAsia="楷体_GB2312" w:hint="eastAsia"/>
          <w:sz w:val="24"/>
        </w:rPr>
        <w:t xml:space="preserve"> 11 and the </w:t>
      </w:r>
      <w:r w:rsidR="00BD5605" w:rsidRPr="000D53BE">
        <w:rPr>
          <w:rFonts w:eastAsia="楷体_GB2312" w:hint="eastAsia"/>
          <w:sz w:val="24"/>
        </w:rPr>
        <w:t>transmission clutch assembly</w:t>
      </w:r>
      <w:r w:rsidR="00BB2A90" w:rsidRPr="000D53BE">
        <w:rPr>
          <w:rFonts w:eastAsia="楷体_GB2312" w:hint="eastAsia"/>
          <w:sz w:val="24"/>
        </w:rPr>
        <w:t xml:space="preserve"> 101; </w:t>
      </w:r>
      <w:r w:rsidR="00522924" w:rsidRPr="000D53BE">
        <w:rPr>
          <w:rFonts w:eastAsia="楷体_GB2312" w:hint="eastAsia"/>
          <w:sz w:val="24"/>
        </w:rPr>
        <w:t xml:space="preserve">without </w:t>
      </w:r>
      <w:r w:rsidR="00DC1796" w:rsidRPr="000D53BE">
        <w:rPr>
          <w:rFonts w:eastAsia="楷体_GB2312" w:hint="eastAsia"/>
          <w:sz w:val="24"/>
        </w:rPr>
        <w:t xml:space="preserve">the unlocking signal, the </w:t>
      </w:r>
      <w:r w:rsidR="00BD5605" w:rsidRPr="000D53BE">
        <w:rPr>
          <w:rFonts w:eastAsia="楷体_GB2312" w:hint="eastAsia"/>
          <w:sz w:val="24"/>
        </w:rPr>
        <w:t>transmission clutch assembly</w:t>
      </w:r>
      <w:r w:rsidR="00DC1796" w:rsidRPr="000D53BE">
        <w:rPr>
          <w:rFonts w:eastAsia="楷体_GB2312" w:hint="eastAsia"/>
          <w:sz w:val="24"/>
        </w:rPr>
        <w:t xml:space="preserve"> 101 would disconnect the first mechanical unlocking assembly 102 from the </w:t>
      </w:r>
      <w:r w:rsidR="004C6FAA" w:rsidRPr="000D53BE">
        <w:rPr>
          <w:rFonts w:eastAsia="楷体_GB2312" w:hint="eastAsia"/>
          <w:sz w:val="24"/>
        </w:rPr>
        <w:t>thumb turn</w:t>
      </w:r>
      <w:r w:rsidR="00DC1796" w:rsidRPr="000D53BE">
        <w:rPr>
          <w:rFonts w:eastAsia="楷体_GB2312" w:hint="eastAsia"/>
          <w:sz w:val="24"/>
        </w:rPr>
        <w:t xml:space="preserve"> 12, so that even if the first mechanical unlocking assembly 102 is </w:t>
      </w:r>
      <w:r w:rsidR="00205266" w:rsidRPr="000D53BE">
        <w:rPr>
          <w:rFonts w:eastAsia="楷体_GB2312" w:hint="eastAsia"/>
          <w:sz w:val="24"/>
        </w:rPr>
        <w:t>turned</w:t>
      </w:r>
      <w:r w:rsidR="00DC1796" w:rsidRPr="000D53BE">
        <w:rPr>
          <w:rFonts w:eastAsia="楷体_GB2312" w:hint="eastAsia"/>
          <w:sz w:val="24"/>
        </w:rPr>
        <w:t xml:space="preserve"> from the outer side of the door, the </w:t>
      </w:r>
      <w:r w:rsidR="004C6FAA" w:rsidRPr="000D53BE">
        <w:rPr>
          <w:rFonts w:eastAsia="楷体_GB2312" w:hint="eastAsia"/>
          <w:sz w:val="24"/>
        </w:rPr>
        <w:t>thumb turn</w:t>
      </w:r>
      <w:r w:rsidR="00DC1796" w:rsidRPr="000D53BE">
        <w:rPr>
          <w:rFonts w:eastAsia="楷体_GB2312" w:hint="eastAsia"/>
          <w:sz w:val="24"/>
        </w:rPr>
        <w:t xml:space="preserve"> 12 cannot be driven to rotate. </w:t>
      </w:r>
    </w:p>
    <w:p w14:paraId="335655A4" w14:textId="77777777" w:rsidR="00DC1796" w:rsidRPr="000D53BE" w:rsidRDefault="00F81EE9" w:rsidP="00E26071">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R</w:t>
      </w:r>
      <w:r w:rsidRPr="000D53BE">
        <w:rPr>
          <w:rFonts w:eastAsia="楷体_GB2312" w:hint="eastAsia"/>
          <w:sz w:val="24"/>
        </w:rPr>
        <w:t>eferring to Figs. 3 to 6, to realize rotational snap-fitting, in an implementation,</w:t>
      </w:r>
      <w:bookmarkStart w:id="2" w:name="_Hlk163476247"/>
      <w:r w:rsidRPr="000D53BE">
        <w:rPr>
          <w:rFonts w:eastAsia="楷体_GB2312" w:hint="eastAsia"/>
          <w:sz w:val="24"/>
        </w:rPr>
        <w:t xml:space="preserve"> a connecting convex rib 181 is </w:t>
      </w:r>
      <w:r w:rsidR="007D6C0B" w:rsidRPr="000D53BE">
        <w:rPr>
          <w:rFonts w:eastAsia="楷体_GB2312" w:hint="eastAsia"/>
          <w:sz w:val="24"/>
        </w:rPr>
        <w:t>provided</w:t>
      </w:r>
      <w:r w:rsidRPr="000D53BE">
        <w:rPr>
          <w:rFonts w:eastAsia="楷体_GB2312" w:hint="eastAsia"/>
          <w:sz w:val="24"/>
        </w:rPr>
        <w:t xml:space="preserve"> on an outer </w:t>
      </w:r>
      <w:r w:rsidR="00FA776D" w:rsidRPr="000D53BE">
        <w:rPr>
          <w:rFonts w:eastAsia="楷体_GB2312" w:hint="eastAsia"/>
          <w:sz w:val="24"/>
        </w:rPr>
        <w:t>peripheral surface</w:t>
      </w:r>
      <w:r w:rsidRPr="000D53BE">
        <w:rPr>
          <w:rFonts w:eastAsia="楷体_GB2312" w:hint="eastAsia"/>
          <w:sz w:val="24"/>
        </w:rPr>
        <w:t xml:space="preserve"> of the </w:t>
      </w:r>
      <w:r w:rsidR="00972FB1" w:rsidRPr="000D53BE">
        <w:rPr>
          <w:rFonts w:eastAsia="楷体_GB2312" w:hint="eastAsia"/>
          <w:sz w:val="24"/>
        </w:rPr>
        <w:t>fitting base</w:t>
      </w:r>
      <w:r w:rsidRPr="000D53BE">
        <w:rPr>
          <w:rFonts w:eastAsia="楷体_GB2312" w:hint="eastAsia"/>
          <w:sz w:val="24"/>
        </w:rPr>
        <w:t xml:space="preserve"> 18</w:t>
      </w:r>
      <w:r w:rsidR="00E66844" w:rsidRPr="000D53BE">
        <w:rPr>
          <w:rFonts w:eastAsia="楷体_GB2312" w:hint="eastAsia"/>
          <w:sz w:val="24"/>
        </w:rPr>
        <w:t>. A</w:t>
      </w:r>
      <w:r w:rsidR="002A5214" w:rsidRPr="000D53BE">
        <w:rPr>
          <w:rFonts w:eastAsia="楷体_GB2312" w:hint="eastAsia"/>
          <w:sz w:val="24"/>
        </w:rPr>
        <w:t xml:space="preserve">n opening portion of the </w:t>
      </w:r>
      <w:r w:rsidR="00784A94" w:rsidRPr="000D53BE">
        <w:rPr>
          <w:rFonts w:eastAsia="楷体_GB2312" w:hint="eastAsia"/>
          <w:sz w:val="24"/>
        </w:rPr>
        <w:t>accommodation groove</w:t>
      </w:r>
      <w:r w:rsidR="002A5214" w:rsidRPr="000D53BE">
        <w:rPr>
          <w:rFonts w:eastAsia="楷体_GB2312" w:hint="eastAsia"/>
          <w:sz w:val="24"/>
        </w:rPr>
        <w:t xml:space="preserve"> 29 </w:t>
      </w:r>
      <w:r w:rsidR="00E66844" w:rsidRPr="000D53BE">
        <w:rPr>
          <w:rFonts w:eastAsia="楷体_GB2312" w:hint="eastAsia"/>
          <w:sz w:val="24"/>
        </w:rPr>
        <w:t>is</w:t>
      </w:r>
      <w:r w:rsidR="002A5214" w:rsidRPr="000D53BE">
        <w:rPr>
          <w:rFonts w:eastAsia="楷体_GB2312" w:hint="eastAsia"/>
          <w:sz w:val="24"/>
        </w:rPr>
        <w:t xml:space="preserve"> adapted to the outer </w:t>
      </w:r>
      <w:r w:rsidR="00FA776D" w:rsidRPr="000D53BE">
        <w:rPr>
          <w:rFonts w:eastAsia="楷体_GB2312" w:hint="eastAsia"/>
          <w:sz w:val="24"/>
        </w:rPr>
        <w:t>peripheral surface</w:t>
      </w:r>
      <w:r w:rsidR="002A5214" w:rsidRPr="000D53BE">
        <w:rPr>
          <w:rFonts w:eastAsia="楷体_GB2312" w:hint="eastAsia"/>
          <w:sz w:val="24"/>
        </w:rPr>
        <w:t xml:space="preserve"> of the </w:t>
      </w:r>
      <w:r w:rsidR="00972FB1" w:rsidRPr="000D53BE">
        <w:rPr>
          <w:rFonts w:eastAsia="楷体_GB2312" w:hint="eastAsia"/>
          <w:sz w:val="24"/>
        </w:rPr>
        <w:t>fitting base</w:t>
      </w:r>
      <w:r w:rsidR="002A5214" w:rsidRPr="000D53BE">
        <w:rPr>
          <w:rFonts w:eastAsia="楷体_GB2312" w:hint="eastAsia"/>
          <w:sz w:val="24"/>
        </w:rPr>
        <w:t xml:space="preserve"> 18</w:t>
      </w:r>
      <w:r w:rsidR="00E66844" w:rsidRPr="000D53BE">
        <w:rPr>
          <w:rFonts w:eastAsia="楷体_GB2312" w:hint="eastAsia"/>
          <w:sz w:val="24"/>
        </w:rPr>
        <w:t xml:space="preserve">, </w:t>
      </w:r>
      <w:r w:rsidR="007D6C0B" w:rsidRPr="000D53BE">
        <w:rPr>
          <w:rFonts w:eastAsia="楷体_GB2312" w:hint="eastAsia"/>
          <w:sz w:val="24"/>
        </w:rPr>
        <w:t xml:space="preserve">an inner wall of the opening portion of the </w:t>
      </w:r>
      <w:r w:rsidR="00784A94" w:rsidRPr="000D53BE">
        <w:rPr>
          <w:rFonts w:eastAsia="楷体_GB2312" w:hint="eastAsia"/>
          <w:sz w:val="24"/>
        </w:rPr>
        <w:t>accommodation groove</w:t>
      </w:r>
      <w:r w:rsidR="007D6C0B" w:rsidRPr="000D53BE">
        <w:rPr>
          <w:rFonts w:eastAsia="楷体_GB2312" w:hint="eastAsia"/>
          <w:sz w:val="24"/>
        </w:rPr>
        <w:t xml:space="preserve"> 29 </w:t>
      </w:r>
      <w:r w:rsidR="00E66844" w:rsidRPr="000D53BE">
        <w:rPr>
          <w:rFonts w:eastAsia="楷体_GB2312" w:hint="eastAsia"/>
          <w:sz w:val="24"/>
        </w:rPr>
        <w:t>being</w:t>
      </w:r>
      <w:r w:rsidR="007D6C0B" w:rsidRPr="000D53BE">
        <w:rPr>
          <w:rFonts w:eastAsia="楷体_GB2312" w:hint="eastAsia"/>
          <w:sz w:val="24"/>
        </w:rPr>
        <w:t xml:space="preserve"> provided with a </w:t>
      </w:r>
      <w:r w:rsidR="008A6EC5" w:rsidRPr="000D53BE">
        <w:rPr>
          <w:rFonts w:eastAsia="楷体_GB2312" w:hint="eastAsia"/>
          <w:sz w:val="24"/>
        </w:rPr>
        <w:t>rotating slot</w:t>
      </w:r>
      <w:r w:rsidR="003422F8" w:rsidRPr="000D53BE">
        <w:rPr>
          <w:rFonts w:eastAsia="楷体_GB2312" w:hint="eastAsia"/>
          <w:sz w:val="24"/>
        </w:rPr>
        <w:t xml:space="preserve"> 291 for mounting the connecting convex rib 181, the </w:t>
      </w:r>
      <w:r w:rsidR="008A6EC5" w:rsidRPr="000D53BE">
        <w:rPr>
          <w:rFonts w:eastAsia="楷体_GB2312" w:hint="eastAsia"/>
          <w:sz w:val="24"/>
        </w:rPr>
        <w:t>rotating slot</w:t>
      </w:r>
      <w:r w:rsidR="003422F8" w:rsidRPr="000D53BE">
        <w:rPr>
          <w:rFonts w:eastAsia="楷体_GB2312" w:hint="eastAsia"/>
          <w:sz w:val="24"/>
        </w:rPr>
        <w:t xml:space="preserve"> 291 opening towards the </w:t>
      </w:r>
      <w:r w:rsidR="00972FB1" w:rsidRPr="000D53BE">
        <w:rPr>
          <w:rFonts w:eastAsia="楷体_GB2312" w:hint="eastAsia"/>
          <w:sz w:val="24"/>
        </w:rPr>
        <w:t>fitting base</w:t>
      </w:r>
      <w:r w:rsidR="003422F8" w:rsidRPr="000D53BE">
        <w:rPr>
          <w:rFonts w:eastAsia="楷体_GB2312" w:hint="eastAsia"/>
          <w:sz w:val="24"/>
        </w:rPr>
        <w:t xml:space="preserve"> 18. </w:t>
      </w:r>
      <w:r w:rsidR="00EE0CEA" w:rsidRPr="000D53BE">
        <w:rPr>
          <w:rFonts w:eastAsia="楷体_GB2312"/>
          <w:sz w:val="24"/>
        </w:rPr>
        <w:t>S</w:t>
      </w:r>
      <w:r w:rsidR="00EE0CEA" w:rsidRPr="000D53BE">
        <w:rPr>
          <w:rFonts w:eastAsia="楷体_GB2312" w:hint="eastAsia"/>
          <w:sz w:val="24"/>
        </w:rPr>
        <w:t xml:space="preserve">ince the connecting convex rib 181 is </w:t>
      </w:r>
      <w:r w:rsidR="008D6140" w:rsidRPr="000D53BE">
        <w:rPr>
          <w:rFonts w:eastAsia="楷体_GB2312" w:hint="eastAsia"/>
          <w:sz w:val="24"/>
        </w:rPr>
        <w:t>disposed</w:t>
      </w:r>
      <w:r w:rsidR="00EE0CEA" w:rsidRPr="000D53BE">
        <w:rPr>
          <w:rFonts w:eastAsia="楷体_GB2312" w:hint="eastAsia"/>
          <w:sz w:val="24"/>
        </w:rPr>
        <w:t xml:space="preserve"> at the outer </w:t>
      </w:r>
      <w:r w:rsidR="00FA776D" w:rsidRPr="000D53BE">
        <w:rPr>
          <w:rFonts w:eastAsia="楷体_GB2312" w:hint="eastAsia"/>
          <w:sz w:val="24"/>
        </w:rPr>
        <w:t>peripheral surface</w:t>
      </w:r>
      <w:r w:rsidR="00EE0CEA" w:rsidRPr="000D53BE">
        <w:rPr>
          <w:rFonts w:eastAsia="楷体_GB2312" w:hint="eastAsia"/>
          <w:sz w:val="24"/>
        </w:rPr>
        <w:t xml:space="preserve"> of the </w:t>
      </w:r>
      <w:r w:rsidR="00972FB1" w:rsidRPr="000D53BE">
        <w:rPr>
          <w:rFonts w:eastAsia="楷体_GB2312" w:hint="eastAsia"/>
          <w:sz w:val="24"/>
        </w:rPr>
        <w:t>fitting base</w:t>
      </w:r>
      <w:r w:rsidR="00EE0CEA" w:rsidRPr="000D53BE">
        <w:rPr>
          <w:rFonts w:eastAsia="楷体_GB2312" w:hint="eastAsia"/>
          <w:sz w:val="24"/>
        </w:rPr>
        <w:t xml:space="preserve"> 18, when the </w:t>
      </w:r>
      <w:r w:rsidR="00972FB1" w:rsidRPr="000D53BE">
        <w:rPr>
          <w:rFonts w:eastAsia="楷体_GB2312" w:hint="eastAsia"/>
          <w:sz w:val="24"/>
        </w:rPr>
        <w:t>fitting base</w:t>
      </w:r>
      <w:r w:rsidR="00EE0CEA" w:rsidRPr="000D53BE">
        <w:rPr>
          <w:rFonts w:eastAsia="楷体_GB2312" w:hint="eastAsia"/>
          <w:sz w:val="24"/>
        </w:rPr>
        <w:t xml:space="preserve"> 18 is connected to the </w:t>
      </w:r>
      <w:r w:rsidR="00C300D0" w:rsidRPr="000D53BE">
        <w:rPr>
          <w:rFonts w:eastAsia="楷体_GB2312" w:hint="eastAsia"/>
          <w:sz w:val="24"/>
        </w:rPr>
        <w:t>smart control box</w:t>
      </w:r>
      <w:r w:rsidR="00EE0CEA" w:rsidRPr="000D53BE">
        <w:rPr>
          <w:rFonts w:eastAsia="楷体_GB2312" w:hint="eastAsia"/>
          <w:sz w:val="24"/>
        </w:rPr>
        <w:t xml:space="preserve"> 200, at least a portion of </w:t>
      </w:r>
      <w:r w:rsidR="00EE0CEA" w:rsidRPr="000D53BE">
        <w:rPr>
          <w:rFonts w:eastAsia="楷体_GB2312"/>
          <w:sz w:val="24"/>
        </w:rPr>
        <w:t>the</w:t>
      </w:r>
      <w:r w:rsidR="00EE0CEA" w:rsidRPr="000D53BE">
        <w:rPr>
          <w:rFonts w:eastAsia="楷体_GB2312" w:hint="eastAsia"/>
          <w:sz w:val="24"/>
        </w:rPr>
        <w:t xml:space="preserve"> </w:t>
      </w:r>
      <w:r w:rsidR="00972FB1" w:rsidRPr="000D53BE">
        <w:rPr>
          <w:rFonts w:eastAsia="楷体_GB2312" w:hint="eastAsia"/>
          <w:sz w:val="24"/>
        </w:rPr>
        <w:t>fitting base</w:t>
      </w:r>
      <w:r w:rsidR="00EE0CEA" w:rsidRPr="000D53BE">
        <w:rPr>
          <w:rFonts w:eastAsia="楷体_GB2312" w:hint="eastAsia"/>
          <w:sz w:val="24"/>
        </w:rPr>
        <w:t xml:space="preserve"> 18 </w:t>
      </w:r>
      <w:r w:rsidR="00E360CA" w:rsidRPr="000D53BE">
        <w:rPr>
          <w:rFonts w:eastAsia="楷体_GB2312" w:hint="eastAsia"/>
          <w:sz w:val="24"/>
        </w:rPr>
        <w:t>projects into the opening portion of the accommodation groove</w:t>
      </w:r>
      <w:r w:rsidR="00BB2E33" w:rsidRPr="000D53BE">
        <w:rPr>
          <w:rFonts w:eastAsia="楷体_GB2312" w:hint="eastAsia"/>
          <w:sz w:val="24"/>
        </w:rPr>
        <w:t xml:space="preserve"> 29 for fitting with the latter. </w:t>
      </w:r>
      <w:r w:rsidR="00C70E3B" w:rsidRPr="000D53BE">
        <w:rPr>
          <w:rFonts w:eastAsia="楷体_GB2312" w:hint="eastAsia"/>
          <w:sz w:val="24"/>
        </w:rPr>
        <w:t>T</w:t>
      </w:r>
      <w:r w:rsidR="00BB2E33" w:rsidRPr="000D53BE">
        <w:rPr>
          <w:rFonts w:eastAsia="楷体_GB2312" w:hint="eastAsia"/>
          <w:sz w:val="24"/>
        </w:rPr>
        <w:t xml:space="preserve">he lock body 100 is connected to the </w:t>
      </w:r>
      <w:r w:rsidR="00C300D0" w:rsidRPr="000D53BE">
        <w:rPr>
          <w:rFonts w:eastAsia="楷体_GB2312" w:hint="eastAsia"/>
          <w:sz w:val="24"/>
        </w:rPr>
        <w:t>smart control box</w:t>
      </w:r>
      <w:r w:rsidR="00BB2E33" w:rsidRPr="000D53BE">
        <w:rPr>
          <w:rFonts w:eastAsia="楷体_GB2312" w:hint="eastAsia"/>
          <w:sz w:val="24"/>
        </w:rPr>
        <w:t xml:space="preserve"> 200 only via the </w:t>
      </w:r>
      <w:r w:rsidR="00972FB1" w:rsidRPr="000D53BE">
        <w:rPr>
          <w:rFonts w:eastAsia="楷体_GB2312" w:hint="eastAsia"/>
          <w:sz w:val="24"/>
        </w:rPr>
        <w:t>fitting base</w:t>
      </w:r>
      <w:r w:rsidR="00BB2E33" w:rsidRPr="000D53BE">
        <w:rPr>
          <w:rFonts w:eastAsia="楷体_GB2312" w:hint="eastAsia"/>
          <w:sz w:val="24"/>
        </w:rPr>
        <w:t xml:space="preserve"> 18, </w:t>
      </w:r>
      <w:r w:rsidR="00B426F9" w:rsidRPr="000D53BE">
        <w:rPr>
          <w:rFonts w:eastAsia="楷体_GB2312" w:hint="eastAsia"/>
          <w:sz w:val="24"/>
        </w:rPr>
        <w:t xml:space="preserve">i.e., the </w:t>
      </w:r>
      <w:r w:rsidR="00C300D0" w:rsidRPr="000D53BE">
        <w:rPr>
          <w:rFonts w:eastAsia="楷体_GB2312" w:hint="eastAsia"/>
          <w:sz w:val="24"/>
        </w:rPr>
        <w:t>smart control box</w:t>
      </w:r>
      <w:r w:rsidR="00B426F9" w:rsidRPr="000D53BE">
        <w:rPr>
          <w:rFonts w:eastAsia="楷体_GB2312" w:hint="eastAsia"/>
          <w:sz w:val="24"/>
        </w:rPr>
        <w:t xml:space="preserve"> 200 is suspended </w:t>
      </w:r>
      <w:r w:rsidR="00C70E3B" w:rsidRPr="000D53BE">
        <w:rPr>
          <w:rFonts w:eastAsia="楷体_GB2312" w:hint="eastAsia"/>
          <w:sz w:val="24"/>
        </w:rPr>
        <w:t>to</w:t>
      </w:r>
      <w:r w:rsidR="00B426F9" w:rsidRPr="000D53BE">
        <w:rPr>
          <w:rFonts w:eastAsia="楷体_GB2312" w:hint="eastAsia"/>
          <w:sz w:val="24"/>
        </w:rPr>
        <w:t xml:space="preserve"> the inner end of the lock body 100</w:t>
      </w:r>
      <w:r w:rsidR="005E6104" w:rsidRPr="000D53BE">
        <w:rPr>
          <w:rFonts w:eastAsia="楷体_GB2312" w:hint="eastAsia"/>
          <w:sz w:val="24"/>
        </w:rPr>
        <w:t xml:space="preserve">; </w:t>
      </w:r>
      <w:r w:rsidR="005E6104" w:rsidRPr="000D53BE">
        <w:rPr>
          <w:rFonts w:eastAsia="楷体_GB2312"/>
          <w:sz w:val="24"/>
        </w:rPr>
        <w:t>therefore</w:t>
      </w:r>
      <w:r w:rsidR="005E6104" w:rsidRPr="000D53BE">
        <w:rPr>
          <w:rFonts w:eastAsia="楷体_GB2312" w:hint="eastAsia"/>
          <w:sz w:val="24"/>
        </w:rPr>
        <w:t>,</w:t>
      </w:r>
      <w:r w:rsidR="00B426F9" w:rsidRPr="000D53BE">
        <w:rPr>
          <w:rFonts w:eastAsia="楷体_GB2312" w:hint="eastAsia"/>
          <w:sz w:val="24"/>
        </w:rPr>
        <w:t xml:space="preserve"> the fitting manner </w:t>
      </w:r>
      <w:r w:rsidR="00CA15A3" w:rsidRPr="000D53BE">
        <w:rPr>
          <w:rFonts w:eastAsia="楷体_GB2312" w:hint="eastAsia"/>
          <w:sz w:val="24"/>
        </w:rPr>
        <w:t>of</w:t>
      </w:r>
      <w:r w:rsidR="005E6104" w:rsidRPr="000D53BE">
        <w:rPr>
          <w:rFonts w:eastAsia="楷体_GB2312" w:hint="eastAsia"/>
          <w:sz w:val="24"/>
        </w:rPr>
        <w:t xml:space="preserve"> </w:t>
      </w:r>
      <w:r w:rsidR="00562EBC" w:rsidRPr="000D53BE">
        <w:rPr>
          <w:rFonts w:eastAsia="楷体_GB2312" w:hint="eastAsia"/>
          <w:sz w:val="24"/>
        </w:rPr>
        <w:t xml:space="preserve">at least a portion of the </w:t>
      </w:r>
      <w:r w:rsidR="00972FB1" w:rsidRPr="000D53BE">
        <w:rPr>
          <w:rFonts w:eastAsia="楷体_GB2312" w:hint="eastAsia"/>
          <w:sz w:val="24"/>
        </w:rPr>
        <w:t>fitting base</w:t>
      </w:r>
      <w:r w:rsidR="00562EBC" w:rsidRPr="000D53BE">
        <w:rPr>
          <w:rFonts w:eastAsia="楷体_GB2312" w:hint="eastAsia"/>
          <w:sz w:val="24"/>
        </w:rPr>
        <w:t xml:space="preserve"> 18</w:t>
      </w:r>
      <w:r w:rsidR="00CA15A3" w:rsidRPr="000D53BE">
        <w:rPr>
          <w:rFonts w:eastAsia="楷体_GB2312" w:hint="eastAsia"/>
          <w:sz w:val="24"/>
        </w:rPr>
        <w:t xml:space="preserve"> projecting</w:t>
      </w:r>
      <w:r w:rsidR="00562EBC" w:rsidRPr="000D53BE">
        <w:rPr>
          <w:rFonts w:eastAsia="楷体_GB2312" w:hint="eastAsia"/>
          <w:sz w:val="24"/>
        </w:rPr>
        <w:t xml:space="preserve"> into the opening portion of the </w:t>
      </w:r>
      <w:r w:rsidR="00784A94" w:rsidRPr="000D53BE">
        <w:rPr>
          <w:rFonts w:eastAsia="楷体_GB2312" w:hint="eastAsia"/>
          <w:sz w:val="24"/>
        </w:rPr>
        <w:t>accommodation groove</w:t>
      </w:r>
      <w:r w:rsidR="00562EBC" w:rsidRPr="000D53BE">
        <w:rPr>
          <w:rFonts w:eastAsia="楷体_GB2312" w:hint="eastAsia"/>
          <w:sz w:val="24"/>
        </w:rPr>
        <w:t xml:space="preserve"> 29 may improve connection </w:t>
      </w:r>
      <w:r w:rsidR="00EF7D73">
        <w:rPr>
          <w:rFonts w:eastAsia="楷体_GB2312" w:hint="eastAsia"/>
          <w:sz w:val="24"/>
        </w:rPr>
        <w:t>secureness</w:t>
      </w:r>
      <w:r w:rsidR="00562EBC" w:rsidRPr="000D53BE">
        <w:rPr>
          <w:rFonts w:eastAsia="楷体_GB2312" w:hint="eastAsia"/>
          <w:sz w:val="24"/>
        </w:rPr>
        <w:t xml:space="preserve"> between the </w:t>
      </w:r>
      <w:r w:rsidR="00C300D0" w:rsidRPr="000D53BE">
        <w:rPr>
          <w:rFonts w:eastAsia="楷体_GB2312" w:hint="eastAsia"/>
          <w:sz w:val="24"/>
        </w:rPr>
        <w:t>smart control box</w:t>
      </w:r>
      <w:r w:rsidR="00562EBC" w:rsidRPr="000D53BE">
        <w:rPr>
          <w:rFonts w:eastAsia="楷体_GB2312" w:hint="eastAsia"/>
          <w:sz w:val="24"/>
        </w:rPr>
        <w:t xml:space="preserve"> 200 and the </w:t>
      </w:r>
      <w:r w:rsidR="00972FB1" w:rsidRPr="000D53BE">
        <w:rPr>
          <w:rFonts w:eastAsia="楷体_GB2312" w:hint="eastAsia"/>
          <w:sz w:val="24"/>
        </w:rPr>
        <w:t>fitting base</w:t>
      </w:r>
      <w:r w:rsidR="00562EBC" w:rsidRPr="000D53BE">
        <w:rPr>
          <w:rFonts w:eastAsia="楷体_GB2312" w:hint="eastAsia"/>
          <w:sz w:val="24"/>
        </w:rPr>
        <w:t xml:space="preserve"> 18. </w:t>
      </w:r>
      <w:r w:rsidR="00562EBC" w:rsidRPr="000D53BE">
        <w:rPr>
          <w:rFonts w:eastAsia="楷体_GB2312"/>
          <w:sz w:val="24"/>
        </w:rPr>
        <w:t>T</w:t>
      </w:r>
      <w:r w:rsidR="00562EBC" w:rsidRPr="000D53BE">
        <w:rPr>
          <w:rFonts w:eastAsia="楷体_GB2312" w:hint="eastAsia"/>
          <w:sz w:val="24"/>
        </w:rPr>
        <w:t xml:space="preserve">he </w:t>
      </w:r>
      <w:r w:rsidR="00972FB1" w:rsidRPr="000D53BE">
        <w:rPr>
          <w:rFonts w:eastAsia="楷体_GB2312" w:hint="eastAsia"/>
          <w:sz w:val="24"/>
        </w:rPr>
        <w:t>fitting base</w:t>
      </w:r>
      <w:r w:rsidR="00562EBC" w:rsidRPr="000D53BE">
        <w:rPr>
          <w:rFonts w:eastAsia="楷体_GB2312" w:hint="eastAsia"/>
          <w:sz w:val="24"/>
        </w:rPr>
        <w:t xml:space="preserve"> 18 may seal the opening portion of the </w:t>
      </w:r>
      <w:r w:rsidR="00784A94" w:rsidRPr="000D53BE">
        <w:rPr>
          <w:rFonts w:eastAsia="楷体_GB2312" w:hint="eastAsia"/>
          <w:sz w:val="24"/>
        </w:rPr>
        <w:t>accommodation groove</w:t>
      </w:r>
      <w:r w:rsidR="00562EBC" w:rsidRPr="000D53BE">
        <w:rPr>
          <w:rFonts w:eastAsia="楷体_GB2312" w:hint="eastAsia"/>
          <w:sz w:val="24"/>
        </w:rPr>
        <w:t xml:space="preserve"> 29, </w:t>
      </w:r>
      <w:r w:rsidR="004A0BC3" w:rsidRPr="000D53BE">
        <w:rPr>
          <w:rFonts w:eastAsia="楷体_GB2312" w:hint="eastAsia"/>
          <w:sz w:val="24"/>
        </w:rPr>
        <w:t xml:space="preserve">which serves as a protection to the </w:t>
      </w:r>
      <w:r w:rsidR="00BD5605" w:rsidRPr="000D53BE">
        <w:rPr>
          <w:rFonts w:eastAsia="楷体_GB2312" w:hint="eastAsia"/>
          <w:sz w:val="24"/>
        </w:rPr>
        <w:t>transmission clutch assembly</w:t>
      </w:r>
      <w:r w:rsidR="004A0BC3" w:rsidRPr="000D53BE">
        <w:rPr>
          <w:rFonts w:eastAsia="楷体_GB2312" w:hint="eastAsia"/>
          <w:sz w:val="24"/>
        </w:rPr>
        <w:t xml:space="preserve"> 101, effectively preventing dusts and </w:t>
      </w:r>
      <w:r w:rsidR="0039284F" w:rsidRPr="000D53BE">
        <w:rPr>
          <w:rFonts w:eastAsia="楷体_GB2312" w:hint="eastAsia"/>
          <w:sz w:val="24"/>
        </w:rPr>
        <w:t xml:space="preserve">winged insects from </w:t>
      </w:r>
      <w:r w:rsidR="006D277D" w:rsidRPr="000D53BE">
        <w:rPr>
          <w:rFonts w:eastAsia="楷体_GB2312" w:hint="eastAsia"/>
          <w:sz w:val="24"/>
        </w:rPr>
        <w:t>entering</w:t>
      </w:r>
      <w:r w:rsidR="0039284F" w:rsidRPr="000D53BE">
        <w:rPr>
          <w:rFonts w:eastAsia="楷体_GB2312" w:hint="eastAsia"/>
          <w:sz w:val="24"/>
        </w:rPr>
        <w:t xml:space="preserve"> the </w:t>
      </w:r>
      <w:r w:rsidR="00784A94" w:rsidRPr="000D53BE">
        <w:rPr>
          <w:rFonts w:eastAsia="楷体_GB2312" w:hint="eastAsia"/>
          <w:sz w:val="24"/>
        </w:rPr>
        <w:t>accommodation groove</w:t>
      </w:r>
      <w:r w:rsidR="0039284F" w:rsidRPr="000D53BE">
        <w:rPr>
          <w:rFonts w:eastAsia="楷体_GB2312" w:hint="eastAsia"/>
          <w:sz w:val="24"/>
        </w:rPr>
        <w:t xml:space="preserve"> 29. </w:t>
      </w:r>
      <w:bookmarkEnd w:id="2"/>
    </w:p>
    <w:p w14:paraId="1220365E" w14:textId="77777777" w:rsidR="00937728" w:rsidRPr="000D53BE" w:rsidRDefault="0039284F"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I</w:t>
      </w:r>
      <w:r w:rsidRPr="000D53BE">
        <w:rPr>
          <w:rFonts w:eastAsia="楷体_GB2312" w:hint="eastAsia"/>
          <w:sz w:val="24"/>
        </w:rPr>
        <w:t>t is understood that</w:t>
      </w:r>
      <w:r w:rsidR="006D277D" w:rsidRPr="000D53BE">
        <w:rPr>
          <w:rFonts w:eastAsia="楷体_GB2312" w:hint="eastAsia"/>
          <w:sz w:val="24"/>
        </w:rPr>
        <w:t>,</w:t>
      </w:r>
      <w:r w:rsidRPr="000D53BE">
        <w:rPr>
          <w:rFonts w:eastAsia="楷体_GB2312" w:hint="eastAsia"/>
          <w:sz w:val="24"/>
        </w:rPr>
        <w:t xml:space="preserve"> after the </w:t>
      </w:r>
      <w:r w:rsidR="00C300D0" w:rsidRPr="000D53BE">
        <w:rPr>
          <w:rFonts w:eastAsia="楷体_GB2312" w:hint="eastAsia"/>
          <w:sz w:val="24"/>
        </w:rPr>
        <w:t>smart control box</w:t>
      </w:r>
      <w:r w:rsidRPr="000D53BE">
        <w:rPr>
          <w:rFonts w:eastAsia="楷体_GB2312" w:hint="eastAsia"/>
          <w:sz w:val="24"/>
        </w:rPr>
        <w:t xml:space="preserve"> 200 is </w:t>
      </w:r>
      <w:r w:rsidR="00F20D15" w:rsidRPr="000D53BE">
        <w:rPr>
          <w:rFonts w:eastAsia="楷体_GB2312" w:hint="eastAsia"/>
          <w:sz w:val="24"/>
        </w:rPr>
        <w:t>assembled</w:t>
      </w:r>
      <w:r w:rsidRPr="000D53BE">
        <w:rPr>
          <w:rFonts w:eastAsia="楷体_GB2312" w:hint="eastAsia"/>
          <w:sz w:val="24"/>
        </w:rPr>
        <w:t xml:space="preserve"> with the </w:t>
      </w:r>
      <w:r w:rsidR="00972FB1" w:rsidRPr="000D53BE">
        <w:rPr>
          <w:rFonts w:eastAsia="楷体_GB2312" w:hint="eastAsia"/>
          <w:sz w:val="24"/>
        </w:rPr>
        <w:t>fitting base</w:t>
      </w:r>
      <w:r w:rsidRPr="000D53BE">
        <w:rPr>
          <w:rFonts w:eastAsia="楷体_GB2312" w:hint="eastAsia"/>
          <w:sz w:val="24"/>
        </w:rPr>
        <w:t xml:space="preserve"> 18</w:t>
      </w:r>
      <w:r w:rsidR="00F20D15" w:rsidRPr="000D53BE">
        <w:rPr>
          <w:rFonts w:eastAsia="楷体_GB2312" w:hint="eastAsia"/>
          <w:sz w:val="24"/>
        </w:rPr>
        <w:t xml:space="preserve">, the assembled state needs to be maintained in daily use; therefore, it is necessary to prevent accidental rotation of the </w:t>
      </w:r>
      <w:r w:rsidR="00C300D0" w:rsidRPr="000D53BE">
        <w:rPr>
          <w:rFonts w:eastAsia="楷体_GB2312" w:hint="eastAsia"/>
          <w:sz w:val="24"/>
        </w:rPr>
        <w:t>smart control box</w:t>
      </w:r>
      <w:r w:rsidR="00F20D15" w:rsidRPr="000D53BE">
        <w:rPr>
          <w:rFonts w:eastAsia="楷体_GB2312" w:hint="eastAsia"/>
          <w:sz w:val="24"/>
        </w:rPr>
        <w:t xml:space="preserve"> 200 causing </w:t>
      </w:r>
      <w:r w:rsidR="002C1D0F" w:rsidRPr="000D53BE">
        <w:rPr>
          <w:rFonts w:eastAsia="楷体_GB2312" w:hint="eastAsia"/>
          <w:sz w:val="24"/>
        </w:rPr>
        <w:t>disengagement</w:t>
      </w:r>
      <w:r w:rsidR="00F20D15" w:rsidRPr="000D53BE">
        <w:rPr>
          <w:rFonts w:eastAsia="楷体_GB2312" w:hint="eastAsia"/>
          <w:sz w:val="24"/>
        </w:rPr>
        <w:t xml:space="preserve"> from the </w:t>
      </w:r>
      <w:r w:rsidR="00972FB1" w:rsidRPr="000D53BE">
        <w:rPr>
          <w:rFonts w:eastAsia="楷体_GB2312" w:hint="eastAsia"/>
          <w:sz w:val="24"/>
        </w:rPr>
        <w:t>fitting base</w:t>
      </w:r>
      <w:r w:rsidR="00F20D15" w:rsidRPr="000D53BE">
        <w:rPr>
          <w:rFonts w:eastAsia="楷体_GB2312" w:hint="eastAsia"/>
          <w:sz w:val="24"/>
        </w:rPr>
        <w:t xml:space="preserve"> 18. In an implementation,</w:t>
      </w:r>
      <w:r w:rsidR="00672B34" w:rsidRPr="000D53BE">
        <w:rPr>
          <w:rFonts w:eastAsia="楷体_GB2312" w:hint="eastAsia"/>
          <w:sz w:val="24"/>
        </w:rPr>
        <w:t xml:space="preserve"> a check protrusion may be provided for</w:t>
      </w:r>
      <w:r w:rsidR="00F20D15" w:rsidRPr="000D53BE">
        <w:rPr>
          <w:rFonts w:eastAsia="楷体_GB2312" w:hint="eastAsia"/>
          <w:sz w:val="24"/>
        </w:rPr>
        <w:t xml:space="preserve"> </w:t>
      </w:r>
      <w:r w:rsidR="00451ACD" w:rsidRPr="000D53BE">
        <w:rPr>
          <w:rFonts w:eastAsia="楷体_GB2312" w:hint="eastAsia"/>
          <w:sz w:val="24"/>
        </w:rPr>
        <w:t xml:space="preserve">the connecting convex rib 181, while </w:t>
      </w:r>
      <w:r w:rsidR="00245FE7" w:rsidRPr="000D53BE">
        <w:rPr>
          <w:rFonts w:eastAsia="楷体_GB2312" w:hint="eastAsia"/>
          <w:sz w:val="24"/>
        </w:rPr>
        <w:t xml:space="preserve">a check recess </w:t>
      </w:r>
      <w:r w:rsidR="00EF43CD" w:rsidRPr="000D53BE">
        <w:rPr>
          <w:rFonts w:eastAsia="楷体_GB2312" w:hint="eastAsia"/>
          <w:sz w:val="24"/>
        </w:rPr>
        <w:t>is</w:t>
      </w:r>
      <w:r w:rsidR="00245FE7" w:rsidRPr="000D53BE">
        <w:rPr>
          <w:rFonts w:eastAsia="楷体_GB2312" w:hint="eastAsia"/>
          <w:sz w:val="24"/>
        </w:rPr>
        <w:t xml:space="preserve"> provided in </w:t>
      </w:r>
      <w:r w:rsidR="00451ACD" w:rsidRPr="000D53BE">
        <w:rPr>
          <w:rFonts w:eastAsia="楷体_GB2312" w:hint="eastAsia"/>
          <w:sz w:val="24"/>
        </w:rPr>
        <w:t xml:space="preserve">the </w:t>
      </w:r>
      <w:r w:rsidR="008A6EC5" w:rsidRPr="000D53BE">
        <w:rPr>
          <w:rFonts w:eastAsia="楷体_GB2312" w:hint="eastAsia"/>
          <w:sz w:val="24"/>
        </w:rPr>
        <w:t>rotating slot</w:t>
      </w:r>
      <w:r w:rsidR="00451ACD" w:rsidRPr="000D53BE">
        <w:rPr>
          <w:rFonts w:eastAsia="楷体_GB2312" w:hint="eastAsia"/>
          <w:sz w:val="24"/>
        </w:rPr>
        <w:t xml:space="preserve"> 291</w:t>
      </w:r>
      <w:r w:rsidR="00245FE7" w:rsidRPr="000D53BE">
        <w:rPr>
          <w:rFonts w:eastAsia="楷体_GB2312" w:hint="eastAsia"/>
          <w:sz w:val="24"/>
        </w:rPr>
        <w:t>, so that the check protrusion and the check recess</w:t>
      </w:r>
      <w:r w:rsidR="00EF43CD" w:rsidRPr="000D53BE">
        <w:rPr>
          <w:rFonts w:eastAsia="楷体_GB2312" w:hint="eastAsia"/>
          <w:sz w:val="24"/>
        </w:rPr>
        <w:t xml:space="preserve"> are fitted to prevent accidental rotation of the </w:t>
      </w:r>
      <w:r w:rsidR="00C300D0" w:rsidRPr="000D53BE">
        <w:rPr>
          <w:rFonts w:eastAsia="楷体_GB2312" w:hint="eastAsia"/>
          <w:sz w:val="24"/>
        </w:rPr>
        <w:t>smart control box</w:t>
      </w:r>
      <w:r w:rsidR="00EF43CD" w:rsidRPr="000D53BE">
        <w:rPr>
          <w:rFonts w:eastAsia="楷体_GB2312" w:hint="eastAsia"/>
          <w:sz w:val="24"/>
        </w:rPr>
        <w:t xml:space="preserve"> 200</w:t>
      </w:r>
      <w:r w:rsidR="00D1743A" w:rsidRPr="000D53BE">
        <w:rPr>
          <w:rFonts w:eastAsia="楷体_GB2312" w:hint="eastAsia"/>
          <w:sz w:val="24"/>
        </w:rPr>
        <w:t xml:space="preserve">; this scheme increases dismantling difficulty and </w:t>
      </w:r>
      <w:r w:rsidR="00EF43CD" w:rsidRPr="000D53BE">
        <w:rPr>
          <w:rFonts w:eastAsia="楷体_GB2312" w:hint="eastAsia"/>
          <w:sz w:val="24"/>
        </w:rPr>
        <w:t>likely causes</w:t>
      </w:r>
      <w:r w:rsidR="0078761D" w:rsidRPr="000D53BE">
        <w:rPr>
          <w:rFonts w:eastAsia="楷体_GB2312" w:hint="eastAsia"/>
          <w:sz w:val="24"/>
        </w:rPr>
        <w:t xml:space="preserve"> wear and failure</w:t>
      </w:r>
      <w:r w:rsidR="00EF43CD" w:rsidRPr="000D53BE">
        <w:rPr>
          <w:rFonts w:eastAsia="楷体_GB2312" w:hint="eastAsia"/>
          <w:sz w:val="24"/>
        </w:rPr>
        <w:t xml:space="preserve"> </w:t>
      </w:r>
      <w:r w:rsidR="0078761D" w:rsidRPr="000D53BE">
        <w:rPr>
          <w:rFonts w:eastAsia="楷体_GB2312" w:hint="eastAsia"/>
          <w:sz w:val="24"/>
        </w:rPr>
        <w:t>after</w:t>
      </w:r>
      <w:r w:rsidR="00EF43CD" w:rsidRPr="000D53BE">
        <w:rPr>
          <w:rFonts w:eastAsia="楷体_GB2312" w:hint="eastAsia"/>
          <w:sz w:val="24"/>
        </w:rPr>
        <w:t xml:space="preserve"> </w:t>
      </w:r>
      <w:r w:rsidR="00D1743A" w:rsidRPr="000D53BE">
        <w:rPr>
          <w:rFonts w:eastAsia="楷体_GB2312" w:hint="eastAsia"/>
          <w:sz w:val="24"/>
        </w:rPr>
        <w:t xml:space="preserve">repeated dismantling. </w:t>
      </w:r>
      <w:r w:rsidR="00AE7F88" w:rsidRPr="000D53BE">
        <w:rPr>
          <w:rFonts w:eastAsia="楷体_GB2312"/>
          <w:sz w:val="24"/>
        </w:rPr>
        <w:t>T</w:t>
      </w:r>
      <w:r w:rsidR="00AE7F88" w:rsidRPr="000D53BE">
        <w:rPr>
          <w:rFonts w:eastAsia="楷体_GB2312" w:hint="eastAsia"/>
          <w:sz w:val="24"/>
        </w:rPr>
        <w:t xml:space="preserve">herefore, in another implementation, </w:t>
      </w:r>
      <w:bookmarkStart w:id="3" w:name="_Hlk163476552"/>
      <w:r w:rsidR="00AE7F88" w:rsidRPr="000D53BE">
        <w:rPr>
          <w:rFonts w:eastAsia="楷体_GB2312" w:hint="eastAsia"/>
          <w:sz w:val="24"/>
        </w:rPr>
        <w:t>a lockup member 112</w:t>
      </w:r>
      <w:r w:rsidR="00441047" w:rsidRPr="000D53BE">
        <w:rPr>
          <w:rFonts w:eastAsia="楷体_GB2312" w:hint="eastAsia"/>
          <w:sz w:val="24"/>
        </w:rPr>
        <w:t>, which is operable to</w:t>
      </w:r>
      <w:r w:rsidR="00AE7F88" w:rsidRPr="000D53BE">
        <w:rPr>
          <w:rFonts w:eastAsia="楷体_GB2312" w:hint="eastAsia"/>
          <w:sz w:val="24"/>
        </w:rPr>
        <w:t xml:space="preserve"> lock up the </w:t>
      </w:r>
      <w:r w:rsidR="00C300D0" w:rsidRPr="000D53BE">
        <w:rPr>
          <w:rFonts w:eastAsia="楷体_GB2312" w:hint="eastAsia"/>
          <w:sz w:val="24"/>
        </w:rPr>
        <w:t>smart control box</w:t>
      </w:r>
      <w:r w:rsidR="00AE7F88" w:rsidRPr="000D53BE">
        <w:rPr>
          <w:rFonts w:eastAsia="楷体_GB2312" w:hint="eastAsia"/>
          <w:sz w:val="24"/>
        </w:rPr>
        <w:t xml:space="preserve"> 200 after the connecting convex rib 181 and the </w:t>
      </w:r>
      <w:r w:rsidR="008A6EC5" w:rsidRPr="000D53BE">
        <w:rPr>
          <w:rFonts w:eastAsia="楷体_GB2312" w:hint="eastAsia"/>
          <w:sz w:val="24"/>
        </w:rPr>
        <w:t>rotating slot</w:t>
      </w:r>
      <w:r w:rsidR="00AE7F88" w:rsidRPr="000D53BE">
        <w:rPr>
          <w:rFonts w:eastAsia="楷体_GB2312" w:hint="eastAsia"/>
          <w:sz w:val="24"/>
        </w:rPr>
        <w:t xml:space="preserve"> 291 are fitted in place</w:t>
      </w:r>
      <w:r w:rsidR="00441047" w:rsidRPr="000D53BE">
        <w:rPr>
          <w:rFonts w:eastAsia="楷体_GB2312" w:hint="eastAsia"/>
          <w:sz w:val="24"/>
        </w:rPr>
        <w:t>,</w:t>
      </w:r>
      <w:r w:rsidR="00AE7F88" w:rsidRPr="000D53BE">
        <w:rPr>
          <w:rFonts w:eastAsia="楷体_GB2312" w:hint="eastAsia"/>
          <w:sz w:val="24"/>
        </w:rPr>
        <w:t xml:space="preserve"> </w:t>
      </w:r>
      <w:r w:rsidR="00441047" w:rsidRPr="000D53BE">
        <w:rPr>
          <w:rFonts w:eastAsia="楷体_GB2312" w:hint="eastAsia"/>
          <w:sz w:val="24"/>
        </w:rPr>
        <w:t xml:space="preserve">may be </w:t>
      </w:r>
      <w:r w:rsidR="004040A5" w:rsidRPr="000D53BE">
        <w:rPr>
          <w:rFonts w:eastAsia="楷体_GB2312" w:hint="eastAsia"/>
          <w:sz w:val="24"/>
        </w:rPr>
        <w:t>provided</w:t>
      </w:r>
      <w:r w:rsidR="00441047" w:rsidRPr="000D53BE">
        <w:rPr>
          <w:rFonts w:eastAsia="楷体_GB2312" w:hint="eastAsia"/>
          <w:sz w:val="24"/>
        </w:rPr>
        <w:t xml:space="preserve"> between the </w:t>
      </w:r>
      <w:r w:rsidR="00972FB1" w:rsidRPr="000D53BE">
        <w:rPr>
          <w:rFonts w:eastAsia="楷体_GB2312" w:hint="eastAsia"/>
          <w:sz w:val="24"/>
        </w:rPr>
        <w:t>fitting base</w:t>
      </w:r>
      <w:r w:rsidR="00441047" w:rsidRPr="000D53BE">
        <w:rPr>
          <w:rFonts w:eastAsia="楷体_GB2312" w:hint="eastAsia"/>
          <w:sz w:val="24"/>
        </w:rPr>
        <w:t xml:space="preserve"> 18 and the </w:t>
      </w:r>
      <w:r w:rsidR="00C300D0" w:rsidRPr="000D53BE">
        <w:rPr>
          <w:rFonts w:eastAsia="楷体_GB2312" w:hint="eastAsia"/>
          <w:sz w:val="24"/>
        </w:rPr>
        <w:t>smart control box</w:t>
      </w:r>
      <w:r w:rsidR="00441047" w:rsidRPr="000D53BE">
        <w:rPr>
          <w:rFonts w:eastAsia="楷体_GB2312" w:hint="eastAsia"/>
          <w:sz w:val="24"/>
        </w:rPr>
        <w:t xml:space="preserve"> 200</w:t>
      </w:r>
      <w:bookmarkEnd w:id="3"/>
      <w:r w:rsidR="00441047" w:rsidRPr="000D53BE">
        <w:rPr>
          <w:rFonts w:eastAsia="楷体_GB2312" w:hint="eastAsia"/>
          <w:sz w:val="24"/>
        </w:rPr>
        <w:t xml:space="preserve">. </w:t>
      </w:r>
      <w:r w:rsidR="00245FE7" w:rsidRPr="000D53BE">
        <w:rPr>
          <w:rFonts w:eastAsia="楷体_GB2312" w:hint="eastAsia"/>
          <w:sz w:val="24"/>
        </w:rPr>
        <w:t xml:space="preserve"> </w:t>
      </w:r>
    </w:p>
    <w:p w14:paraId="78D27A0E" w14:textId="77777777" w:rsidR="00441047" w:rsidRPr="000D53BE" w:rsidRDefault="00EC0A81"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 xml:space="preserve">Specifically, </w:t>
      </w:r>
      <w:bookmarkStart w:id="4" w:name="_Hlk163476866"/>
      <w:r w:rsidRPr="000D53BE">
        <w:rPr>
          <w:rFonts w:eastAsia="楷体_GB2312" w:hint="eastAsia"/>
          <w:sz w:val="24"/>
        </w:rPr>
        <w:t xml:space="preserve">a mounting hole 182 for mounting the lockup member 112 and a cover </w:t>
      </w:r>
      <w:r w:rsidRPr="000D53BE">
        <w:rPr>
          <w:rFonts w:eastAsia="楷体_GB2312" w:hint="eastAsia"/>
          <w:sz w:val="24"/>
        </w:rPr>
        <w:lastRenderedPageBreak/>
        <w:t xml:space="preserve">plate 183 for preventing the lockup member 112 from escaping out of the mounting hole 182 may be provided on the outer </w:t>
      </w:r>
      <w:r w:rsidR="00FA776D" w:rsidRPr="000D53BE">
        <w:rPr>
          <w:rFonts w:eastAsia="楷体_GB2312" w:hint="eastAsia"/>
          <w:sz w:val="24"/>
        </w:rPr>
        <w:t>peripheral surface</w:t>
      </w:r>
      <w:r w:rsidRPr="000D53BE">
        <w:rPr>
          <w:rFonts w:eastAsia="楷体_GB2312" w:hint="eastAsia"/>
          <w:sz w:val="24"/>
        </w:rPr>
        <w:t xml:space="preserve"> of the </w:t>
      </w:r>
      <w:r w:rsidR="00972FB1" w:rsidRPr="000D53BE">
        <w:rPr>
          <w:rFonts w:eastAsia="楷体_GB2312" w:hint="eastAsia"/>
          <w:sz w:val="24"/>
        </w:rPr>
        <w:t>fitting base</w:t>
      </w:r>
      <w:r w:rsidRPr="000D53BE">
        <w:rPr>
          <w:rFonts w:eastAsia="楷体_GB2312" w:hint="eastAsia"/>
          <w:sz w:val="24"/>
        </w:rPr>
        <w:t xml:space="preserve"> 18</w:t>
      </w:r>
      <w:r w:rsidR="002A5AB1" w:rsidRPr="000D53BE">
        <w:rPr>
          <w:rFonts w:eastAsia="楷体_GB2312" w:hint="eastAsia"/>
          <w:sz w:val="24"/>
        </w:rPr>
        <w:t>. A</w:t>
      </w:r>
      <w:r w:rsidRPr="000D53BE">
        <w:rPr>
          <w:rFonts w:eastAsia="楷体_GB2312" w:hint="eastAsia"/>
          <w:sz w:val="24"/>
        </w:rPr>
        <w:t>s illustrated in Figs. 5 to 10</w:t>
      </w:r>
      <w:r w:rsidR="002A5AB1" w:rsidRPr="000D53BE">
        <w:rPr>
          <w:rFonts w:eastAsia="楷体_GB2312" w:hint="eastAsia"/>
          <w:sz w:val="24"/>
        </w:rPr>
        <w:t>,</w:t>
      </w:r>
      <w:r w:rsidRPr="000D53BE">
        <w:rPr>
          <w:rFonts w:eastAsia="楷体_GB2312" w:hint="eastAsia"/>
          <w:sz w:val="24"/>
        </w:rPr>
        <w:t xml:space="preserve"> an outer surface of the cover plate 183 is in flush with the outer </w:t>
      </w:r>
      <w:r w:rsidR="00FA776D" w:rsidRPr="000D53BE">
        <w:rPr>
          <w:rFonts w:eastAsia="楷体_GB2312" w:hint="eastAsia"/>
          <w:sz w:val="24"/>
        </w:rPr>
        <w:t>peripheral surface</w:t>
      </w:r>
      <w:r w:rsidRPr="000D53BE">
        <w:rPr>
          <w:rFonts w:eastAsia="楷体_GB2312" w:hint="eastAsia"/>
          <w:sz w:val="24"/>
        </w:rPr>
        <w:t xml:space="preserve"> of the </w:t>
      </w:r>
      <w:r w:rsidR="00972FB1" w:rsidRPr="000D53BE">
        <w:rPr>
          <w:rFonts w:eastAsia="楷体_GB2312" w:hint="eastAsia"/>
          <w:sz w:val="24"/>
        </w:rPr>
        <w:t>fitting base</w:t>
      </w:r>
      <w:r w:rsidRPr="000D53BE">
        <w:rPr>
          <w:rFonts w:eastAsia="楷体_GB2312" w:hint="eastAsia"/>
          <w:sz w:val="24"/>
        </w:rPr>
        <w:t xml:space="preserve"> 18</w:t>
      </w:r>
      <w:r w:rsidR="005519F1" w:rsidRPr="000D53BE">
        <w:rPr>
          <w:rFonts w:eastAsia="楷体_GB2312" w:hint="eastAsia"/>
          <w:sz w:val="24"/>
        </w:rPr>
        <w:t xml:space="preserve"> so as not to affect fitting between the </w:t>
      </w:r>
      <w:r w:rsidR="00972FB1" w:rsidRPr="000D53BE">
        <w:rPr>
          <w:rFonts w:eastAsia="楷体_GB2312" w:hint="eastAsia"/>
          <w:sz w:val="24"/>
        </w:rPr>
        <w:t>fitting base</w:t>
      </w:r>
      <w:r w:rsidR="005519F1" w:rsidRPr="000D53BE">
        <w:rPr>
          <w:rFonts w:eastAsia="楷体_GB2312" w:hint="eastAsia"/>
          <w:sz w:val="24"/>
        </w:rPr>
        <w:t xml:space="preserve"> 18 and the opening portion of the </w:t>
      </w:r>
      <w:r w:rsidR="00784A94" w:rsidRPr="000D53BE">
        <w:rPr>
          <w:rFonts w:eastAsia="楷体_GB2312" w:hint="eastAsia"/>
          <w:sz w:val="24"/>
        </w:rPr>
        <w:t>accommodation groove</w:t>
      </w:r>
      <w:r w:rsidR="005519F1" w:rsidRPr="000D53BE">
        <w:rPr>
          <w:rFonts w:eastAsia="楷体_GB2312" w:hint="eastAsia"/>
          <w:sz w:val="24"/>
        </w:rPr>
        <w:t xml:space="preserve"> 29; the cover plate 183 is provided with a through hole 184 for the lockup member 112 to pass through; the lockup member 112 maintains a tendency of </w:t>
      </w:r>
      <w:r w:rsidR="008E3899" w:rsidRPr="000D53BE">
        <w:rPr>
          <w:rFonts w:eastAsia="楷体_GB2312" w:hint="eastAsia"/>
          <w:sz w:val="24"/>
        </w:rPr>
        <w:t xml:space="preserve">projecting out of the through hole 184 for example via a compression spring 187; a </w:t>
      </w:r>
      <w:r w:rsidR="001E2C12">
        <w:rPr>
          <w:rFonts w:eastAsia="楷体_GB2312" w:hint="eastAsia"/>
          <w:sz w:val="24"/>
        </w:rPr>
        <w:t>locking hole</w:t>
      </w:r>
      <w:r w:rsidR="008E3899" w:rsidRPr="000D53BE">
        <w:rPr>
          <w:rFonts w:eastAsia="楷体_GB2312" w:hint="eastAsia"/>
          <w:sz w:val="24"/>
        </w:rPr>
        <w:t xml:space="preserve"> 292 for the lockup member 112 to project into</w:t>
      </w:r>
      <w:r w:rsidR="002F6BD8" w:rsidRPr="000D53BE">
        <w:rPr>
          <w:rFonts w:eastAsia="楷体_GB2312" w:hint="eastAsia"/>
          <w:sz w:val="24"/>
        </w:rPr>
        <w:t xml:space="preserve"> for fitting purpose is formed </w:t>
      </w:r>
      <w:r w:rsidR="0025470C" w:rsidRPr="000D53BE">
        <w:rPr>
          <w:rFonts w:eastAsia="楷体_GB2312" w:hint="eastAsia"/>
          <w:sz w:val="24"/>
        </w:rPr>
        <w:t>at</w:t>
      </w:r>
      <w:r w:rsidR="002F6BD8" w:rsidRPr="000D53BE">
        <w:rPr>
          <w:rFonts w:eastAsia="楷体_GB2312" w:hint="eastAsia"/>
          <w:sz w:val="24"/>
        </w:rPr>
        <w:t xml:space="preserve"> the inner wall of the opening portion of the </w:t>
      </w:r>
      <w:r w:rsidR="00784A94" w:rsidRPr="000D53BE">
        <w:rPr>
          <w:rFonts w:eastAsia="楷体_GB2312" w:hint="eastAsia"/>
          <w:sz w:val="24"/>
        </w:rPr>
        <w:t>accommodation groove</w:t>
      </w:r>
      <w:r w:rsidR="002F6BD8" w:rsidRPr="000D53BE">
        <w:rPr>
          <w:rFonts w:eastAsia="楷体_GB2312" w:hint="eastAsia"/>
          <w:sz w:val="24"/>
        </w:rPr>
        <w:t xml:space="preserve"> 29. </w:t>
      </w:r>
      <w:r w:rsidR="002F6BD8" w:rsidRPr="000D53BE">
        <w:rPr>
          <w:rFonts w:eastAsia="楷体_GB2312"/>
          <w:sz w:val="24"/>
        </w:rPr>
        <w:t>A</w:t>
      </w:r>
      <w:r w:rsidR="002F6BD8" w:rsidRPr="000D53BE">
        <w:rPr>
          <w:rFonts w:eastAsia="楷体_GB2312" w:hint="eastAsia"/>
          <w:sz w:val="24"/>
        </w:rPr>
        <w:t xml:space="preserve">fter </w:t>
      </w:r>
      <w:r w:rsidR="00C04940" w:rsidRPr="000D53BE">
        <w:rPr>
          <w:rFonts w:eastAsia="楷体_GB2312" w:hint="eastAsia"/>
          <w:sz w:val="24"/>
        </w:rPr>
        <w:t>the connecting convex rib 181</w:t>
      </w:r>
      <w:r w:rsidR="0025470C" w:rsidRPr="000D53BE">
        <w:rPr>
          <w:rFonts w:eastAsia="楷体_GB2312" w:hint="eastAsia"/>
          <w:sz w:val="24"/>
        </w:rPr>
        <w:t xml:space="preserve"> and</w:t>
      </w:r>
      <w:r w:rsidR="00C04940" w:rsidRPr="000D53BE">
        <w:rPr>
          <w:rFonts w:eastAsia="楷体_GB2312" w:hint="eastAsia"/>
          <w:sz w:val="24"/>
        </w:rPr>
        <w:t xml:space="preserve"> the </w:t>
      </w:r>
      <w:r w:rsidR="008A6EC5" w:rsidRPr="000D53BE">
        <w:rPr>
          <w:rFonts w:eastAsia="楷体_GB2312" w:hint="eastAsia"/>
          <w:sz w:val="24"/>
        </w:rPr>
        <w:t>rotating slot</w:t>
      </w:r>
      <w:r w:rsidR="00C04940" w:rsidRPr="000D53BE">
        <w:rPr>
          <w:rFonts w:eastAsia="楷体_GB2312" w:hint="eastAsia"/>
          <w:sz w:val="24"/>
        </w:rPr>
        <w:t xml:space="preserve"> 291</w:t>
      </w:r>
      <w:r w:rsidR="0025470C" w:rsidRPr="000D53BE">
        <w:rPr>
          <w:rFonts w:eastAsia="楷体_GB2312" w:hint="eastAsia"/>
          <w:sz w:val="24"/>
        </w:rPr>
        <w:t xml:space="preserve"> are fitted in place</w:t>
      </w:r>
      <w:r w:rsidR="00C04940" w:rsidRPr="000D53BE">
        <w:rPr>
          <w:rFonts w:eastAsia="楷体_GB2312" w:hint="eastAsia"/>
          <w:sz w:val="24"/>
        </w:rPr>
        <w:t xml:space="preserve">, </w:t>
      </w:r>
      <w:r w:rsidR="00FA7201" w:rsidRPr="000D53BE">
        <w:rPr>
          <w:rFonts w:eastAsia="楷体_GB2312" w:hint="eastAsia"/>
          <w:sz w:val="24"/>
        </w:rPr>
        <w:t xml:space="preserve">the lockup member 112 projects into the </w:t>
      </w:r>
      <w:r w:rsidR="001E2C12">
        <w:rPr>
          <w:rFonts w:eastAsia="楷体_GB2312" w:hint="eastAsia"/>
          <w:sz w:val="24"/>
        </w:rPr>
        <w:t>locking hole</w:t>
      </w:r>
      <w:r w:rsidR="00FA7201" w:rsidRPr="000D53BE">
        <w:rPr>
          <w:rFonts w:eastAsia="楷体_GB2312" w:hint="eastAsia"/>
          <w:sz w:val="24"/>
        </w:rPr>
        <w:t xml:space="preserve"> 292 to fit with the latter, thereby locking up the </w:t>
      </w:r>
      <w:r w:rsidR="00C300D0" w:rsidRPr="000D53BE">
        <w:rPr>
          <w:rFonts w:eastAsia="楷体_GB2312" w:hint="eastAsia"/>
          <w:sz w:val="24"/>
        </w:rPr>
        <w:t>smart control box</w:t>
      </w:r>
      <w:r w:rsidR="00FA7201" w:rsidRPr="000D53BE">
        <w:rPr>
          <w:rFonts w:eastAsia="楷体_GB2312" w:hint="eastAsia"/>
          <w:sz w:val="24"/>
        </w:rPr>
        <w:t xml:space="preserve"> 200. </w:t>
      </w:r>
      <w:r w:rsidR="00FA7201" w:rsidRPr="000D53BE">
        <w:rPr>
          <w:rFonts w:eastAsia="楷体_GB2312"/>
          <w:sz w:val="24"/>
        </w:rPr>
        <w:t>T</w:t>
      </w:r>
      <w:r w:rsidR="00FA7201" w:rsidRPr="000D53BE">
        <w:rPr>
          <w:rFonts w:eastAsia="楷体_GB2312" w:hint="eastAsia"/>
          <w:sz w:val="24"/>
        </w:rPr>
        <w:t xml:space="preserve">o dismantle the </w:t>
      </w:r>
      <w:r w:rsidR="00C300D0" w:rsidRPr="000D53BE">
        <w:rPr>
          <w:rFonts w:eastAsia="楷体_GB2312" w:hint="eastAsia"/>
          <w:sz w:val="24"/>
        </w:rPr>
        <w:t>smart control box</w:t>
      </w:r>
      <w:r w:rsidR="00FA7201" w:rsidRPr="000D53BE">
        <w:rPr>
          <w:rFonts w:eastAsia="楷体_GB2312" w:hint="eastAsia"/>
          <w:sz w:val="24"/>
        </w:rPr>
        <w:t xml:space="preserve"> 200, </w:t>
      </w:r>
      <w:r w:rsidR="000E1AE7" w:rsidRPr="000D53BE">
        <w:rPr>
          <w:rFonts w:eastAsia="楷体_GB2312" w:hint="eastAsia"/>
          <w:sz w:val="24"/>
        </w:rPr>
        <w:t xml:space="preserve">it is needed to eject the lockup member 112 out of the </w:t>
      </w:r>
      <w:r w:rsidR="001E2C12">
        <w:rPr>
          <w:rFonts w:eastAsia="楷体_GB2312" w:hint="eastAsia"/>
          <w:sz w:val="24"/>
        </w:rPr>
        <w:t>locking hole</w:t>
      </w:r>
      <w:r w:rsidR="000E1AE7" w:rsidRPr="000D53BE">
        <w:rPr>
          <w:rFonts w:eastAsia="楷体_GB2312" w:hint="eastAsia"/>
          <w:sz w:val="24"/>
        </w:rPr>
        <w:t xml:space="preserve"> 292; therefore, an ejecting pin </w:t>
      </w:r>
      <w:r w:rsidR="002B1123" w:rsidRPr="000D53BE">
        <w:rPr>
          <w:rFonts w:eastAsia="楷体_GB2312" w:hint="eastAsia"/>
          <w:sz w:val="24"/>
        </w:rPr>
        <w:t xml:space="preserve">may be arranged, which is inserted into the </w:t>
      </w:r>
      <w:r w:rsidR="001E2C12">
        <w:rPr>
          <w:rFonts w:eastAsia="楷体_GB2312" w:hint="eastAsia"/>
          <w:sz w:val="24"/>
        </w:rPr>
        <w:t>locking hole</w:t>
      </w:r>
      <w:r w:rsidR="002B1123" w:rsidRPr="000D53BE">
        <w:rPr>
          <w:rFonts w:eastAsia="楷体_GB2312" w:hint="eastAsia"/>
          <w:sz w:val="24"/>
        </w:rPr>
        <w:t xml:space="preserve"> 292 from </w:t>
      </w:r>
      <w:r w:rsidR="001D2014" w:rsidRPr="000D53BE">
        <w:rPr>
          <w:rFonts w:eastAsia="楷体_GB2312" w:hint="eastAsia"/>
          <w:sz w:val="24"/>
        </w:rPr>
        <w:t>the</w:t>
      </w:r>
      <w:r w:rsidR="002B1123" w:rsidRPr="000D53BE">
        <w:rPr>
          <w:rFonts w:eastAsia="楷体_GB2312" w:hint="eastAsia"/>
          <w:sz w:val="24"/>
        </w:rPr>
        <w:t xml:space="preserve"> outer side of the </w:t>
      </w:r>
      <w:r w:rsidR="00C300D0" w:rsidRPr="000D53BE">
        <w:rPr>
          <w:rFonts w:eastAsia="楷体_GB2312" w:hint="eastAsia"/>
          <w:sz w:val="24"/>
        </w:rPr>
        <w:t>smart control box</w:t>
      </w:r>
      <w:r w:rsidR="002B1123" w:rsidRPr="000D53BE">
        <w:rPr>
          <w:rFonts w:eastAsia="楷体_GB2312" w:hint="eastAsia"/>
          <w:sz w:val="24"/>
        </w:rPr>
        <w:t xml:space="preserve"> 200 to eject the lockup member 112 out of the </w:t>
      </w:r>
      <w:r w:rsidR="001E2C12">
        <w:rPr>
          <w:rFonts w:eastAsia="楷体_GB2312" w:hint="eastAsia"/>
          <w:sz w:val="24"/>
        </w:rPr>
        <w:t>locking hole</w:t>
      </w:r>
      <w:r w:rsidR="002B1123" w:rsidRPr="000D53BE">
        <w:rPr>
          <w:rFonts w:eastAsia="楷体_GB2312" w:hint="eastAsia"/>
          <w:sz w:val="24"/>
        </w:rPr>
        <w:t xml:space="preserve"> 292</w:t>
      </w:r>
      <w:r w:rsidR="001D2014" w:rsidRPr="000D53BE">
        <w:rPr>
          <w:rFonts w:eastAsia="楷体_GB2312" w:hint="eastAsia"/>
          <w:sz w:val="24"/>
        </w:rPr>
        <w:t>. Since</w:t>
      </w:r>
      <w:r w:rsidR="009661DF" w:rsidRPr="000D53BE">
        <w:rPr>
          <w:rFonts w:eastAsia="楷体_GB2312" w:hint="eastAsia"/>
          <w:sz w:val="24"/>
        </w:rPr>
        <w:t xml:space="preserve"> the lockup member 112 is disposed on the outer </w:t>
      </w:r>
      <w:r w:rsidR="00FA776D" w:rsidRPr="000D53BE">
        <w:rPr>
          <w:rFonts w:eastAsia="楷体_GB2312" w:hint="eastAsia"/>
          <w:sz w:val="24"/>
        </w:rPr>
        <w:t>peripheral surface</w:t>
      </w:r>
      <w:r w:rsidR="009661DF" w:rsidRPr="000D53BE">
        <w:rPr>
          <w:rFonts w:eastAsia="楷体_GB2312" w:hint="eastAsia"/>
          <w:sz w:val="24"/>
        </w:rPr>
        <w:t xml:space="preserve"> of the </w:t>
      </w:r>
      <w:r w:rsidR="00972FB1" w:rsidRPr="000D53BE">
        <w:rPr>
          <w:rFonts w:eastAsia="楷体_GB2312" w:hint="eastAsia"/>
          <w:sz w:val="24"/>
        </w:rPr>
        <w:t>fitting base</w:t>
      </w:r>
      <w:r w:rsidR="009661DF" w:rsidRPr="000D53BE">
        <w:rPr>
          <w:rFonts w:eastAsia="楷体_GB2312" w:hint="eastAsia"/>
          <w:sz w:val="24"/>
        </w:rPr>
        <w:t xml:space="preserve"> 18, the </w:t>
      </w:r>
      <w:r w:rsidR="001E2C12">
        <w:rPr>
          <w:rFonts w:eastAsia="楷体_GB2312" w:hint="eastAsia"/>
          <w:sz w:val="24"/>
        </w:rPr>
        <w:t>locking hole</w:t>
      </w:r>
      <w:r w:rsidR="009661DF" w:rsidRPr="000D53BE">
        <w:rPr>
          <w:rFonts w:eastAsia="楷体_GB2312" w:hint="eastAsia"/>
          <w:sz w:val="24"/>
        </w:rPr>
        <w:t xml:space="preserve"> 292 may be distributed at </w:t>
      </w:r>
      <w:r w:rsidR="00AF0E70" w:rsidRPr="000D53BE">
        <w:rPr>
          <w:rFonts w:eastAsia="楷体_GB2312" w:hint="eastAsia"/>
          <w:sz w:val="24"/>
        </w:rPr>
        <w:t xml:space="preserve">the outer peripheral side of the </w:t>
      </w:r>
      <w:r w:rsidR="00972FB1" w:rsidRPr="000D53BE">
        <w:rPr>
          <w:rFonts w:eastAsia="楷体_GB2312" w:hint="eastAsia"/>
          <w:sz w:val="24"/>
        </w:rPr>
        <w:t>fitting base</w:t>
      </w:r>
      <w:r w:rsidR="00AF0E70" w:rsidRPr="000D53BE">
        <w:rPr>
          <w:rFonts w:eastAsia="楷体_GB2312" w:hint="eastAsia"/>
          <w:sz w:val="24"/>
        </w:rPr>
        <w:t xml:space="preserve"> </w:t>
      </w:r>
      <w:r w:rsidR="001D2014" w:rsidRPr="000D53BE">
        <w:rPr>
          <w:rFonts w:eastAsia="楷体_GB2312" w:hint="eastAsia"/>
          <w:sz w:val="24"/>
        </w:rPr>
        <w:t xml:space="preserve">18 </w:t>
      </w:r>
      <w:r w:rsidR="00AF0E70" w:rsidRPr="000D53BE">
        <w:rPr>
          <w:rFonts w:eastAsia="楷体_GB2312" w:hint="eastAsia"/>
          <w:sz w:val="24"/>
        </w:rPr>
        <w:t xml:space="preserve">to facilitate user operation, which, for example, may be </w:t>
      </w:r>
      <w:r w:rsidR="00643C7A" w:rsidRPr="000D53BE">
        <w:rPr>
          <w:rFonts w:eastAsia="楷体_GB2312" w:hint="eastAsia"/>
          <w:sz w:val="24"/>
        </w:rPr>
        <w:t>formed</w:t>
      </w:r>
      <w:r w:rsidR="00AF0E70" w:rsidRPr="000D53BE">
        <w:rPr>
          <w:rFonts w:eastAsia="楷体_GB2312" w:hint="eastAsia"/>
          <w:sz w:val="24"/>
        </w:rPr>
        <w:t xml:space="preserve"> on the top, or the left side surface, or the right side surface of the </w:t>
      </w:r>
      <w:r w:rsidR="00C300D0" w:rsidRPr="000D53BE">
        <w:rPr>
          <w:rFonts w:eastAsia="楷体_GB2312" w:hint="eastAsia"/>
          <w:sz w:val="24"/>
        </w:rPr>
        <w:t>smart control box</w:t>
      </w:r>
      <w:r w:rsidR="00AF0E70" w:rsidRPr="000D53BE">
        <w:rPr>
          <w:rFonts w:eastAsia="楷体_GB2312" w:hint="eastAsia"/>
          <w:sz w:val="24"/>
        </w:rPr>
        <w:t xml:space="preserve"> 200. </w:t>
      </w:r>
      <w:r w:rsidR="00AF0E70" w:rsidRPr="000D53BE">
        <w:rPr>
          <w:rFonts w:eastAsia="楷体_GB2312"/>
          <w:sz w:val="24"/>
        </w:rPr>
        <w:t>T</w:t>
      </w:r>
      <w:r w:rsidR="00AF0E70" w:rsidRPr="000D53BE">
        <w:rPr>
          <w:rFonts w:eastAsia="楷体_GB2312" w:hint="eastAsia"/>
          <w:sz w:val="24"/>
        </w:rPr>
        <w:t xml:space="preserve">o enhance wearability, a metallic sleeve 295 may be provided for the </w:t>
      </w:r>
      <w:r w:rsidR="00C300D0" w:rsidRPr="000D53BE">
        <w:rPr>
          <w:rFonts w:eastAsia="楷体_GB2312" w:hint="eastAsia"/>
          <w:sz w:val="24"/>
        </w:rPr>
        <w:t>smart control box</w:t>
      </w:r>
      <w:r w:rsidR="00AF0E70" w:rsidRPr="000D53BE">
        <w:rPr>
          <w:rFonts w:eastAsia="楷体_GB2312" w:hint="eastAsia"/>
          <w:sz w:val="24"/>
        </w:rPr>
        <w:t xml:space="preserve"> 200</w:t>
      </w:r>
      <w:r w:rsidR="007B1C38" w:rsidRPr="000D53BE">
        <w:rPr>
          <w:rFonts w:eastAsia="楷体_GB2312" w:hint="eastAsia"/>
          <w:sz w:val="24"/>
        </w:rPr>
        <w:t xml:space="preserve">, the </w:t>
      </w:r>
      <w:r w:rsidR="001E2C12">
        <w:rPr>
          <w:rFonts w:eastAsia="楷体_GB2312" w:hint="eastAsia"/>
          <w:sz w:val="24"/>
        </w:rPr>
        <w:t>locking hole</w:t>
      </w:r>
      <w:r w:rsidR="007B1C38" w:rsidRPr="000D53BE">
        <w:rPr>
          <w:rFonts w:eastAsia="楷体_GB2312" w:hint="eastAsia"/>
          <w:sz w:val="24"/>
        </w:rPr>
        <w:t xml:space="preserve"> 202 extending through the metallic sleeve 295, the lockup member 112 being inserted in the metallic sleeve </w:t>
      </w:r>
      <w:r w:rsidR="00643C7A" w:rsidRPr="000D53BE">
        <w:rPr>
          <w:rFonts w:eastAsia="楷体_GB2312" w:hint="eastAsia"/>
          <w:sz w:val="24"/>
        </w:rPr>
        <w:t>so as to</w:t>
      </w:r>
      <w:r w:rsidR="007B1C38" w:rsidRPr="000D53BE">
        <w:rPr>
          <w:rFonts w:eastAsia="楷体_GB2312" w:hint="eastAsia"/>
          <w:sz w:val="24"/>
        </w:rPr>
        <w:t xml:space="preserve"> fit with the latter. </w:t>
      </w:r>
      <w:bookmarkEnd w:id="4"/>
    </w:p>
    <w:p w14:paraId="3DA156FC" w14:textId="77777777" w:rsidR="007B1C38" w:rsidRPr="000D53BE" w:rsidRDefault="00F27F28"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I</w:t>
      </w:r>
      <w:r w:rsidRPr="000D53BE">
        <w:rPr>
          <w:rFonts w:eastAsia="楷体_GB2312" w:hint="eastAsia"/>
          <w:sz w:val="24"/>
        </w:rPr>
        <w:t xml:space="preserve">n addition to disposing the lockup member 112 at the </w:t>
      </w:r>
      <w:r w:rsidR="00972FB1" w:rsidRPr="000D53BE">
        <w:rPr>
          <w:rFonts w:eastAsia="楷体_GB2312" w:hint="eastAsia"/>
          <w:sz w:val="24"/>
        </w:rPr>
        <w:t>fitting base</w:t>
      </w:r>
      <w:r w:rsidRPr="000D53BE">
        <w:rPr>
          <w:rFonts w:eastAsia="楷体_GB2312" w:hint="eastAsia"/>
          <w:sz w:val="24"/>
        </w:rPr>
        <w:t xml:space="preserve"> 18 and ejecting the lockup member 112 out of the </w:t>
      </w:r>
      <w:r w:rsidR="001E2C12">
        <w:rPr>
          <w:rFonts w:eastAsia="楷体_GB2312" w:hint="eastAsia"/>
          <w:sz w:val="24"/>
        </w:rPr>
        <w:t>locking hole</w:t>
      </w:r>
      <w:r w:rsidRPr="000D53BE">
        <w:rPr>
          <w:rFonts w:eastAsia="楷体_GB2312" w:hint="eastAsia"/>
          <w:sz w:val="24"/>
        </w:rPr>
        <w:t xml:space="preserve"> 292 </w:t>
      </w:r>
      <w:r w:rsidR="001F3D8B" w:rsidRPr="000D53BE">
        <w:rPr>
          <w:rFonts w:eastAsia="楷体_GB2312" w:hint="eastAsia"/>
          <w:sz w:val="24"/>
        </w:rPr>
        <w:t>with</w:t>
      </w:r>
      <w:r w:rsidR="0045119D" w:rsidRPr="000D53BE">
        <w:rPr>
          <w:rFonts w:eastAsia="楷体_GB2312" w:hint="eastAsia"/>
          <w:sz w:val="24"/>
        </w:rPr>
        <w:t xml:space="preserve"> the ejector pin, in another implementation, the </w:t>
      </w:r>
      <w:r w:rsidR="001E2C12">
        <w:rPr>
          <w:rFonts w:eastAsia="楷体_GB2312" w:hint="eastAsia"/>
          <w:sz w:val="24"/>
        </w:rPr>
        <w:t>locking hole</w:t>
      </w:r>
      <w:r w:rsidR="0045119D" w:rsidRPr="000D53BE">
        <w:rPr>
          <w:rFonts w:eastAsia="楷体_GB2312" w:hint="eastAsia"/>
          <w:sz w:val="24"/>
        </w:rPr>
        <w:t xml:space="preserve"> 292 may be formed on the outer </w:t>
      </w:r>
      <w:r w:rsidR="00FA776D" w:rsidRPr="000D53BE">
        <w:rPr>
          <w:rFonts w:eastAsia="楷体_GB2312" w:hint="eastAsia"/>
          <w:sz w:val="24"/>
        </w:rPr>
        <w:t>peripheral surface</w:t>
      </w:r>
      <w:r w:rsidR="0045119D" w:rsidRPr="000D53BE">
        <w:rPr>
          <w:rFonts w:eastAsia="楷体_GB2312" w:hint="eastAsia"/>
          <w:sz w:val="24"/>
        </w:rPr>
        <w:t xml:space="preserve"> of the </w:t>
      </w:r>
      <w:r w:rsidR="00972FB1" w:rsidRPr="000D53BE">
        <w:rPr>
          <w:rFonts w:eastAsia="楷体_GB2312" w:hint="eastAsia"/>
          <w:sz w:val="24"/>
        </w:rPr>
        <w:t>fitting base</w:t>
      </w:r>
      <w:r w:rsidR="0045119D" w:rsidRPr="000D53BE">
        <w:rPr>
          <w:rFonts w:eastAsia="楷体_GB2312" w:hint="eastAsia"/>
          <w:sz w:val="24"/>
        </w:rPr>
        <w:t xml:space="preserve"> 18</w:t>
      </w:r>
      <w:r w:rsidR="00621222" w:rsidRPr="000D53BE">
        <w:rPr>
          <w:rFonts w:eastAsia="楷体_GB2312" w:hint="eastAsia"/>
          <w:sz w:val="24"/>
        </w:rPr>
        <w:t>, while</w:t>
      </w:r>
      <w:r w:rsidR="0045119D" w:rsidRPr="000D53BE">
        <w:rPr>
          <w:rFonts w:eastAsia="楷体_GB2312" w:hint="eastAsia"/>
          <w:sz w:val="24"/>
        </w:rPr>
        <w:t xml:space="preserve"> </w:t>
      </w:r>
      <w:r w:rsidR="000E69D1" w:rsidRPr="000D53BE">
        <w:rPr>
          <w:rFonts w:eastAsia="楷体_GB2312" w:hint="eastAsia"/>
          <w:sz w:val="24"/>
        </w:rPr>
        <w:t xml:space="preserve">the lockup member 112 is </w:t>
      </w:r>
      <w:r w:rsidR="00621222" w:rsidRPr="000D53BE">
        <w:rPr>
          <w:rFonts w:eastAsia="楷体_GB2312" w:hint="eastAsia"/>
          <w:sz w:val="24"/>
        </w:rPr>
        <w:t>provided</w:t>
      </w:r>
      <w:r w:rsidR="000E69D1" w:rsidRPr="000D53BE">
        <w:rPr>
          <w:rFonts w:eastAsia="楷体_GB2312" w:hint="eastAsia"/>
          <w:sz w:val="24"/>
        </w:rPr>
        <w:t xml:space="preserve"> at the </w:t>
      </w:r>
      <w:r w:rsidR="00C300D0" w:rsidRPr="000D53BE">
        <w:rPr>
          <w:rFonts w:eastAsia="楷体_GB2312" w:hint="eastAsia"/>
          <w:sz w:val="24"/>
        </w:rPr>
        <w:t>smart control box</w:t>
      </w:r>
      <w:r w:rsidR="000E69D1" w:rsidRPr="000D53BE">
        <w:rPr>
          <w:rFonts w:eastAsia="楷体_GB2312" w:hint="eastAsia"/>
          <w:sz w:val="24"/>
        </w:rPr>
        <w:t xml:space="preserve"> 200</w:t>
      </w:r>
      <w:r w:rsidR="00F368DF" w:rsidRPr="000D53BE">
        <w:rPr>
          <w:rFonts w:eastAsia="楷体_GB2312" w:hint="eastAsia"/>
          <w:sz w:val="24"/>
        </w:rPr>
        <w:t>, so that the lockup member 112</w:t>
      </w:r>
      <w:r w:rsidR="000E69D1" w:rsidRPr="000D53BE">
        <w:rPr>
          <w:rFonts w:eastAsia="楷体_GB2312" w:hint="eastAsia"/>
          <w:sz w:val="24"/>
        </w:rPr>
        <w:t xml:space="preserve"> falls into the </w:t>
      </w:r>
      <w:r w:rsidR="001E2C12">
        <w:rPr>
          <w:rFonts w:eastAsia="楷体_GB2312" w:hint="eastAsia"/>
          <w:sz w:val="24"/>
        </w:rPr>
        <w:t>locking hole</w:t>
      </w:r>
      <w:r w:rsidR="000E69D1" w:rsidRPr="000D53BE">
        <w:rPr>
          <w:rFonts w:eastAsia="楷体_GB2312" w:hint="eastAsia"/>
          <w:sz w:val="24"/>
        </w:rPr>
        <w:t xml:space="preserve"> 292 after the connecting convex rib 181 </w:t>
      </w:r>
      <w:r w:rsidR="00621222" w:rsidRPr="000D53BE">
        <w:rPr>
          <w:rFonts w:eastAsia="楷体_GB2312" w:hint="eastAsia"/>
          <w:sz w:val="24"/>
        </w:rPr>
        <w:t>and</w:t>
      </w:r>
      <w:r w:rsidR="000E69D1" w:rsidRPr="000D53BE">
        <w:rPr>
          <w:rFonts w:eastAsia="楷体_GB2312" w:hint="eastAsia"/>
          <w:sz w:val="24"/>
        </w:rPr>
        <w:t xml:space="preserve"> the </w:t>
      </w:r>
      <w:r w:rsidR="008A6EC5" w:rsidRPr="000D53BE">
        <w:rPr>
          <w:rFonts w:eastAsia="楷体_GB2312" w:hint="eastAsia"/>
          <w:sz w:val="24"/>
        </w:rPr>
        <w:t>rotating slot</w:t>
      </w:r>
      <w:r w:rsidR="000E69D1" w:rsidRPr="000D53BE">
        <w:rPr>
          <w:rFonts w:eastAsia="楷体_GB2312" w:hint="eastAsia"/>
          <w:sz w:val="24"/>
        </w:rPr>
        <w:t xml:space="preserve"> 291 </w:t>
      </w:r>
      <w:r w:rsidR="00621222" w:rsidRPr="000D53BE">
        <w:rPr>
          <w:rFonts w:eastAsia="楷体_GB2312" w:hint="eastAsia"/>
          <w:sz w:val="24"/>
        </w:rPr>
        <w:t xml:space="preserve">are fitted </w:t>
      </w:r>
      <w:r w:rsidR="000E69D1" w:rsidRPr="000D53BE">
        <w:rPr>
          <w:rFonts w:eastAsia="楷体_GB2312" w:hint="eastAsia"/>
          <w:sz w:val="24"/>
        </w:rPr>
        <w:t>in place</w:t>
      </w:r>
      <w:r w:rsidR="00F368DF" w:rsidRPr="000D53BE">
        <w:rPr>
          <w:rFonts w:eastAsia="楷体_GB2312" w:hint="eastAsia"/>
          <w:sz w:val="24"/>
        </w:rPr>
        <w:t>.</w:t>
      </w:r>
      <w:r w:rsidR="007137C7" w:rsidRPr="000D53BE">
        <w:rPr>
          <w:rFonts w:eastAsia="楷体_GB2312" w:hint="eastAsia"/>
          <w:sz w:val="24"/>
        </w:rPr>
        <w:t xml:space="preserve"> </w:t>
      </w:r>
      <w:r w:rsidR="00F368DF" w:rsidRPr="000D53BE">
        <w:rPr>
          <w:rFonts w:eastAsia="楷体_GB2312" w:hint="eastAsia"/>
          <w:sz w:val="24"/>
        </w:rPr>
        <w:t>T</w:t>
      </w:r>
      <w:r w:rsidR="007137C7" w:rsidRPr="000D53BE">
        <w:rPr>
          <w:rFonts w:eastAsia="楷体_GB2312" w:hint="eastAsia"/>
          <w:sz w:val="24"/>
        </w:rPr>
        <w:t>he lockup member 112 comprises</w:t>
      </w:r>
      <w:r w:rsidR="00F368DF" w:rsidRPr="000D53BE">
        <w:rPr>
          <w:rFonts w:eastAsia="楷体_GB2312" w:hint="eastAsia"/>
          <w:sz w:val="24"/>
        </w:rPr>
        <w:t xml:space="preserve"> a</w:t>
      </w:r>
      <w:r w:rsidR="007137C7" w:rsidRPr="000D53BE">
        <w:rPr>
          <w:rFonts w:eastAsia="楷体_GB2312" w:hint="eastAsia"/>
          <w:sz w:val="24"/>
        </w:rPr>
        <w:t xml:space="preserve"> ferromagnet or magnet </w:t>
      </w:r>
      <w:r w:rsidR="00A85AAE" w:rsidRPr="000D53BE">
        <w:rPr>
          <w:rFonts w:eastAsia="楷体_GB2312" w:hint="eastAsia"/>
          <w:sz w:val="24"/>
        </w:rPr>
        <w:t xml:space="preserve">and </w:t>
      </w:r>
      <w:r w:rsidR="003B0737" w:rsidRPr="000D53BE">
        <w:rPr>
          <w:rFonts w:eastAsia="楷体_GB2312" w:hint="eastAsia"/>
          <w:sz w:val="24"/>
        </w:rPr>
        <w:t xml:space="preserve">is operable to </w:t>
      </w:r>
      <w:r w:rsidR="00A85AAE" w:rsidRPr="000D53BE">
        <w:rPr>
          <w:rFonts w:eastAsia="楷体_GB2312" w:hint="eastAsia"/>
          <w:sz w:val="24"/>
        </w:rPr>
        <w:t xml:space="preserve">move out of the </w:t>
      </w:r>
      <w:r w:rsidR="001E2C12">
        <w:rPr>
          <w:rFonts w:eastAsia="楷体_GB2312" w:hint="eastAsia"/>
          <w:sz w:val="24"/>
        </w:rPr>
        <w:t>locking hole</w:t>
      </w:r>
      <w:r w:rsidR="00A85AAE" w:rsidRPr="000D53BE">
        <w:rPr>
          <w:rFonts w:eastAsia="楷体_GB2312" w:hint="eastAsia"/>
          <w:sz w:val="24"/>
        </w:rPr>
        <w:t xml:space="preserve"> 292 </w:t>
      </w:r>
      <w:r w:rsidR="003B0737" w:rsidRPr="000D53BE">
        <w:rPr>
          <w:rFonts w:eastAsia="楷体_GB2312" w:hint="eastAsia"/>
          <w:sz w:val="24"/>
        </w:rPr>
        <w:t>by</w:t>
      </w:r>
      <w:r w:rsidR="00A85AAE" w:rsidRPr="000D53BE">
        <w:rPr>
          <w:rFonts w:eastAsia="楷体_GB2312" w:hint="eastAsia"/>
          <w:sz w:val="24"/>
        </w:rPr>
        <w:t xml:space="preserve"> magnetic force, e.g., a magnetic needle is arranged to draw the lockup member 112 out of the </w:t>
      </w:r>
      <w:r w:rsidR="001E2C12">
        <w:rPr>
          <w:rFonts w:eastAsia="楷体_GB2312" w:hint="eastAsia"/>
          <w:sz w:val="24"/>
        </w:rPr>
        <w:t>locking hole</w:t>
      </w:r>
      <w:r w:rsidR="00A85AAE" w:rsidRPr="000D53BE">
        <w:rPr>
          <w:rFonts w:eastAsia="楷体_GB2312" w:hint="eastAsia"/>
          <w:sz w:val="24"/>
        </w:rPr>
        <w:t xml:space="preserve"> 292. The lockup member 112 may fall into the </w:t>
      </w:r>
      <w:r w:rsidR="001E2C12">
        <w:rPr>
          <w:rFonts w:eastAsia="楷体_GB2312" w:hint="eastAsia"/>
          <w:sz w:val="24"/>
        </w:rPr>
        <w:t>locking hole</w:t>
      </w:r>
      <w:r w:rsidR="00A85AAE" w:rsidRPr="000D53BE">
        <w:rPr>
          <w:rFonts w:eastAsia="楷体_GB2312" w:hint="eastAsia"/>
          <w:sz w:val="24"/>
        </w:rPr>
        <w:t xml:space="preserve"> 292 </w:t>
      </w:r>
      <w:r w:rsidR="00033912" w:rsidRPr="000D53BE">
        <w:rPr>
          <w:rFonts w:eastAsia="楷体_GB2312" w:hint="eastAsia"/>
          <w:sz w:val="24"/>
        </w:rPr>
        <w:t>under</w:t>
      </w:r>
      <w:r w:rsidR="00A85AAE" w:rsidRPr="000D53BE">
        <w:rPr>
          <w:rFonts w:eastAsia="楷体_GB2312" w:hint="eastAsia"/>
          <w:sz w:val="24"/>
        </w:rPr>
        <w:t xml:space="preserve"> its own gravity</w:t>
      </w:r>
      <w:r w:rsidR="009248F1" w:rsidRPr="000D53BE">
        <w:rPr>
          <w:rFonts w:eastAsia="楷体_GB2312" w:hint="eastAsia"/>
          <w:sz w:val="24"/>
        </w:rPr>
        <w:t>, so that it is required to dispose the lockup member 112</w:t>
      </w:r>
      <w:r w:rsidR="00033912" w:rsidRPr="000D53BE">
        <w:rPr>
          <w:rFonts w:eastAsia="楷体_GB2312" w:hint="eastAsia"/>
          <w:sz w:val="24"/>
        </w:rPr>
        <w:t xml:space="preserve"> </w:t>
      </w:r>
      <w:r w:rsidR="004C2498" w:rsidRPr="000D53BE">
        <w:rPr>
          <w:rFonts w:eastAsia="楷体_GB2312" w:hint="eastAsia"/>
          <w:sz w:val="24"/>
        </w:rPr>
        <w:t>directly above</w:t>
      </w:r>
      <w:r w:rsidR="009248F1" w:rsidRPr="000D53BE">
        <w:rPr>
          <w:rFonts w:eastAsia="楷体_GB2312" w:hint="eastAsia"/>
          <w:sz w:val="24"/>
        </w:rPr>
        <w:t xml:space="preserve"> the </w:t>
      </w:r>
      <w:r w:rsidR="00972FB1" w:rsidRPr="000D53BE">
        <w:rPr>
          <w:rFonts w:eastAsia="楷体_GB2312" w:hint="eastAsia"/>
          <w:sz w:val="24"/>
        </w:rPr>
        <w:t>fitting base</w:t>
      </w:r>
      <w:r w:rsidR="009248F1" w:rsidRPr="000D53BE">
        <w:rPr>
          <w:rFonts w:eastAsia="楷体_GB2312" w:hint="eastAsia"/>
          <w:sz w:val="24"/>
        </w:rPr>
        <w:t xml:space="preserve"> 18. </w:t>
      </w:r>
      <w:r w:rsidR="009248F1" w:rsidRPr="000D53BE">
        <w:rPr>
          <w:rFonts w:eastAsia="楷体_GB2312"/>
          <w:sz w:val="24"/>
        </w:rPr>
        <w:t>T</w:t>
      </w:r>
      <w:r w:rsidR="009248F1" w:rsidRPr="000D53BE">
        <w:rPr>
          <w:rFonts w:eastAsia="楷体_GB2312" w:hint="eastAsia"/>
          <w:sz w:val="24"/>
        </w:rPr>
        <w:t xml:space="preserve">he lockup member 112 may also fall into the </w:t>
      </w:r>
      <w:r w:rsidR="001E2C12">
        <w:rPr>
          <w:rFonts w:eastAsia="楷体_GB2312" w:hint="eastAsia"/>
          <w:sz w:val="24"/>
        </w:rPr>
        <w:t>locking hole</w:t>
      </w:r>
      <w:r w:rsidR="009248F1" w:rsidRPr="000D53BE">
        <w:rPr>
          <w:rFonts w:eastAsia="楷体_GB2312" w:hint="eastAsia"/>
          <w:sz w:val="24"/>
        </w:rPr>
        <w:t xml:space="preserve"> 292 </w:t>
      </w:r>
      <w:r w:rsidR="00E20536" w:rsidRPr="000D53BE">
        <w:rPr>
          <w:rFonts w:eastAsia="楷体_GB2312" w:hint="eastAsia"/>
          <w:sz w:val="24"/>
        </w:rPr>
        <w:t>by</w:t>
      </w:r>
      <w:r w:rsidR="009248F1" w:rsidRPr="000D53BE">
        <w:rPr>
          <w:rFonts w:eastAsia="楷体_GB2312" w:hint="eastAsia"/>
          <w:sz w:val="24"/>
        </w:rPr>
        <w:t xml:space="preserve"> an elastic force of </w:t>
      </w:r>
      <w:r w:rsidR="00E20536" w:rsidRPr="000D53BE">
        <w:rPr>
          <w:rFonts w:eastAsia="楷体_GB2312" w:hint="eastAsia"/>
          <w:sz w:val="24"/>
        </w:rPr>
        <w:t>a</w:t>
      </w:r>
      <w:r w:rsidR="009248F1" w:rsidRPr="000D53BE">
        <w:rPr>
          <w:rFonts w:eastAsia="楷体_GB2312" w:hint="eastAsia"/>
          <w:sz w:val="24"/>
        </w:rPr>
        <w:t xml:space="preserve"> spring, so that</w:t>
      </w:r>
      <w:r w:rsidR="00A74D5A" w:rsidRPr="000D53BE">
        <w:rPr>
          <w:rFonts w:eastAsia="楷体_GB2312" w:hint="eastAsia"/>
          <w:sz w:val="24"/>
        </w:rPr>
        <w:t xml:space="preserve"> the lockup member</w:t>
      </w:r>
      <w:r w:rsidR="00E20536" w:rsidRPr="000D53BE">
        <w:rPr>
          <w:rFonts w:eastAsia="楷体_GB2312" w:hint="eastAsia"/>
          <w:sz w:val="24"/>
        </w:rPr>
        <w:t xml:space="preserve"> 112</w:t>
      </w:r>
      <w:r w:rsidR="00A74D5A" w:rsidRPr="000D53BE">
        <w:rPr>
          <w:rFonts w:eastAsia="楷体_GB2312" w:hint="eastAsia"/>
          <w:sz w:val="24"/>
        </w:rPr>
        <w:t xml:space="preserve"> may be distributed at the outer </w:t>
      </w:r>
      <w:r w:rsidR="001E2C12" w:rsidRPr="000D53BE">
        <w:rPr>
          <w:rFonts w:eastAsia="楷体_GB2312"/>
          <w:sz w:val="24"/>
        </w:rPr>
        <w:t>periphery</w:t>
      </w:r>
      <w:r w:rsidR="00A74D5A" w:rsidRPr="000D53BE">
        <w:rPr>
          <w:rFonts w:eastAsia="楷体_GB2312" w:hint="eastAsia"/>
          <w:sz w:val="24"/>
        </w:rPr>
        <w:t xml:space="preserve"> of the </w:t>
      </w:r>
      <w:r w:rsidR="00972FB1" w:rsidRPr="000D53BE">
        <w:rPr>
          <w:rFonts w:eastAsia="楷体_GB2312" w:hint="eastAsia"/>
          <w:sz w:val="24"/>
        </w:rPr>
        <w:t>fitting base</w:t>
      </w:r>
      <w:r w:rsidR="00A74D5A" w:rsidRPr="000D53BE">
        <w:rPr>
          <w:rFonts w:eastAsia="楷体_GB2312" w:hint="eastAsia"/>
          <w:sz w:val="24"/>
        </w:rPr>
        <w:t xml:space="preserve"> 18, e.g., disposed on top of, or</w:t>
      </w:r>
      <w:r w:rsidR="00E93715" w:rsidRPr="000D53BE">
        <w:rPr>
          <w:rFonts w:eastAsia="楷体_GB2312" w:hint="eastAsia"/>
          <w:sz w:val="24"/>
        </w:rPr>
        <w:t xml:space="preserve"> on</w:t>
      </w:r>
      <w:r w:rsidR="00A74D5A" w:rsidRPr="000D53BE">
        <w:rPr>
          <w:rFonts w:eastAsia="楷体_GB2312" w:hint="eastAsia"/>
          <w:sz w:val="24"/>
        </w:rPr>
        <w:t xml:space="preserve"> the left side surface of, </w:t>
      </w:r>
      <w:r w:rsidR="00A74D5A" w:rsidRPr="000D53BE">
        <w:rPr>
          <w:rFonts w:eastAsia="楷体_GB2312" w:hint="eastAsia"/>
          <w:sz w:val="24"/>
        </w:rPr>
        <w:lastRenderedPageBreak/>
        <w:t>or on the right side surface of</w:t>
      </w:r>
      <w:r w:rsidR="00E93715" w:rsidRPr="000D53BE">
        <w:rPr>
          <w:rFonts w:eastAsia="楷体_GB2312" w:hint="eastAsia"/>
          <w:sz w:val="24"/>
        </w:rPr>
        <w:t xml:space="preserve"> the </w:t>
      </w:r>
      <w:r w:rsidR="00C300D0" w:rsidRPr="000D53BE">
        <w:rPr>
          <w:rFonts w:eastAsia="楷体_GB2312" w:hint="eastAsia"/>
          <w:sz w:val="24"/>
        </w:rPr>
        <w:t>smart control box</w:t>
      </w:r>
      <w:r w:rsidR="00E93715" w:rsidRPr="000D53BE">
        <w:rPr>
          <w:rFonts w:eastAsia="楷体_GB2312" w:hint="eastAsia"/>
          <w:sz w:val="24"/>
        </w:rPr>
        <w:t xml:space="preserve"> 200, so long as the magnetic force applied by the magnetic needle to the lockup member 112 is greater than the elastic force of the spring. </w:t>
      </w:r>
    </w:p>
    <w:p w14:paraId="7192CA99" w14:textId="77777777" w:rsidR="00E93715" w:rsidRPr="000D53BE" w:rsidRDefault="00C57B56"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T</w:t>
      </w:r>
      <w:r w:rsidRPr="000D53BE">
        <w:rPr>
          <w:rFonts w:eastAsia="楷体_GB2312" w:hint="eastAsia"/>
          <w:sz w:val="24"/>
        </w:rPr>
        <w:t xml:space="preserve">o power the control circuit board 21 and the </w:t>
      </w:r>
      <w:r w:rsidR="00E766FA" w:rsidRPr="000D53BE">
        <w:rPr>
          <w:rFonts w:eastAsia="楷体_GB2312" w:hint="eastAsia"/>
          <w:sz w:val="24"/>
        </w:rPr>
        <w:t>electric actuator</w:t>
      </w:r>
      <w:r w:rsidRPr="000D53BE">
        <w:rPr>
          <w:rFonts w:eastAsia="楷体_GB2312" w:hint="eastAsia"/>
          <w:sz w:val="24"/>
        </w:rPr>
        <w:t xml:space="preserve"> 201, a battery compartment 22 may be provided </w:t>
      </w:r>
      <w:r w:rsidR="00F63D3C" w:rsidRPr="000D53BE">
        <w:rPr>
          <w:rFonts w:eastAsia="楷体_GB2312" w:hint="eastAsia"/>
          <w:sz w:val="24"/>
        </w:rPr>
        <w:t>for</w:t>
      </w:r>
      <w:r w:rsidRPr="000D53BE">
        <w:rPr>
          <w:rFonts w:eastAsia="楷体_GB2312" w:hint="eastAsia"/>
          <w:sz w:val="24"/>
        </w:rPr>
        <w:t xml:space="preserve"> the </w:t>
      </w:r>
      <w:r w:rsidR="00C300D0" w:rsidRPr="000D53BE">
        <w:rPr>
          <w:rFonts w:eastAsia="楷体_GB2312" w:hint="eastAsia"/>
          <w:sz w:val="24"/>
        </w:rPr>
        <w:t>smart control box</w:t>
      </w:r>
      <w:r w:rsidRPr="000D53BE">
        <w:rPr>
          <w:rFonts w:eastAsia="楷体_GB2312" w:hint="eastAsia"/>
          <w:sz w:val="24"/>
        </w:rPr>
        <w:t xml:space="preserve"> 200; </w:t>
      </w:r>
      <w:r w:rsidR="007E7753" w:rsidRPr="000D53BE">
        <w:rPr>
          <w:rFonts w:eastAsia="楷体_GB2312" w:hint="eastAsia"/>
          <w:sz w:val="24"/>
        </w:rPr>
        <w:t xml:space="preserve">without a special requirement, the battery compartment 22 may be disposed on top of, in the middle of, or </w:t>
      </w:r>
      <w:r w:rsidR="00355886" w:rsidRPr="000D53BE">
        <w:rPr>
          <w:rFonts w:eastAsia="楷体_GB2312" w:hint="eastAsia"/>
          <w:sz w:val="24"/>
        </w:rPr>
        <w:t>at</w:t>
      </w:r>
      <w:r w:rsidR="007E7753" w:rsidRPr="000D53BE">
        <w:rPr>
          <w:rFonts w:eastAsia="楷体_GB2312" w:hint="eastAsia"/>
          <w:sz w:val="24"/>
        </w:rPr>
        <w:t xml:space="preserve"> the bottom of the smart control box 200. </w:t>
      </w:r>
      <w:bookmarkStart w:id="5" w:name="_Hlk163483899"/>
      <w:r w:rsidR="007E7753" w:rsidRPr="000D53BE">
        <w:rPr>
          <w:rFonts w:eastAsia="楷体_GB2312" w:hint="eastAsia"/>
          <w:sz w:val="24"/>
        </w:rPr>
        <w:t xml:space="preserve">Since </w:t>
      </w:r>
      <w:r w:rsidR="00355886" w:rsidRPr="000D53BE">
        <w:rPr>
          <w:rFonts w:eastAsia="楷体_GB2312" w:hint="eastAsia"/>
          <w:sz w:val="24"/>
        </w:rPr>
        <w:t xml:space="preserve">the </w:t>
      </w:r>
      <w:r w:rsidR="00355886" w:rsidRPr="000D53BE">
        <w:rPr>
          <w:rFonts w:eastAsia="楷体_GB2312"/>
          <w:sz w:val="24"/>
        </w:rPr>
        <w:t>second</w:t>
      </w:r>
      <w:r w:rsidR="00355886" w:rsidRPr="000D53BE">
        <w:rPr>
          <w:rFonts w:eastAsia="楷体_GB2312" w:hint="eastAsia"/>
          <w:sz w:val="24"/>
        </w:rPr>
        <w:t xml:space="preserve"> </w:t>
      </w:r>
      <w:r w:rsidR="000C3063" w:rsidRPr="000D53BE">
        <w:rPr>
          <w:rFonts w:eastAsia="楷体_GB2312" w:hint="eastAsia"/>
          <w:sz w:val="24"/>
        </w:rPr>
        <w:t>mechanical unlocking</w:t>
      </w:r>
      <w:r w:rsidR="00355886" w:rsidRPr="000D53BE">
        <w:rPr>
          <w:rFonts w:eastAsia="楷体_GB2312" w:hint="eastAsia"/>
          <w:sz w:val="24"/>
        </w:rPr>
        <w:t xml:space="preserve"> assembly 202 is generally disposed at a same height as the lock body 100, </w:t>
      </w:r>
      <w:r w:rsidR="005947A2" w:rsidRPr="000D53BE">
        <w:rPr>
          <w:rFonts w:eastAsia="楷体_GB2312" w:hint="eastAsia"/>
          <w:sz w:val="24"/>
        </w:rPr>
        <w:t xml:space="preserve">in an </w:t>
      </w:r>
      <w:r w:rsidR="005947A2" w:rsidRPr="000D53BE">
        <w:rPr>
          <w:rFonts w:eastAsia="楷体_GB2312"/>
          <w:sz w:val="24"/>
        </w:rPr>
        <w:t>implementation</w:t>
      </w:r>
      <w:r w:rsidR="005947A2" w:rsidRPr="000D53BE">
        <w:rPr>
          <w:rFonts w:eastAsia="楷体_GB2312" w:hint="eastAsia"/>
          <w:sz w:val="24"/>
        </w:rPr>
        <w:t xml:space="preserve">, </w:t>
      </w:r>
      <w:r w:rsidR="00355886" w:rsidRPr="000D53BE">
        <w:rPr>
          <w:rFonts w:eastAsia="楷体_GB2312" w:hint="eastAsia"/>
          <w:sz w:val="24"/>
        </w:rPr>
        <w:t xml:space="preserve">the battery compartment 22 is disposed at the bottom of the </w:t>
      </w:r>
      <w:r w:rsidR="00C300D0" w:rsidRPr="000D53BE">
        <w:rPr>
          <w:rFonts w:eastAsia="楷体_GB2312" w:hint="eastAsia"/>
          <w:sz w:val="24"/>
        </w:rPr>
        <w:t>smart control box</w:t>
      </w:r>
      <w:r w:rsidR="00355886" w:rsidRPr="000D53BE">
        <w:rPr>
          <w:rFonts w:eastAsia="楷体_GB2312" w:hint="eastAsia"/>
          <w:sz w:val="24"/>
        </w:rPr>
        <w:t xml:space="preserve"> 200</w:t>
      </w:r>
      <w:r w:rsidR="00BA274C" w:rsidRPr="000D53BE">
        <w:rPr>
          <w:rFonts w:eastAsia="楷体_GB2312" w:hint="eastAsia"/>
          <w:sz w:val="24"/>
        </w:rPr>
        <w:t>;</w:t>
      </w:r>
      <w:bookmarkStart w:id="6" w:name="_Hlk163484050"/>
      <w:r w:rsidR="00355886" w:rsidRPr="000D53BE">
        <w:rPr>
          <w:rFonts w:eastAsia="楷体_GB2312" w:hint="eastAsia"/>
          <w:sz w:val="24"/>
        </w:rPr>
        <w:t xml:space="preserve"> </w:t>
      </w:r>
      <w:bookmarkStart w:id="7" w:name="_Hlk163484157"/>
      <w:r w:rsidR="00355886" w:rsidRPr="000D53BE">
        <w:rPr>
          <w:rFonts w:eastAsia="楷体_GB2312" w:hint="eastAsia"/>
          <w:sz w:val="24"/>
        </w:rPr>
        <w:t>on one hand,</w:t>
      </w:r>
      <w:r w:rsidR="000C51A0" w:rsidRPr="000D53BE">
        <w:rPr>
          <w:rFonts w:eastAsia="楷体_GB2312" w:hint="eastAsia"/>
          <w:sz w:val="24"/>
        </w:rPr>
        <w:t xml:space="preserve"> </w:t>
      </w:r>
      <w:r w:rsidR="003764A4" w:rsidRPr="000D53BE">
        <w:rPr>
          <w:rFonts w:eastAsia="楷体_GB2312" w:hint="eastAsia"/>
          <w:sz w:val="24"/>
        </w:rPr>
        <w:t xml:space="preserve">the battery compartment 22 </w:t>
      </w:r>
      <w:r w:rsidR="00A807E6" w:rsidRPr="000D53BE">
        <w:rPr>
          <w:rFonts w:eastAsia="楷体_GB2312" w:hint="eastAsia"/>
          <w:sz w:val="24"/>
        </w:rPr>
        <w:t xml:space="preserve">as such arranged is not interfered with by </w:t>
      </w:r>
      <w:r w:rsidR="000C51A0" w:rsidRPr="000D53BE">
        <w:rPr>
          <w:rFonts w:eastAsia="楷体_GB2312" w:hint="eastAsia"/>
          <w:sz w:val="24"/>
        </w:rPr>
        <w:t>the second mechanical unlocking assembly 202</w:t>
      </w:r>
      <w:r w:rsidR="00BA274C" w:rsidRPr="000D53BE">
        <w:rPr>
          <w:rFonts w:eastAsia="楷体_GB2312" w:hint="eastAsia"/>
          <w:sz w:val="24"/>
        </w:rPr>
        <w:t>,</w:t>
      </w:r>
      <w:r w:rsidR="000C51A0" w:rsidRPr="000D53BE">
        <w:rPr>
          <w:rFonts w:eastAsia="楷体_GB2312" w:hint="eastAsia"/>
          <w:sz w:val="24"/>
        </w:rPr>
        <w:t xml:space="preserve"> </w:t>
      </w:r>
      <w:r w:rsidR="005947A2" w:rsidRPr="000D53BE">
        <w:rPr>
          <w:rFonts w:eastAsia="楷体_GB2312" w:hint="eastAsia"/>
          <w:sz w:val="24"/>
        </w:rPr>
        <w:t>whereby battery replacement is</w:t>
      </w:r>
      <w:r w:rsidR="000C51A0" w:rsidRPr="000D53BE">
        <w:rPr>
          <w:rFonts w:eastAsia="楷体_GB2312" w:hint="eastAsia"/>
          <w:sz w:val="24"/>
        </w:rPr>
        <w:t xml:space="preserve"> facilitate</w:t>
      </w:r>
      <w:r w:rsidR="00404CDF" w:rsidRPr="000D53BE">
        <w:rPr>
          <w:rFonts w:eastAsia="楷体_GB2312" w:hint="eastAsia"/>
          <w:sz w:val="24"/>
        </w:rPr>
        <w:t>d</w:t>
      </w:r>
      <w:r w:rsidR="000C51A0" w:rsidRPr="000D53BE">
        <w:rPr>
          <w:rFonts w:eastAsia="楷体_GB2312" w:hint="eastAsia"/>
          <w:sz w:val="24"/>
        </w:rPr>
        <w:t xml:space="preserve">, and on the other hand, the gravitational center of the </w:t>
      </w:r>
      <w:r w:rsidR="00C300D0" w:rsidRPr="000D53BE">
        <w:rPr>
          <w:rFonts w:eastAsia="楷体_GB2312" w:hint="eastAsia"/>
          <w:sz w:val="24"/>
        </w:rPr>
        <w:t>smart control box</w:t>
      </w:r>
      <w:r w:rsidR="000C51A0" w:rsidRPr="000D53BE">
        <w:rPr>
          <w:rFonts w:eastAsia="楷体_GB2312" w:hint="eastAsia"/>
          <w:sz w:val="24"/>
        </w:rPr>
        <w:t xml:space="preserve"> 200</w:t>
      </w:r>
      <w:r w:rsidR="00177679" w:rsidRPr="000D53BE">
        <w:rPr>
          <w:rFonts w:eastAsia="楷体_GB2312" w:hint="eastAsia"/>
          <w:sz w:val="24"/>
        </w:rPr>
        <w:t xml:space="preserve"> may be lowered</w:t>
      </w:r>
      <w:r w:rsidR="00404CDF" w:rsidRPr="000D53BE">
        <w:rPr>
          <w:rFonts w:eastAsia="楷体_GB2312" w:hint="eastAsia"/>
          <w:sz w:val="24"/>
        </w:rPr>
        <w:t xml:space="preserve">. </w:t>
      </w:r>
      <w:r w:rsidR="000C0F0E" w:rsidRPr="000D53BE">
        <w:rPr>
          <w:rFonts w:eastAsia="楷体_GB2312" w:hint="eastAsia"/>
          <w:sz w:val="24"/>
        </w:rPr>
        <w:t>In the latter case, s</w:t>
      </w:r>
      <w:r w:rsidR="00E67B90" w:rsidRPr="000D53BE">
        <w:rPr>
          <w:rFonts w:eastAsia="楷体_GB2312" w:hint="eastAsia"/>
          <w:sz w:val="24"/>
        </w:rPr>
        <w:t xml:space="preserve">ince the </w:t>
      </w:r>
      <w:r w:rsidR="00972FB1" w:rsidRPr="000D53BE">
        <w:rPr>
          <w:rFonts w:eastAsia="楷体_GB2312" w:hint="eastAsia"/>
          <w:sz w:val="24"/>
        </w:rPr>
        <w:t>fitting base</w:t>
      </w:r>
      <w:r w:rsidR="00E67B90" w:rsidRPr="000D53BE">
        <w:rPr>
          <w:rFonts w:eastAsia="楷体_GB2312" w:hint="eastAsia"/>
          <w:sz w:val="24"/>
        </w:rPr>
        <w:t xml:space="preserve"> 18 is disposed at the outer end side of the </w:t>
      </w:r>
      <w:r w:rsidR="00BD5605" w:rsidRPr="000D53BE">
        <w:rPr>
          <w:rFonts w:eastAsia="楷体_GB2312" w:hint="eastAsia"/>
          <w:sz w:val="24"/>
        </w:rPr>
        <w:t>transmission clutch assembly</w:t>
      </w:r>
      <w:r w:rsidR="00E67B90" w:rsidRPr="000D53BE">
        <w:rPr>
          <w:rFonts w:eastAsia="楷体_GB2312" w:hint="eastAsia"/>
          <w:sz w:val="24"/>
        </w:rPr>
        <w:t xml:space="preserve"> 101, to assemble the </w:t>
      </w:r>
      <w:r w:rsidR="00BD5605" w:rsidRPr="000D53BE">
        <w:rPr>
          <w:rFonts w:eastAsia="楷体_GB2312" w:hint="eastAsia"/>
          <w:sz w:val="24"/>
        </w:rPr>
        <w:t>transmission clutch assembly</w:t>
      </w:r>
      <w:r w:rsidR="00E67B90" w:rsidRPr="000D53BE">
        <w:rPr>
          <w:rFonts w:eastAsia="楷体_GB2312" w:hint="eastAsia"/>
          <w:sz w:val="24"/>
        </w:rPr>
        <w:t xml:space="preserve"> 101 with the </w:t>
      </w:r>
      <w:r w:rsidR="00632AC9" w:rsidRPr="000D53BE">
        <w:rPr>
          <w:rFonts w:eastAsia="楷体_GB2312" w:hint="eastAsia"/>
          <w:sz w:val="24"/>
        </w:rPr>
        <w:t>interior cylinder core</w:t>
      </w:r>
      <w:r w:rsidR="00E67B90" w:rsidRPr="000D53BE">
        <w:rPr>
          <w:rFonts w:eastAsia="楷体_GB2312" w:hint="eastAsia"/>
          <w:sz w:val="24"/>
        </w:rPr>
        <w:t xml:space="preserve"> 11, a mounting through-hole 185 for the </w:t>
      </w:r>
      <w:r w:rsidR="00632AC9" w:rsidRPr="000D53BE">
        <w:rPr>
          <w:rFonts w:eastAsia="楷体_GB2312" w:hint="eastAsia"/>
          <w:sz w:val="24"/>
        </w:rPr>
        <w:t>interior cylinder core</w:t>
      </w:r>
      <w:r w:rsidR="00E67B90" w:rsidRPr="000D53BE">
        <w:rPr>
          <w:rFonts w:eastAsia="楷体_GB2312" w:hint="eastAsia"/>
          <w:sz w:val="24"/>
        </w:rPr>
        <w:t xml:space="preserve"> 11 to pass through</w:t>
      </w:r>
      <w:r w:rsidR="002B5923" w:rsidRPr="000D53BE">
        <w:rPr>
          <w:rFonts w:eastAsia="楷体_GB2312" w:hint="eastAsia"/>
          <w:sz w:val="24"/>
        </w:rPr>
        <w:t xml:space="preserve"> may be </w:t>
      </w:r>
      <w:r w:rsidR="00480A38" w:rsidRPr="000D53BE">
        <w:rPr>
          <w:rFonts w:eastAsia="楷体_GB2312" w:hint="eastAsia"/>
          <w:sz w:val="24"/>
        </w:rPr>
        <w:t>formed</w:t>
      </w:r>
      <w:r w:rsidR="002B5923" w:rsidRPr="000D53BE">
        <w:rPr>
          <w:rFonts w:eastAsia="楷体_GB2312" w:hint="eastAsia"/>
          <w:sz w:val="24"/>
        </w:rPr>
        <w:t xml:space="preserve"> at the fitting base 18</w:t>
      </w:r>
      <w:r w:rsidR="00480A38" w:rsidRPr="000D53BE">
        <w:rPr>
          <w:rFonts w:eastAsia="楷体_GB2312" w:hint="eastAsia"/>
          <w:sz w:val="24"/>
        </w:rPr>
        <w:t>. C</w:t>
      </w:r>
      <w:r w:rsidR="00993FC5" w:rsidRPr="000D53BE">
        <w:rPr>
          <w:rFonts w:eastAsia="楷体_GB2312" w:hint="eastAsia"/>
          <w:sz w:val="24"/>
        </w:rPr>
        <w:t xml:space="preserve">onsidering that the </w:t>
      </w:r>
      <w:r w:rsidR="00C300D0" w:rsidRPr="000D53BE">
        <w:rPr>
          <w:rFonts w:eastAsia="楷体_GB2312" w:hint="eastAsia"/>
          <w:sz w:val="24"/>
        </w:rPr>
        <w:t>smart control box</w:t>
      </w:r>
      <w:r w:rsidR="00993FC5" w:rsidRPr="000D53BE">
        <w:rPr>
          <w:rFonts w:eastAsia="楷体_GB2312" w:hint="eastAsia"/>
          <w:sz w:val="24"/>
        </w:rPr>
        <w:t xml:space="preserve"> 200 is suspended </w:t>
      </w:r>
      <w:r w:rsidR="002B5923" w:rsidRPr="000D53BE">
        <w:rPr>
          <w:rFonts w:eastAsia="楷体_GB2312" w:hint="eastAsia"/>
          <w:sz w:val="24"/>
        </w:rPr>
        <w:t>to</w:t>
      </w:r>
      <w:r w:rsidR="00993FC5" w:rsidRPr="000D53BE">
        <w:rPr>
          <w:rFonts w:eastAsia="楷体_GB2312" w:hint="eastAsia"/>
          <w:sz w:val="24"/>
        </w:rPr>
        <w:t xml:space="preserve"> the inner end of the lock body 100, </w:t>
      </w:r>
      <w:r w:rsidR="00480A38" w:rsidRPr="000D53BE">
        <w:rPr>
          <w:rFonts w:eastAsia="楷体_GB2312" w:hint="eastAsia"/>
          <w:sz w:val="24"/>
        </w:rPr>
        <w:t xml:space="preserve">in order </w:t>
      </w:r>
      <w:r w:rsidR="00993FC5" w:rsidRPr="000D53BE">
        <w:rPr>
          <w:rFonts w:eastAsia="楷体_GB2312" w:hint="eastAsia"/>
          <w:sz w:val="24"/>
        </w:rPr>
        <w:t xml:space="preserve">to further enhance structural stability after the </w:t>
      </w:r>
      <w:r w:rsidR="00C300D0" w:rsidRPr="000D53BE">
        <w:rPr>
          <w:rFonts w:eastAsia="楷体_GB2312" w:hint="eastAsia"/>
          <w:sz w:val="24"/>
        </w:rPr>
        <w:t>smart control box</w:t>
      </w:r>
      <w:r w:rsidR="004C6D32" w:rsidRPr="000D53BE">
        <w:rPr>
          <w:rFonts w:eastAsia="楷体_GB2312" w:hint="eastAsia"/>
          <w:sz w:val="24"/>
        </w:rPr>
        <w:t xml:space="preserve"> 200 is assembled with the </w:t>
      </w:r>
      <w:r w:rsidR="00972FB1" w:rsidRPr="000D53BE">
        <w:rPr>
          <w:rFonts w:eastAsia="楷体_GB2312" w:hint="eastAsia"/>
          <w:sz w:val="24"/>
        </w:rPr>
        <w:t>fitting base</w:t>
      </w:r>
      <w:r w:rsidR="004C6D32" w:rsidRPr="000D53BE">
        <w:rPr>
          <w:rFonts w:eastAsia="楷体_GB2312" w:hint="eastAsia"/>
          <w:sz w:val="24"/>
        </w:rPr>
        <w:t xml:space="preserve"> 18, </w:t>
      </w:r>
      <w:r w:rsidR="00CD409E" w:rsidRPr="000D53BE">
        <w:rPr>
          <w:rFonts w:eastAsia="楷体_GB2312" w:hint="eastAsia"/>
          <w:sz w:val="24"/>
        </w:rPr>
        <w:t>d</w:t>
      </w:r>
      <w:r w:rsidR="00FF4ED6" w:rsidRPr="000D53BE">
        <w:rPr>
          <w:rFonts w:eastAsia="楷体_GB2312" w:hint="eastAsia"/>
          <w:sz w:val="24"/>
        </w:rPr>
        <w:t xml:space="preserve">isposing the battery compartment 22 at the bottom of the </w:t>
      </w:r>
      <w:r w:rsidR="00C300D0" w:rsidRPr="000D53BE">
        <w:rPr>
          <w:rFonts w:eastAsia="楷体_GB2312" w:hint="eastAsia"/>
          <w:sz w:val="24"/>
        </w:rPr>
        <w:t>smart control box</w:t>
      </w:r>
      <w:r w:rsidR="00FF4ED6" w:rsidRPr="000D53BE">
        <w:rPr>
          <w:rFonts w:eastAsia="楷体_GB2312" w:hint="eastAsia"/>
          <w:sz w:val="24"/>
        </w:rPr>
        <w:t xml:space="preserve"> 200 </w:t>
      </w:r>
      <w:r w:rsidR="00B63388" w:rsidRPr="000D53BE">
        <w:rPr>
          <w:rFonts w:eastAsia="楷体_GB2312" w:hint="eastAsia"/>
          <w:sz w:val="24"/>
        </w:rPr>
        <w:t>achieves an effect that</w:t>
      </w:r>
      <w:r w:rsidR="00FF4ED6" w:rsidRPr="000D53BE">
        <w:rPr>
          <w:rFonts w:eastAsia="楷体_GB2312" w:hint="eastAsia"/>
          <w:sz w:val="24"/>
        </w:rPr>
        <w:t xml:space="preserve"> </w:t>
      </w:r>
      <w:r w:rsidR="004C6D32" w:rsidRPr="000D53BE">
        <w:rPr>
          <w:rFonts w:eastAsia="楷体_GB2312" w:hint="eastAsia"/>
          <w:sz w:val="24"/>
        </w:rPr>
        <w:t xml:space="preserve">the gravitational center of the </w:t>
      </w:r>
      <w:r w:rsidR="00C300D0" w:rsidRPr="000D53BE">
        <w:rPr>
          <w:rFonts w:eastAsia="楷体_GB2312" w:hint="eastAsia"/>
          <w:sz w:val="24"/>
        </w:rPr>
        <w:t>smart control box</w:t>
      </w:r>
      <w:r w:rsidR="004C6D32" w:rsidRPr="000D53BE">
        <w:rPr>
          <w:rFonts w:eastAsia="楷体_GB2312" w:hint="eastAsia"/>
          <w:sz w:val="24"/>
        </w:rPr>
        <w:t xml:space="preserve"> 200 is lower than the </w:t>
      </w:r>
      <w:r w:rsidR="00972FB1" w:rsidRPr="000D53BE">
        <w:rPr>
          <w:rFonts w:eastAsia="楷体_GB2312" w:hint="eastAsia"/>
          <w:sz w:val="24"/>
        </w:rPr>
        <w:t>fitting base</w:t>
      </w:r>
      <w:r w:rsidR="004C6D32" w:rsidRPr="000D53BE">
        <w:rPr>
          <w:rFonts w:eastAsia="楷体_GB2312" w:hint="eastAsia"/>
          <w:sz w:val="24"/>
        </w:rPr>
        <w:t xml:space="preserve"> 18</w:t>
      </w:r>
      <w:r w:rsidR="00B63388" w:rsidRPr="000D53BE">
        <w:rPr>
          <w:rFonts w:eastAsia="楷体_GB2312" w:hint="eastAsia"/>
          <w:sz w:val="24"/>
        </w:rPr>
        <w:t xml:space="preserve">. It may be designed such that </w:t>
      </w:r>
      <w:r w:rsidR="00E93AD3" w:rsidRPr="000D53BE">
        <w:rPr>
          <w:rFonts w:eastAsia="楷体_GB2312" w:hint="eastAsia"/>
          <w:sz w:val="24"/>
        </w:rPr>
        <w:t xml:space="preserve">the outer </w:t>
      </w:r>
      <w:r w:rsidR="00FA776D" w:rsidRPr="000D53BE">
        <w:rPr>
          <w:rFonts w:eastAsia="楷体_GB2312" w:hint="eastAsia"/>
          <w:sz w:val="24"/>
        </w:rPr>
        <w:t>peripheral surface</w:t>
      </w:r>
      <w:r w:rsidR="00E93AD3" w:rsidRPr="000D53BE">
        <w:rPr>
          <w:rFonts w:eastAsia="楷体_GB2312" w:hint="eastAsia"/>
          <w:sz w:val="24"/>
        </w:rPr>
        <w:t xml:space="preserve"> of the </w:t>
      </w:r>
      <w:r w:rsidR="00972FB1" w:rsidRPr="000D53BE">
        <w:rPr>
          <w:rFonts w:eastAsia="楷体_GB2312" w:hint="eastAsia"/>
          <w:sz w:val="24"/>
        </w:rPr>
        <w:t>fitting base</w:t>
      </w:r>
      <w:r w:rsidR="00E93AD3" w:rsidRPr="000D53BE">
        <w:rPr>
          <w:rFonts w:eastAsia="楷体_GB2312" w:hint="eastAsia"/>
          <w:sz w:val="24"/>
        </w:rPr>
        <w:t xml:space="preserve"> 18 </w:t>
      </w:r>
      <w:r w:rsidR="00C36B8D" w:rsidRPr="000D53BE">
        <w:rPr>
          <w:rFonts w:eastAsia="楷体_GB2312" w:hint="eastAsia"/>
          <w:sz w:val="24"/>
        </w:rPr>
        <w:t>is</w:t>
      </w:r>
      <w:r w:rsidR="00E93AD3" w:rsidRPr="000D53BE">
        <w:rPr>
          <w:rFonts w:eastAsia="楷体_GB2312" w:hint="eastAsia"/>
          <w:sz w:val="24"/>
        </w:rPr>
        <w:t xml:space="preserve"> </w:t>
      </w:r>
      <w:r w:rsidR="00C36B8D" w:rsidRPr="000D53BE">
        <w:rPr>
          <w:rFonts w:eastAsia="楷体_GB2312" w:hint="eastAsia"/>
          <w:sz w:val="24"/>
        </w:rPr>
        <w:t xml:space="preserve">downwardly </w:t>
      </w:r>
      <w:r w:rsidR="00E93AD3" w:rsidRPr="000D53BE">
        <w:rPr>
          <w:rFonts w:eastAsia="楷体_GB2312" w:hint="eastAsia"/>
          <w:sz w:val="24"/>
        </w:rPr>
        <w:t xml:space="preserve">eccentric </w:t>
      </w:r>
      <w:r w:rsidR="00D04539" w:rsidRPr="000D53BE">
        <w:rPr>
          <w:rFonts w:eastAsia="楷体_GB2312" w:hint="eastAsia"/>
          <w:sz w:val="24"/>
        </w:rPr>
        <w:t xml:space="preserve">relative to the mounting through-hole 185, and a locating step 293 for supporting and locating the </w:t>
      </w:r>
      <w:r w:rsidR="00972FB1" w:rsidRPr="000D53BE">
        <w:rPr>
          <w:rFonts w:eastAsia="楷体_GB2312" w:hint="eastAsia"/>
          <w:sz w:val="24"/>
        </w:rPr>
        <w:t>fitting base</w:t>
      </w:r>
      <w:r w:rsidR="00D04539" w:rsidRPr="000D53BE">
        <w:rPr>
          <w:rFonts w:eastAsia="楷体_GB2312" w:hint="eastAsia"/>
          <w:sz w:val="24"/>
        </w:rPr>
        <w:t xml:space="preserve"> 18 is provided at the inner wall of the </w:t>
      </w:r>
      <w:r w:rsidR="00784A94" w:rsidRPr="000D53BE">
        <w:rPr>
          <w:rFonts w:eastAsia="楷体_GB2312" w:hint="eastAsia"/>
          <w:sz w:val="24"/>
        </w:rPr>
        <w:t>accommodation groove</w:t>
      </w:r>
      <w:r w:rsidR="00D04539" w:rsidRPr="000D53BE">
        <w:rPr>
          <w:rFonts w:eastAsia="楷体_GB2312" w:hint="eastAsia"/>
          <w:sz w:val="24"/>
        </w:rPr>
        <w:t xml:space="preserve"> 29, </w:t>
      </w:r>
      <w:r w:rsidR="00D6473A" w:rsidRPr="000D53BE">
        <w:rPr>
          <w:rFonts w:eastAsia="楷体_GB2312" w:hint="eastAsia"/>
          <w:sz w:val="24"/>
        </w:rPr>
        <w:t>the</w:t>
      </w:r>
      <w:r w:rsidR="00D04539" w:rsidRPr="000D53BE">
        <w:rPr>
          <w:rFonts w:eastAsia="楷体_GB2312" w:hint="eastAsia"/>
          <w:sz w:val="24"/>
        </w:rPr>
        <w:t xml:space="preserve"> outer edge of the locating step 293 </w:t>
      </w:r>
      <w:r w:rsidR="008F6A13" w:rsidRPr="000D53BE">
        <w:rPr>
          <w:rFonts w:eastAsia="楷体_GB2312" w:hint="eastAsia"/>
          <w:sz w:val="24"/>
        </w:rPr>
        <w:t>being downwardly</w:t>
      </w:r>
      <w:r w:rsidR="00D04539" w:rsidRPr="000D53BE">
        <w:rPr>
          <w:rFonts w:eastAsia="楷体_GB2312" w:hint="eastAsia"/>
          <w:sz w:val="24"/>
        </w:rPr>
        <w:t xml:space="preserve"> </w:t>
      </w:r>
      <w:r w:rsidR="000165B3" w:rsidRPr="000D53BE">
        <w:rPr>
          <w:rFonts w:eastAsia="楷体_GB2312" w:hint="eastAsia"/>
          <w:sz w:val="24"/>
        </w:rPr>
        <w:t>eccentric relative to the inner edge thereof</w:t>
      </w:r>
      <w:r w:rsidR="00D6473A" w:rsidRPr="000D53BE">
        <w:rPr>
          <w:rFonts w:eastAsia="楷体_GB2312" w:hint="eastAsia"/>
          <w:sz w:val="24"/>
        </w:rPr>
        <w:t>, as illustrated in</w:t>
      </w:r>
      <w:r w:rsidR="000165B3" w:rsidRPr="000D53BE">
        <w:rPr>
          <w:rFonts w:eastAsia="楷体_GB2312" w:hint="eastAsia"/>
          <w:sz w:val="24"/>
        </w:rPr>
        <w:t xml:space="preserve"> Figs. 3, 4, and 11</w:t>
      </w:r>
      <w:r w:rsidR="00D6473A" w:rsidRPr="000D53BE">
        <w:rPr>
          <w:rFonts w:eastAsia="楷体_GB2312" w:hint="eastAsia"/>
          <w:sz w:val="24"/>
        </w:rPr>
        <w:t>. A</w:t>
      </w:r>
      <w:r w:rsidR="000165B3" w:rsidRPr="000D53BE">
        <w:rPr>
          <w:rFonts w:eastAsia="楷体_GB2312" w:hint="eastAsia"/>
          <w:sz w:val="24"/>
        </w:rPr>
        <w:t xml:space="preserve">fter the connecting convex rib 181 and the </w:t>
      </w:r>
      <w:r w:rsidR="008A6EC5" w:rsidRPr="000D53BE">
        <w:rPr>
          <w:rFonts w:eastAsia="楷体_GB2312" w:hint="eastAsia"/>
          <w:sz w:val="24"/>
        </w:rPr>
        <w:t>rotating slot</w:t>
      </w:r>
      <w:r w:rsidR="000165B3" w:rsidRPr="000D53BE">
        <w:rPr>
          <w:rFonts w:eastAsia="楷体_GB2312" w:hint="eastAsia"/>
          <w:sz w:val="24"/>
        </w:rPr>
        <w:t xml:space="preserve"> 291 are fitted in place, </w:t>
      </w:r>
      <w:r w:rsidR="005A2F85" w:rsidRPr="000D53BE">
        <w:rPr>
          <w:rFonts w:eastAsia="楷体_GB2312" w:hint="eastAsia"/>
          <w:sz w:val="24"/>
        </w:rPr>
        <w:t xml:space="preserve">the locating step 293 and the </w:t>
      </w:r>
      <w:r w:rsidR="00972FB1" w:rsidRPr="000D53BE">
        <w:rPr>
          <w:rFonts w:eastAsia="楷体_GB2312" w:hint="eastAsia"/>
          <w:sz w:val="24"/>
        </w:rPr>
        <w:t>fitting base</w:t>
      </w:r>
      <w:r w:rsidR="005A2F85" w:rsidRPr="000D53BE">
        <w:rPr>
          <w:rFonts w:eastAsia="楷体_GB2312" w:hint="eastAsia"/>
          <w:sz w:val="24"/>
        </w:rPr>
        <w:t xml:space="preserve"> 18 are pressed tightly against each other under the gravitational force of the </w:t>
      </w:r>
      <w:r w:rsidR="00C300D0" w:rsidRPr="000D53BE">
        <w:rPr>
          <w:rFonts w:eastAsia="楷体_GB2312" w:hint="eastAsia"/>
          <w:sz w:val="24"/>
        </w:rPr>
        <w:t>smart control box</w:t>
      </w:r>
      <w:r w:rsidR="005A2F85" w:rsidRPr="000D53BE">
        <w:rPr>
          <w:rFonts w:eastAsia="楷体_GB2312" w:hint="eastAsia"/>
          <w:sz w:val="24"/>
        </w:rPr>
        <w:t xml:space="preserve"> 200; therefore, by</w:t>
      </w:r>
      <w:r w:rsidR="002917FF" w:rsidRPr="000D53BE">
        <w:rPr>
          <w:rFonts w:eastAsia="楷体_GB2312" w:hint="eastAsia"/>
          <w:sz w:val="24"/>
        </w:rPr>
        <w:t xml:space="preserve"> </w:t>
      </w:r>
      <w:r w:rsidR="00274088" w:rsidRPr="000D53BE">
        <w:rPr>
          <w:rFonts w:eastAsia="楷体_GB2312" w:hint="eastAsia"/>
          <w:sz w:val="24"/>
        </w:rPr>
        <w:t>providing</w:t>
      </w:r>
      <w:r w:rsidR="002917FF" w:rsidRPr="000D53BE">
        <w:rPr>
          <w:rFonts w:eastAsia="楷体_GB2312" w:hint="eastAsia"/>
          <w:sz w:val="24"/>
        </w:rPr>
        <w:t xml:space="preserve"> a wider locating step 293 at the bottom of the inner wall of the </w:t>
      </w:r>
      <w:r w:rsidR="00274088" w:rsidRPr="000D53BE">
        <w:rPr>
          <w:rFonts w:eastAsia="楷体_GB2312" w:hint="eastAsia"/>
          <w:sz w:val="24"/>
        </w:rPr>
        <w:t>accommodation groove 29 to</w:t>
      </w:r>
      <w:r w:rsidR="005A2F85" w:rsidRPr="000D53BE">
        <w:rPr>
          <w:rFonts w:eastAsia="楷体_GB2312" w:hint="eastAsia"/>
          <w:sz w:val="24"/>
        </w:rPr>
        <w:t xml:space="preserve"> support the </w:t>
      </w:r>
      <w:r w:rsidR="00C300D0" w:rsidRPr="000D53BE">
        <w:rPr>
          <w:rFonts w:eastAsia="楷体_GB2312" w:hint="eastAsia"/>
          <w:sz w:val="24"/>
        </w:rPr>
        <w:t>smart control box</w:t>
      </w:r>
      <w:r w:rsidR="005A2F85" w:rsidRPr="000D53BE">
        <w:rPr>
          <w:rFonts w:eastAsia="楷体_GB2312" w:hint="eastAsia"/>
          <w:sz w:val="24"/>
        </w:rPr>
        <w:t xml:space="preserve"> 200</w:t>
      </w:r>
      <w:r w:rsidR="003357D3" w:rsidRPr="000D53BE">
        <w:rPr>
          <w:rFonts w:eastAsia="楷体_GB2312" w:hint="eastAsia"/>
          <w:sz w:val="24"/>
        </w:rPr>
        <w:t xml:space="preserve">, stability </w:t>
      </w:r>
      <w:r w:rsidR="00F57727" w:rsidRPr="000D53BE">
        <w:rPr>
          <w:rFonts w:eastAsia="楷体_GB2312" w:hint="eastAsia"/>
          <w:sz w:val="24"/>
        </w:rPr>
        <w:t>of</w:t>
      </w:r>
      <w:r w:rsidR="00274088" w:rsidRPr="000D53BE">
        <w:rPr>
          <w:rFonts w:eastAsia="楷体_GB2312" w:hint="eastAsia"/>
          <w:sz w:val="24"/>
        </w:rPr>
        <w:t xml:space="preserve"> </w:t>
      </w:r>
      <w:r w:rsidR="003357D3" w:rsidRPr="000D53BE">
        <w:rPr>
          <w:rFonts w:eastAsia="楷体_GB2312" w:hint="eastAsia"/>
          <w:sz w:val="24"/>
        </w:rPr>
        <w:t xml:space="preserve">the </w:t>
      </w:r>
      <w:r w:rsidR="00F57727" w:rsidRPr="000D53BE">
        <w:rPr>
          <w:rFonts w:eastAsia="楷体_GB2312" w:hint="eastAsia"/>
          <w:sz w:val="24"/>
        </w:rPr>
        <w:t xml:space="preserve">assembled </w:t>
      </w:r>
      <w:r w:rsidR="00C300D0" w:rsidRPr="000D53BE">
        <w:rPr>
          <w:rFonts w:eastAsia="楷体_GB2312" w:hint="eastAsia"/>
          <w:sz w:val="24"/>
        </w:rPr>
        <w:t>smart control box</w:t>
      </w:r>
      <w:r w:rsidR="003357D3" w:rsidRPr="000D53BE">
        <w:rPr>
          <w:rFonts w:eastAsia="楷体_GB2312" w:hint="eastAsia"/>
          <w:sz w:val="24"/>
        </w:rPr>
        <w:t xml:space="preserve"> 200</w:t>
      </w:r>
      <w:r w:rsidR="00274088" w:rsidRPr="000D53BE">
        <w:rPr>
          <w:rFonts w:eastAsia="楷体_GB2312" w:hint="eastAsia"/>
          <w:sz w:val="24"/>
        </w:rPr>
        <w:t xml:space="preserve"> </w:t>
      </w:r>
      <w:r w:rsidR="003357D3" w:rsidRPr="000D53BE">
        <w:rPr>
          <w:rFonts w:eastAsia="楷体_GB2312" w:hint="eastAsia"/>
          <w:sz w:val="24"/>
        </w:rPr>
        <w:t xml:space="preserve">may be further enhanced, </w:t>
      </w:r>
      <w:r w:rsidR="00274088" w:rsidRPr="000D53BE">
        <w:rPr>
          <w:rFonts w:eastAsia="楷体_GB2312" w:hint="eastAsia"/>
          <w:sz w:val="24"/>
        </w:rPr>
        <w:t xml:space="preserve">which does not </w:t>
      </w:r>
      <w:r w:rsidR="001F63A4" w:rsidRPr="000D53BE">
        <w:rPr>
          <w:rFonts w:eastAsia="楷体_GB2312" w:hint="eastAsia"/>
          <w:sz w:val="24"/>
        </w:rPr>
        <w:t>shake easily</w:t>
      </w:r>
      <w:r w:rsidR="003357D3" w:rsidRPr="000D53BE">
        <w:rPr>
          <w:rFonts w:eastAsia="楷体_GB2312" w:hint="eastAsia"/>
          <w:sz w:val="24"/>
        </w:rPr>
        <w:t>.</w:t>
      </w:r>
      <w:bookmarkEnd w:id="5"/>
      <w:bookmarkEnd w:id="6"/>
      <w:r w:rsidR="003357D3" w:rsidRPr="000D53BE">
        <w:rPr>
          <w:rFonts w:eastAsia="楷体_GB2312" w:hint="eastAsia"/>
          <w:sz w:val="24"/>
        </w:rPr>
        <w:t xml:space="preserve"> </w:t>
      </w:r>
      <w:bookmarkEnd w:id="7"/>
    </w:p>
    <w:p w14:paraId="2773539C" w14:textId="77777777" w:rsidR="003357D3" w:rsidRPr="000D53BE" w:rsidRDefault="003357D3"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T</w:t>
      </w:r>
      <w:r w:rsidRPr="000D53BE">
        <w:rPr>
          <w:rFonts w:eastAsia="楷体_GB2312" w:hint="eastAsia"/>
          <w:sz w:val="24"/>
        </w:rPr>
        <w:t xml:space="preserve">o facilitate </w:t>
      </w:r>
      <w:r w:rsidR="00ED15EA" w:rsidRPr="000D53BE">
        <w:rPr>
          <w:rFonts w:eastAsia="楷体_GB2312" w:hint="eastAsia"/>
          <w:sz w:val="24"/>
        </w:rPr>
        <w:t xml:space="preserve">assembly and connection between the </w:t>
      </w:r>
      <w:r w:rsidR="00972FB1" w:rsidRPr="000D53BE">
        <w:rPr>
          <w:rFonts w:eastAsia="楷体_GB2312" w:hint="eastAsia"/>
          <w:sz w:val="24"/>
        </w:rPr>
        <w:t>fitting base</w:t>
      </w:r>
      <w:r w:rsidR="00ED15EA" w:rsidRPr="000D53BE">
        <w:rPr>
          <w:rFonts w:eastAsia="楷体_GB2312" w:hint="eastAsia"/>
          <w:sz w:val="24"/>
        </w:rPr>
        <w:t xml:space="preserve"> 18 and the </w:t>
      </w:r>
      <w:r w:rsidR="00632AC9" w:rsidRPr="000D53BE">
        <w:rPr>
          <w:rFonts w:eastAsia="楷体_GB2312" w:hint="eastAsia"/>
          <w:sz w:val="24"/>
        </w:rPr>
        <w:t>interior cylinder core</w:t>
      </w:r>
      <w:r w:rsidR="00ED15EA" w:rsidRPr="000D53BE">
        <w:rPr>
          <w:rFonts w:eastAsia="楷体_GB2312" w:hint="eastAsia"/>
          <w:sz w:val="24"/>
        </w:rPr>
        <w:t xml:space="preserve"> 11, a </w:t>
      </w:r>
      <w:r w:rsidR="009A7479" w:rsidRPr="000D53BE">
        <w:rPr>
          <w:rFonts w:eastAsia="楷体_GB2312" w:hint="eastAsia"/>
          <w:sz w:val="24"/>
        </w:rPr>
        <w:t>mating slot</w:t>
      </w:r>
      <w:r w:rsidR="00ED15EA" w:rsidRPr="000D53BE">
        <w:rPr>
          <w:rFonts w:eastAsia="楷体_GB2312" w:hint="eastAsia"/>
          <w:sz w:val="24"/>
        </w:rPr>
        <w:t xml:space="preserve"> 186 may be provided </w:t>
      </w:r>
      <w:r w:rsidR="001F63A4" w:rsidRPr="000D53BE">
        <w:rPr>
          <w:rFonts w:eastAsia="楷体_GB2312" w:hint="eastAsia"/>
          <w:sz w:val="24"/>
        </w:rPr>
        <w:t>on</w:t>
      </w:r>
      <w:r w:rsidR="00ED15EA" w:rsidRPr="000D53BE">
        <w:rPr>
          <w:rFonts w:eastAsia="楷体_GB2312" w:hint="eastAsia"/>
          <w:sz w:val="24"/>
        </w:rPr>
        <w:t xml:space="preserve"> the outer end surface of the </w:t>
      </w:r>
      <w:r w:rsidR="00972FB1" w:rsidRPr="000D53BE">
        <w:rPr>
          <w:rFonts w:eastAsia="楷体_GB2312" w:hint="eastAsia"/>
          <w:sz w:val="24"/>
        </w:rPr>
        <w:t>fitting base</w:t>
      </w:r>
      <w:r w:rsidR="00ED15EA" w:rsidRPr="000D53BE">
        <w:rPr>
          <w:rFonts w:eastAsia="楷体_GB2312" w:hint="eastAsia"/>
          <w:sz w:val="24"/>
        </w:rPr>
        <w:t xml:space="preserve"> 18</w:t>
      </w:r>
      <w:r w:rsidR="00255AB5" w:rsidRPr="000D53BE">
        <w:rPr>
          <w:rFonts w:eastAsia="楷体_GB2312" w:hint="eastAsia"/>
          <w:sz w:val="24"/>
        </w:rPr>
        <w:t xml:space="preserve">, as illustrated in Figs. 6 and 7; the inner end of the </w:t>
      </w:r>
      <w:r w:rsidR="00632AC9" w:rsidRPr="000D53BE">
        <w:rPr>
          <w:rFonts w:eastAsia="楷体_GB2312" w:hint="eastAsia"/>
          <w:sz w:val="24"/>
        </w:rPr>
        <w:t>interior cylinder core</w:t>
      </w:r>
      <w:r w:rsidR="00255AB5" w:rsidRPr="000D53BE">
        <w:rPr>
          <w:rFonts w:eastAsia="楷体_GB2312" w:hint="eastAsia"/>
          <w:sz w:val="24"/>
        </w:rPr>
        <w:t xml:space="preserve"> 11 is inserted in the </w:t>
      </w:r>
      <w:r w:rsidR="009A7479" w:rsidRPr="000D53BE">
        <w:rPr>
          <w:rFonts w:eastAsia="楷体_GB2312" w:hint="eastAsia"/>
          <w:sz w:val="24"/>
        </w:rPr>
        <w:t>mating slot</w:t>
      </w:r>
      <w:r w:rsidR="00255AB5" w:rsidRPr="000D53BE">
        <w:rPr>
          <w:rFonts w:eastAsia="楷体_GB2312" w:hint="eastAsia"/>
          <w:sz w:val="24"/>
        </w:rPr>
        <w:t xml:space="preserve"> 186 for secure connection</w:t>
      </w:r>
      <w:r w:rsidR="00B47A63" w:rsidRPr="000D53BE">
        <w:rPr>
          <w:rFonts w:eastAsia="楷体_GB2312" w:hint="eastAsia"/>
          <w:sz w:val="24"/>
        </w:rPr>
        <w:t xml:space="preserve">. </w:t>
      </w:r>
      <w:r w:rsidR="00B47A63" w:rsidRPr="000D53BE">
        <w:rPr>
          <w:rFonts w:eastAsia="楷体_GB2312"/>
          <w:sz w:val="24"/>
        </w:rPr>
        <w:t>P</w:t>
      </w:r>
      <w:r w:rsidR="00B47A63" w:rsidRPr="000D53BE">
        <w:rPr>
          <w:rFonts w:eastAsia="楷体_GB2312" w:hint="eastAsia"/>
          <w:sz w:val="24"/>
        </w:rPr>
        <w:t>re-</w:t>
      </w:r>
      <w:r w:rsidR="00905446" w:rsidRPr="000D53BE">
        <w:rPr>
          <w:rFonts w:eastAsia="楷体_GB2312" w:hint="eastAsia"/>
          <w:sz w:val="24"/>
        </w:rPr>
        <w:t>locat</w:t>
      </w:r>
      <w:r w:rsidR="00B47A63" w:rsidRPr="000D53BE">
        <w:rPr>
          <w:rFonts w:eastAsia="楷体_GB2312" w:hint="eastAsia"/>
          <w:sz w:val="24"/>
        </w:rPr>
        <w:t xml:space="preserve">ing is realized by </w:t>
      </w:r>
      <w:r w:rsidR="00905446" w:rsidRPr="000D53BE">
        <w:rPr>
          <w:rFonts w:eastAsia="楷体_GB2312" w:hint="eastAsia"/>
          <w:sz w:val="24"/>
        </w:rPr>
        <w:t>locating</w:t>
      </w:r>
      <w:r w:rsidR="00B47A63" w:rsidRPr="000D53BE">
        <w:rPr>
          <w:rFonts w:eastAsia="楷体_GB2312" w:hint="eastAsia"/>
          <w:sz w:val="24"/>
        </w:rPr>
        <w:t xml:space="preserve"> the inner end of the </w:t>
      </w:r>
      <w:r w:rsidR="00632AC9" w:rsidRPr="000D53BE">
        <w:rPr>
          <w:rFonts w:eastAsia="楷体_GB2312" w:hint="eastAsia"/>
          <w:sz w:val="24"/>
        </w:rPr>
        <w:t>interior cylinder core</w:t>
      </w:r>
      <w:r w:rsidR="00B47A63" w:rsidRPr="000D53BE">
        <w:rPr>
          <w:rFonts w:eastAsia="楷体_GB2312" w:hint="eastAsia"/>
          <w:sz w:val="24"/>
        </w:rPr>
        <w:t xml:space="preserve"> 11 in</w:t>
      </w:r>
      <w:r w:rsidR="00905446" w:rsidRPr="000D53BE">
        <w:rPr>
          <w:rFonts w:eastAsia="楷体_GB2312" w:hint="eastAsia"/>
          <w:sz w:val="24"/>
        </w:rPr>
        <w:t>to</w:t>
      </w:r>
      <w:r w:rsidR="00B47A63" w:rsidRPr="000D53BE">
        <w:rPr>
          <w:rFonts w:eastAsia="楷体_GB2312" w:hint="eastAsia"/>
          <w:sz w:val="24"/>
        </w:rPr>
        <w:t xml:space="preserve"> the </w:t>
      </w:r>
      <w:r w:rsidR="009A7479" w:rsidRPr="000D53BE">
        <w:rPr>
          <w:rFonts w:eastAsia="楷体_GB2312" w:hint="eastAsia"/>
          <w:sz w:val="24"/>
        </w:rPr>
        <w:t>mating slot</w:t>
      </w:r>
      <w:r w:rsidR="00B47A63" w:rsidRPr="000D53BE">
        <w:rPr>
          <w:rFonts w:eastAsia="楷体_GB2312" w:hint="eastAsia"/>
          <w:sz w:val="24"/>
        </w:rPr>
        <w:t xml:space="preserve"> 186, which facilitates subsequent secure </w:t>
      </w:r>
      <w:r w:rsidR="00B47A63" w:rsidRPr="000D53BE">
        <w:rPr>
          <w:rFonts w:eastAsia="楷体_GB2312" w:hint="eastAsia"/>
          <w:sz w:val="24"/>
        </w:rPr>
        <w:lastRenderedPageBreak/>
        <w:t xml:space="preserve">connection between the </w:t>
      </w:r>
      <w:r w:rsidR="00632AC9" w:rsidRPr="000D53BE">
        <w:rPr>
          <w:rFonts w:eastAsia="楷体_GB2312" w:hint="eastAsia"/>
          <w:sz w:val="24"/>
        </w:rPr>
        <w:t>interior cylinder core</w:t>
      </w:r>
      <w:r w:rsidR="00B47A63" w:rsidRPr="000D53BE">
        <w:rPr>
          <w:rFonts w:eastAsia="楷体_GB2312" w:hint="eastAsia"/>
          <w:sz w:val="24"/>
        </w:rPr>
        <w:t xml:space="preserve"> 11 and the </w:t>
      </w:r>
      <w:r w:rsidR="00972FB1" w:rsidRPr="000D53BE">
        <w:rPr>
          <w:rFonts w:eastAsia="楷体_GB2312" w:hint="eastAsia"/>
          <w:sz w:val="24"/>
        </w:rPr>
        <w:t>fitting base</w:t>
      </w:r>
      <w:r w:rsidR="00B47A63" w:rsidRPr="000D53BE">
        <w:rPr>
          <w:rFonts w:eastAsia="楷体_GB2312" w:hint="eastAsia"/>
          <w:sz w:val="24"/>
        </w:rPr>
        <w:t xml:space="preserve"> 18 via a screw 188. </w:t>
      </w:r>
    </w:p>
    <w:p w14:paraId="0E5B3D40" w14:textId="77777777" w:rsidR="00B47A63" w:rsidRPr="000D53BE" w:rsidRDefault="002766BB"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Figs. 9 and 11</w:t>
      </w:r>
      <w:r w:rsidR="00905446" w:rsidRPr="000D53BE">
        <w:rPr>
          <w:rFonts w:eastAsia="楷体_GB2312" w:hint="eastAsia"/>
          <w:sz w:val="24"/>
        </w:rPr>
        <w:t xml:space="preserve"> illustrate an example structure of the lock body 100</w:t>
      </w:r>
      <w:r w:rsidR="006741CF" w:rsidRPr="000D53BE">
        <w:rPr>
          <w:rFonts w:eastAsia="楷体_GB2312" w:hint="eastAsia"/>
          <w:sz w:val="24"/>
        </w:rPr>
        <w:t xml:space="preserve">. </w:t>
      </w:r>
      <w:bookmarkStart w:id="8" w:name="_Hlk163479463"/>
      <w:r w:rsidR="006741CF" w:rsidRPr="000D53BE">
        <w:rPr>
          <w:rFonts w:eastAsia="楷体_GB2312" w:hint="eastAsia"/>
          <w:sz w:val="24"/>
        </w:rPr>
        <w:t>T</w:t>
      </w:r>
      <w:r w:rsidRPr="000D53BE">
        <w:rPr>
          <w:rFonts w:eastAsia="楷体_GB2312" w:hint="eastAsia"/>
          <w:sz w:val="24"/>
        </w:rPr>
        <w:t xml:space="preserve">he </w:t>
      </w:r>
      <w:r w:rsidR="00632AC9" w:rsidRPr="000D53BE">
        <w:rPr>
          <w:rFonts w:eastAsia="楷体_GB2312" w:hint="eastAsia"/>
          <w:sz w:val="24"/>
        </w:rPr>
        <w:t>interior cylinder core</w:t>
      </w:r>
      <w:r w:rsidRPr="000D53BE">
        <w:rPr>
          <w:rFonts w:eastAsia="楷体_GB2312" w:hint="eastAsia"/>
          <w:sz w:val="24"/>
        </w:rPr>
        <w:t xml:space="preserve"> 11 comprises an </w:t>
      </w:r>
      <w:r w:rsidR="000B74D9" w:rsidRPr="000D53BE">
        <w:rPr>
          <w:rFonts w:eastAsia="楷体_GB2312" w:hint="eastAsia"/>
          <w:sz w:val="24"/>
        </w:rPr>
        <w:t xml:space="preserve">internal </w:t>
      </w:r>
      <w:r w:rsidR="00664E52" w:rsidRPr="000D53BE">
        <w:rPr>
          <w:rFonts w:eastAsia="楷体_GB2312" w:hint="eastAsia"/>
          <w:sz w:val="24"/>
        </w:rPr>
        <w:t>locking lever</w:t>
      </w:r>
      <w:r w:rsidR="00855B3E" w:rsidRPr="000D53BE">
        <w:rPr>
          <w:rFonts w:eastAsia="楷体_GB2312" w:hint="eastAsia"/>
          <w:sz w:val="24"/>
        </w:rPr>
        <w:t xml:space="preserve"> 113 and an </w:t>
      </w:r>
      <w:r w:rsidR="0006323A" w:rsidRPr="000D53BE">
        <w:rPr>
          <w:rFonts w:eastAsia="楷体_GB2312" w:hint="eastAsia"/>
          <w:sz w:val="24"/>
        </w:rPr>
        <w:t>internal locking sleeve</w:t>
      </w:r>
      <w:r w:rsidR="00855B3E" w:rsidRPr="000D53BE">
        <w:rPr>
          <w:rFonts w:eastAsia="楷体_GB2312" w:hint="eastAsia"/>
          <w:sz w:val="24"/>
        </w:rPr>
        <w:t xml:space="preserve"> 114</w:t>
      </w:r>
      <w:r w:rsidR="004760EA" w:rsidRPr="000D53BE">
        <w:rPr>
          <w:rFonts w:eastAsia="楷体_GB2312" w:hint="eastAsia"/>
          <w:sz w:val="24"/>
        </w:rPr>
        <w:t>.</w:t>
      </w:r>
      <w:r w:rsidR="00855B3E" w:rsidRPr="000D53BE">
        <w:rPr>
          <w:rFonts w:eastAsia="楷体_GB2312" w:hint="eastAsia"/>
          <w:sz w:val="24"/>
        </w:rPr>
        <w:t xml:space="preserve"> </w:t>
      </w:r>
      <w:r w:rsidR="004760EA" w:rsidRPr="000D53BE">
        <w:rPr>
          <w:rFonts w:eastAsia="楷体_GB2312" w:hint="eastAsia"/>
          <w:sz w:val="24"/>
        </w:rPr>
        <w:t>A</w:t>
      </w:r>
      <w:r w:rsidR="00855B3E" w:rsidRPr="000D53BE">
        <w:rPr>
          <w:rFonts w:eastAsia="楷体_GB2312" w:hint="eastAsia"/>
          <w:sz w:val="24"/>
        </w:rPr>
        <w:t xml:space="preserve">n outer end of the </w:t>
      </w:r>
      <w:r w:rsidR="000B74D9" w:rsidRPr="000D53BE">
        <w:rPr>
          <w:rFonts w:eastAsia="楷体_GB2312" w:hint="eastAsia"/>
          <w:sz w:val="24"/>
        </w:rPr>
        <w:t xml:space="preserve">internal </w:t>
      </w:r>
      <w:r w:rsidR="00664E52" w:rsidRPr="000D53BE">
        <w:rPr>
          <w:rFonts w:eastAsia="楷体_GB2312" w:hint="eastAsia"/>
          <w:sz w:val="24"/>
        </w:rPr>
        <w:t>locking lever</w:t>
      </w:r>
      <w:r w:rsidR="00855B3E" w:rsidRPr="000D53BE">
        <w:rPr>
          <w:rFonts w:eastAsia="楷体_GB2312" w:hint="eastAsia"/>
          <w:sz w:val="24"/>
        </w:rPr>
        <w:t xml:space="preserve"> 113 is in transmitting connection with the </w:t>
      </w:r>
      <w:r w:rsidR="00632AC9" w:rsidRPr="000D53BE">
        <w:rPr>
          <w:rFonts w:eastAsia="楷体_GB2312" w:hint="eastAsia"/>
          <w:sz w:val="24"/>
        </w:rPr>
        <w:t>exterior cylinder core</w:t>
      </w:r>
      <w:r w:rsidR="00855B3E" w:rsidRPr="000D53BE">
        <w:rPr>
          <w:rFonts w:eastAsia="楷体_GB2312" w:hint="eastAsia"/>
          <w:sz w:val="24"/>
        </w:rPr>
        <w:t xml:space="preserve"> 13</w:t>
      </w:r>
      <w:r w:rsidR="004760EA" w:rsidRPr="000D53BE">
        <w:rPr>
          <w:rFonts w:eastAsia="楷体_GB2312" w:hint="eastAsia"/>
          <w:sz w:val="24"/>
        </w:rPr>
        <w:t>,</w:t>
      </w:r>
      <w:r w:rsidR="00855B3E" w:rsidRPr="000D53BE">
        <w:rPr>
          <w:rFonts w:eastAsia="楷体_GB2312" w:hint="eastAsia"/>
          <w:sz w:val="24"/>
        </w:rPr>
        <w:t xml:space="preserve"> the </w:t>
      </w:r>
      <w:r w:rsidR="0006323A" w:rsidRPr="000D53BE">
        <w:rPr>
          <w:rFonts w:eastAsia="楷体_GB2312" w:hint="eastAsia"/>
          <w:sz w:val="24"/>
        </w:rPr>
        <w:t>internal locking sleeve</w:t>
      </w:r>
      <w:r w:rsidR="00855B3E" w:rsidRPr="000D53BE">
        <w:rPr>
          <w:rFonts w:eastAsia="楷体_GB2312" w:hint="eastAsia"/>
          <w:sz w:val="24"/>
        </w:rPr>
        <w:t xml:space="preserve"> 114 is sleeved at the outer periphery of the </w:t>
      </w:r>
      <w:r w:rsidR="000B74D9" w:rsidRPr="000D53BE">
        <w:rPr>
          <w:rFonts w:eastAsia="楷体_GB2312" w:hint="eastAsia"/>
          <w:sz w:val="24"/>
        </w:rPr>
        <w:t xml:space="preserve">internal </w:t>
      </w:r>
      <w:r w:rsidR="00664E52" w:rsidRPr="000D53BE">
        <w:rPr>
          <w:rFonts w:eastAsia="楷体_GB2312" w:hint="eastAsia"/>
          <w:sz w:val="24"/>
        </w:rPr>
        <w:t>locking lever</w:t>
      </w:r>
      <w:r w:rsidR="00855B3E" w:rsidRPr="000D53BE">
        <w:rPr>
          <w:rFonts w:eastAsia="楷体_GB2312" w:hint="eastAsia"/>
          <w:sz w:val="24"/>
        </w:rPr>
        <w:t xml:space="preserve"> 113</w:t>
      </w:r>
      <w:r w:rsidR="008234A1" w:rsidRPr="000D53BE">
        <w:rPr>
          <w:rFonts w:eastAsia="楷体_GB2312" w:hint="eastAsia"/>
          <w:sz w:val="24"/>
        </w:rPr>
        <w:t>, and</w:t>
      </w:r>
      <w:r w:rsidR="007524BD" w:rsidRPr="000D53BE">
        <w:rPr>
          <w:rFonts w:eastAsia="楷体_GB2312" w:hint="eastAsia"/>
          <w:sz w:val="24"/>
        </w:rPr>
        <w:t xml:space="preserve"> </w:t>
      </w:r>
      <w:r w:rsidR="008234A1" w:rsidRPr="000D53BE">
        <w:rPr>
          <w:rFonts w:eastAsia="楷体_GB2312" w:hint="eastAsia"/>
          <w:sz w:val="24"/>
        </w:rPr>
        <w:t>an</w:t>
      </w:r>
      <w:r w:rsidR="007524BD" w:rsidRPr="000D53BE">
        <w:rPr>
          <w:rFonts w:eastAsia="楷体_GB2312" w:hint="eastAsia"/>
          <w:sz w:val="24"/>
        </w:rPr>
        <w:t xml:space="preserve"> outer end of the </w:t>
      </w:r>
      <w:r w:rsidR="0006323A" w:rsidRPr="000D53BE">
        <w:rPr>
          <w:rFonts w:eastAsia="楷体_GB2312" w:hint="eastAsia"/>
          <w:sz w:val="24"/>
        </w:rPr>
        <w:t>internal locking sleeve</w:t>
      </w:r>
      <w:r w:rsidR="007524BD" w:rsidRPr="000D53BE">
        <w:rPr>
          <w:rFonts w:eastAsia="楷体_GB2312" w:hint="eastAsia"/>
          <w:sz w:val="24"/>
        </w:rPr>
        <w:t xml:space="preserve"> 114 is connected to the </w:t>
      </w:r>
      <w:r w:rsidR="004C6FAA" w:rsidRPr="000D53BE">
        <w:rPr>
          <w:rFonts w:eastAsia="楷体_GB2312" w:hint="eastAsia"/>
          <w:sz w:val="24"/>
        </w:rPr>
        <w:t>thumb turn</w:t>
      </w:r>
      <w:r w:rsidR="007524BD" w:rsidRPr="000D53BE">
        <w:rPr>
          <w:rFonts w:eastAsia="楷体_GB2312" w:hint="eastAsia"/>
          <w:sz w:val="24"/>
        </w:rPr>
        <w:t xml:space="preserve"> 12 and co-rotate with the latter</w:t>
      </w:r>
      <w:r w:rsidR="008234A1" w:rsidRPr="000D53BE">
        <w:rPr>
          <w:rFonts w:eastAsia="楷体_GB2312" w:hint="eastAsia"/>
          <w:sz w:val="24"/>
        </w:rPr>
        <w:t>.</w:t>
      </w:r>
      <w:r w:rsidR="007524BD" w:rsidRPr="000D53BE">
        <w:rPr>
          <w:rFonts w:eastAsia="楷体_GB2312" w:hint="eastAsia"/>
          <w:sz w:val="24"/>
        </w:rPr>
        <w:t xml:space="preserve"> </w:t>
      </w:r>
      <w:r w:rsidR="008234A1" w:rsidRPr="000D53BE">
        <w:rPr>
          <w:rFonts w:eastAsia="楷体_GB2312" w:hint="eastAsia"/>
          <w:sz w:val="24"/>
        </w:rPr>
        <w:t>T</w:t>
      </w:r>
      <w:r w:rsidR="007524BD" w:rsidRPr="000D53BE">
        <w:rPr>
          <w:rFonts w:eastAsia="楷体_GB2312" w:hint="eastAsia"/>
          <w:sz w:val="24"/>
        </w:rPr>
        <w:t xml:space="preserve">he </w:t>
      </w:r>
      <w:r w:rsidR="00BD5605" w:rsidRPr="000D53BE">
        <w:rPr>
          <w:rFonts w:eastAsia="楷体_GB2312" w:hint="eastAsia"/>
          <w:sz w:val="24"/>
        </w:rPr>
        <w:t>transmission clutch assembly</w:t>
      </w:r>
      <w:r w:rsidR="007524BD" w:rsidRPr="000D53BE">
        <w:rPr>
          <w:rFonts w:eastAsia="楷体_GB2312" w:hint="eastAsia"/>
          <w:sz w:val="24"/>
        </w:rPr>
        <w:t xml:space="preserve"> 101 comprises a </w:t>
      </w:r>
      <w:r w:rsidR="002F03F7" w:rsidRPr="000D53BE">
        <w:rPr>
          <w:rFonts w:eastAsia="楷体_GB2312" w:hint="eastAsia"/>
          <w:sz w:val="24"/>
        </w:rPr>
        <w:t>clutch transmission wheel</w:t>
      </w:r>
      <w:r w:rsidR="007524BD" w:rsidRPr="000D53BE">
        <w:rPr>
          <w:rFonts w:eastAsia="楷体_GB2312" w:hint="eastAsia"/>
          <w:sz w:val="24"/>
        </w:rPr>
        <w:t xml:space="preserve"> 14, a slipping collar 15, and a shift fork 16</w:t>
      </w:r>
      <w:r w:rsidR="00413200" w:rsidRPr="000D53BE">
        <w:rPr>
          <w:rFonts w:eastAsia="楷体_GB2312" w:hint="eastAsia"/>
          <w:sz w:val="24"/>
        </w:rPr>
        <w:t>.</w:t>
      </w:r>
      <w:r w:rsidR="007524BD" w:rsidRPr="000D53BE">
        <w:rPr>
          <w:rFonts w:eastAsia="楷体_GB2312" w:hint="eastAsia"/>
          <w:sz w:val="24"/>
        </w:rPr>
        <w:t xml:space="preserve"> </w:t>
      </w:r>
      <w:r w:rsidR="00413200" w:rsidRPr="000D53BE">
        <w:rPr>
          <w:rFonts w:eastAsia="楷体_GB2312" w:hint="eastAsia"/>
          <w:sz w:val="24"/>
        </w:rPr>
        <w:t>T</w:t>
      </w:r>
      <w:r w:rsidR="00FC62EF" w:rsidRPr="000D53BE">
        <w:rPr>
          <w:rFonts w:eastAsia="楷体_GB2312" w:hint="eastAsia"/>
          <w:sz w:val="24"/>
        </w:rPr>
        <w:t xml:space="preserve">he </w:t>
      </w:r>
      <w:r w:rsidR="002F03F7" w:rsidRPr="000D53BE">
        <w:rPr>
          <w:rFonts w:eastAsia="楷体_GB2312" w:hint="eastAsia"/>
          <w:sz w:val="24"/>
        </w:rPr>
        <w:t>clutch transmission wheel</w:t>
      </w:r>
      <w:r w:rsidR="00FC62EF" w:rsidRPr="000D53BE">
        <w:rPr>
          <w:rFonts w:eastAsia="楷体_GB2312" w:hint="eastAsia"/>
          <w:sz w:val="24"/>
        </w:rPr>
        <w:t xml:space="preserve"> 14 </w:t>
      </w:r>
      <w:r w:rsidR="003060B4" w:rsidRPr="000D53BE">
        <w:rPr>
          <w:rFonts w:eastAsia="楷体_GB2312" w:hint="eastAsia"/>
          <w:sz w:val="24"/>
        </w:rPr>
        <w:t>is</w:t>
      </w:r>
      <w:r w:rsidR="00FC62EF" w:rsidRPr="000D53BE">
        <w:rPr>
          <w:rFonts w:eastAsia="楷体_GB2312" w:hint="eastAsia"/>
          <w:sz w:val="24"/>
        </w:rPr>
        <w:t xml:space="preserve"> axially located at the inner end of the </w:t>
      </w:r>
      <w:r w:rsidR="000B74D9" w:rsidRPr="000D53BE">
        <w:rPr>
          <w:rFonts w:eastAsia="楷体_GB2312" w:hint="eastAsia"/>
          <w:sz w:val="24"/>
        </w:rPr>
        <w:t xml:space="preserve">internal </w:t>
      </w:r>
      <w:r w:rsidR="00664E52" w:rsidRPr="000D53BE">
        <w:rPr>
          <w:rFonts w:eastAsia="楷体_GB2312" w:hint="eastAsia"/>
          <w:sz w:val="24"/>
        </w:rPr>
        <w:t>locking lever</w:t>
      </w:r>
      <w:r w:rsidR="00FC62EF" w:rsidRPr="000D53BE">
        <w:rPr>
          <w:rFonts w:eastAsia="楷体_GB2312" w:hint="eastAsia"/>
          <w:sz w:val="24"/>
        </w:rPr>
        <w:t xml:space="preserve"> 113 and co-rotat</w:t>
      </w:r>
      <w:r w:rsidR="003060B4" w:rsidRPr="000D53BE">
        <w:rPr>
          <w:rFonts w:eastAsia="楷体_GB2312" w:hint="eastAsia"/>
          <w:sz w:val="24"/>
        </w:rPr>
        <w:t>es</w:t>
      </w:r>
      <w:r w:rsidR="00FC62EF" w:rsidRPr="000D53BE">
        <w:rPr>
          <w:rFonts w:eastAsia="楷体_GB2312" w:hint="eastAsia"/>
          <w:sz w:val="24"/>
        </w:rPr>
        <w:t xml:space="preserve"> </w:t>
      </w:r>
      <w:r w:rsidR="00462C7A" w:rsidRPr="000D53BE">
        <w:rPr>
          <w:rFonts w:eastAsia="楷体_GB2312" w:hint="eastAsia"/>
          <w:sz w:val="24"/>
        </w:rPr>
        <w:t>w</w:t>
      </w:r>
      <w:r w:rsidR="00FC62EF" w:rsidRPr="000D53BE">
        <w:rPr>
          <w:rFonts w:eastAsia="楷体_GB2312" w:hint="eastAsia"/>
          <w:sz w:val="24"/>
        </w:rPr>
        <w:t>ith</w:t>
      </w:r>
      <w:r w:rsidR="00462C7A" w:rsidRPr="000D53BE">
        <w:rPr>
          <w:rFonts w:eastAsia="楷体_GB2312" w:hint="eastAsia"/>
          <w:sz w:val="24"/>
        </w:rPr>
        <w:t xml:space="preserve"> the latter</w:t>
      </w:r>
      <w:r w:rsidR="003060B4" w:rsidRPr="000D53BE">
        <w:rPr>
          <w:rFonts w:eastAsia="楷体_GB2312" w:hint="eastAsia"/>
          <w:sz w:val="24"/>
        </w:rPr>
        <w:t>.</w:t>
      </w:r>
      <w:r w:rsidR="00FC62EF" w:rsidRPr="000D53BE">
        <w:rPr>
          <w:rFonts w:eastAsia="楷体_GB2312" w:hint="eastAsia"/>
          <w:sz w:val="24"/>
        </w:rPr>
        <w:t xml:space="preserve"> </w:t>
      </w:r>
      <w:r w:rsidR="003060B4" w:rsidRPr="000D53BE">
        <w:rPr>
          <w:rFonts w:eastAsia="楷体_GB2312" w:hint="eastAsia"/>
          <w:sz w:val="24"/>
        </w:rPr>
        <w:t>T</w:t>
      </w:r>
      <w:r w:rsidR="00FC62EF" w:rsidRPr="000D53BE">
        <w:rPr>
          <w:rFonts w:eastAsia="楷体_GB2312" w:hint="eastAsia"/>
          <w:sz w:val="24"/>
        </w:rPr>
        <w:t xml:space="preserve">he slipping collar 15 </w:t>
      </w:r>
      <w:r w:rsidR="003060B4" w:rsidRPr="000D53BE">
        <w:rPr>
          <w:rFonts w:eastAsia="楷体_GB2312" w:hint="eastAsia"/>
          <w:sz w:val="24"/>
        </w:rPr>
        <w:t>is</w:t>
      </w:r>
      <w:r w:rsidR="0013179F" w:rsidRPr="000D53BE">
        <w:rPr>
          <w:rFonts w:eastAsia="楷体_GB2312" w:hint="eastAsia"/>
          <w:sz w:val="24"/>
        </w:rPr>
        <w:t xml:space="preserve"> in sli</w:t>
      </w:r>
      <w:r w:rsidR="00771391" w:rsidRPr="000D53BE">
        <w:rPr>
          <w:rFonts w:eastAsia="楷体_GB2312" w:hint="eastAsia"/>
          <w:sz w:val="24"/>
        </w:rPr>
        <w:t>d</w:t>
      </w:r>
      <w:r w:rsidR="0013179F" w:rsidRPr="000D53BE">
        <w:rPr>
          <w:rFonts w:eastAsia="楷体_GB2312" w:hint="eastAsia"/>
          <w:sz w:val="24"/>
        </w:rPr>
        <w:t xml:space="preserve">ing connection </w:t>
      </w:r>
      <w:r w:rsidR="00771391" w:rsidRPr="000D53BE">
        <w:rPr>
          <w:rFonts w:eastAsia="楷体_GB2312" w:hint="eastAsia"/>
          <w:sz w:val="24"/>
        </w:rPr>
        <w:t>with</w:t>
      </w:r>
      <w:r w:rsidR="0013179F" w:rsidRPr="000D53BE">
        <w:rPr>
          <w:rFonts w:eastAsia="楷体_GB2312" w:hint="eastAsia"/>
          <w:sz w:val="24"/>
        </w:rPr>
        <w:t xml:space="preserve"> the inner end of the </w:t>
      </w:r>
      <w:r w:rsidR="0006323A" w:rsidRPr="000D53BE">
        <w:rPr>
          <w:rFonts w:eastAsia="楷体_GB2312" w:hint="eastAsia"/>
          <w:sz w:val="24"/>
        </w:rPr>
        <w:t>internal locking sleeve</w:t>
      </w:r>
      <w:r w:rsidR="0013179F" w:rsidRPr="000D53BE">
        <w:rPr>
          <w:rFonts w:eastAsia="楷体_GB2312" w:hint="eastAsia"/>
          <w:sz w:val="24"/>
        </w:rPr>
        <w:t xml:space="preserve"> 114 and</w:t>
      </w:r>
      <w:r w:rsidR="003060B4" w:rsidRPr="000D53BE">
        <w:rPr>
          <w:rFonts w:eastAsia="楷体_GB2312" w:hint="eastAsia"/>
          <w:sz w:val="24"/>
        </w:rPr>
        <w:t xml:space="preserve"> is</w:t>
      </w:r>
      <w:r w:rsidR="00771391" w:rsidRPr="000D53BE">
        <w:rPr>
          <w:rFonts w:eastAsia="楷体_GB2312" w:hint="eastAsia"/>
          <w:sz w:val="24"/>
        </w:rPr>
        <w:t xml:space="preserve"> </w:t>
      </w:r>
      <w:r w:rsidR="0013179F" w:rsidRPr="000D53BE">
        <w:rPr>
          <w:rFonts w:eastAsia="楷体_GB2312" w:hint="eastAsia"/>
          <w:sz w:val="24"/>
        </w:rPr>
        <w:t>peripherally limited</w:t>
      </w:r>
      <w:r w:rsidR="00771391" w:rsidRPr="000D53BE">
        <w:rPr>
          <w:rFonts w:eastAsia="楷体_GB2312" w:hint="eastAsia"/>
          <w:sz w:val="24"/>
        </w:rPr>
        <w:t xml:space="preserve"> by the latter</w:t>
      </w:r>
      <w:r w:rsidR="0013179F" w:rsidRPr="000D53BE">
        <w:rPr>
          <w:rFonts w:eastAsia="楷体_GB2312" w:hint="eastAsia"/>
          <w:sz w:val="24"/>
        </w:rPr>
        <w:t xml:space="preserve">, i.e., the slipping collar 15 </w:t>
      </w:r>
      <w:r w:rsidR="003060B4" w:rsidRPr="000D53BE">
        <w:rPr>
          <w:rFonts w:eastAsia="楷体_GB2312" w:hint="eastAsia"/>
          <w:sz w:val="24"/>
        </w:rPr>
        <w:t>is</w:t>
      </w:r>
      <w:r w:rsidR="00771391" w:rsidRPr="000D53BE">
        <w:rPr>
          <w:rFonts w:eastAsia="楷体_GB2312" w:hint="eastAsia"/>
          <w:sz w:val="24"/>
        </w:rPr>
        <w:t xml:space="preserve"> axially</w:t>
      </w:r>
      <w:r w:rsidR="0013179F" w:rsidRPr="000D53BE">
        <w:rPr>
          <w:rFonts w:eastAsia="楷体_GB2312" w:hint="eastAsia"/>
          <w:sz w:val="24"/>
        </w:rPr>
        <w:t xml:space="preserve"> slid</w:t>
      </w:r>
      <w:r w:rsidR="00413200" w:rsidRPr="000D53BE">
        <w:rPr>
          <w:rFonts w:eastAsia="楷体_GB2312" w:hint="eastAsia"/>
          <w:sz w:val="24"/>
        </w:rPr>
        <w:t>able</w:t>
      </w:r>
      <w:r w:rsidR="0013179F" w:rsidRPr="000D53BE">
        <w:rPr>
          <w:rFonts w:eastAsia="楷体_GB2312" w:hint="eastAsia"/>
          <w:sz w:val="24"/>
        </w:rPr>
        <w:t xml:space="preserve"> along the </w:t>
      </w:r>
      <w:r w:rsidR="0006323A" w:rsidRPr="000D53BE">
        <w:rPr>
          <w:rFonts w:eastAsia="楷体_GB2312" w:hint="eastAsia"/>
          <w:sz w:val="24"/>
        </w:rPr>
        <w:t>internal locking sleeve</w:t>
      </w:r>
      <w:r w:rsidR="00842FD1" w:rsidRPr="000D53BE">
        <w:rPr>
          <w:rFonts w:eastAsia="楷体_GB2312" w:hint="eastAsia"/>
          <w:sz w:val="24"/>
        </w:rPr>
        <w:t xml:space="preserve"> 114 and maintain</w:t>
      </w:r>
      <w:r w:rsidR="003060B4" w:rsidRPr="000D53BE">
        <w:rPr>
          <w:rFonts w:eastAsia="楷体_GB2312" w:hint="eastAsia"/>
          <w:sz w:val="24"/>
        </w:rPr>
        <w:t>s</w:t>
      </w:r>
      <w:r w:rsidR="00842FD1" w:rsidRPr="000D53BE">
        <w:rPr>
          <w:rFonts w:eastAsia="楷体_GB2312" w:hint="eastAsia"/>
          <w:sz w:val="24"/>
        </w:rPr>
        <w:t xml:space="preserve"> synchronous rotati</w:t>
      </w:r>
      <w:r w:rsidR="00413200" w:rsidRPr="000D53BE">
        <w:rPr>
          <w:rFonts w:eastAsia="楷体_GB2312" w:hint="eastAsia"/>
          <w:sz w:val="24"/>
        </w:rPr>
        <w:t>on</w:t>
      </w:r>
      <w:r w:rsidR="00842FD1" w:rsidRPr="000D53BE">
        <w:rPr>
          <w:rFonts w:eastAsia="楷体_GB2312" w:hint="eastAsia"/>
          <w:sz w:val="24"/>
        </w:rPr>
        <w:t xml:space="preserve"> with the </w:t>
      </w:r>
      <w:r w:rsidR="0006323A" w:rsidRPr="000D53BE">
        <w:rPr>
          <w:rFonts w:eastAsia="楷体_GB2312" w:hint="eastAsia"/>
          <w:sz w:val="24"/>
        </w:rPr>
        <w:t>internal locking sleeve</w:t>
      </w:r>
      <w:r w:rsidR="00842FD1" w:rsidRPr="000D53BE">
        <w:rPr>
          <w:rFonts w:eastAsia="楷体_GB2312" w:hint="eastAsia"/>
          <w:sz w:val="24"/>
        </w:rPr>
        <w:t xml:space="preserve"> 114</w:t>
      </w:r>
      <w:r w:rsidR="00413200" w:rsidRPr="000D53BE">
        <w:rPr>
          <w:rFonts w:eastAsia="楷体_GB2312" w:hint="eastAsia"/>
          <w:sz w:val="24"/>
        </w:rPr>
        <w:t>. T</w:t>
      </w:r>
      <w:r w:rsidR="00842FD1" w:rsidRPr="000D53BE">
        <w:rPr>
          <w:rFonts w:eastAsia="楷体_GB2312" w:hint="eastAsia"/>
          <w:sz w:val="24"/>
        </w:rPr>
        <w:t xml:space="preserve">he slipping collar 15 maintains transmitting connection with the second mechanical unlocking assembly 202 and </w:t>
      </w:r>
      <w:r w:rsidR="00761030" w:rsidRPr="000D53BE">
        <w:rPr>
          <w:rFonts w:eastAsia="楷体_GB2312" w:hint="eastAsia"/>
          <w:sz w:val="24"/>
        </w:rPr>
        <w:t xml:space="preserve">under the action of the second mechanical unlocking assembly 202, maintains separated from the </w:t>
      </w:r>
      <w:r w:rsidR="002F03F7" w:rsidRPr="000D53BE">
        <w:rPr>
          <w:rFonts w:eastAsia="楷体_GB2312" w:hint="eastAsia"/>
          <w:sz w:val="24"/>
        </w:rPr>
        <w:t>clutch transmission wheel</w:t>
      </w:r>
      <w:r w:rsidR="00761030" w:rsidRPr="000D53BE">
        <w:rPr>
          <w:rFonts w:eastAsia="楷体_GB2312" w:hint="eastAsia"/>
          <w:sz w:val="24"/>
        </w:rPr>
        <w:t xml:space="preserve"> 14. The shift for</w:t>
      </w:r>
      <w:r w:rsidR="0063142F" w:rsidRPr="000D53BE">
        <w:rPr>
          <w:rFonts w:eastAsia="楷体_GB2312" w:hint="eastAsia"/>
          <w:sz w:val="24"/>
        </w:rPr>
        <w:t>k</w:t>
      </w:r>
      <w:r w:rsidR="00761030" w:rsidRPr="000D53BE">
        <w:rPr>
          <w:rFonts w:eastAsia="楷体_GB2312" w:hint="eastAsia"/>
          <w:sz w:val="24"/>
        </w:rPr>
        <w:t xml:space="preserve"> 16 comprises a driven end 161, a connecting portion 162, and a fork body 163, </w:t>
      </w:r>
      <w:r w:rsidR="00A33FBE" w:rsidRPr="000D53BE">
        <w:rPr>
          <w:rFonts w:eastAsia="楷体_GB2312" w:hint="eastAsia"/>
          <w:sz w:val="24"/>
        </w:rPr>
        <w:t xml:space="preserve">the driven end 161 being connected to the </w:t>
      </w:r>
      <w:r w:rsidR="00E766FA" w:rsidRPr="000D53BE">
        <w:rPr>
          <w:rFonts w:eastAsia="楷体_GB2312" w:hint="eastAsia"/>
          <w:sz w:val="24"/>
        </w:rPr>
        <w:t>electric actuator</w:t>
      </w:r>
      <w:r w:rsidR="00A33FBE" w:rsidRPr="000D53BE">
        <w:rPr>
          <w:rFonts w:eastAsia="楷体_GB2312" w:hint="eastAsia"/>
          <w:sz w:val="24"/>
        </w:rPr>
        <w:t xml:space="preserve"> 201, the connecting portion 162 being rotatably connected to the </w:t>
      </w:r>
      <w:r w:rsidR="00972FB1" w:rsidRPr="000D53BE">
        <w:rPr>
          <w:rFonts w:eastAsia="楷体_GB2312" w:hint="eastAsia"/>
          <w:sz w:val="24"/>
        </w:rPr>
        <w:t>fitting base</w:t>
      </w:r>
      <w:r w:rsidR="00A33FBE" w:rsidRPr="000D53BE">
        <w:rPr>
          <w:rFonts w:eastAsia="楷体_GB2312" w:hint="eastAsia"/>
          <w:sz w:val="24"/>
        </w:rPr>
        <w:t xml:space="preserve"> 18, the fork body 163 extending till the outer end side of the slipping collar 15</w:t>
      </w:r>
      <w:r w:rsidR="001D3B90" w:rsidRPr="000D53BE">
        <w:rPr>
          <w:rFonts w:eastAsia="楷体_GB2312" w:hint="eastAsia"/>
          <w:sz w:val="24"/>
        </w:rPr>
        <w:t>.</w:t>
      </w:r>
      <w:r w:rsidR="00A33FBE" w:rsidRPr="000D53BE">
        <w:rPr>
          <w:rFonts w:eastAsia="楷体_GB2312" w:hint="eastAsia"/>
          <w:sz w:val="24"/>
        </w:rPr>
        <w:t xml:space="preserve"> </w:t>
      </w:r>
      <w:r w:rsidR="001D3B90" w:rsidRPr="000D53BE">
        <w:rPr>
          <w:rFonts w:eastAsia="楷体_GB2312" w:hint="eastAsia"/>
          <w:sz w:val="24"/>
        </w:rPr>
        <w:t>T</w:t>
      </w:r>
      <w:r w:rsidR="00CE27DF" w:rsidRPr="000D53BE">
        <w:rPr>
          <w:rFonts w:eastAsia="楷体_GB2312" w:hint="eastAsia"/>
          <w:sz w:val="24"/>
        </w:rPr>
        <w:t xml:space="preserve">he inner wall of the </w:t>
      </w:r>
      <w:r w:rsidR="00784A94" w:rsidRPr="000D53BE">
        <w:rPr>
          <w:rFonts w:eastAsia="楷体_GB2312" w:hint="eastAsia"/>
          <w:sz w:val="24"/>
        </w:rPr>
        <w:t>accommodation groove</w:t>
      </w:r>
      <w:r w:rsidR="00CE27DF" w:rsidRPr="000D53BE">
        <w:rPr>
          <w:rFonts w:eastAsia="楷体_GB2312" w:hint="eastAsia"/>
          <w:sz w:val="24"/>
        </w:rPr>
        <w:t xml:space="preserve"> 29 is provided with a notch 294 for avoiding the driven end 161. </w:t>
      </w:r>
      <w:r w:rsidR="00CE27DF" w:rsidRPr="000D53BE">
        <w:rPr>
          <w:rFonts w:eastAsia="楷体_GB2312"/>
          <w:sz w:val="24"/>
        </w:rPr>
        <w:t>T</w:t>
      </w:r>
      <w:r w:rsidR="00CE27DF" w:rsidRPr="000D53BE">
        <w:rPr>
          <w:rFonts w:eastAsia="楷体_GB2312" w:hint="eastAsia"/>
          <w:sz w:val="24"/>
        </w:rPr>
        <w:t xml:space="preserve">he </w:t>
      </w:r>
      <w:r w:rsidR="00E766FA" w:rsidRPr="000D53BE">
        <w:rPr>
          <w:rFonts w:eastAsia="楷体_GB2312" w:hint="eastAsia"/>
          <w:sz w:val="24"/>
        </w:rPr>
        <w:t>electric actuator</w:t>
      </w:r>
      <w:r w:rsidR="00CE27DF" w:rsidRPr="000D53BE">
        <w:rPr>
          <w:rFonts w:eastAsia="楷体_GB2312" w:hint="eastAsia"/>
          <w:sz w:val="24"/>
        </w:rPr>
        <w:t xml:space="preserve"> 201 </w:t>
      </w:r>
      <w:r w:rsidR="00303C20" w:rsidRPr="000D53BE">
        <w:rPr>
          <w:rFonts w:eastAsia="楷体_GB2312" w:hint="eastAsia"/>
          <w:sz w:val="24"/>
        </w:rPr>
        <w:t xml:space="preserve">drives the driven end 161 so that the fork body 163 abuts </w:t>
      </w:r>
      <w:r w:rsidR="00303C20" w:rsidRPr="000D53BE">
        <w:rPr>
          <w:rFonts w:eastAsia="楷体_GB2312"/>
          <w:sz w:val="24"/>
        </w:rPr>
        <w:t>against</w:t>
      </w:r>
      <w:r w:rsidR="00303C20" w:rsidRPr="000D53BE">
        <w:rPr>
          <w:rFonts w:eastAsia="楷体_GB2312" w:hint="eastAsia"/>
          <w:sz w:val="24"/>
        </w:rPr>
        <w:t xml:space="preserve"> the slipping collar 15, allowing for</w:t>
      </w:r>
      <w:r w:rsidR="002F5175" w:rsidRPr="000D53BE">
        <w:rPr>
          <w:rFonts w:eastAsia="楷体_GB2312" w:hint="eastAsia"/>
          <w:sz w:val="24"/>
        </w:rPr>
        <w:t xml:space="preserve"> fitting between</w:t>
      </w:r>
      <w:r w:rsidR="00303C20" w:rsidRPr="000D53BE">
        <w:rPr>
          <w:rFonts w:eastAsia="楷体_GB2312" w:hint="eastAsia"/>
          <w:sz w:val="24"/>
        </w:rPr>
        <w:t xml:space="preserve"> the slipping collar 15 </w:t>
      </w:r>
      <w:r w:rsidR="002F5175" w:rsidRPr="000D53BE">
        <w:rPr>
          <w:rFonts w:eastAsia="楷体_GB2312" w:hint="eastAsia"/>
          <w:sz w:val="24"/>
        </w:rPr>
        <w:t>and</w:t>
      </w:r>
      <w:r w:rsidR="00303C20" w:rsidRPr="000D53BE">
        <w:rPr>
          <w:rFonts w:eastAsia="楷体_GB2312" w:hint="eastAsia"/>
          <w:sz w:val="24"/>
        </w:rPr>
        <w:t xml:space="preserve"> the </w:t>
      </w:r>
      <w:r w:rsidR="002F03F7" w:rsidRPr="000D53BE">
        <w:rPr>
          <w:rFonts w:eastAsia="楷体_GB2312" w:hint="eastAsia"/>
          <w:sz w:val="24"/>
        </w:rPr>
        <w:t>clutch transmission wheel</w:t>
      </w:r>
      <w:r w:rsidR="00303C20" w:rsidRPr="000D53BE">
        <w:rPr>
          <w:rFonts w:eastAsia="楷体_GB2312" w:hint="eastAsia"/>
          <w:sz w:val="24"/>
        </w:rPr>
        <w:t xml:space="preserve"> 14 for transmission purpose, whereby the </w:t>
      </w:r>
      <w:r w:rsidR="000B74D9" w:rsidRPr="000D53BE">
        <w:rPr>
          <w:rFonts w:eastAsia="楷体_GB2312" w:hint="eastAsia"/>
          <w:sz w:val="24"/>
        </w:rPr>
        <w:t xml:space="preserve">internal </w:t>
      </w:r>
      <w:r w:rsidR="00664E52" w:rsidRPr="000D53BE">
        <w:rPr>
          <w:rFonts w:eastAsia="楷体_GB2312" w:hint="eastAsia"/>
          <w:sz w:val="24"/>
        </w:rPr>
        <w:t>locking lever</w:t>
      </w:r>
      <w:r w:rsidR="00303C20" w:rsidRPr="000D53BE">
        <w:rPr>
          <w:rFonts w:eastAsia="楷体_GB2312" w:hint="eastAsia"/>
          <w:sz w:val="24"/>
        </w:rPr>
        <w:t xml:space="preserve"> 113 </w:t>
      </w:r>
      <w:r w:rsidR="008663DC" w:rsidRPr="000D53BE">
        <w:rPr>
          <w:rFonts w:eastAsia="楷体_GB2312" w:hint="eastAsia"/>
          <w:sz w:val="24"/>
        </w:rPr>
        <w:t xml:space="preserve">may drive, sequentially via the </w:t>
      </w:r>
      <w:r w:rsidR="002F03F7" w:rsidRPr="000D53BE">
        <w:rPr>
          <w:rFonts w:eastAsia="楷体_GB2312" w:hint="eastAsia"/>
          <w:sz w:val="24"/>
        </w:rPr>
        <w:t>clutch transmission wheel</w:t>
      </w:r>
      <w:r w:rsidR="008663DC" w:rsidRPr="000D53BE">
        <w:rPr>
          <w:rFonts w:eastAsia="楷体_GB2312" w:hint="eastAsia"/>
          <w:sz w:val="24"/>
        </w:rPr>
        <w:t xml:space="preserve"> 14, the slipping collar 15, and the </w:t>
      </w:r>
      <w:r w:rsidR="0006323A" w:rsidRPr="000D53BE">
        <w:rPr>
          <w:rFonts w:eastAsia="楷体_GB2312" w:hint="eastAsia"/>
          <w:sz w:val="24"/>
        </w:rPr>
        <w:t>internal locking sleeve</w:t>
      </w:r>
      <w:r w:rsidR="008663DC" w:rsidRPr="000D53BE">
        <w:rPr>
          <w:rFonts w:eastAsia="楷体_GB2312" w:hint="eastAsia"/>
          <w:sz w:val="24"/>
        </w:rPr>
        <w:t xml:space="preserve"> 114, the thumb turn 12 to </w:t>
      </w:r>
      <w:r w:rsidR="002F5175" w:rsidRPr="000D53BE">
        <w:rPr>
          <w:rFonts w:eastAsia="楷体_GB2312" w:hint="eastAsia"/>
          <w:sz w:val="24"/>
        </w:rPr>
        <w:t>enable</w:t>
      </w:r>
      <w:r w:rsidR="008663DC" w:rsidRPr="000D53BE">
        <w:rPr>
          <w:rFonts w:eastAsia="楷体_GB2312" w:hint="eastAsia"/>
          <w:sz w:val="24"/>
        </w:rPr>
        <w:t xml:space="preserve"> unlocking. </w:t>
      </w:r>
      <w:r w:rsidR="006C7382" w:rsidRPr="000D53BE">
        <w:rPr>
          <w:rFonts w:eastAsia="楷体_GB2312"/>
          <w:sz w:val="24"/>
        </w:rPr>
        <w:t>T</w:t>
      </w:r>
      <w:r w:rsidR="006C7382" w:rsidRPr="000D53BE">
        <w:rPr>
          <w:rFonts w:eastAsia="楷体_GB2312" w:hint="eastAsia"/>
          <w:sz w:val="24"/>
        </w:rPr>
        <w:t xml:space="preserve">o </w:t>
      </w:r>
      <w:r w:rsidR="002F5175" w:rsidRPr="000D53BE">
        <w:rPr>
          <w:rFonts w:eastAsia="楷体_GB2312" w:hint="eastAsia"/>
          <w:sz w:val="24"/>
        </w:rPr>
        <w:t>enable</w:t>
      </w:r>
      <w:r w:rsidR="006C7382" w:rsidRPr="000D53BE">
        <w:rPr>
          <w:rFonts w:eastAsia="楷体_GB2312" w:hint="eastAsia"/>
          <w:sz w:val="24"/>
        </w:rPr>
        <w:t xml:space="preserve"> engagement and disengagement between the slipping collar 15 and the </w:t>
      </w:r>
      <w:r w:rsidR="002F03F7" w:rsidRPr="000D53BE">
        <w:rPr>
          <w:rFonts w:eastAsia="楷体_GB2312" w:hint="eastAsia"/>
          <w:sz w:val="24"/>
        </w:rPr>
        <w:t>clutch transmission wheel</w:t>
      </w:r>
      <w:r w:rsidR="006C7382" w:rsidRPr="000D53BE">
        <w:rPr>
          <w:rFonts w:eastAsia="楷体_GB2312" w:hint="eastAsia"/>
          <w:sz w:val="24"/>
        </w:rPr>
        <w:t xml:space="preserve"> 14, a</w:t>
      </w:r>
      <w:r w:rsidR="00CA51E0" w:rsidRPr="000D53BE">
        <w:rPr>
          <w:rFonts w:eastAsia="楷体_GB2312" w:hint="eastAsia"/>
          <w:sz w:val="24"/>
        </w:rPr>
        <w:t xml:space="preserve"> plug pin 151</w:t>
      </w:r>
      <w:r w:rsidR="00587C96" w:rsidRPr="000D53BE">
        <w:rPr>
          <w:rFonts w:eastAsia="楷体_GB2312" w:hint="eastAsia"/>
          <w:sz w:val="24"/>
        </w:rPr>
        <w:t xml:space="preserve"> is provided for the slipping collar 15</w:t>
      </w:r>
      <w:r w:rsidR="00F67086" w:rsidRPr="000D53BE">
        <w:rPr>
          <w:rFonts w:eastAsia="楷体_GB2312" w:hint="eastAsia"/>
          <w:sz w:val="24"/>
        </w:rPr>
        <w:t xml:space="preserve">, and a </w:t>
      </w:r>
      <w:r w:rsidR="000116FA" w:rsidRPr="000D53BE">
        <w:rPr>
          <w:rFonts w:eastAsia="楷体_GB2312" w:hint="eastAsia"/>
          <w:sz w:val="24"/>
        </w:rPr>
        <w:t>socket</w:t>
      </w:r>
      <w:r w:rsidR="00F67086" w:rsidRPr="000D53BE">
        <w:rPr>
          <w:rFonts w:eastAsia="楷体_GB2312" w:hint="eastAsia"/>
          <w:sz w:val="24"/>
        </w:rPr>
        <w:t xml:space="preserve"> 141</w:t>
      </w:r>
      <w:r w:rsidR="000116FA" w:rsidRPr="000D53BE">
        <w:rPr>
          <w:rFonts w:eastAsia="楷体_GB2312" w:hint="eastAsia"/>
          <w:sz w:val="24"/>
        </w:rPr>
        <w:t xml:space="preserve"> is provided on an end surface of the </w:t>
      </w:r>
      <w:r w:rsidR="002F03F7" w:rsidRPr="000D53BE">
        <w:rPr>
          <w:rFonts w:eastAsia="楷体_GB2312" w:hint="eastAsia"/>
          <w:sz w:val="24"/>
        </w:rPr>
        <w:t>clutch transmission wheel</w:t>
      </w:r>
      <w:r w:rsidR="000116FA" w:rsidRPr="000D53BE">
        <w:rPr>
          <w:rFonts w:eastAsia="楷体_GB2312" w:hint="eastAsia"/>
          <w:sz w:val="24"/>
        </w:rPr>
        <w:t xml:space="preserve"> 14, so that</w:t>
      </w:r>
      <w:r w:rsidR="00F67086" w:rsidRPr="000D53BE">
        <w:rPr>
          <w:rFonts w:eastAsia="楷体_GB2312" w:hint="eastAsia"/>
          <w:sz w:val="24"/>
        </w:rPr>
        <w:t xml:space="preserve"> when the slipping collar 15 is </w:t>
      </w:r>
      <w:r w:rsidR="003C612A" w:rsidRPr="000D53BE">
        <w:rPr>
          <w:rFonts w:eastAsia="楷体_GB2312" w:hint="eastAsia"/>
          <w:sz w:val="24"/>
        </w:rPr>
        <w:t xml:space="preserve">engaged </w:t>
      </w:r>
      <w:r w:rsidR="00F67086" w:rsidRPr="000D53BE">
        <w:rPr>
          <w:rFonts w:eastAsia="楷体_GB2312" w:hint="eastAsia"/>
          <w:sz w:val="24"/>
        </w:rPr>
        <w:t xml:space="preserve">with the </w:t>
      </w:r>
      <w:r w:rsidR="002F03F7" w:rsidRPr="000D53BE">
        <w:rPr>
          <w:rFonts w:eastAsia="楷体_GB2312" w:hint="eastAsia"/>
          <w:sz w:val="24"/>
        </w:rPr>
        <w:t>clutch transmission wheel</w:t>
      </w:r>
      <w:r w:rsidR="00F67086" w:rsidRPr="000D53BE">
        <w:rPr>
          <w:rFonts w:eastAsia="楷体_GB2312" w:hint="eastAsia"/>
          <w:sz w:val="24"/>
        </w:rPr>
        <w:t xml:space="preserve"> 14, the plug pin 151 is insert</w:t>
      </w:r>
      <w:r w:rsidR="003C612A" w:rsidRPr="000D53BE">
        <w:rPr>
          <w:rFonts w:eastAsia="楷体_GB2312" w:hint="eastAsia"/>
          <w:sz w:val="24"/>
        </w:rPr>
        <w:t>-fitted</w:t>
      </w:r>
      <w:r w:rsidR="00F67086" w:rsidRPr="000D53BE">
        <w:rPr>
          <w:rFonts w:eastAsia="楷体_GB2312" w:hint="eastAsia"/>
          <w:sz w:val="24"/>
        </w:rPr>
        <w:t xml:space="preserve"> in the </w:t>
      </w:r>
      <w:r w:rsidR="000116FA" w:rsidRPr="000D53BE">
        <w:rPr>
          <w:rFonts w:eastAsia="楷体_GB2312" w:hint="eastAsia"/>
          <w:sz w:val="24"/>
        </w:rPr>
        <w:t>socket</w:t>
      </w:r>
      <w:r w:rsidR="00F67086" w:rsidRPr="000D53BE">
        <w:rPr>
          <w:rFonts w:eastAsia="楷体_GB2312" w:hint="eastAsia"/>
          <w:sz w:val="24"/>
        </w:rPr>
        <w:t xml:space="preserve"> 141</w:t>
      </w:r>
      <w:r w:rsidR="00C06F45" w:rsidRPr="000D53BE">
        <w:rPr>
          <w:rFonts w:eastAsia="楷体_GB2312" w:hint="eastAsia"/>
          <w:sz w:val="24"/>
        </w:rPr>
        <w:t>,</w:t>
      </w:r>
      <w:r w:rsidR="003C612A" w:rsidRPr="000D53BE">
        <w:rPr>
          <w:rFonts w:eastAsia="楷体_GB2312" w:hint="eastAsia"/>
          <w:sz w:val="24"/>
        </w:rPr>
        <w:t xml:space="preserve"> </w:t>
      </w:r>
      <w:r w:rsidR="00C06F45" w:rsidRPr="000D53BE">
        <w:rPr>
          <w:rFonts w:eastAsia="楷体_GB2312" w:hint="eastAsia"/>
          <w:sz w:val="24"/>
        </w:rPr>
        <w:t>a</w:t>
      </w:r>
      <w:r w:rsidR="00973CC9" w:rsidRPr="000D53BE">
        <w:rPr>
          <w:rFonts w:eastAsia="楷体_GB2312" w:hint="eastAsia"/>
          <w:sz w:val="24"/>
        </w:rPr>
        <w:t>s illustrated in Fig. 9</w:t>
      </w:r>
      <w:r w:rsidR="00C06F45" w:rsidRPr="000D53BE">
        <w:rPr>
          <w:rFonts w:eastAsia="楷体_GB2312" w:hint="eastAsia"/>
          <w:sz w:val="24"/>
        </w:rPr>
        <w:t>. As t</w:t>
      </w:r>
      <w:r w:rsidR="005F1DD9" w:rsidRPr="000D53BE">
        <w:rPr>
          <w:rFonts w:eastAsia="楷体_GB2312" w:hint="eastAsia"/>
          <w:sz w:val="24"/>
        </w:rPr>
        <w:t xml:space="preserve">he </w:t>
      </w:r>
      <w:r w:rsidR="002F03F7" w:rsidRPr="000D53BE">
        <w:rPr>
          <w:rFonts w:eastAsia="楷体_GB2312" w:hint="eastAsia"/>
          <w:sz w:val="24"/>
        </w:rPr>
        <w:t>clutch transmission wheel</w:t>
      </w:r>
      <w:r w:rsidR="005F1DD9" w:rsidRPr="000D53BE">
        <w:rPr>
          <w:rFonts w:eastAsia="楷体_GB2312" w:hint="eastAsia"/>
          <w:sz w:val="24"/>
        </w:rPr>
        <w:t xml:space="preserve"> 14 rotates</w:t>
      </w:r>
      <w:r w:rsidR="00C06F45" w:rsidRPr="000D53BE">
        <w:rPr>
          <w:rFonts w:eastAsia="楷体_GB2312" w:hint="eastAsia"/>
          <w:sz w:val="24"/>
        </w:rPr>
        <w:t>,</w:t>
      </w:r>
      <w:r w:rsidR="005F1DD9" w:rsidRPr="000D53BE">
        <w:rPr>
          <w:rFonts w:eastAsia="楷体_GB2312" w:hint="eastAsia"/>
          <w:sz w:val="24"/>
        </w:rPr>
        <w:t xml:space="preserve"> the slipping collar 15</w:t>
      </w:r>
      <w:r w:rsidR="00C06F45" w:rsidRPr="000D53BE">
        <w:rPr>
          <w:rFonts w:eastAsia="楷体_GB2312" w:hint="eastAsia"/>
          <w:sz w:val="24"/>
        </w:rPr>
        <w:t xml:space="preserve"> is driven</w:t>
      </w:r>
      <w:r w:rsidR="005F1DD9" w:rsidRPr="000D53BE">
        <w:rPr>
          <w:rFonts w:eastAsia="楷体_GB2312" w:hint="eastAsia"/>
          <w:sz w:val="24"/>
        </w:rPr>
        <w:t xml:space="preserve"> to rotate; the first mechanical unlocking assembly 102 may drive, sequentially via the </w:t>
      </w:r>
      <w:r w:rsidR="00632AC9" w:rsidRPr="000D53BE">
        <w:rPr>
          <w:rFonts w:eastAsia="楷体_GB2312" w:hint="eastAsia"/>
          <w:sz w:val="24"/>
        </w:rPr>
        <w:t>exterior cylinder core</w:t>
      </w:r>
      <w:r w:rsidR="005F1DD9" w:rsidRPr="000D53BE">
        <w:rPr>
          <w:rFonts w:eastAsia="楷体_GB2312" w:hint="eastAsia"/>
          <w:sz w:val="24"/>
        </w:rPr>
        <w:t xml:space="preserve"> 13, the </w:t>
      </w:r>
      <w:r w:rsidR="000B74D9" w:rsidRPr="000D53BE">
        <w:rPr>
          <w:rFonts w:eastAsia="楷体_GB2312" w:hint="eastAsia"/>
          <w:sz w:val="24"/>
        </w:rPr>
        <w:t xml:space="preserve">internal </w:t>
      </w:r>
      <w:r w:rsidR="00664E52" w:rsidRPr="000D53BE">
        <w:rPr>
          <w:rFonts w:eastAsia="楷体_GB2312" w:hint="eastAsia"/>
          <w:sz w:val="24"/>
        </w:rPr>
        <w:t>locking lever</w:t>
      </w:r>
      <w:r w:rsidR="005F1DD9" w:rsidRPr="000D53BE">
        <w:rPr>
          <w:rFonts w:eastAsia="楷体_GB2312" w:hint="eastAsia"/>
          <w:sz w:val="24"/>
        </w:rPr>
        <w:t xml:space="preserve"> 113, the </w:t>
      </w:r>
      <w:r w:rsidR="002F03F7" w:rsidRPr="000D53BE">
        <w:rPr>
          <w:rFonts w:eastAsia="楷体_GB2312" w:hint="eastAsia"/>
          <w:sz w:val="24"/>
        </w:rPr>
        <w:t>clutch transmission wheel</w:t>
      </w:r>
      <w:r w:rsidR="005F1DD9" w:rsidRPr="000D53BE">
        <w:rPr>
          <w:rFonts w:eastAsia="楷体_GB2312" w:hint="eastAsia"/>
          <w:sz w:val="24"/>
        </w:rPr>
        <w:t xml:space="preserve"> 14, the slipping collar 15, and the </w:t>
      </w:r>
      <w:r w:rsidR="0006323A" w:rsidRPr="000D53BE">
        <w:rPr>
          <w:rFonts w:eastAsia="楷体_GB2312" w:hint="eastAsia"/>
          <w:sz w:val="24"/>
        </w:rPr>
        <w:t>internal locking sleeve</w:t>
      </w:r>
      <w:r w:rsidR="005F1DD9" w:rsidRPr="000D53BE">
        <w:rPr>
          <w:rFonts w:eastAsia="楷体_GB2312" w:hint="eastAsia"/>
          <w:sz w:val="24"/>
        </w:rPr>
        <w:t xml:space="preserve"> 11</w:t>
      </w:r>
      <w:r w:rsidR="00C67210" w:rsidRPr="000D53BE">
        <w:rPr>
          <w:rFonts w:eastAsia="楷体_GB2312" w:hint="eastAsia"/>
          <w:sz w:val="24"/>
        </w:rPr>
        <w:t>4</w:t>
      </w:r>
      <w:r w:rsidR="005F1DD9" w:rsidRPr="000D53BE">
        <w:rPr>
          <w:rFonts w:eastAsia="楷体_GB2312" w:hint="eastAsia"/>
          <w:sz w:val="24"/>
        </w:rPr>
        <w:t xml:space="preserve">, the </w:t>
      </w:r>
      <w:r w:rsidR="004C6FAA" w:rsidRPr="000D53BE">
        <w:rPr>
          <w:rFonts w:eastAsia="楷体_GB2312" w:hint="eastAsia"/>
          <w:sz w:val="24"/>
        </w:rPr>
        <w:t>thumb turn</w:t>
      </w:r>
      <w:r w:rsidR="005F1DD9" w:rsidRPr="000D53BE">
        <w:rPr>
          <w:rFonts w:eastAsia="楷体_GB2312" w:hint="eastAsia"/>
          <w:sz w:val="24"/>
        </w:rPr>
        <w:t xml:space="preserve"> 12 to </w:t>
      </w:r>
      <w:r w:rsidR="0062742E" w:rsidRPr="000D53BE">
        <w:rPr>
          <w:rFonts w:eastAsia="楷体_GB2312" w:hint="eastAsia"/>
          <w:sz w:val="24"/>
        </w:rPr>
        <w:t>enable</w:t>
      </w:r>
      <w:r w:rsidR="00EC1CFB" w:rsidRPr="000D53BE">
        <w:rPr>
          <w:rFonts w:eastAsia="楷体_GB2312" w:hint="eastAsia"/>
          <w:sz w:val="24"/>
        </w:rPr>
        <w:t xml:space="preserve"> unlocking</w:t>
      </w:r>
      <w:r w:rsidR="0062742E" w:rsidRPr="000D53BE">
        <w:rPr>
          <w:rFonts w:eastAsia="楷体_GB2312" w:hint="eastAsia"/>
          <w:sz w:val="24"/>
        </w:rPr>
        <w:t>. W</w:t>
      </w:r>
      <w:r w:rsidR="00EC1CFB" w:rsidRPr="000D53BE">
        <w:rPr>
          <w:rFonts w:eastAsia="楷体_GB2312" w:hint="eastAsia"/>
          <w:sz w:val="24"/>
        </w:rPr>
        <w:t xml:space="preserve">hen the slipping collar 15 is disengaged from the </w:t>
      </w:r>
      <w:r w:rsidR="002F03F7" w:rsidRPr="000D53BE">
        <w:rPr>
          <w:rFonts w:eastAsia="楷体_GB2312" w:hint="eastAsia"/>
          <w:sz w:val="24"/>
        </w:rPr>
        <w:t>clutch transmission wheel</w:t>
      </w:r>
      <w:r w:rsidR="00EC1CFB" w:rsidRPr="000D53BE">
        <w:rPr>
          <w:rFonts w:eastAsia="楷体_GB2312" w:hint="eastAsia"/>
          <w:sz w:val="24"/>
        </w:rPr>
        <w:t xml:space="preserve"> 14, as illustrated </w:t>
      </w:r>
      <w:r w:rsidR="00EC1CFB" w:rsidRPr="000D53BE">
        <w:rPr>
          <w:rFonts w:eastAsia="楷体_GB2312" w:hint="eastAsia"/>
          <w:sz w:val="24"/>
        </w:rPr>
        <w:lastRenderedPageBreak/>
        <w:t>in Fig. 15, the plug pin 151</w:t>
      </w:r>
      <w:r w:rsidR="00D152BE" w:rsidRPr="000D53BE">
        <w:rPr>
          <w:rFonts w:eastAsia="楷体_GB2312" w:hint="eastAsia"/>
          <w:sz w:val="24"/>
        </w:rPr>
        <w:t xml:space="preserve"> departs</w:t>
      </w:r>
      <w:r w:rsidR="00EC1CFB" w:rsidRPr="000D53BE">
        <w:rPr>
          <w:rFonts w:eastAsia="楷体_GB2312" w:hint="eastAsia"/>
          <w:sz w:val="24"/>
        </w:rPr>
        <w:t xml:space="preserve"> from the </w:t>
      </w:r>
      <w:r w:rsidR="000116FA" w:rsidRPr="000D53BE">
        <w:rPr>
          <w:rFonts w:eastAsia="楷体_GB2312" w:hint="eastAsia"/>
          <w:sz w:val="24"/>
        </w:rPr>
        <w:t>socket</w:t>
      </w:r>
      <w:r w:rsidR="00EC1CFB" w:rsidRPr="000D53BE">
        <w:rPr>
          <w:rFonts w:eastAsia="楷体_GB2312" w:hint="eastAsia"/>
          <w:sz w:val="24"/>
        </w:rPr>
        <w:t xml:space="preserve"> 141</w:t>
      </w:r>
      <w:r w:rsidR="00D152BE" w:rsidRPr="000D53BE">
        <w:rPr>
          <w:rFonts w:eastAsia="楷体_GB2312" w:hint="eastAsia"/>
          <w:sz w:val="24"/>
        </w:rPr>
        <w:t>, in which case</w:t>
      </w:r>
      <w:r w:rsidR="00EC1CFB" w:rsidRPr="000D53BE">
        <w:rPr>
          <w:rFonts w:eastAsia="楷体_GB2312" w:hint="eastAsia"/>
          <w:sz w:val="24"/>
        </w:rPr>
        <w:t xml:space="preserve"> the </w:t>
      </w:r>
      <w:r w:rsidR="002F03F7" w:rsidRPr="000D53BE">
        <w:rPr>
          <w:rFonts w:eastAsia="楷体_GB2312" w:hint="eastAsia"/>
          <w:sz w:val="24"/>
        </w:rPr>
        <w:t>clutch transmission wheel</w:t>
      </w:r>
      <w:r w:rsidR="00EC1CFB" w:rsidRPr="000D53BE">
        <w:rPr>
          <w:rFonts w:eastAsia="楷体_GB2312" w:hint="eastAsia"/>
          <w:sz w:val="24"/>
        </w:rPr>
        <w:t xml:space="preserve"> 1</w:t>
      </w:r>
      <w:r w:rsidR="00241FD3" w:rsidRPr="000D53BE">
        <w:rPr>
          <w:rFonts w:eastAsia="楷体_GB2312" w:hint="eastAsia"/>
          <w:sz w:val="24"/>
        </w:rPr>
        <w:t xml:space="preserve">4 cannot transmit </w:t>
      </w:r>
      <w:r w:rsidR="00D152BE" w:rsidRPr="000D53BE">
        <w:rPr>
          <w:rFonts w:eastAsia="楷体_GB2312" w:hint="eastAsia"/>
          <w:sz w:val="24"/>
        </w:rPr>
        <w:t>a</w:t>
      </w:r>
      <w:r w:rsidR="00241FD3" w:rsidRPr="000D53BE">
        <w:rPr>
          <w:rFonts w:eastAsia="楷体_GB2312" w:hint="eastAsia"/>
          <w:sz w:val="24"/>
        </w:rPr>
        <w:t xml:space="preserve"> torque to the slipping collar 15</w:t>
      </w:r>
      <w:r w:rsidR="00716AEF" w:rsidRPr="000D53BE">
        <w:rPr>
          <w:rFonts w:eastAsia="楷体_GB2312" w:hint="eastAsia"/>
          <w:sz w:val="24"/>
        </w:rPr>
        <w:t>, so that</w:t>
      </w:r>
      <w:r w:rsidR="00241FD3" w:rsidRPr="000D53BE">
        <w:rPr>
          <w:rFonts w:eastAsia="楷体_GB2312" w:hint="eastAsia"/>
          <w:sz w:val="24"/>
        </w:rPr>
        <w:t xml:space="preserve"> the </w:t>
      </w:r>
      <w:r w:rsidR="000B74D9" w:rsidRPr="000D53BE">
        <w:rPr>
          <w:rFonts w:eastAsia="楷体_GB2312" w:hint="eastAsia"/>
          <w:sz w:val="24"/>
        </w:rPr>
        <w:t xml:space="preserve">internal </w:t>
      </w:r>
      <w:r w:rsidR="00664E52" w:rsidRPr="000D53BE">
        <w:rPr>
          <w:rFonts w:eastAsia="楷体_GB2312" w:hint="eastAsia"/>
          <w:sz w:val="24"/>
        </w:rPr>
        <w:t>locking lever</w:t>
      </w:r>
      <w:r w:rsidR="00241FD3" w:rsidRPr="000D53BE">
        <w:rPr>
          <w:rFonts w:eastAsia="楷体_GB2312" w:hint="eastAsia"/>
          <w:sz w:val="24"/>
        </w:rPr>
        <w:t xml:space="preserve"> 113 cannot </w:t>
      </w:r>
      <w:r w:rsidR="00716AEF" w:rsidRPr="000D53BE">
        <w:rPr>
          <w:rFonts w:eastAsia="楷体_GB2312" w:hint="eastAsia"/>
          <w:sz w:val="24"/>
        </w:rPr>
        <w:t>drive</w:t>
      </w:r>
      <w:r w:rsidR="00241FD3" w:rsidRPr="000D53BE">
        <w:rPr>
          <w:rFonts w:eastAsia="楷体_GB2312" w:hint="eastAsia"/>
          <w:sz w:val="24"/>
        </w:rPr>
        <w:t xml:space="preserve"> the </w:t>
      </w:r>
      <w:r w:rsidR="0006323A" w:rsidRPr="000D53BE">
        <w:rPr>
          <w:rFonts w:eastAsia="楷体_GB2312" w:hint="eastAsia"/>
          <w:sz w:val="24"/>
        </w:rPr>
        <w:t>internal locking sleeve</w:t>
      </w:r>
      <w:r w:rsidR="00241FD3" w:rsidRPr="000D53BE">
        <w:rPr>
          <w:rFonts w:eastAsia="楷体_GB2312" w:hint="eastAsia"/>
          <w:sz w:val="24"/>
        </w:rPr>
        <w:t xml:space="preserve"> 114 to move</w:t>
      </w:r>
      <w:r w:rsidR="00716AEF" w:rsidRPr="000D53BE">
        <w:rPr>
          <w:rFonts w:eastAsia="楷体_GB2312" w:hint="eastAsia"/>
          <w:sz w:val="24"/>
        </w:rPr>
        <w:t>; hence,</w:t>
      </w:r>
      <w:r w:rsidR="00241FD3" w:rsidRPr="000D53BE">
        <w:rPr>
          <w:rFonts w:eastAsia="楷体_GB2312" w:hint="eastAsia"/>
          <w:sz w:val="24"/>
        </w:rPr>
        <w:t xml:space="preserve"> unlocking is disabled, and the first mechanical unlocking assembly 102 only </w:t>
      </w:r>
      <w:r w:rsidR="0068100B" w:rsidRPr="000D53BE">
        <w:rPr>
          <w:rFonts w:eastAsia="楷体_GB2312" w:hint="eastAsia"/>
          <w:sz w:val="24"/>
        </w:rPr>
        <w:t>rotate</w:t>
      </w:r>
      <w:r w:rsidR="00670FF2" w:rsidRPr="000D53BE">
        <w:rPr>
          <w:rFonts w:eastAsia="楷体_GB2312" w:hint="eastAsia"/>
          <w:sz w:val="24"/>
        </w:rPr>
        <w:t>s</w:t>
      </w:r>
      <w:r w:rsidR="0068100B" w:rsidRPr="000D53BE">
        <w:rPr>
          <w:rFonts w:eastAsia="楷体_GB2312" w:hint="eastAsia"/>
          <w:sz w:val="24"/>
        </w:rPr>
        <w:t xml:space="preserve"> idly</w:t>
      </w:r>
      <w:r w:rsidR="00241FD3" w:rsidRPr="000D53BE">
        <w:rPr>
          <w:rFonts w:eastAsia="楷体_GB2312" w:hint="eastAsia"/>
          <w:sz w:val="24"/>
        </w:rPr>
        <w:t xml:space="preserve">. </w:t>
      </w:r>
      <w:r w:rsidR="00E01F06" w:rsidRPr="000D53BE">
        <w:rPr>
          <w:rFonts w:eastAsia="楷体_GB2312"/>
          <w:sz w:val="24"/>
        </w:rPr>
        <w:t>S</w:t>
      </w:r>
      <w:r w:rsidR="00E01F06" w:rsidRPr="000D53BE">
        <w:rPr>
          <w:rFonts w:eastAsia="楷体_GB2312" w:hint="eastAsia"/>
          <w:sz w:val="24"/>
        </w:rPr>
        <w:t>ince the user cannot spot the</w:t>
      </w:r>
      <w:r w:rsidR="00D85860" w:rsidRPr="000D53BE">
        <w:rPr>
          <w:rFonts w:eastAsia="楷体_GB2312" w:hint="eastAsia"/>
          <w:sz w:val="24"/>
        </w:rPr>
        <w:t xml:space="preserve"> condition of the </w:t>
      </w:r>
      <w:r w:rsidR="00632AC9" w:rsidRPr="000D53BE">
        <w:rPr>
          <w:rFonts w:eastAsia="楷体_GB2312" w:hint="eastAsia"/>
          <w:sz w:val="24"/>
        </w:rPr>
        <w:t>interior cylinder core</w:t>
      </w:r>
      <w:r w:rsidR="00D85860" w:rsidRPr="000D53BE">
        <w:rPr>
          <w:rFonts w:eastAsia="楷体_GB2312" w:hint="eastAsia"/>
          <w:sz w:val="24"/>
        </w:rPr>
        <w:t xml:space="preserve"> 11 when installing the </w:t>
      </w:r>
      <w:r w:rsidR="00C300D0" w:rsidRPr="000D53BE">
        <w:rPr>
          <w:rFonts w:eastAsia="楷体_GB2312" w:hint="eastAsia"/>
          <w:sz w:val="24"/>
        </w:rPr>
        <w:t>smart control box</w:t>
      </w:r>
      <w:r w:rsidR="00D85860" w:rsidRPr="000D53BE">
        <w:rPr>
          <w:rFonts w:eastAsia="楷体_GB2312" w:hint="eastAsia"/>
          <w:sz w:val="24"/>
        </w:rPr>
        <w:t xml:space="preserve"> 200, design of the notch 294 may </w:t>
      </w:r>
      <w:r w:rsidR="00670FF2" w:rsidRPr="000D53BE">
        <w:rPr>
          <w:rFonts w:eastAsia="楷体_GB2312" w:hint="eastAsia"/>
          <w:sz w:val="24"/>
        </w:rPr>
        <w:t>ease</w:t>
      </w:r>
      <w:r w:rsidR="00D85860" w:rsidRPr="000D53BE">
        <w:rPr>
          <w:rFonts w:eastAsia="楷体_GB2312" w:hint="eastAsia"/>
          <w:sz w:val="24"/>
        </w:rPr>
        <w:t xml:space="preserve"> install</w:t>
      </w:r>
      <w:r w:rsidR="00670FF2" w:rsidRPr="000D53BE">
        <w:rPr>
          <w:rFonts w:eastAsia="楷体_GB2312" w:hint="eastAsia"/>
          <w:sz w:val="24"/>
        </w:rPr>
        <w:t>ation of</w:t>
      </w:r>
      <w:r w:rsidR="00D85860" w:rsidRPr="000D53BE">
        <w:rPr>
          <w:rFonts w:eastAsia="楷体_GB2312" w:hint="eastAsia"/>
          <w:sz w:val="24"/>
        </w:rPr>
        <w:t xml:space="preserve"> the </w:t>
      </w:r>
      <w:r w:rsidR="00C300D0" w:rsidRPr="000D53BE">
        <w:rPr>
          <w:rFonts w:eastAsia="楷体_GB2312" w:hint="eastAsia"/>
          <w:sz w:val="24"/>
        </w:rPr>
        <w:t>smart control box</w:t>
      </w:r>
      <w:r w:rsidR="00D85860" w:rsidRPr="000D53BE">
        <w:rPr>
          <w:rFonts w:eastAsia="楷体_GB2312" w:hint="eastAsia"/>
          <w:sz w:val="24"/>
        </w:rPr>
        <w:t xml:space="preserve"> 200. </w:t>
      </w:r>
      <w:r w:rsidR="003F1F8A" w:rsidRPr="000D53BE">
        <w:rPr>
          <w:rFonts w:eastAsia="楷体_GB2312" w:hint="eastAsia"/>
          <w:sz w:val="24"/>
        </w:rPr>
        <w:t xml:space="preserve">The </w:t>
      </w:r>
      <w:r w:rsidR="00632AC9" w:rsidRPr="000D53BE">
        <w:rPr>
          <w:rFonts w:eastAsia="楷体_GB2312" w:hint="eastAsia"/>
          <w:sz w:val="24"/>
        </w:rPr>
        <w:t>interior cylinder core</w:t>
      </w:r>
      <w:r w:rsidR="003F1F8A" w:rsidRPr="000D53BE">
        <w:rPr>
          <w:rFonts w:eastAsia="楷体_GB2312" w:hint="eastAsia"/>
          <w:sz w:val="24"/>
        </w:rPr>
        <w:t xml:space="preserve"> 11 generally further comprises an </w:t>
      </w:r>
      <w:r w:rsidR="00271EE5" w:rsidRPr="000D53BE">
        <w:rPr>
          <w:rFonts w:eastAsia="楷体_GB2312" w:hint="eastAsia"/>
          <w:sz w:val="24"/>
        </w:rPr>
        <w:t>interior</w:t>
      </w:r>
      <w:r w:rsidR="00BE3234" w:rsidRPr="000D53BE">
        <w:rPr>
          <w:rFonts w:eastAsia="楷体_GB2312" w:hint="eastAsia"/>
          <w:sz w:val="24"/>
        </w:rPr>
        <w:t xml:space="preserve"> lock housing</w:t>
      </w:r>
      <w:r w:rsidR="003F1F8A" w:rsidRPr="000D53BE">
        <w:rPr>
          <w:rFonts w:eastAsia="楷体_GB2312" w:hint="eastAsia"/>
          <w:sz w:val="24"/>
        </w:rPr>
        <w:t xml:space="preserve"> 115, the </w:t>
      </w:r>
      <w:r w:rsidR="00271EE5" w:rsidRPr="000D53BE">
        <w:rPr>
          <w:rFonts w:eastAsia="楷体_GB2312" w:hint="eastAsia"/>
          <w:sz w:val="24"/>
        </w:rPr>
        <w:t>interior lock housing</w:t>
      </w:r>
      <w:r w:rsidR="003F1F8A" w:rsidRPr="000D53BE">
        <w:rPr>
          <w:rFonts w:eastAsia="楷体_GB2312" w:hint="eastAsia"/>
          <w:sz w:val="24"/>
        </w:rPr>
        <w:t xml:space="preserve"> 115 </w:t>
      </w:r>
      <w:r w:rsidR="00271EE5" w:rsidRPr="000D53BE">
        <w:rPr>
          <w:rFonts w:eastAsia="楷体_GB2312" w:hint="eastAsia"/>
          <w:sz w:val="24"/>
        </w:rPr>
        <w:t>housing</w:t>
      </w:r>
      <w:r w:rsidR="003F1F8A" w:rsidRPr="000D53BE">
        <w:rPr>
          <w:rFonts w:eastAsia="楷体_GB2312" w:hint="eastAsia"/>
          <w:sz w:val="24"/>
        </w:rPr>
        <w:t xml:space="preserve"> the </w:t>
      </w:r>
      <w:r w:rsidR="000B74D9" w:rsidRPr="000D53BE">
        <w:rPr>
          <w:rFonts w:eastAsia="楷体_GB2312" w:hint="eastAsia"/>
          <w:sz w:val="24"/>
        </w:rPr>
        <w:t xml:space="preserve">internal </w:t>
      </w:r>
      <w:r w:rsidR="00664E52" w:rsidRPr="000D53BE">
        <w:rPr>
          <w:rFonts w:eastAsia="楷体_GB2312" w:hint="eastAsia"/>
          <w:sz w:val="24"/>
        </w:rPr>
        <w:t>locking lever</w:t>
      </w:r>
      <w:r w:rsidR="003F1F8A" w:rsidRPr="000D53BE">
        <w:rPr>
          <w:rFonts w:eastAsia="楷体_GB2312" w:hint="eastAsia"/>
          <w:sz w:val="24"/>
        </w:rPr>
        <w:t xml:space="preserve"> 113 and the </w:t>
      </w:r>
      <w:r w:rsidR="0006323A" w:rsidRPr="000D53BE">
        <w:rPr>
          <w:rFonts w:eastAsia="楷体_GB2312" w:hint="eastAsia"/>
          <w:sz w:val="24"/>
        </w:rPr>
        <w:t>internal locking sleeve</w:t>
      </w:r>
      <w:r w:rsidR="003F1F8A" w:rsidRPr="000D53BE">
        <w:rPr>
          <w:rFonts w:eastAsia="楷体_GB2312" w:hint="eastAsia"/>
          <w:sz w:val="24"/>
        </w:rPr>
        <w:t xml:space="preserve"> 114, the </w:t>
      </w:r>
      <w:r w:rsidR="0006323A" w:rsidRPr="000D53BE">
        <w:rPr>
          <w:rFonts w:eastAsia="楷体_GB2312" w:hint="eastAsia"/>
          <w:sz w:val="24"/>
        </w:rPr>
        <w:t>internal locking sleeve</w:t>
      </w:r>
      <w:r w:rsidR="003F1F8A" w:rsidRPr="000D53BE">
        <w:rPr>
          <w:rFonts w:eastAsia="楷体_GB2312" w:hint="eastAsia"/>
          <w:sz w:val="24"/>
        </w:rPr>
        <w:t xml:space="preserve"> 114 being axially located in the </w:t>
      </w:r>
      <w:r w:rsidR="00271EE5" w:rsidRPr="000D53BE">
        <w:rPr>
          <w:rFonts w:eastAsia="楷体_GB2312" w:hint="eastAsia"/>
          <w:sz w:val="24"/>
        </w:rPr>
        <w:t>interior lock housing</w:t>
      </w:r>
      <w:r w:rsidR="003F1F8A" w:rsidRPr="000D53BE">
        <w:rPr>
          <w:rFonts w:eastAsia="楷体_GB2312" w:hint="eastAsia"/>
          <w:sz w:val="24"/>
        </w:rPr>
        <w:t xml:space="preserve"> 115, the </w:t>
      </w:r>
      <w:r w:rsidR="000B74D9" w:rsidRPr="000D53BE">
        <w:rPr>
          <w:rFonts w:eastAsia="楷体_GB2312" w:hint="eastAsia"/>
          <w:sz w:val="24"/>
        </w:rPr>
        <w:t xml:space="preserve">internal </w:t>
      </w:r>
      <w:r w:rsidR="00664E52" w:rsidRPr="000D53BE">
        <w:rPr>
          <w:rFonts w:eastAsia="楷体_GB2312" w:hint="eastAsia"/>
          <w:sz w:val="24"/>
        </w:rPr>
        <w:t>locking lever</w:t>
      </w:r>
      <w:r w:rsidR="003F1F8A" w:rsidRPr="000D53BE">
        <w:rPr>
          <w:rFonts w:eastAsia="楷体_GB2312" w:hint="eastAsia"/>
          <w:sz w:val="24"/>
        </w:rPr>
        <w:t xml:space="preserve"> 113 being axially located in the </w:t>
      </w:r>
      <w:r w:rsidR="0006323A" w:rsidRPr="000D53BE">
        <w:rPr>
          <w:rFonts w:eastAsia="楷体_GB2312" w:hint="eastAsia"/>
          <w:sz w:val="24"/>
        </w:rPr>
        <w:t>internal locking sleeve</w:t>
      </w:r>
      <w:r w:rsidR="003F1F8A" w:rsidRPr="000D53BE">
        <w:rPr>
          <w:rFonts w:eastAsia="楷体_GB2312" w:hint="eastAsia"/>
          <w:sz w:val="24"/>
        </w:rPr>
        <w:t xml:space="preserve"> 114.</w:t>
      </w:r>
      <w:bookmarkEnd w:id="8"/>
      <w:r w:rsidR="003F1F8A" w:rsidRPr="000D53BE">
        <w:rPr>
          <w:rFonts w:eastAsia="楷体_GB2312" w:hint="eastAsia"/>
          <w:sz w:val="24"/>
        </w:rPr>
        <w:t xml:space="preserve"> </w:t>
      </w:r>
    </w:p>
    <w:p w14:paraId="5D496EDB" w14:textId="77777777" w:rsidR="00BE3234" w:rsidRPr="000D53BE" w:rsidRDefault="00D413E6"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A</w:t>
      </w:r>
      <w:r w:rsidRPr="000D53BE">
        <w:rPr>
          <w:rFonts w:eastAsia="楷体_GB2312" w:hint="eastAsia"/>
          <w:sz w:val="24"/>
        </w:rPr>
        <w:t>fter unlocking</w:t>
      </w:r>
      <w:r w:rsidR="009128E6" w:rsidRPr="000D53BE">
        <w:rPr>
          <w:rFonts w:eastAsia="楷体_GB2312" w:hint="eastAsia"/>
          <w:sz w:val="24"/>
        </w:rPr>
        <w:t xml:space="preserve"> is completed</w:t>
      </w:r>
      <w:r w:rsidRPr="000D53BE">
        <w:rPr>
          <w:rFonts w:eastAsia="楷体_GB2312" w:hint="eastAsia"/>
          <w:sz w:val="24"/>
        </w:rPr>
        <w:t xml:space="preserve">, </w:t>
      </w:r>
      <w:r w:rsidR="009128E6" w:rsidRPr="000D53BE">
        <w:rPr>
          <w:rFonts w:eastAsia="楷体_GB2312" w:hint="eastAsia"/>
          <w:sz w:val="24"/>
        </w:rPr>
        <w:t xml:space="preserve">locking may be performed by </w:t>
      </w:r>
      <w:r w:rsidR="00826264" w:rsidRPr="000D53BE">
        <w:rPr>
          <w:rFonts w:eastAsia="楷体_GB2312" w:hint="eastAsia"/>
          <w:sz w:val="24"/>
        </w:rPr>
        <w:t>existing manner</w:t>
      </w:r>
      <w:r w:rsidR="00115F48" w:rsidRPr="000D53BE">
        <w:rPr>
          <w:rFonts w:eastAsia="楷体_GB2312" w:hint="eastAsia"/>
          <w:sz w:val="24"/>
        </w:rPr>
        <w:t>s</w:t>
      </w:r>
      <w:r w:rsidR="00826264" w:rsidRPr="000D53BE">
        <w:rPr>
          <w:rFonts w:eastAsia="楷体_GB2312" w:hint="eastAsia"/>
          <w:sz w:val="24"/>
        </w:rPr>
        <w:t xml:space="preserve"> </w:t>
      </w:r>
      <w:r w:rsidR="00115F48" w:rsidRPr="000D53BE">
        <w:rPr>
          <w:rFonts w:eastAsia="楷体_GB2312" w:hint="eastAsia"/>
          <w:sz w:val="24"/>
        </w:rPr>
        <w:t>such as</w:t>
      </w:r>
      <w:r w:rsidR="00826264" w:rsidRPr="000D53BE">
        <w:rPr>
          <w:rFonts w:eastAsia="楷体_GB2312" w:hint="eastAsia"/>
          <w:sz w:val="24"/>
        </w:rPr>
        <w:t xml:space="preserve"> delayed electric locking</w:t>
      </w:r>
      <w:r w:rsidR="00FE720D" w:rsidRPr="000D53BE">
        <w:rPr>
          <w:rFonts w:eastAsia="楷体_GB2312" w:hint="eastAsia"/>
          <w:sz w:val="24"/>
        </w:rPr>
        <w:t>,</w:t>
      </w:r>
      <w:r w:rsidR="00826264" w:rsidRPr="000D53BE">
        <w:rPr>
          <w:rFonts w:eastAsia="楷体_GB2312" w:hint="eastAsia"/>
          <w:sz w:val="24"/>
        </w:rPr>
        <w:t xml:space="preserve"> elastic reset locking, or </w:t>
      </w:r>
      <w:r w:rsidR="00FE720D" w:rsidRPr="000D53BE">
        <w:rPr>
          <w:rFonts w:eastAsia="楷体_GB2312" w:hint="eastAsia"/>
          <w:sz w:val="24"/>
        </w:rPr>
        <w:t xml:space="preserve">manually </w:t>
      </w:r>
      <w:r w:rsidR="00826264" w:rsidRPr="000D53BE">
        <w:rPr>
          <w:rFonts w:eastAsia="楷体_GB2312" w:hint="eastAsia"/>
          <w:sz w:val="24"/>
        </w:rPr>
        <w:t>mechanical lock</w:t>
      </w:r>
      <w:r w:rsidR="009128E6" w:rsidRPr="000D53BE">
        <w:rPr>
          <w:rFonts w:eastAsia="楷体_GB2312" w:hint="eastAsia"/>
          <w:sz w:val="24"/>
        </w:rPr>
        <w:t>ing</w:t>
      </w:r>
      <w:r w:rsidR="00826264" w:rsidRPr="000D53BE">
        <w:rPr>
          <w:rFonts w:eastAsia="楷体_GB2312" w:hint="eastAsia"/>
          <w:sz w:val="24"/>
        </w:rPr>
        <w:t xml:space="preserve">. </w:t>
      </w:r>
      <w:r w:rsidR="00826264" w:rsidRPr="000D53BE">
        <w:rPr>
          <w:rFonts w:eastAsia="楷体_GB2312"/>
          <w:sz w:val="24"/>
        </w:rPr>
        <w:t>T</w:t>
      </w:r>
      <w:r w:rsidR="00826264" w:rsidRPr="000D53BE">
        <w:rPr>
          <w:rFonts w:eastAsia="楷体_GB2312" w:hint="eastAsia"/>
          <w:sz w:val="24"/>
        </w:rPr>
        <w:t xml:space="preserve">o realize </w:t>
      </w:r>
      <w:r w:rsidR="00FE720D" w:rsidRPr="000D53BE">
        <w:rPr>
          <w:rFonts w:eastAsia="楷体_GB2312" w:hint="eastAsia"/>
          <w:sz w:val="24"/>
        </w:rPr>
        <w:t>locking</w:t>
      </w:r>
      <w:r w:rsidR="000A34DA" w:rsidRPr="000D53BE">
        <w:rPr>
          <w:rFonts w:eastAsia="楷体_GB2312" w:hint="eastAsia"/>
          <w:sz w:val="24"/>
        </w:rPr>
        <w:t xml:space="preserve">, the </w:t>
      </w:r>
      <w:r w:rsidR="002F03F7" w:rsidRPr="000D53BE">
        <w:rPr>
          <w:rFonts w:eastAsia="楷体_GB2312" w:hint="eastAsia"/>
          <w:sz w:val="24"/>
        </w:rPr>
        <w:t>clutch transmission wheel</w:t>
      </w:r>
      <w:r w:rsidR="000A34DA" w:rsidRPr="000D53BE">
        <w:rPr>
          <w:rFonts w:eastAsia="楷体_GB2312" w:hint="eastAsia"/>
          <w:sz w:val="24"/>
        </w:rPr>
        <w:t xml:space="preserve"> 14 </w:t>
      </w:r>
      <w:r w:rsidR="00FE720D" w:rsidRPr="000D53BE">
        <w:rPr>
          <w:rFonts w:eastAsia="楷体_GB2312" w:hint="eastAsia"/>
          <w:sz w:val="24"/>
        </w:rPr>
        <w:t>employs</w:t>
      </w:r>
      <w:r w:rsidR="000A34DA" w:rsidRPr="000D53BE">
        <w:rPr>
          <w:rFonts w:eastAsia="楷体_GB2312" w:hint="eastAsia"/>
          <w:sz w:val="24"/>
        </w:rPr>
        <w:t xml:space="preserve"> a rac</w:t>
      </w:r>
      <w:r w:rsidR="00D16527" w:rsidRPr="000D53BE">
        <w:rPr>
          <w:rFonts w:eastAsia="楷体_GB2312" w:hint="eastAsia"/>
          <w:sz w:val="24"/>
        </w:rPr>
        <w:t>h</w:t>
      </w:r>
      <w:r w:rsidR="000A34DA" w:rsidRPr="000D53BE">
        <w:rPr>
          <w:rFonts w:eastAsia="楷体_GB2312" w:hint="eastAsia"/>
          <w:sz w:val="24"/>
        </w:rPr>
        <w:t>et, and meanwhile an elastic ejector pin 152 is provided on the slipping collar 15, as illustrated in Figs. 9, 13, and 15</w:t>
      </w:r>
      <w:r w:rsidR="00D16527" w:rsidRPr="000D53BE">
        <w:rPr>
          <w:rFonts w:eastAsia="楷体_GB2312" w:hint="eastAsia"/>
          <w:sz w:val="24"/>
        </w:rPr>
        <w:t>.</w:t>
      </w:r>
      <w:r w:rsidR="000A34DA" w:rsidRPr="000D53BE">
        <w:rPr>
          <w:rFonts w:eastAsia="楷体_GB2312" w:hint="eastAsia"/>
          <w:sz w:val="24"/>
        </w:rPr>
        <w:t xml:space="preserve"> </w:t>
      </w:r>
      <w:r w:rsidR="00D16527" w:rsidRPr="000D53BE">
        <w:rPr>
          <w:rFonts w:eastAsia="楷体_GB2312" w:hint="eastAsia"/>
          <w:sz w:val="24"/>
        </w:rPr>
        <w:t xml:space="preserve">The elastic ejector pin 152 always acts upon teeth 142 of the rachet </w:t>
      </w:r>
      <w:r w:rsidR="00C26DA1" w:rsidRPr="000D53BE">
        <w:rPr>
          <w:rFonts w:eastAsia="楷体_GB2312" w:hint="eastAsia"/>
          <w:sz w:val="24"/>
        </w:rPr>
        <w:t>i</w:t>
      </w:r>
      <w:r w:rsidR="0030278D" w:rsidRPr="000D53BE">
        <w:rPr>
          <w:rFonts w:eastAsia="楷体_GB2312" w:hint="eastAsia"/>
          <w:sz w:val="24"/>
        </w:rPr>
        <w:t xml:space="preserve">rrespective of whether the slipping collar 15 and the </w:t>
      </w:r>
      <w:r w:rsidR="002F03F7" w:rsidRPr="000D53BE">
        <w:rPr>
          <w:rFonts w:eastAsia="楷体_GB2312" w:hint="eastAsia"/>
          <w:sz w:val="24"/>
        </w:rPr>
        <w:t>clutch transmission wheel</w:t>
      </w:r>
      <w:r w:rsidR="0030278D" w:rsidRPr="000D53BE">
        <w:rPr>
          <w:rFonts w:eastAsia="楷体_GB2312" w:hint="eastAsia"/>
          <w:sz w:val="24"/>
        </w:rPr>
        <w:t xml:space="preserve"> 14 are engaged or disengaged. </w:t>
      </w:r>
      <w:r w:rsidR="000E1CAD" w:rsidRPr="000D53BE">
        <w:rPr>
          <w:rFonts w:eastAsia="楷体_GB2312"/>
          <w:sz w:val="24"/>
        </w:rPr>
        <w:t>F</w:t>
      </w:r>
      <w:r w:rsidR="000E1CAD" w:rsidRPr="000D53BE">
        <w:rPr>
          <w:rFonts w:eastAsia="楷体_GB2312" w:hint="eastAsia"/>
          <w:sz w:val="24"/>
        </w:rPr>
        <w:t>or example, viewed inwardly from the outer side of the door, counterclockwise</w:t>
      </w:r>
      <w:r w:rsidR="00C26DA1" w:rsidRPr="000D53BE">
        <w:rPr>
          <w:rFonts w:eastAsia="楷体_GB2312" w:hint="eastAsia"/>
          <w:sz w:val="24"/>
        </w:rPr>
        <w:t xml:space="preserve"> turning</w:t>
      </w:r>
      <w:r w:rsidR="000E1CAD" w:rsidRPr="000D53BE">
        <w:rPr>
          <w:rFonts w:eastAsia="楷体_GB2312" w:hint="eastAsia"/>
          <w:sz w:val="24"/>
        </w:rPr>
        <w:t xml:space="preserve"> of the </w:t>
      </w:r>
      <w:r w:rsidR="004C6FAA" w:rsidRPr="000D53BE">
        <w:rPr>
          <w:rFonts w:eastAsia="楷体_GB2312" w:hint="eastAsia"/>
          <w:sz w:val="24"/>
        </w:rPr>
        <w:t>thumb turn</w:t>
      </w:r>
      <w:r w:rsidR="000E1CAD" w:rsidRPr="000D53BE">
        <w:rPr>
          <w:rFonts w:eastAsia="楷体_GB2312" w:hint="eastAsia"/>
          <w:sz w:val="24"/>
        </w:rPr>
        <w:t xml:space="preserve"> 12 </w:t>
      </w:r>
      <w:r w:rsidR="00154BAE" w:rsidRPr="000D53BE">
        <w:rPr>
          <w:rFonts w:eastAsia="楷体_GB2312" w:hint="eastAsia"/>
          <w:sz w:val="24"/>
        </w:rPr>
        <w:t xml:space="preserve">results in unlocking, </w:t>
      </w:r>
      <w:r w:rsidR="00C26DA1" w:rsidRPr="000D53BE">
        <w:rPr>
          <w:rFonts w:eastAsia="楷体_GB2312" w:hint="eastAsia"/>
          <w:sz w:val="24"/>
        </w:rPr>
        <w:t>while</w:t>
      </w:r>
      <w:r w:rsidR="00154BAE" w:rsidRPr="000D53BE">
        <w:rPr>
          <w:rFonts w:eastAsia="楷体_GB2312" w:hint="eastAsia"/>
          <w:sz w:val="24"/>
        </w:rPr>
        <w:t xml:space="preserve"> clockwise </w:t>
      </w:r>
      <w:r w:rsidR="00C26DA1" w:rsidRPr="000D53BE">
        <w:rPr>
          <w:rFonts w:eastAsia="楷体_GB2312" w:hint="eastAsia"/>
          <w:sz w:val="24"/>
        </w:rPr>
        <w:t>turning</w:t>
      </w:r>
      <w:r w:rsidR="00154BAE" w:rsidRPr="000D53BE">
        <w:rPr>
          <w:rFonts w:eastAsia="楷体_GB2312" w:hint="eastAsia"/>
          <w:sz w:val="24"/>
        </w:rPr>
        <w:t xml:space="preserve"> results in locking</w:t>
      </w:r>
      <w:r w:rsidR="00625905" w:rsidRPr="000D53BE">
        <w:rPr>
          <w:rFonts w:eastAsia="楷体_GB2312" w:hint="eastAsia"/>
          <w:sz w:val="24"/>
        </w:rPr>
        <w:t>.</w:t>
      </w:r>
      <w:r w:rsidR="00154BAE" w:rsidRPr="000D53BE">
        <w:rPr>
          <w:rFonts w:eastAsia="楷体_GB2312" w:hint="eastAsia"/>
          <w:sz w:val="24"/>
        </w:rPr>
        <w:t xml:space="preserve"> </w:t>
      </w:r>
      <w:r w:rsidR="00625905" w:rsidRPr="000D53BE">
        <w:rPr>
          <w:rFonts w:eastAsia="楷体_GB2312" w:hint="eastAsia"/>
          <w:sz w:val="24"/>
        </w:rPr>
        <w:t>I</w:t>
      </w:r>
      <w:r w:rsidR="00154BAE" w:rsidRPr="000D53BE">
        <w:rPr>
          <w:rFonts w:eastAsia="楷体_GB2312" w:hint="eastAsia"/>
          <w:sz w:val="24"/>
        </w:rPr>
        <w:t>f the t</w:t>
      </w:r>
      <w:r w:rsidR="007B2DAF" w:rsidRPr="000D53BE">
        <w:rPr>
          <w:rFonts w:eastAsia="楷体_GB2312" w:hint="eastAsia"/>
          <w:sz w:val="24"/>
        </w:rPr>
        <w:t>ee</w:t>
      </w:r>
      <w:r w:rsidR="00154BAE" w:rsidRPr="000D53BE">
        <w:rPr>
          <w:rFonts w:eastAsia="楷体_GB2312" w:hint="eastAsia"/>
          <w:sz w:val="24"/>
        </w:rPr>
        <w:t xml:space="preserve">th 142 of the rachet 142 extend and protrude in a clockwise direction, as </w:t>
      </w:r>
      <w:r w:rsidR="00625905" w:rsidRPr="000D53BE">
        <w:rPr>
          <w:rFonts w:eastAsia="楷体_GB2312" w:hint="eastAsia"/>
          <w:sz w:val="24"/>
        </w:rPr>
        <w:t>illustrated</w:t>
      </w:r>
      <w:r w:rsidR="00154BAE" w:rsidRPr="000D53BE">
        <w:rPr>
          <w:rFonts w:eastAsia="楷体_GB2312" w:hint="eastAsia"/>
          <w:sz w:val="24"/>
        </w:rPr>
        <w:t xml:space="preserve"> in Fig. 13, </w:t>
      </w:r>
      <w:r w:rsidR="00625905" w:rsidRPr="000D53BE">
        <w:rPr>
          <w:rFonts w:eastAsia="楷体_GB2312" w:hint="eastAsia"/>
          <w:sz w:val="24"/>
        </w:rPr>
        <w:t>clockwise rotation of</w:t>
      </w:r>
      <w:r w:rsidR="00154BAE" w:rsidRPr="000D53BE">
        <w:rPr>
          <w:rFonts w:eastAsia="楷体_GB2312" w:hint="eastAsia"/>
          <w:sz w:val="24"/>
        </w:rPr>
        <w:t xml:space="preserve"> the </w:t>
      </w:r>
      <w:r w:rsidR="002F03F7" w:rsidRPr="000D53BE">
        <w:rPr>
          <w:rFonts w:eastAsia="楷体_GB2312" w:hint="eastAsia"/>
          <w:sz w:val="24"/>
        </w:rPr>
        <w:t>clutch transmission wheel</w:t>
      </w:r>
      <w:r w:rsidR="00154BAE" w:rsidRPr="000D53BE">
        <w:rPr>
          <w:rFonts w:eastAsia="楷体_GB2312" w:hint="eastAsia"/>
          <w:sz w:val="24"/>
        </w:rPr>
        <w:t xml:space="preserve"> 14 </w:t>
      </w:r>
      <w:r w:rsidR="00C04CA0" w:rsidRPr="000D53BE">
        <w:rPr>
          <w:rFonts w:eastAsia="楷体_GB2312" w:hint="eastAsia"/>
          <w:sz w:val="24"/>
        </w:rPr>
        <w:t>drives</w:t>
      </w:r>
      <w:r w:rsidR="00154BAE" w:rsidRPr="000D53BE">
        <w:rPr>
          <w:rFonts w:eastAsia="楷体_GB2312" w:hint="eastAsia"/>
          <w:sz w:val="24"/>
        </w:rPr>
        <w:t xml:space="preserve"> the elastic ejector pin 152</w:t>
      </w:r>
      <w:r w:rsidR="00C04CA0" w:rsidRPr="000D53BE">
        <w:rPr>
          <w:rFonts w:eastAsia="楷体_GB2312" w:hint="eastAsia"/>
          <w:sz w:val="24"/>
        </w:rPr>
        <w:t xml:space="preserve"> to</w:t>
      </w:r>
      <w:r w:rsidR="00154BAE" w:rsidRPr="000D53BE">
        <w:rPr>
          <w:rFonts w:eastAsia="楷体_GB2312" w:hint="eastAsia"/>
          <w:sz w:val="24"/>
        </w:rPr>
        <w:t xml:space="preserve"> abut against the t</w:t>
      </w:r>
      <w:r w:rsidR="007B2DAF" w:rsidRPr="000D53BE">
        <w:rPr>
          <w:rFonts w:eastAsia="楷体_GB2312" w:hint="eastAsia"/>
          <w:sz w:val="24"/>
        </w:rPr>
        <w:t>ee</w:t>
      </w:r>
      <w:r w:rsidR="00154BAE" w:rsidRPr="000D53BE">
        <w:rPr>
          <w:rFonts w:eastAsia="楷体_GB2312" w:hint="eastAsia"/>
          <w:sz w:val="24"/>
        </w:rPr>
        <w:t xml:space="preserve">th 142 of the rachet, thereby </w:t>
      </w:r>
      <w:r w:rsidR="00C04CA0" w:rsidRPr="000D53BE">
        <w:rPr>
          <w:rFonts w:eastAsia="楷体_GB2312" w:hint="eastAsia"/>
          <w:sz w:val="24"/>
        </w:rPr>
        <w:t>bringing</w:t>
      </w:r>
      <w:r w:rsidR="00154BAE" w:rsidRPr="000D53BE">
        <w:rPr>
          <w:rFonts w:eastAsia="楷体_GB2312" w:hint="eastAsia"/>
          <w:sz w:val="24"/>
        </w:rPr>
        <w:t xml:space="preserve"> the slipping collar 15 to rotate clockwise, </w:t>
      </w:r>
      <w:r w:rsidR="00C04CA0" w:rsidRPr="000D53BE">
        <w:rPr>
          <w:rFonts w:eastAsia="楷体_GB2312" w:hint="eastAsia"/>
          <w:sz w:val="24"/>
        </w:rPr>
        <w:t xml:space="preserve">which </w:t>
      </w:r>
      <w:r w:rsidR="00154BAE" w:rsidRPr="000D53BE">
        <w:rPr>
          <w:rFonts w:eastAsia="楷体_GB2312" w:hint="eastAsia"/>
          <w:sz w:val="24"/>
        </w:rPr>
        <w:t xml:space="preserve">further </w:t>
      </w:r>
      <w:r w:rsidR="00C04CA0" w:rsidRPr="000D53BE">
        <w:rPr>
          <w:rFonts w:eastAsia="楷体_GB2312" w:hint="eastAsia"/>
          <w:sz w:val="24"/>
        </w:rPr>
        <w:t>drives</w:t>
      </w:r>
      <w:r w:rsidR="00154BAE" w:rsidRPr="000D53BE">
        <w:rPr>
          <w:rFonts w:eastAsia="楷体_GB2312" w:hint="eastAsia"/>
          <w:sz w:val="24"/>
        </w:rPr>
        <w:t xml:space="preserve"> the </w:t>
      </w:r>
      <w:r w:rsidR="004C6FAA" w:rsidRPr="000D53BE">
        <w:rPr>
          <w:rFonts w:eastAsia="楷体_GB2312" w:hint="eastAsia"/>
          <w:sz w:val="24"/>
        </w:rPr>
        <w:t>thumb turn</w:t>
      </w:r>
      <w:r w:rsidR="00154BAE" w:rsidRPr="000D53BE">
        <w:rPr>
          <w:rFonts w:eastAsia="楷体_GB2312" w:hint="eastAsia"/>
          <w:sz w:val="24"/>
        </w:rPr>
        <w:t xml:space="preserve"> 12 to rotate clockwise</w:t>
      </w:r>
      <w:r w:rsidR="00C04CA0" w:rsidRPr="000D53BE">
        <w:rPr>
          <w:rFonts w:eastAsia="楷体_GB2312" w:hint="eastAsia"/>
          <w:sz w:val="24"/>
        </w:rPr>
        <w:t>, thereby</w:t>
      </w:r>
      <w:r w:rsidR="00154BAE" w:rsidRPr="000D53BE">
        <w:rPr>
          <w:rFonts w:eastAsia="楷体_GB2312" w:hint="eastAsia"/>
          <w:sz w:val="24"/>
        </w:rPr>
        <w:t xml:space="preserve"> realiz</w:t>
      </w:r>
      <w:r w:rsidR="001870F4" w:rsidRPr="000D53BE">
        <w:rPr>
          <w:rFonts w:eastAsia="楷体_GB2312" w:hint="eastAsia"/>
          <w:sz w:val="24"/>
        </w:rPr>
        <w:t>ing</w:t>
      </w:r>
      <w:r w:rsidR="00154BAE" w:rsidRPr="000D53BE">
        <w:rPr>
          <w:rFonts w:eastAsia="楷体_GB2312" w:hint="eastAsia"/>
          <w:sz w:val="24"/>
        </w:rPr>
        <w:t xml:space="preserve"> locking. </w:t>
      </w:r>
      <w:r w:rsidR="00154BAE" w:rsidRPr="000D53BE">
        <w:rPr>
          <w:rFonts w:eastAsia="楷体_GB2312"/>
          <w:sz w:val="24"/>
        </w:rPr>
        <w:t>W</w:t>
      </w:r>
      <w:r w:rsidR="00154BAE" w:rsidRPr="000D53BE">
        <w:rPr>
          <w:rFonts w:eastAsia="楷体_GB2312" w:hint="eastAsia"/>
          <w:sz w:val="24"/>
        </w:rPr>
        <w:t xml:space="preserve">hen the </w:t>
      </w:r>
      <w:r w:rsidR="002F03F7" w:rsidRPr="000D53BE">
        <w:rPr>
          <w:rFonts w:eastAsia="楷体_GB2312" w:hint="eastAsia"/>
          <w:sz w:val="24"/>
        </w:rPr>
        <w:t>clutch transmission wheel</w:t>
      </w:r>
      <w:r w:rsidR="007B2DAF" w:rsidRPr="000D53BE">
        <w:rPr>
          <w:rFonts w:eastAsia="楷体_GB2312" w:hint="eastAsia"/>
          <w:sz w:val="24"/>
        </w:rPr>
        <w:t xml:space="preserve"> 14 rotates counterclockwise, the elastic ejector pin 152 would repeatedly </w:t>
      </w:r>
      <w:r w:rsidR="008A1DF9" w:rsidRPr="000D53BE">
        <w:rPr>
          <w:rFonts w:eastAsia="楷体_GB2312" w:hint="eastAsia"/>
          <w:sz w:val="24"/>
        </w:rPr>
        <w:t>misses</w:t>
      </w:r>
      <w:r w:rsidR="007B2DAF" w:rsidRPr="000D53BE">
        <w:rPr>
          <w:rFonts w:eastAsia="楷体_GB2312" w:hint="eastAsia"/>
          <w:sz w:val="24"/>
        </w:rPr>
        <w:t xml:space="preserve"> the teeth 142 of the rachet</w:t>
      </w:r>
      <w:r w:rsidR="00B70CFE" w:rsidRPr="000D53BE">
        <w:rPr>
          <w:rFonts w:eastAsia="楷体_GB2312" w:hint="eastAsia"/>
          <w:sz w:val="24"/>
        </w:rPr>
        <w:t xml:space="preserve">, unable to drive the slipping collar 15 to rotate; now, the first mechanical unlocking assembly 102 can only </w:t>
      </w:r>
      <w:r w:rsidR="008A1DF9" w:rsidRPr="000D53BE">
        <w:rPr>
          <w:rFonts w:eastAsia="楷体_GB2312" w:hint="eastAsia"/>
          <w:sz w:val="24"/>
        </w:rPr>
        <w:t>rotate idly</w:t>
      </w:r>
      <w:r w:rsidR="00B70CFE" w:rsidRPr="000D53BE">
        <w:rPr>
          <w:rFonts w:eastAsia="楷体_GB2312" w:hint="eastAsia"/>
          <w:sz w:val="24"/>
        </w:rPr>
        <w:t xml:space="preserve">, and the </w:t>
      </w:r>
      <w:r w:rsidR="004C6FAA" w:rsidRPr="000D53BE">
        <w:rPr>
          <w:rFonts w:eastAsia="楷体_GB2312" w:hint="eastAsia"/>
          <w:sz w:val="24"/>
        </w:rPr>
        <w:t>thumb turn</w:t>
      </w:r>
      <w:r w:rsidR="00B70CFE" w:rsidRPr="000D53BE">
        <w:rPr>
          <w:rFonts w:eastAsia="楷体_GB2312" w:hint="eastAsia"/>
          <w:sz w:val="24"/>
        </w:rPr>
        <w:t xml:space="preserve"> 12 </w:t>
      </w:r>
      <w:r w:rsidR="008A1DF9" w:rsidRPr="000D53BE">
        <w:rPr>
          <w:rFonts w:eastAsia="楷体_GB2312" w:hint="eastAsia"/>
          <w:sz w:val="24"/>
        </w:rPr>
        <w:t>would</w:t>
      </w:r>
      <w:r w:rsidR="00B70CFE" w:rsidRPr="000D53BE">
        <w:rPr>
          <w:rFonts w:eastAsia="楷体_GB2312" w:hint="eastAsia"/>
          <w:sz w:val="24"/>
        </w:rPr>
        <w:t xml:space="preserve"> not rotate. </w:t>
      </w:r>
      <w:r w:rsidR="00B70CFE" w:rsidRPr="000D53BE">
        <w:rPr>
          <w:rFonts w:eastAsia="楷体_GB2312"/>
          <w:sz w:val="24"/>
        </w:rPr>
        <w:t>I</w:t>
      </w:r>
      <w:r w:rsidR="00B70CFE" w:rsidRPr="000D53BE">
        <w:rPr>
          <w:rFonts w:eastAsia="楷体_GB2312" w:hint="eastAsia"/>
          <w:sz w:val="24"/>
        </w:rPr>
        <w:t xml:space="preserve">n addition, the door may be opened to the left or right; to be adapted to the two door opening manners, the rachet may be flipped </w:t>
      </w:r>
      <w:r w:rsidR="000F3707" w:rsidRPr="000D53BE">
        <w:rPr>
          <w:rFonts w:eastAsia="楷体_GB2312" w:hint="eastAsia"/>
          <w:sz w:val="24"/>
        </w:rPr>
        <w:t>in</w:t>
      </w:r>
      <w:r w:rsidR="00B70CFE" w:rsidRPr="000D53BE">
        <w:rPr>
          <w:rFonts w:eastAsia="楷体_GB2312" w:hint="eastAsia"/>
          <w:sz w:val="24"/>
        </w:rPr>
        <w:t xml:space="preserve"> use</w:t>
      </w:r>
      <w:r w:rsidR="006B5C5A" w:rsidRPr="000D53BE">
        <w:rPr>
          <w:rFonts w:eastAsia="楷体_GB2312" w:hint="eastAsia"/>
          <w:sz w:val="24"/>
        </w:rPr>
        <w:t xml:space="preserve">; for example, the rachet may be </w:t>
      </w:r>
      <w:r w:rsidR="006B5C5A" w:rsidRPr="000D53BE">
        <w:rPr>
          <w:rFonts w:eastAsia="楷体_GB2312"/>
          <w:sz w:val="24"/>
        </w:rPr>
        <w:t>adjusted</w:t>
      </w:r>
      <w:r w:rsidR="006B5C5A" w:rsidRPr="000D53BE">
        <w:rPr>
          <w:rFonts w:eastAsia="楷体_GB2312" w:hint="eastAsia"/>
          <w:sz w:val="24"/>
        </w:rPr>
        <w:t xml:space="preserve"> such that the teeth 142 of the rachet extend and protrude in a counterclockwise direction</w:t>
      </w:r>
      <w:r w:rsidR="00EF49A7" w:rsidRPr="000D53BE">
        <w:rPr>
          <w:rFonts w:eastAsia="楷体_GB2312" w:hint="eastAsia"/>
          <w:sz w:val="24"/>
        </w:rPr>
        <w:t xml:space="preserve">. Adjustment of the rachet depends upon </w:t>
      </w:r>
      <w:r w:rsidR="00441BBB" w:rsidRPr="000D53BE">
        <w:rPr>
          <w:rFonts w:eastAsia="楷体_GB2312" w:hint="eastAsia"/>
          <w:sz w:val="24"/>
        </w:rPr>
        <w:t xml:space="preserve">an actual installation environment. </w:t>
      </w:r>
    </w:p>
    <w:p w14:paraId="652EA0A5" w14:textId="77777777" w:rsidR="00441BBB" w:rsidRPr="000D53BE" w:rsidRDefault="00441BBB"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T</w:t>
      </w:r>
      <w:r w:rsidRPr="000D53BE">
        <w:rPr>
          <w:rFonts w:eastAsia="楷体_GB2312" w:hint="eastAsia"/>
          <w:sz w:val="24"/>
        </w:rPr>
        <w:t xml:space="preserve">o drive the shift fork 16 to swing, </w:t>
      </w:r>
      <w:r w:rsidR="009A4558" w:rsidRPr="000D53BE">
        <w:rPr>
          <w:rFonts w:eastAsia="楷体_GB2312" w:hint="eastAsia"/>
          <w:sz w:val="24"/>
        </w:rPr>
        <w:t>t</w:t>
      </w:r>
      <w:bookmarkStart w:id="9" w:name="_Hlk163480728"/>
      <w:r w:rsidR="009A4558" w:rsidRPr="000D53BE">
        <w:rPr>
          <w:rFonts w:eastAsia="楷体_GB2312" w:hint="eastAsia"/>
          <w:sz w:val="24"/>
        </w:rPr>
        <w:t xml:space="preserve">he </w:t>
      </w:r>
      <w:r w:rsidR="00E766FA" w:rsidRPr="000D53BE">
        <w:rPr>
          <w:rFonts w:eastAsia="楷体_GB2312" w:hint="eastAsia"/>
          <w:sz w:val="24"/>
        </w:rPr>
        <w:t>electric actuator</w:t>
      </w:r>
      <w:r w:rsidR="009A4558" w:rsidRPr="000D53BE">
        <w:rPr>
          <w:rFonts w:eastAsia="楷体_GB2312" w:hint="eastAsia"/>
          <w:sz w:val="24"/>
        </w:rPr>
        <w:t xml:space="preserve"> 201 may comprise an electric motor 23 and a transmission member 24; as illustrated in Fig. 9, the electric motor 23 is electrically connected to the control circuit board 21, the transmission member 24 is secured on an output shaft of the electric motor 23, and the transmission member 24 </w:t>
      </w:r>
      <w:r w:rsidR="00A50898" w:rsidRPr="000D53BE">
        <w:rPr>
          <w:rFonts w:eastAsia="楷体_GB2312" w:hint="eastAsia"/>
          <w:sz w:val="24"/>
        </w:rPr>
        <w:t>extends into</w:t>
      </w:r>
      <w:r w:rsidR="009A4558" w:rsidRPr="000D53BE">
        <w:rPr>
          <w:rFonts w:eastAsia="楷体_GB2312" w:hint="eastAsia"/>
          <w:sz w:val="24"/>
        </w:rPr>
        <w:t xml:space="preserve"> the notch </w:t>
      </w:r>
      <w:r w:rsidR="009A4558" w:rsidRPr="000D53BE">
        <w:rPr>
          <w:rFonts w:eastAsia="楷体_GB2312" w:hint="eastAsia"/>
          <w:sz w:val="24"/>
        </w:rPr>
        <w:lastRenderedPageBreak/>
        <w:t>294</w:t>
      </w:r>
      <w:r w:rsidR="00050A82" w:rsidRPr="000D53BE">
        <w:rPr>
          <w:rFonts w:eastAsia="楷体_GB2312" w:hint="eastAsia"/>
          <w:sz w:val="24"/>
        </w:rPr>
        <w:t xml:space="preserve"> </w:t>
      </w:r>
      <w:r w:rsidR="00A50898" w:rsidRPr="000D53BE">
        <w:rPr>
          <w:rFonts w:eastAsia="楷体_GB2312" w:hint="eastAsia"/>
          <w:sz w:val="24"/>
        </w:rPr>
        <w:t xml:space="preserve">to be thereby </w:t>
      </w:r>
      <w:r w:rsidR="009A4558" w:rsidRPr="000D53BE">
        <w:rPr>
          <w:rFonts w:eastAsia="楷体_GB2312" w:hint="eastAsia"/>
          <w:sz w:val="24"/>
        </w:rPr>
        <w:t xml:space="preserve">in transmitting connection with the driven end 161. </w:t>
      </w:r>
      <w:r w:rsidR="00050A82" w:rsidRPr="000D53BE">
        <w:rPr>
          <w:rFonts w:eastAsia="楷体_GB2312" w:hint="eastAsia"/>
          <w:sz w:val="24"/>
        </w:rPr>
        <w:t>In an implementation, the transmission member 24 is a cam with a transmitting recessed groove 241</w:t>
      </w:r>
      <w:r w:rsidR="007D1CA7" w:rsidRPr="000D53BE">
        <w:rPr>
          <w:rFonts w:eastAsia="楷体_GB2312" w:hint="eastAsia"/>
          <w:sz w:val="24"/>
        </w:rPr>
        <w:t>,</w:t>
      </w:r>
      <w:r w:rsidR="00050A82" w:rsidRPr="000D53BE">
        <w:rPr>
          <w:rFonts w:eastAsia="楷体_GB2312" w:hint="eastAsia"/>
          <w:sz w:val="24"/>
        </w:rPr>
        <w:t xml:space="preserve"> the driven end 161 projects in</w:t>
      </w:r>
      <w:r w:rsidR="007D1CA7" w:rsidRPr="000D53BE">
        <w:rPr>
          <w:rFonts w:eastAsia="楷体_GB2312" w:hint="eastAsia"/>
          <w:sz w:val="24"/>
        </w:rPr>
        <w:t>to</w:t>
      </w:r>
      <w:r w:rsidR="00050A82" w:rsidRPr="000D53BE">
        <w:rPr>
          <w:rFonts w:eastAsia="楷体_GB2312" w:hint="eastAsia"/>
          <w:sz w:val="24"/>
        </w:rPr>
        <w:t xml:space="preserve"> the transmitting recessed groove 241</w:t>
      </w:r>
      <w:r w:rsidR="007D1CA7" w:rsidRPr="000D53BE">
        <w:rPr>
          <w:rFonts w:eastAsia="楷体_GB2312" w:hint="eastAsia"/>
          <w:sz w:val="24"/>
        </w:rPr>
        <w:t>, and</w:t>
      </w:r>
      <w:r w:rsidR="00050A82" w:rsidRPr="000D53BE">
        <w:rPr>
          <w:rFonts w:eastAsia="楷体_GB2312" w:hint="eastAsia"/>
          <w:sz w:val="24"/>
        </w:rPr>
        <w:t xml:space="preserve"> the cam is driven by the electric motor 23 to rotate, driving the driven end 161 to move, </w:t>
      </w:r>
      <w:r w:rsidR="007D1CA7" w:rsidRPr="000D53BE">
        <w:rPr>
          <w:rFonts w:eastAsia="楷体_GB2312" w:hint="eastAsia"/>
          <w:sz w:val="24"/>
        </w:rPr>
        <w:t>whereby</w:t>
      </w:r>
      <w:r w:rsidR="001A7175" w:rsidRPr="000D53BE">
        <w:rPr>
          <w:rFonts w:eastAsia="楷体_GB2312" w:hint="eastAsia"/>
          <w:sz w:val="24"/>
        </w:rPr>
        <w:t xml:space="preserve"> the fork body 163</w:t>
      </w:r>
      <w:r w:rsidR="007D1CA7" w:rsidRPr="000D53BE">
        <w:rPr>
          <w:rFonts w:eastAsia="楷体_GB2312" w:hint="eastAsia"/>
          <w:sz w:val="24"/>
        </w:rPr>
        <w:t xml:space="preserve"> is</w:t>
      </w:r>
      <w:r w:rsidR="001A7175" w:rsidRPr="000D53BE">
        <w:rPr>
          <w:rFonts w:eastAsia="楷体_GB2312" w:hint="eastAsia"/>
          <w:sz w:val="24"/>
        </w:rPr>
        <w:t xml:space="preserve"> move</w:t>
      </w:r>
      <w:r w:rsidR="007D1CA7" w:rsidRPr="000D53BE">
        <w:rPr>
          <w:rFonts w:eastAsia="楷体_GB2312" w:hint="eastAsia"/>
          <w:sz w:val="24"/>
        </w:rPr>
        <w:t>d</w:t>
      </w:r>
      <w:r w:rsidR="001A7175" w:rsidRPr="000D53BE">
        <w:rPr>
          <w:rFonts w:eastAsia="楷体_GB2312" w:hint="eastAsia"/>
          <w:sz w:val="24"/>
        </w:rPr>
        <w:t xml:space="preserve">, further causing the slipping collar 15 to move relative to the </w:t>
      </w:r>
      <w:r w:rsidR="0006323A" w:rsidRPr="000D53BE">
        <w:rPr>
          <w:rFonts w:eastAsia="楷体_GB2312" w:hint="eastAsia"/>
          <w:sz w:val="24"/>
        </w:rPr>
        <w:t>internal locking sleeve</w:t>
      </w:r>
      <w:r w:rsidR="001A7175" w:rsidRPr="000D53BE">
        <w:rPr>
          <w:rFonts w:eastAsia="楷体_GB2312" w:hint="eastAsia"/>
          <w:sz w:val="24"/>
        </w:rPr>
        <w:t xml:space="preserve"> 114 </w:t>
      </w:r>
      <w:r w:rsidR="00351B9A" w:rsidRPr="000D53BE">
        <w:rPr>
          <w:rFonts w:eastAsia="楷体_GB2312" w:hint="eastAsia"/>
          <w:sz w:val="24"/>
        </w:rPr>
        <w:t xml:space="preserve">to thereby </w:t>
      </w:r>
      <w:r w:rsidR="00E14802" w:rsidRPr="000D53BE">
        <w:rPr>
          <w:rFonts w:eastAsia="楷体_GB2312" w:hint="eastAsia"/>
          <w:sz w:val="24"/>
        </w:rPr>
        <w:t>engage</w:t>
      </w:r>
      <w:r w:rsidR="001A7175" w:rsidRPr="000D53BE">
        <w:rPr>
          <w:rFonts w:eastAsia="楷体_GB2312" w:hint="eastAsia"/>
          <w:sz w:val="24"/>
        </w:rPr>
        <w:t xml:space="preserve"> with the </w:t>
      </w:r>
      <w:r w:rsidR="002F03F7" w:rsidRPr="000D53BE">
        <w:rPr>
          <w:rFonts w:eastAsia="楷体_GB2312" w:hint="eastAsia"/>
          <w:sz w:val="24"/>
        </w:rPr>
        <w:t>clutch transmission wheel</w:t>
      </w:r>
      <w:r w:rsidR="001A7175" w:rsidRPr="000D53BE">
        <w:rPr>
          <w:rFonts w:eastAsia="楷体_GB2312" w:hint="eastAsia"/>
          <w:sz w:val="24"/>
        </w:rPr>
        <w:t xml:space="preserve"> 14</w:t>
      </w:r>
      <w:r w:rsidR="00DB2232" w:rsidRPr="000D53BE">
        <w:rPr>
          <w:rFonts w:eastAsia="楷体_GB2312" w:hint="eastAsia"/>
          <w:sz w:val="24"/>
        </w:rPr>
        <w:t xml:space="preserve"> in a</w:t>
      </w:r>
      <w:r w:rsidR="00E14802" w:rsidRPr="000D53BE">
        <w:rPr>
          <w:rFonts w:eastAsia="楷体_GB2312" w:hint="eastAsia"/>
          <w:sz w:val="24"/>
        </w:rPr>
        <w:t xml:space="preserve"> transmission</w:t>
      </w:r>
      <w:r w:rsidR="00DB2232" w:rsidRPr="000D53BE">
        <w:rPr>
          <w:rFonts w:eastAsia="楷体_GB2312" w:hint="eastAsia"/>
          <w:sz w:val="24"/>
        </w:rPr>
        <w:t xml:space="preserve"> manner</w:t>
      </w:r>
      <w:r w:rsidR="00935286" w:rsidRPr="000D53BE">
        <w:rPr>
          <w:rFonts w:eastAsia="楷体_GB2312" w:hint="eastAsia"/>
          <w:sz w:val="24"/>
        </w:rPr>
        <w:t xml:space="preserve">. </w:t>
      </w:r>
      <w:r w:rsidR="00935286" w:rsidRPr="000D53BE">
        <w:rPr>
          <w:rFonts w:eastAsia="楷体_GB2312"/>
          <w:sz w:val="24"/>
        </w:rPr>
        <w:t>T</w:t>
      </w:r>
      <w:r w:rsidR="00935286" w:rsidRPr="000D53BE">
        <w:rPr>
          <w:rFonts w:eastAsia="楷体_GB2312" w:hint="eastAsia"/>
          <w:sz w:val="24"/>
        </w:rPr>
        <w:t xml:space="preserve">he transmission member 24 may adopt the rotating cam disclosed in CN218759296U. </w:t>
      </w:r>
    </w:p>
    <w:bookmarkEnd w:id="9"/>
    <w:p w14:paraId="48D5D905" w14:textId="77777777" w:rsidR="00935286" w:rsidRPr="000D53BE" w:rsidRDefault="005641CD"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 xml:space="preserve">Referring to Figs. 9 and 12, in </w:t>
      </w:r>
      <w:r w:rsidR="00C52C2F" w:rsidRPr="000D53BE">
        <w:rPr>
          <w:rFonts w:eastAsia="楷体_GB2312" w:hint="eastAsia"/>
          <w:sz w:val="24"/>
        </w:rPr>
        <w:t>an</w:t>
      </w:r>
      <w:r w:rsidRPr="000D53BE">
        <w:rPr>
          <w:rFonts w:eastAsia="楷体_GB2312" w:hint="eastAsia"/>
          <w:sz w:val="24"/>
        </w:rPr>
        <w:t xml:space="preserve"> implementation, the second mechanical unlocking assembly 202 comprises an </w:t>
      </w:r>
      <w:r w:rsidR="00C52C2F" w:rsidRPr="000D53BE">
        <w:rPr>
          <w:rFonts w:eastAsia="楷体_GB2312" w:hint="eastAsia"/>
          <w:sz w:val="24"/>
        </w:rPr>
        <w:t>interior handle</w:t>
      </w:r>
      <w:r w:rsidRPr="000D53BE">
        <w:rPr>
          <w:rFonts w:eastAsia="楷体_GB2312" w:hint="eastAsia"/>
          <w:sz w:val="24"/>
        </w:rPr>
        <w:t xml:space="preserve"> 25, an inner </w:t>
      </w:r>
      <w:r w:rsidR="00E73CA3" w:rsidRPr="000D53BE">
        <w:rPr>
          <w:rFonts w:eastAsia="楷体_GB2312" w:hint="eastAsia"/>
          <w:sz w:val="24"/>
        </w:rPr>
        <w:t xml:space="preserve">coupling shaft 26, and an </w:t>
      </w:r>
      <w:r w:rsidR="004944C0" w:rsidRPr="000D53BE">
        <w:rPr>
          <w:rFonts w:eastAsia="楷体_GB2312" w:hint="eastAsia"/>
          <w:sz w:val="24"/>
        </w:rPr>
        <w:t>inner drive wheel</w:t>
      </w:r>
      <w:r w:rsidR="00572167" w:rsidRPr="000D53BE">
        <w:rPr>
          <w:rFonts w:eastAsia="楷体_GB2312" w:hint="eastAsia"/>
          <w:sz w:val="24"/>
        </w:rPr>
        <w:t xml:space="preserve"> 27, </w:t>
      </w:r>
      <w:r w:rsidR="004336CE" w:rsidRPr="000D53BE">
        <w:rPr>
          <w:rFonts w:eastAsia="楷体_GB2312" w:hint="eastAsia"/>
          <w:sz w:val="24"/>
        </w:rPr>
        <w:t xml:space="preserve">the </w:t>
      </w:r>
      <w:r w:rsidR="00C52C2F" w:rsidRPr="000D53BE">
        <w:rPr>
          <w:rFonts w:eastAsia="楷体_GB2312" w:hint="eastAsia"/>
          <w:sz w:val="24"/>
        </w:rPr>
        <w:t>interior handle</w:t>
      </w:r>
      <w:r w:rsidR="004336CE" w:rsidRPr="000D53BE">
        <w:rPr>
          <w:rFonts w:eastAsia="楷体_GB2312" w:hint="eastAsia"/>
          <w:sz w:val="24"/>
        </w:rPr>
        <w:t xml:space="preserve"> 25 being mounted </w:t>
      </w:r>
      <w:r w:rsidR="004944C0" w:rsidRPr="000D53BE">
        <w:rPr>
          <w:rFonts w:eastAsia="楷体_GB2312" w:hint="eastAsia"/>
          <w:sz w:val="24"/>
        </w:rPr>
        <w:t>to</w:t>
      </w:r>
      <w:r w:rsidR="004336CE" w:rsidRPr="000D53BE">
        <w:rPr>
          <w:rFonts w:eastAsia="楷体_GB2312" w:hint="eastAsia"/>
          <w:sz w:val="24"/>
        </w:rPr>
        <w:t xml:space="preserve"> an inner end of the inner coupling shaft 26, an outer end of the inner coupling shaft 26 projecting into the accommodation groove 29, the </w:t>
      </w:r>
      <w:r w:rsidR="004944C0" w:rsidRPr="000D53BE">
        <w:rPr>
          <w:rFonts w:eastAsia="楷体_GB2312" w:hint="eastAsia"/>
          <w:sz w:val="24"/>
        </w:rPr>
        <w:t>inner drive wheel</w:t>
      </w:r>
      <w:r w:rsidR="004336CE" w:rsidRPr="000D53BE">
        <w:rPr>
          <w:rFonts w:eastAsia="楷体_GB2312" w:hint="eastAsia"/>
          <w:sz w:val="24"/>
        </w:rPr>
        <w:t xml:space="preserve"> 27 being disposed in the accommodation groove 29 and mounted </w:t>
      </w:r>
      <w:r w:rsidR="004944C0" w:rsidRPr="000D53BE">
        <w:rPr>
          <w:rFonts w:eastAsia="楷体_GB2312" w:hint="eastAsia"/>
          <w:sz w:val="24"/>
        </w:rPr>
        <w:t>to</w:t>
      </w:r>
      <w:r w:rsidR="004336CE" w:rsidRPr="000D53BE">
        <w:rPr>
          <w:rFonts w:eastAsia="楷体_GB2312" w:hint="eastAsia"/>
          <w:sz w:val="24"/>
        </w:rPr>
        <w:t xml:space="preserve"> the outer end of the inner coupling shaft 26, the </w:t>
      </w:r>
      <w:r w:rsidR="004944C0" w:rsidRPr="000D53BE">
        <w:rPr>
          <w:rFonts w:eastAsia="楷体_GB2312" w:hint="eastAsia"/>
          <w:sz w:val="24"/>
        </w:rPr>
        <w:t>inner drive wheel</w:t>
      </w:r>
      <w:r w:rsidR="004336CE" w:rsidRPr="000D53BE">
        <w:rPr>
          <w:rFonts w:eastAsia="楷体_GB2312" w:hint="eastAsia"/>
          <w:sz w:val="24"/>
        </w:rPr>
        <w:t xml:space="preserve"> 27 being in transmitting connection with the slipping collar 15</w:t>
      </w:r>
      <w:r w:rsidR="00C56CED" w:rsidRPr="000D53BE">
        <w:rPr>
          <w:rFonts w:eastAsia="楷体_GB2312" w:hint="eastAsia"/>
          <w:sz w:val="24"/>
        </w:rPr>
        <w:t>. T</w:t>
      </w:r>
      <w:r w:rsidR="0068355B" w:rsidRPr="000D53BE">
        <w:rPr>
          <w:rFonts w:eastAsia="楷体_GB2312" w:hint="eastAsia"/>
          <w:sz w:val="24"/>
        </w:rPr>
        <w:t xml:space="preserve">he </w:t>
      </w:r>
      <w:r w:rsidR="004944C0" w:rsidRPr="000D53BE">
        <w:rPr>
          <w:rFonts w:eastAsia="楷体_GB2312" w:hint="eastAsia"/>
          <w:sz w:val="24"/>
        </w:rPr>
        <w:t>inner drive wheel</w:t>
      </w:r>
      <w:r w:rsidR="0068355B" w:rsidRPr="000D53BE">
        <w:rPr>
          <w:rFonts w:eastAsia="楷体_GB2312" w:hint="eastAsia"/>
          <w:sz w:val="24"/>
        </w:rPr>
        <w:t xml:space="preserve"> 27 and the slipping collar 15 may be fitted via a </w:t>
      </w:r>
      <w:r w:rsidR="00B760D8" w:rsidRPr="000D53BE">
        <w:rPr>
          <w:rFonts w:eastAsia="楷体_GB2312" w:hint="eastAsia"/>
          <w:sz w:val="24"/>
        </w:rPr>
        <w:t xml:space="preserve">cogging structure to realize transmission. </w:t>
      </w:r>
      <w:r w:rsidR="00B760D8" w:rsidRPr="000D53BE">
        <w:rPr>
          <w:rFonts w:eastAsia="楷体_GB2312"/>
          <w:sz w:val="24"/>
        </w:rPr>
        <w:t>T</w:t>
      </w:r>
      <w:r w:rsidR="00B760D8" w:rsidRPr="000D53BE">
        <w:rPr>
          <w:rFonts w:eastAsia="楷体_GB2312" w:hint="eastAsia"/>
          <w:sz w:val="24"/>
        </w:rPr>
        <w:t xml:space="preserve">o maintain transmitting connection </w:t>
      </w:r>
      <w:r w:rsidR="00443CBE" w:rsidRPr="000D53BE">
        <w:rPr>
          <w:rFonts w:eastAsia="楷体_GB2312" w:hint="eastAsia"/>
          <w:sz w:val="24"/>
        </w:rPr>
        <w:t>between</w:t>
      </w:r>
      <w:r w:rsidR="00B760D8" w:rsidRPr="000D53BE">
        <w:rPr>
          <w:rFonts w:eastAsia="楷体_GB2312" w:hint="eastAsia"/>
          <w:sz w:val="24"/>
        </w:rPr>
        <w:t xml:space="preserve"> the </w:t>
      </w:r>
      <w:r w:rsidR="004944C0" w:rsidRPr="000D53BE">
        <w:rPr>
          <w:rFonts w:eastAsia="楷体_GB2312" w:hint="eastAsia"/>
          <w:sz w:val="24"/>
        </w:rPr>
        <w:t>inner drive wheel</w:t>
      </w:r>
      <w:r w:rsidR="00B760D8" w:rsidRPr="000D53BE">
        <w:rPr>
          <w:rFonts w:eastAsia="楷体_GB2312" w:hint="eastAsia"/>
          <w:sz w:val="24"/>
        </w:rPr>
        <w:t xml:space="preserve"> 27 </w:t>
      </w:r>
      <w:r w:rsidR="00443CBE" w:rsidRPr="000D53BE">
        <w:rPr>
          <w:rFonts w:eastAsia="楷体_GB2312" w:hint="eastAsia"/>
          <w:sz w:val="24"/>
        </w:rPr>
        <w:t>and</w:t>
      </w:r>
      <w:r w:rsidR="00B760D8" w:rsidRPr="000D53BE">
        <w:rPr>
          <w:rFonts w:eastAsia="楷体_GB2312" w:hint="eastAsia"/>
          <w:sz w:val="24"/>
        </w:rPr>
        <w:t xml:space="preserve"> the slipping collar 15 w</w:t>
      </w:r>
      <w:r w:rsidR="00443CBE" w:rsidRPr="000D53BE">
        <w:rPr>
          <w:rFonts w:eastAsia="楷体_GB2312" w:hint="eastAsia"/>
          <w:sz w:val="24"/>
        </w:rPr>
        <w:t>ithout</w:t>
      </w:r>
      <w:r w:rsidR="00B760D8" w:rsidRPr="000D53BE">
        <w:rPr>
          <w:rFonts w:eastAsia="楷体_GB2312" w:hint="eastAsia"/>
          <w:sz w:val="24"/>
        </w:rPr>
        <w:t xml:space="preserve"> affecting clutching operation of the </w:t>
      </w:r>
      <w:r w:rsidR="00BD5605" w:rsidRPr="000D53BE">
        <w:rPr>
          <w:rFonts w:eastAsia="楷体_GB2312" w:hint="eastAsia"/>
          <w:sz w:val="24"/>
        </w:rPr>
        <w:t>transmission clutch assembly</w:t>
      </w:r>
      <w:r w:rsidR="00B760D8" w:rsidRPr="000D53BE">
        <w:rPr>
          <w:rFonts w:eastAsia="楷体_GB2312" w:hint="eastAsia"/>
          <w:sz w:val="24"/>
        </w:rPr>
        <w:t xml:space="preserve"> 101, </w:t>
      </w:r>
      <w:r w:rsidR="008B1212" w:rsidRPr="000D53BE">
        <w:rPr>
          <w:rFonts w:eastAsia="楷体_GB2312" w:hint="eastAsia"/>
          <w:sz w:val="24"/>
        </w:rPr>
        <w:t xml:space="preserve">the inner drive wheel 27 may </w:t>
      </w:r>
      <w:r w:rsidR="004B37F5" w:rsidRPr="000D53BE">
        <w:rPr>
          <w:rFonts w:eastAsia="楷体_GB2312" w:hint="eastAsia"/>
          <w:sz w:val="24"/>
        </w:rPr>
        <w:t xml:space="preserve">be arranged in sliding connection to an outer end of the inner coupling shaft 26 </w:t>
      </w:r>
      <w:r w:rsidR="00977211" w:rsidRPr="000D53BE">
        <w:rPr>
          <w:rFonts w:eastAsia="楷体_GB2312" w:hint="eastAsia"/>
          <w:sz w:val="24"/>
        </w:rPr>
        <w:t>so as to be</w:t>
      </w:r>
      <w:r w:rsidR="004B37F5" w:rsidRPr="000D53BE">
        <w:rPr>
          <w:rFonts w:eastAsia="楷体_GB2312" w:hint="eastAsia"/>
          <w:sz w:val="24"/>
        </w:rPr>
        <w:t xml:space="preserve"> peripherally limited thereby</w:t>
      </w:r>
      <w:r w:rsidR="00977211" w:rsidRPr="000D53BE">
        <w:rPr>
          <w:rFonts w:eastAsia="楷体_GB2312" w:hint="eastAsia"/>
          <w:sz w:val="24"/>
        </w:rPr>
        <w:t>, i.e.,</w:t>
      </w:r>
      <w:r w:rsidR="004B37F5" w:rsidRPr="000D53BE">
        <w:rPr>
          <w:rFonts w:eastAsia="楷体_GB2312" w:hint="eastAsia"/>
          <w:sz w:val="24"/>
        </w:rPr>
        <w:t xml:space="preserve"> </w:t>
      </w:r>
      <w:r w:rsidR="009E7A54" w:rsidRPr="000D53BE">
        <w:rPr>
          <w:rFonts w:eastAsia="楷体_GB2312" w:hint="eastAsia"/>
          <w:sz w:val="24"/>
        </w:rPr>
        <w:t xml:space="preserve">the </w:t>
      </w:r>
      <w:r w:rsidR="004944C0" w:rsidRPr="000D53BE">
        <w:rPr>
          <w:rFonts w:eastAsia="楷体_GB2312" w:hint="eastAsia"/>
          <w:sz w:val="24"/>
        </w:rPr>
        <w:t>inner drive wheel</w:t>
      </w:r>
      <w:r w:rsidR="009E7A54" w:rsidRPr="000D53BE">
        <w:rPr>
          <w:rFonts w:eastAsia="楷体_GB2312" w:hint="eastAsia"/>
          <w:sz w:val="24"/>
        </w:rPr>
        <w:t xml:space="preserve"> 27 </w:t>
      </w:r>
      <w:r w:rsidR="00977211" w:rsidRPr="000D53BE">
        <w:rPr>
          <w:rFonts w:eastAsia="楷体_GB2312" w:hint="eastAsia"/>
          <w:sz w:val="24"/>
        </w:rPr>
        <w:t>is arranged</w:t>
      </w:r>
      <w:r w:rsidR="009E7A54" w:rsidRPr="000D53BE">
        <w:rPr>
          <w:rFonts w:eastAsia="楷体_GB2312" w:hint="eastAsia"/>
          <w:sz w:val="24"/>
        </w:rPr>
        <w:t xml:space="preserve"> slid</w:t>
      </w:r>
      <w:r w:rsidR="00977211" w:rsidRPr="000D53BE">
        <w:rPr>
          <w:rFonts w:eastAsia="楷体_GB2312" w:hint="eastAsia"/>
          <w:sz w:val="24"/>
        </w:rPr>
        <w:t>able</w:t>
      </w:r>
      <w:r w:rsidR="009E7A54" w:rsidRPr="000D53BE">
        <w:rPr>
          <w:rFonts w:eastAsia="楷体_GB2312" w:hint="eastAsia"/>
          <w:sz w:val="24"/>
        </w:rPr>
        <w:t xml:space="preserve"> axially along the inner coupling shaft 26 </w:t>
      </w:r>
      <w:r w:rsidR="00532695" w:rsidRPr="000D53BE">
        <w:rPr>
          <w:rFonts w:eastAsia="楷体_GB2312" w:hint="eastAsia"/>
          <w:sz w:val="24"/>
        </w:rPr>
        <w:t>while</w:t>
      </w:r>
      <w:r w:rsidR="009E7A54" w:rsidRPr="000D53BE">
        <w:rPr>
          <w:rFonts w:eastAsia="楷体_GB2312" w:hint="eastAsia"/>
          <w:sz w:val="24"/>
        </w:rPr>
        <w:t xml:space="preserve"> maintain</w:t>
      </w:r>
      <w:r w:rsidR="00532695" w:rsidRPr="000D53BE">
        <w:rPr>
          <w:rFonts w:eastAsia="楷体_GB2312" w:hint="eastAsia"/>
          <w:sz w:val="24"/>
        </w:rPr>
        <w:t>ing</w:t>
      </w:r>
      <w:r w:rsidR="009E7A54" w:rsidRPr="000D53BE">
        <w:rPr>
          <w:rFonts w:eastAsia="楷体_GB2312" w:hint="eastAsia"/>
          <w:sz w:val="24"/>
        </w:rPr>
        <w:t xml:space="preserve"> co-rotat</w:t>
      </w:r>
      <w:r w:rsidR="00532695" w:rsidRPr="000D53BE">
        <w:rPr>
          <w:rFonts w:eastAsia="楷体_GB2312" w:hint="eastAsia"/>
          <w:sz w:val="24"/>
        </w:rPr>
        <w:t>ion</w:t>
      </w:r>
      <w:r w:rsidR="009E7A54" w:rsidRPr="000D53BE">
        <w:rPr>
          <w:rFonts w:eastAsia="楷体_GB2312" w:hint="eastAsia"/>
          <w:sz w:val="24"/>
        </w:rPr>
        <w:t xml:space="preserve"> with the inner coupling </w:t>
      </w:r>
      <w:r w:rsidR="009E7A54" w:rsidRPr="000D53BE">
        <w:rPr>
          <w:rFonts w:eastAsia="楷体_GB2312"/>
          <w:sz w:val="24"/>
        </w:rPr>
        <w:t>shaft</w:t>
      </w:r>
      <w:r w:rsidR="009E7A54" w:rsidRPr="000D53BE">
        <w:rPr>
          <w:rFonts w:eastAsia="楷体_GB2312" w:hint="eastAsia"/>
          <w:sz w:val="24"/>
        </w:rPr>
        <w:t xml:space="preserve"> 26; meanwhile, a </w:t>
      </w:r>
      <w:r w:rsidR="002F29D1" w:rsidRPr="000D53BE">
        <w:rPr>
          <w:rFonts w:eastAsia="楷体_GB2312" w:hint="eastAsia"/>
          <w:sz w:val="24"/>
        </w:rPr>
        <w:t xml:space="preserve">keeper spring 28 is disposed between the </w:t>
      </w:r>
      <w:r w:rsidR="004944C0" w:rsidRPr="000D53BE">
        <w:rPr>
          <w:rFonts w:eastAsia="楷体_GB2312" w:hint="eastAsia"/>
          <w:sz w:val="24"/>
        </w:rPr>
        <w:t>inner drive wheel</w:t>
      </w:r>
      <w:r w:rsidR="002F29D1" w:rsidRPr="000D53BE">
        <w:rPr>
          <w:rFonts w:eastAsia="楷体_GB2312" w:hint="eastAsia"/>
          <w:sz w:val="24"/>
        </w:rPr>
        <w:t xml:space="preserve"> 27 and the </w:t>
      </w:r>
      <w:r w:rsidR="00C300D0" w:rsidRPr="000D53BE">
        <w:rPr>
          <w:rFonts w:eastAsia="楷体_GB2312" w:hint="eastAsia"/>
          <w:sz w:val="24"/>
        </w:rPr>
        <w:t>smart control box</w:t>
      </w:r>
      <w:r w:rsidR="002F29D1" w:rsidRPr="000D53BE">
        <w:rPr>
          <w:rFonts w:eastAsia="楷体_GB2312" w:hint="eastAsia"/>
          <w:sz w:val="24"/>
        </w:rPr>
        <w:t xml:space="preserve"> 200</w:t>
      </w:r>
      <w:r w:rsidR="00532695" w:rsidRPr="000D53BE">
        <w:rPr>
          <w:rFonts w:eastAsia="楷体_GB2312" w:hint="eastAsia"/>
          <w:sz w:val="24"/>
        </w:rPr>
        <w:t>. T</w:t>
      </w:r>
      <w:r w:rsidR="002F29D1" w:rsidRPr="000D53BE">
        <w:rPr>
          <w:rFonts w:eastAsia="楷体_GB2312" w:hint="eastAsia"/>
          <w:sz w:val="24"/>
        </w:rPr>
        <w:t xml:space="preserve">he elastic force of the keeper spring 28 keeps the </w:t>
      </w:r>
      <w:r w:rsidR="004944C0" w:rsidRPr="000D53BE">
        <w:rPr>
          <w:rFonts w:eastAsia="楷体_GB2312" w:hint="eastAsia"/>
          <w:sz w:val="24"/>
        </w:rPr>
        <w:t>inner drive wheel</w:t>
      </w:r>
      <w:r w:rsidR="002F29D1" w:rsidRPr="000D53BE">
        <w:rPr>
          <w:rFonts w:eastAsia="楷体_GB2312" w:hint="eastAsia"/>
          <w:sz w:val="24"/>
        </w:rPr>
        <w:t xml:space="preserve"> 27 </w:t>
      </w:r>
      <w:r w:rsidR="0069071B" w:rsidRPr="000D53BE">
        <w:rPr>
          <w:rFonts w:eastAsia="楷体_GB2312" w:hint="eastAsia"/>
          <w:sz w:val="24"/>
        </w:rPr>
        <w:t>in connect</w:t>
      </w:r>
      <w:r w:rsidR="00903D14" w:rsidRPr="000D53BE">
        <w:rPr>
          <w:rFonts w:eastAsia="楷体_GB2312" w:hint="eastAsia"/>
          <w:sz w:val="24"/>
        </w:rPr>
        <w:t>ing</w:t>
      </w:r>
      <w:r w:rsidR="0069071B" w:rsidRPr="000D53BE">
        <w:rPr>
          <w:rFonts w:eastAsia="楷体_GB2312" w:hint="eastAsia"/>
          <w:sz w:val="24"/>
        </w:rPr>
        <w:t xml:space="preserve"> transmission with the slipping collar 15,</w:t>
      </w:r>
      <w:r w:rsidR="00903D14" w:rsidRPr="000D53BE">
        <w:rPr>
          <w:rFonts w:eastAsia="楷体_GB2312" w:hint="eastAsia"/>
          <w:sz w:val="24"/>
        </w:rPr>
        <w:t xml:space="preserve"> so that</w:t>
      </w:r>
      <w:r w:rsidR="0069071B" w:rsidRPr="000D53BE">
        <w:rPr>
          <w:rFonts w:eastAsia="楷体_GB2312" w:hint="eastAsia"/>
          <w:sz w:val="24"/>
        </w:rPr>
        <w:t xml:space="preserve"> when </w:t>
      </w:r>
      <w:r w:rsidR="001F6E60" w:rsidRPr="000D53BE">
        <w:rPr>
          <w:rFonts w:eastAsia="楷体_GB2312" w:hint="eastAsia"/>
          <w:sz w:val="24"/>
        </w:rPr>
        <w:t xml:space="preserve">it is needed to engage </w:t>
      </w:r>
      <w:r w:rsidR="0069071B" w:rsidRPr="000D53BE">
        <w:rPr>
          <w:rFonts w:eastAsia="楷体_GB2312" w:hint="eastAsia"/>
          <w:sz w:val="24"/>
        </w:rPr>
        <w:t xml:space="preserve">the slipping collar 15, the </w:t>
      </w:r>
      <w:r w:rsidR="00E766FA" w:rsidRPr="000D53BE">
        <w:rPr>
          <w:rFonts w:eastAsia="楷体_GB2312" w:hint="eastAsia"/>
          <w:sz w:val="24"/>
        </w:rPr>
        <w:t>electric actuator</w:t>
      </w:r>
      <w:r w:rsidR="0069071B" w:rsidRPr="000D53BE">
        <w:rPr>
          <w:rFonts w:eastAsia="楷体_GB2312" w:hint="eastAsia"/>
          <w:sz w:val="24"/>
        </w:rPr>
        <w:t xml:space="preserve"> 201 may overcome the elastic force of the keeper spring 28 to push the slipping collar 15</w:t>
      </w:r>
      <w:r w:rsidR="001F6E60" w:rsidRPr="000D53BE">
        <w:rPr>
          <w:rFonts w:eastAsia="楷体_GB2312" w:hint="eastAsia"/>
          <w:sz w:val="24"/>
        </w:rPr>
        <w:t xml:space="preserve"> to move</w:t>
      </w:r>
      <w:r w:rsidR="0069071B" w:rsidRPr="000D53BE">
        <w:rPr>
          <w:rFonts w:eastAsia="楷体_GB2312" w:hint="eastAsia"/>
          <w:sz w:val="24"/>
        </w:rPr>
        <w:t xml:space="preserve">. </w:t>
      </w:r>
      <w:r w:rsidR="0069071B" w:rsidRPr="000D53BE">
        <w:rPr>
          <w:rFonts w:eastAsia="楷体_GB2312"/>
          <w:sz w:val="24"/>
        </w:rPr>
        <w:t>T</w:t>
      </w:r>
      <w:r w:rsidR="0069071B" w:rsidRPr="000D53BE">
        <w:rPr>
          <w:rFonts w:eastAsia="楷体_GB2312" w:hint="eastAsia"/>
          <w:sz w:val="24"/>
        </w:rPr>
        <w:t xml:space="preserve">he inner coupling shaft 26 may also abut against the </w:t>
      </w:r>
      <w:r w:rsidR="002F03F7" w:rsidRPr="000D53BE">
        <w:rPr>
          <w:rFonts w:eastAsia="楷体_GB2312" w:hint="eastAsia"/>
          <w:sz w:val="24"/>
        </w:rPr>
        <w:t>clutch transmission wheel</w:t>
      </w:r>
      <w:r w:rsidR="0069071B" w:rsidRPr="000D53BE">
        <w:rPr>
          <w:rFonts w:eastAsia="楷体_GB2312" w:hint="eastAsia"/>
          <w:sz w:val="24"/>
        </w:rPr>
        <w:t xml:space="preserve"> </w:t>
      </w:r>
      <w:r w:rsidR="00F97522" w:rsidRPr="000D53BE">
        <w:rPr>
          <w:rFonts w:eastAsia="楷体_GB2312" w:hint="eastAsia"/>
          <w:sz w:val="24"/>
        </w:rPr>
        <w:t xml:space="preserve">14 to axially limit the latter. </w:t>
      </w:r>
    </w:p>
    <w:p w14:paraId="4EF3710D" w14:textId="77777777" w:rsidR="00F97522" w:rsidRPr="000D53BE" w:rsidRDefault="006A3680"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 xml:space="preserve">In an implementation, the lock body 100 is a keyless structure, i.e., </w:t>
      </w:r>
      <w:r w:rsidR="0031471B" w:rsidRPr="000D53BE">
        <w:rPr>
          <w:rFonts w:eastAsia="楷体_GB2312" w:hint="eastAsia"/>
          <w:sz w:val="24"/>
        </w:rPr>
        <w:t>the user can only unlock the first mechanical unlocking assembly 102 from the outside of the door by a smart control</w:t>
      </w:r>
      <w:r w:rsidR="00CD5FE5" w:rsidRPr="000D53BE">
        <w:rPr>
          <w:rFonts w:eastAsia="楷体_GB2312" w:hint="eastAsia"/>
          <w:sz w:val="24"/>
        </w:rPr>
        <w:t xml:space="preserve"> lit</w:t>
      </w:r>
      <w:r w:rsidR="0031471B" w:rsidRPr="000D53BE">
        <w:rPr>
          <w:rFonts w:eastAsia="楷体_GB2312" w:hint="eastAsia"/>
          <w:sz w:val="24"/>
        </w:rPr>
        <w:t xml:space="preserve"> controlling the </w:t>
      </w:r>
      <w:r w:rsidR="00E766FA" w:rsidRPr="000D53BE">
        <w:rPr>
          <w:rFonts w:eastAsia="楷体_GB2312" w:hint="eastAsia"/>
          <w:sz w:val="24"/>
        </w:rPr>
        <w:t>electric actuator</w:t>
      </w:r>
      <w:r w:rsidR="00F66BEA" w:rsidRPr="000D53BE">
        <w:rPr>
          <w:rFonts w:eastAsia="楷体_GB2312" w:hint="eastAsia"/>
          <w:sz w:val="24"/>
        </w:rPr>
        <w:t xml:space="preserve"> 201 to operate</w:t>
      </w:r>
      <w:r w:rsidR="007A6036" w:rsidRPr="000D53BE">
        <w:rPr>
          <w:rFonts w:eastAsia="楷体_GB2312" w:hint="eastAsia"/>
          <w:sz w:val="24"/>
        </w:rPr>
        <w:t>. As illustrated in</w:t>
      </w:r>
      <w:r w:rsidR="00F66BEA" w:rsidRPr="000D53BE">
        <w:rPr>
          <w:rFonts w:eastAsia="楷体_GB2312" w:hint="eastAsia"/>
          <w:sz w:val="24"/>
        </w:rPr>
        <w:t xml:space="preserve"> Fig. 9, </w:t>
      </w:r>
      <w:bookmarkStart w:id="10" w:name="_Hlk163480929"/>
      <w:r w:rsidR="001871CC" w:rsidRPr="000D53BE">
        <w:rPr>
          <w:rFonts w:eastAsia="楷体_GB2312" w:hint="eastAsia"/>
          <w:sz w:val="24"/>
        </w:rPr>
        <w:t xml:space="preserve">the </w:t>
      </w:r>
      <w:r w:rsidR="00632AC9" w:rsidRPr="000D53BE">
        <w:rPr>
          <w:rFonts w:eastAsia="楷体_GB2312" w:hint="eastAsia"/>
          <w:sz w:val="24"/>
        </w:rPr>
        <w:t>exterior cylinder core</w:t>
      </w:r>
      <w:r w:rsidR="001871CC" w:rsidRPr="000D53BE">
        <w:rPr>
          <w:rFonts w:eastAsia="楷体_GB2312" w:hint="eastAsia"/>
          <w:sz w:val="24"/>
        </w:rPr>
        <w:t xml:space="preserve"> 13 comprises an </w:t>
      </w:r>
      <w:r w:rsidR="00671B2F" w:rsidRPr="000D53BE">
        <w:rPr>
          <w:rFonts w:eastAsia="楷体_GB2312" w:hint="eastAsia"/>
          <w:sz w:val="24"/>
        </w:rPr>
        <w:t>exterior lock housing</w:t>
      </w:r>
      <w:r w:rsidR="00363872" w:rsidRPr="000D53BE">
        <w:rPr>
          <w:rFonts w:eastAsia="楷体_GB2312" w:hint="eastAsia"/>
          <w:sz w:val="24"/>
        </w:rPr>
        <w:t xml:space="preserve"> 131 and an </w:t>
      </w:r>
      <w:r w:rsidR="00671B2F" w:rsidRPr="000D53BE">
        <w:rPr>
          <w:rFonts w:eastAsia="楷体_GB2312" w:hint="eastAsia"/>
          <w:sz w:val="24"/>
        </w:rPr>
        <w:t xml:space="preserve">external </w:t>
      </w:r>
      <w:r w:rsidR="00664E52" w:rsidRPr="000D53BE">
        <w:rPr>
          <w:rFonts w:eastAsia="楷体_GB2312" w:hint="eastAsia"/>
          <w:sz w:val="24"/>
        </w:rPr>
        <w:t>locking lever</w:t>
      </w:r>
      <w:r w:rsidR="00363872" w:rsidRPr="000D53BE">
        <w:rPr>
          <w:rFonts w:eastAsia="楷体_GB2312" w:hint="eastAsia"/>
          <w:sz w:val="24"/>
        </w:rPr>
        <w:t xml:space="preserve"> 132 axially located in the </w:t>
      </w:r>
      <w:r w:rsidR="00671B2F" w:rsidRPr="000D53BE">
        <w:rPr>
          <w:rFonts w:eastAsia="楷体_GB2312" w:hint="eastAsia"/>
          <w:sz w:val="24"/>
        </w:rPr>
        <w:t>exterior lock housing</w:t>
      </w:r>
      <w:r w:rsidR="00363872" w:rsidRPr="000D53BE">
        <w:rPr>
          <w:rFonts w:eastAsia="楷体_GB2312" w:hint="eastAsia"/>
          <w:sz w:val="24"/>
        </w:rPr>
        <w:t xml:space="preserve"> 131, an inner end of the </w:t>
      </w:r>
      <w:r w:rsidR="00671B2F" w:rsidRPr="000D53BE">
        <w:rPr>
          <w:rFonts w:eastAsia="楷体_GB2312" w:hint="eastAsia"/>
          <w:sz w:val="24"/>
        </w:rPr>
        <w:t xml:space="preserve">external </w:t>
      </w:r>
      <w:r w:rsidR="00664E52" w:rsidRPr="000D53BE">
        <w:rPr>
          <w:rFonts w:eastAsia="楷体_GB2312" w:hint="eastAsia"/>
          <w:sz w:val="24"/>
        </w:rPr>
        <w:t>locking lever</w:t>
      </w:r>
      <w:r w:rsidR="00363872" w:rsidRPr="000D53BE">
        <w:rPr>
          <w:rFonts w:eastAsia="楷体_GB2312" w:hint="eastAsia"/>
          <w:sz w:val="24"/>
        </w:rPr>
        <w:t xml:space="preserve"> 132 projecting into the </w:t>
      </w:r>
      <w:r w:rsidR="0006323A" w:rsidRPr="000D53BE">
        <w:rPr>
          <w:rFonts w:eastAsia="楷体_GB2312" w:hint="eastAsia"/>
          <w:sz w:val="24"/>
        </w:rPr>
        <w:t>internal locking sleeve</w:t>
      </w:r>
      <w:r w:rsidR="00363872" w:rsidRPr="000D53BE">
        <w:rPr>
          <w:rFonts w:eastAsia="楷体_GB2312" w:hint="eastAsia"/>
          <w:sz w:val="24"/>
        </w:rPr>
        <w:t xml:space="preserve"> 114 so as to be connected to and co-rotate with the outer end of the </w:t>
      </w:r>
      <w:r w:rsidR="000B74D9" w:rsidRPr="000D53BE">
        <w:rPr>
          <w:rFonts w:eastAsia="楷体_GB2312" w:hint="eastAsia"/>
          <w:sz w:val="24"/>
        </w:rPr>
        <w:t xml:space="preserve">internal </w:t>
      </w:r>
      <w:r w:rsidR="00664E52" w:rsidRPr="000D53BE">
        <w:rPr>
          <w:rFonts w:eastAsia="楷体_GB2312" w:hint="eastAsia"/>
          <w:sz w:val="24"/>
        </w:rPr>
        <w:t>locking lever</w:t>
      </w:r>
      <w:r w:rsidR="00363872" w:rsidRPr="000D53BE">
        <w:rPr>
          <w:rFonts w:eastAsia="楷体_GB2312" w:hint="eastAsia"/>
          <w:sz w:val="24"/>
        </w:rPr>
        <w:t xml:space="preserve"> 113, </w:t>
      </w:r>
      <w:r w:rsidR="005019E9" w:rsidRPr="000D53BE">
        <w:rPr>
          <w:rFonts w:eastAsia="楷体_GB2312" w:hint="eastAsia"/>
          <w:sz w:val="24"/>
        </w:rPr>
        <w:t xml:space="preserve">an outer end of the </w:t>
      </w:r>
      <w:r w:rsidR="00671B2F" w:rsidRPr="000D53BE">
        <w:rPr>
          <w:rFonts w:eastAsia="楷体_GB2312" w:hint="eastAsia"/>
          <w:sz w:val="24"/>
        </w:rPr>
        <w:t xml:space="preserve">external </w:t>
      </w:r>
      <w:r w:rsidR="00664E52" w:rsidRPr="000D53BE">
        <w:rPr>
          <w:rFonts w:eastAsia="楷体_GB2312" w:hint="eastAsia"/>
          <w:sz w:val="24"/>
        </w:rPr>
        <w:t>locking lever</w:t>
      </w:r>
      <w:r w:rsidR="005019E9" w:rsidRPr="000D53BE">
        <w:rPr>
          <w:rFonts w:eastAsia="楷体_GB2312" w:hint="eastAsia"/>
          <w:sz w:val="24"/>
        </w:rPr>
        <w:t xml:space="preserve"> 132 </w:t>
      </w:r>
      <w:r w:rsidR="005019E9" w:rsidRPr="000D53BE">
        <w:rPr>
          <w:rFonts w:eastAsia="楷体_GB2312" w:hint="eastAsia"/>
          <w:sz w:val="24"/>
        </w:rPr>
        <w:lastRenderedPageBreak/>
        <w:t xml:space="preserve">projecting out of the </w:t>
      </w:r>
      <w:r w:rsidR="00671B2F" w:rsidRPr="000D53BE">
        <w:rPr>
          <w:rFonts w:eastAsia="楷体_GB2312" w:hint="eastAsia"/>
          <w:sz w:val="24"/>
        </w:rPr>
        <w:t>exterior lock housing</w:t>
      </w:r>
      <w:r w:rsidR="005019E9" w:rsidRPr="000D53BE">
        <w:rPr>
          <w:rFonts w:eastAsia="楷体_GB2312" w:hint="eastAsia"/>
          <w:sz w:val="24"/>
        </w:rPr>
        <w:t xml:space="preserve"> 131 for the user to turn, the </w:t>
      </w:r>
      <w:r w:rsidR="00671B2F" w:rsidRPr="000D53BE">
        <w:rPr>
          <w:rFonts w:eastAsia="楷体_GB2312" w:hint="eastAsia"/>
          <w:sz w:val="24"/>
        </w:rPr>
        <w:t xml:space="preserve">external </w:t>
      </w:r>
      <w:r w:rsidR="00664E52" w:rsidRPr="000D53BE">
        <w:rPr>
          <w:rFonts w:eastAsia="楷体_GB2312" w:hint="eastAsia"/>
          <w:sz w:val="24"/>
        </w:rPr>
        <w:t>locking lever</w:t>
      </w:r>
      <w:r w:rsidR="005019E9" w:rsidRPr="000D53BE">
        <w:rPr>
          <w:rFonts w:eastAsia="楷体_GB2312" w:hint="eastAsia"/>
          <w:sz w:val="24"/>
        </w:rPr>
        <w:t xml:space="preserve"> 132 being axially located in the </w:t>
      </w:r>
      <w:r w:rsidR="00671B2F" w:rsidRPr="000D53BE">
        <w:rPr>
          <w:rFonts w:eastAsia="楷体_GB2312" w:hint="eastAsia"/>
          <w:sz w:val="24"/>
        </w:rPr>
        <w:t>exterior lock housing</w:t>
      </w:r>
      <w:r w:rsidR="005019E9" w:rsidRPr="000D53BE">
        <w:rPr>
          <w:rFonts w:eastAsia="楷体_GB2312" w:hint="eastAsia"/>
          <w:sz w:val="24"/>
        </w:rPr>
        <w:t xml:space="preserve"> 131. In another implementation, the lock body 100 may also adopt a key</w:t>
      </w:r>
      <w:r w:rsidR="0044327C" w:rsidRPr="000D53BE">
        <w:rPr>
          <w:rFonts w:eastAsia="楷体_GB2312" w:hint="eastAsia"/>
          <w:sz w:val="24"/>
        </w:rPr>
        <w:t xml:space="preserve">hole structure, e.g., the </w:t>
      </w:r>
      <w:r w:rsidR="00632AC9" w:rsidRPr="000D53BE">
        <w:rPr>
          <w:rFonts w:eastAsia="楷体_GB2312" w:hint="eastAsia"/>
          <w:sz w:val="24"/>
        </w:rPr>
        <w:t>exterior cylinder core</w:t>
      </w:r>
      <w:r w:rsidR="0044327C" w:rsidRPr="000D53BE">
        <w:rPr>
          <w:rFonts w:eastAsia="楷体_GB2312" w:hint="eastAsia"/>
          <w:sz w:val="24"/>
        </w:rPr>
        <w:t xml:space="preserve"> 13 comprises a</w:t>
      </w:r>
      <w:r w:rsidR="00AA1B51" w:rsidRPr="000D53BE">
        <w:rPr>
          <w:rFonts w:eastAsia="楷体_GB2312" w:hint="eastAsia"/>
          <w:sz w:val="24"/>
        </w:rPr>
        <w:t xml:space="preserve"> key</w:t>
      </w:r>
      <w:r w:rsidR="0044327C" w:rsidRPr="000D53BE">
        <w:rPr>
          <w:rFonts w:eastAsia="楷体_GB2312" w:hint="eastAsia"/>
          <w:sz w:val="24"/>
        </w:rPr>
        <w:t xml:space="preserve"> </w:t>
      </w:r>
      <w:r w:rsidR="00012D9D" w:rsidRPr="000D53BE">
        <w:rPr>
          <w:rFonts w:eastAsia="楷体_GB2312" w:hint="eastAsia"/>
          <w:sz w:val="24"/>
        </w:rPr>
        <w:t>cylinder</w:t>
      </w:r>
      <w:r w:rsidR="00841226" w:rsidRPr="000D53BE">
        <w:rPr>
          <w:rFonts w:eastAsia="楷体_GB2312" w:hint="eastAsia"/>
          <w:sz w:val="24"/>
        </w:rPr>
        <w:t>-</w:t>
      </w:r>
      <w:r w:rsidR="00664E52" w:rsidRPr="000D53BE">
        <w:rPr>
          <w:rFonts w:eastAsia="楷体_GB2312" w:hint="eastAsia"/>
          <w:sz w:val="24"/>
        </w:rPr>
        <w:t>locking lever</w:t>
      </w:r>
      <w:r w:rsidR="00841226" w:rsidRPr="000D53BE">
        <w:rPr>
          <w:rFonts w:eastAsia="楷体_GB2312" w:hint="eastAsia"/>
          <w:sz w:val="24"/>
        </w:rPr>
        <w:t xml:space="preserve"> structure as disclosed in CN210622523</w:t>
      </w:r>
      <w:r w:rsidR="00012D9D" w:rsidRPr="000D53BE">
        <w:rPr>
          <w:rFonts w:eastAsia="楷体_GB2312" w:hint="eastAsia"/>
          <w:sz w:val="24"/>
        </w:rPr>
        <w:t xml:space="preserve">. </w:t>
      </w:r>
      <w:r w:rsidR="00DB16E3" w:rsidRPr="000D53BE">
        <w:rPr>
          <w:rFonts w:eastAsia="楷体_GB2312" w:hint="eastAsia"/>
          <w:sz w:val="24"/>
        </w:rPr>
        <w:t>The</w:t>
      </w:r>
      <w:r w:rsidR="00012D9D" w:rsidRPr="000D53BE">
        <w:rPr>
          <w:rFonts w:eastAsia="楷体_GB2312" w:hint="eastAsia"/>
          <w:sz w:val="24"/>
        </w:rPr>
        <w:t xml:space="preserve"> inner end of the </w:t>
      </w:r>
      <w:r w:rsidR="00671B2F" w:rsidRPr="000D53BE">
        <w:rPr>
          <w:rFonts w:eastAsia="楷体_GB2312" w:hint="eastAsia"/>
          <w:sz w:val="24"/>
        </w:rPr>
        <w:t xml:space="preserve">external </w:t>
      </w:r>
      <w:r w:rsidR="00664E52" w:rsidRPr="000D53BE">
        <w:rPr>
          <w:rFonts w:eastAsia="楷体_GB2312" w:hint="eastAsia"/>
          <w:sz w:val="24"/>
        </w:rPr>
        <w:t>locking lever</w:t>
      </w:r>
      <w:r w:rsidR="00012D9D" w:rsidRPr="000D53BE">
        <w:rPr>
          <w:rFonts w:eastAsia="楷体_GB2312" w:hint="eastAsia"/>
          <w:sz w:val="24"/>
        </w:rPr>
        <w:t xml:space="preserve"> 132 and the outer end of the </w:t>
      </w:r>
      <w:r w:rsidR="000B74D9" w:rsidRPr="000D53BE">
        <w:rPr>
          <w:rFonts w:eastAsia="楷体_GB2312" w:hint="eastAsia"/>
          <w:sz w:val="24"/>
        </w:rPr>
        <w:t xml:space="preserve">internal </w:t>
      </w:r>
      <w:r w:rsidR="00664E52" w:rsidRPr="000D53BE">
        <w:rPr>
          <w:rFonts w:eastAsia="楷体_GB2312" w:hint="eastAsia"/>
          <w:sz w:val="24"/>
        </w:rPr>
        <w:t>locking lever</w:t>
      </w:r>
      <w:r w:rsidR="00012D9D" w:rsidRPr="000D53BE">
        <w:rPr>
          <w:rFonts w:eastAsia="楷体_GB2312" w:hint="eastAsia"/>
          <w:sz w:val="24"/>
        </w:rPr>
        <w:t xml:space="preserve"> </w:t>
      </w:r>
      <w:r w:rsidR="00DB16E3" w:rsidRPr="000D53BE">
        <w:rPr>
          <w:rFonts w:eastAsia="楷体_GB2312" w:hint="eastAsia"/>
          <w:sz w:val="24"/>
        </w:rPr>
        <w:t>113 may be connected via a flat</w:t>
      </w:r>
      <w:r w:rsidR="00F9373E" w:rsidRPr="000D53BE">
        <w:rPr>
          <w:rFonts w:eastAsia="楷体_GB2312" w:hint="eastAsia"/>
          <w:sz w:val="24"/>
        </w:rPr>
        <w:t>-side</w:t>
      </w:r>
      <w:r w:rsidR="00DB16E3" w:rsidRPr="000D53BE">
        <w:rPr>
          <w:rFonts w:eastAsia="楷体_GB2312" w:hint="eastAsia"/>
          <w:sz w:val="24"/>
        </w:rPr>
        <w:t xml:space="preserve"> shaft structure to transmit a torque, as illustrated in Fig. 14. </w:t>
      </w:r>
      <w:r w:rsidR="00DB16E3" w:rsidRPr="000D53BE">
        <w:rPr>
          <w:rFonts w:eastAsia="楷体_GB2312"/>
          <w:sz w:val="24"/>
        </w:rPr>
        <w:t>T</w:t>
      </w:r>
      <w:r w:rsidR="00DB16E3" w:rsidRPr="000D53BE">
        <w:rPr>
          <w:rFonts w:eastAsia="楷体_GB2312" w:hint="eastAsia"/>
          <w:sz w:val="24"/>
        </w:rPr>
        <w:t xml:space="preserve">he </w:t>
      </w:r>
      <w:r w:rsidR="00671B2F" w:rsidRPr="000D53BE">
        <w:rPr>
          <w:rFonts w:eastAsia="楷体_GB2312" w:hint="eastAsia"/>
          <w:sz w:val="24"/>
        </w:rPr>
        <w:t>exterior lock housing</w:t>
      </w:r>
      <w:r w:rsidR="00DB16E3" w:rsidRPr="000D53BE">
        <w:rPr>
          <w:rFonts w:eastAsia="楷体_GB2312" w:hint="eastAsia"/>
          <w:sz w:val="24"/>
        </w:rPr>
        <w:t xml:space="preserve"> 131 and the </w:t>
      </w:r>
      <w:r w:rsidR="00671B2F" w:rsidRPr="000D53BE">
        <w:rPr>
          <w:rFonts w:eastAsia="楷体_GB2312" w:hint="eastAsia"/>
          <w:sz w:val="24"/>
        </w:rPr>
        <w:t>interior lock housing</w:t>
      </w:r>
      <w:r w:rsidR="00DB16E3" w:rsidRPr="000D53BE">
        <w:rPr>
          <w:rFonts w:eastAsia="楷体_GB2312" w:hint="eastAsia"/>
          <w:sz w:val="24"/>
        </w:rPr>
        <w:t xml:space="preserve"> 115 </w:t>
      </w:r>
      <w:r w:rsidR="00F9373E" w:rsidRPr="000D53BE">
        <w:rPr>
          <w:rFonts w:eastAsia="楷体_GB2312" w:hint="eastAsia"/>
          <w:sz w:val="24"/>
        </w:rPr>
        <w:t>are</w:t>
      </w:r>
      <w:r w:rsidR="00DB16E3" w:rsidRPr="000D53BE">
        <w:rPr>
          <w:rFonts w:eastAsia="楷体_GB2312" w:hint="eastAsia"/>
          <w:sz w:val="24"/>
        </w:rPr>
        <w:t xml:space="preserve"> securely connected</w:t>
      </w:r>
      <w:r w:rsidR="00F9373E" w:rsidRPr="000D53BE">
        <w:rPr>
          <w:rFonts w:eastAsia="楷体_GB2312" w:hint="eastAsia"/>
          <w:sz w:val="24"/>
        </w:rPr>
        <w:t xml:space="preserve"> and</w:t>
      </w:r>
      <w:r w:rsidR="00DB16E3" w:rsidRPr="000D53BE">
        <w:rPr>
          <w:rFonts w:eastAsia="楷体_GB2312" w:hint="eastAsia"/>
          <w:sz w:val="24"/>
        </w:rPr>
        <w:t xml:space="preserve"> may simultaneously axially locate the </w:t>
      </w:r>
      <w:r w:rsidR="004C6FAA" w:rsidRPr="000D53BE">
        <w:rPr>
          <w:rFonts w:eastAsia="楷体_GB2312" w:hint="eastAsia"/>
          <w:sz w:val="24"/>
        </w:rPr>
        <w:t>thumb turn</w:t>
      </w:r>
      <w:r w:rsidR="00DB16E3" w:rsidRPr="000D53BE">
        <w:rPr>
          <w:rFonts w:eastAsia="楷体_GB2312" w:hint="eastAsia"/>
          <w:sz w:val="24"/>
        </w:rPr>
        <w:t xml:space="preserve"> 12. </w:t>
      </w:r>
    </w:p>
    <w:bookmarkEnd w:id="10"/>
    <w:p w14:paraId="6C44F090" w14:textId="77777777" w:rsidR="00DB16E3" w:rsidRPr="000D53BE" w:rsidRDefault="00DB16E3"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 xml:space="preserve">In an implementation, the first mechanical unlocking assembly 102 comprises an </w:t>
      </w:r>
      <w:r w:rsidR="00732964" w:rsidRPr="000D53BE">
        <w:rPr>
          <w:rFonts w:eastAsia="楷体_GB2312" w:hint="eastAsia"/>
          <w:sz w:val="24"/>
        </w:rPr>
        <w:t>exterior handle</w:t>
      </w:r>
      <w:r w:rsidRPr="000D53BE">
        <w:rPr>
          <w:rFonts w:eastAsia="楷体_GB2312" w:hint="eastAsia"/>
          <w:sz w:val="24"/>
        </w:rPr>
        <w:t xml:space="preserve"> 17, the </w:t>
      </w:r>
      <w:r w:rsidR="00732964" w:rsidRPr="000D53BE">
        <w:rPr>
          <w:rFonts w:eastAsia="楷体_GB2312" w:hint="eastAsia"/>
          <w:sz w:val="24"/>
        </w:rPr>
        <w:t>exterior handle</w:t>
      </w:r>
      <w:r w:rsidRPr="000D53BE">
        <w:rPr>
          <w:rFonts w:eastAsia="楷体_GB2312" w:hint="eastAsia"/>
          <w:sz w:val="24"/>
        </w:rPr>
        <w:t xml:space="preserve"> 17 being sleeved at the outer end of the </w:t>
      </w:r>
      <w:r w:rsidR="00671B2F" w:rsidRPr="000D53BE">
        <w:rPr>
          <w:rFonts w:eastAsia="楷体_GB2312" w:hint="eastAsia"/>
          <w:sz w:val="24"/>
        </w:rPr>
        <w:t xml:space="preserve">external </w:t>
      </w:r>
      <w:r w:rsidR="00664E52" w:rsidRPr="000D53BE">
        <w:rPr>
          <w:rFonts w:eastAsia="楷体_GB2312" w:hint="eastAsia"/>
          <w:sz w:val="24"/>
        </w:rPr>
        <w:t>locking lever</w:t>
      </w:r>
      <w:r w:rsidRPr="000D53BE">
        <w:rPr>
          <w:rFonts w:eastAsia="楷体_GB2312" w:hint="eastAsia"/>
          <w:sz w:val="24"/>
        </w:rPr>
        <w:t xml:space="preserve"> 132</w:t>
      </w:r>
      <w:r w:rsidR="00664E52" w:rsidRPr="000D53BE">
        <w:rPr>
          <w:rFonts w:eastAsia="楷体_GB2312" w:hint="eastAsia"/>
          <w:sz w:val="24"/>
        </w:rPr>
        <w:t>. T</w:t>
      </w:r>
      <w:r w:rsidR="009D3D4A" w:rsidRPr="000D53BE">
        <w:rPr>
          <w:rFonts w:eastAsia="楷体_GB2312" w:hint="eastAsia"/>
          <w:sz w:val="24"/>
        </w:rPr>
        <w:t xml:space="preserve">he </w:t>
      </w:r>
      <w:r w:rsidR="00732964" w:rsidRPr="000D53BE">
        <w:rPr>
          <w:rFonts w:eastAsia="楷体_GB2312" w:hint="eastAsia"/>
          <w:sz w:val="24"/>
        </w:rPr>
        <w:t>exterior handle</w:t>
      </w:r>
      <w:r w:rsidR="009D3D4A" w:rsidRPr="000D53BE">
        <w:rPr>
          <w:rFonts w:eastAsia="楷体_GB2312" w:hint="eastAsia"/>
          <w:sz w:val="24"/>
        </w:rPr>
        <w:t xml:space="preserve"> 17 is detachably secured with the </w:t>
      </w:r>
      <w:r w:rsidR="00671B2F" w:rsidRPr="000D53BE">
        <w:rPr>
          <w:rFonts w:eastAsia="楷体_GB2312" w:hint="eastAsia"/>
          <w:sz w:val="24"/>
        </w:rPr>
        <w:t xml:space="preserve">external </w:t>
      </w:r>
      <w:r w:rsidR="00664E52" w:rsidRPr="000D53BE">
        <w:rPr>
          <w:rFonts w:eastAsia="楷体_GB2312" w:hint="eastAsia"/>
          <w:sz w:val="24"/>
        </w:rPr>
        <w:t>locking lever</w:t>
      </w:r>
      <w:r w:rsidR="009D3D4A" w:rsidRPr="000D53BE">
        <w:rPr>
          <w:rFonts w:eastAsia="楷体_GB2312" w:hint="eastAsia"/>
          <w:sz w:val="24"/>
        </w:rPr>
        <w:t xml:space="preserve"> 132, which facilitates the user to turn the </w:t>
      </w:r>
      <w:r w:rsidR="00671B2F" w:rsidRPr="000D53BE">
        <w:rPr>
          <w:rFonts w:eastAsia="楷体_GB2312" w:hint="eastAsia"/>
          <w:sz w:val="24"/>
        </w:rPr>
        <w:t xml:space="preserve">external </w:t>
      </w:r>
      <w:r w:rsidR="00664E52" w:rsidRPr="000D53BE">
        <w:rPr>
          <w:rFonts w:eastAsia="楷体_GB2312" w:hint="eastAsia"/>
          <w:sz w:val="24"/>
        </w:rPr>
        <w:t>locking lever</w:t>
      </w:r>
      <w:r w:rsidR="009D3D4A" w:rsidRPr="000D53BE">
        <w:rPr>
          <w:rFonts w:eastAsia="楷体_GB2312" w:hint="eastAsia"/>
          <w:sz w:val="24"/>
        </w:rPr>
        <w:t xml:space="preserve"> 132. </w:t>
      </w:r>
      <w:r w:rsidR="009D3D4A" w:rsidRPr="000D53BE">
        <w:rPr>
          <w:rFonts w:eastAsia="楷体_GB2312"/>
          <w:sz w:val="24"/>
        </w:rPr>
        <w:t>T</w:t>
      </w:r>
      <w:r w:rsidR="009D3D4A" w:rsidRPr="000D53BE">
        <w:rPr>
          <w:rFonts w:eastAsia="楷体_GB2312" w:hint="eastAsia"/>
          <w:sz w:val="24"/>
        </w:rPr>
        <w:t xml:space="preserve">he manner of locking </w:t>
      </w:r>
      <w:r w:rsidR="004C692E" w:rsidRPr="000D53BE">
        <w:rPr>
          <w:rFonts w:eastAsia="楷体_GB2312" w:hint="eastAsia"/>
          <w:sz w:val="24"/>
        </w:rPr>
        <w:t xml:space="preserve">up </w:t>
      </w:r>
      <w:r w:rsidR="009D3D4A" w:rsidRPr="000D53BE">
        <w:rPr>
          <w:rFonts w:eastAsia="楷体_GB2312" w:hint="eastAsia"/>
          <w:sz w:val="24"/>
        </w:rPr>
        <w:t xml:space="preserve">the </w:t>
      </w:r>
      <w:r w:rsidR="00732964" w:rsidRPr="000D53BE">
        <w:rPr>
          <w:rFonts w:eastAsia="楷体_GB2312" w:hint="eastAsia"/>
          <w:sz w:val="24"/>
        </w:rPr>
        <w:t>exterior handle</w:t>
      </w:r>
      <w:r w:rsidR="009D3D4A" w:rsidRPr="000D53BE">
        <w:rPr>
          <w:rFonts w:eastAsia="楷体_GB2312" w:hint="eastAsia"/>
          <w:sz w:val="24"/>
        </w:rPr>
        <w:t xml:space="preserve"> 17 to the </w:t>
      </w:r>
      <w:r w:rsidR="00671B2F" w:rsidRPr="000D53BE">
        <w:rPr>
          <w:rFonts w:eastAsia="楷体_GB2312" w:hint="eastAsia"/>
          <w:sz w:val="24"/>
        </w:rPr>
        <w:t xml:space="preserve">external </w:t>
      </w:r>
      <w:r w:rsidR="00664E52" w:rsidRPr="000D53BE">
        <w:rPr>
          <w:rFonts w:eastAsia="楷体_GB2312" w:hint="eastAsia"/>
          <w:sz w:val="24"/>
        </w:rPr>
        <w:t>locking lever</w:t>
      </w:r>
      <w:r w:rsidR="009D3D4A" w:rsidRPr="000D53BE">
        <w:rPr>
          <w:rFonts w:eastAsia="楷体_GB2312" w:hint="eastAsia"/>
          <w:sz w:val="24"/>
        </w:rPr>
        <w:t xml:space="preserve"> 132 may refer to the structure of the lockup member 112 as described </w:t>
      </w:r>
      <w:r w:rsidR="009D3D4A" w:rsidRPr="000D53BE">
        <w:rPr>
          <w:rFonts w:eastAsia="楷体_GB2312" w:hint="eastAsia"/>
          <w:i/>
          <w:iCs/>
          <w:sz w:val="24"/>
        </w:rPr>
        <w:t>supra</w:t>
      </w:r>
      <w:r w:rsidR="009D3D4A" w:rsidRPr="000D53BE">
        <w:rPr>
          <w:rFonts w:eastAsia="楷体_GB2312" w:hint="eastAsia"/>
          <w:sz w:val="24"/>
        </w:rPr>
        <w:t xml:space="preserve">, </w:t>
      </w:r>
      <w:r w:rsidR="004C692E" w:rsidRPr="000D53BE">
        <w:rPr>
          <w:rFonts w:eastAsia="楷体_GB2312" w:hint="eastAsia"/>
          <w:sz w:val="24"/>
        </w:rPr>
        <w:t>which</w:t>
      </w:r>
      <w:r w:rsidR="006F4D0A" w:rsidRPr="000D53BE">
        <w:rPr>
          <w:rFonts w:eastAsia="楷体_GB2312" w:hint="eastAsia"/>
          <w:sz w:val="24"/>
        </w:rPr>
        <w:t xml:space="preserve"> may be unlocked via an ejector pin or a magnetic needle. </w:t>
      </w:r>
      <w:r w:rsidR="006F4D0A" w:rsidRPr="000D53BE">
        <w:rPr>
          <w:rFonts w:eastAsia="楷体_GB2312"/>
          <w:sz w:val="24"/>
        </w:rPr>
        <w:t>I</w:t>
      </w:r>
      <w:r w:rsidR="006F4D0A" w:rsidRPr="000D53BE">
        <w:rPr>
          <w:rFonts w:eastAsia="楷体_GB2312" w:hint="eastAsia"/>
          <w:sz w:val="24"/>
        </w:rPr>
        <w:t>t may be understood that, it is</w:t>
      </w:r>
      <w:r w:rsidR="00D27524" w:rsidRPr="000D53BE">
        <w:rPr>
          <w:rFonts w:eastAsia="楷体_GB2312" w:hint="eastAsia"/>
          <w:sz w:val="24"/>
        </w:rPr>
        <w:t xml:space="preserve"> also</w:t>
      </w:r>
      <w:r w:rsidR="006F4D0A" w:rsidRPr="000D53BE">
        <w:rPr>
          <w:rFonts w:eastAsia="楷体_GB2312" w:hint="eastAsia"/>
          <w:sz w:val="24"/>
        </w:rPr>
        <w:t xml:space="preserve"> feasible to directly form the </w:t>
      </w:r>
      <w:r w:rsidR="00732964" w:rsidRPr="000D53BE">
        <w:rPr>
          <w:rFonts w:eastAsia="楷体_GB2312" w:hint="eastAsia"/>
          <w:sz w:val="24"/>
        </w:rPr>
        <w:t>exterior handle</w:t>
      </w:r>
      <w:r w:rsidR="006F4D0A" w:rsidRPr="000D53BE">
        <w:rPr>
          <w:rFonts w:eastAsia="楷体_GB2312" w:hint="eastAsia"/>
          <w:sz w:val="24"/>
        </w:rPr>
        <w:t xml:space="preserve"> 17 </w:t>
      </w:r>
      <w:r w:rsidR="00D27524" w:rsidRPr="000D53BE">
        <w:rPr>
          <w:rFonts w:eastAsia="楷体_GB2312" w:hint="eastAsia"/>
          <w:sz w:val="24"/>
        </w:rPr>
        <w:t>from</w:t>
      </w:r>
      <w:r w:rsidR="006F4D0A" w:rsidRPr="000D53BE">
        <w:rPr>
          <w:rFonts w:eastAsia="楷体_GB2312" w:hint="eastAsia"/>
          <w:sz w:val="24"/>
        </w:rPr>
        <w:t xml:space="preserve"> the outer end of the </w:t>
      </w:r>
      <w:r w:rsidR="00671B2F" w:rsidRPr="000D53BE">
        <w:rPr>
          <w:rFonts w:eastAsia="楷体_GB2312" w:hint="eastAsia"/>
          <w:sz w:val="24"/>
        </w:rPr>
        <w:t xml:space="preserve">external </w:t>
      </w:r>
      <w:r w:rsidR="00664E52" w:rsidRPr="000D53BE">
        <w:rPr>
          <w:rFonts w:eastAsia="楷体_GB2312" w:hint="eastAsia"/>
          <w:sz w:val="24"/>
        </w:rPr>
        <w:t>locking lever</w:t>
      </w:r>
      <w:r w:rsidR="006F4D0A" w:rsidRPr="000D53BE">
        <w:rPr>
          <w:rFonts w:eastAsia="楷体_GB2312" w:hint="eastAsia"/>
          <w:sz w:val="24"/>
        </w:rPr>
        <w:t xml:space="preserve"> 132</w:t>
      </w:r>
      <w:r w:rsidR="00D27524" w:rsidRPr="000D53BE">
        <w:rPr>
          <w:rFonts w:eastAsia="楷体_GB2312" w:hint="eastAsia"/>
          <w:sz w:val="24"/>
        </w:rPr>
        <w:t xml:space="preserve"> for the user to operate</w:t>
      </w:r>
      <w:r w:rsidR="00FC34BD" w:rsidRPr="000D53BE">
        <w:rPr>
          <w:rFonts w:eastAsia="楷体_GB2312" w:hint="eastAsia"/>
          <w:sz w:val="24"/>
        </w:rPr>
        <w:t xml:space="preserve">. In another implementation, if the </w:t>
      </w:r>
      <w:r w:rsidR="00632AC9" w:rsidRPr="000D53BE">
        <w:rPr>
          <w:rFonts w:eastAsia="楷体_GB2312" w:hint="eastAsia"/>
          <w:sz w:val="24"/>
        </w:rPr>
        <w:t>exterior cylinder core</w:t>
      </w:r>
      <w:r w:rsidR="00FC34BD" w:rsidRPr="000D53BE">
        <w:rPr>
          <w:rFonts w:eastAsia="楷体_GB2312" w:hint="eastAsia"/>
          <w:sz w:val="24"/>
        </w:rPr>
        <w:t xml:space="preserve"> 13 comprises the </w:t>
      </w:r>
      <w:r w:rsidR="00D27524" w:rsidRPr="000D53BE">
        <w:rPr>
          <w:rFonts w:eastAsia="楷体_GB2312" w:hint="eastAsia"/>
          <w:sz w:val="24"/>
        </w:rPr>
        <w:t xml:space="preserve">key </w:t>
      </w:r>
      <w:r w:rsidR="00FC34BD" w:rsidRPr="000D53BE">
        <w:rPr>
          <w:rFonts w:eastAsia="楷体_GB2312" w:hint="eastAsia"/>
          <w:sz w:val="24"/>
        </w:rPr>
        <w:t>cylinder-</w:t>
      </w:r>
      <w:r w:rsidR="00D27524" w:rsidRPr="000D53BE">
        <w:rPr>
          <w:rFonts w:eastAsia="楷体_GB2312" w:hint="eastAsia"/>
          <w:sz w:val="24"/>
        </w:rPr>
        <w:t xml:space="preserve">locking lever </w:t>
      </w:r>
      <w:r w:rsidR="00FC34BD" w:rsidRPr="000D53BE">
        <w:rPr>
          <w:rFonts w:eastAsia="楷体_GB2312" w:hint="eastAsia"/>
          <w:sz w:val="24"/>
        </w:rPr>
        <w:t>structure disclosed in CN</w:t>
      </w:r>
      <w:r w:rsidR="00FC34BD" w:rsidRPr="000D53BE">
        <w:rPr>
          <w:rFonts w:eastAsia="楷体_GB2312"/>
          <w:sz w:val="24"/>
        </w:rPr>
        <w:t>210622523U</w:t>
      </w:r>
      <w:r w:rsidR="00C5235D" w:rsidRPr="000D53BE">
        <w:rPr>
          <w:rFonts w:eastAsia="楷体_GB2312" w:hint="eastAsia"/>
          <w:sz w:val="24"/>
        </w:rPr>
        <w:t xml:space="preserve">, the first mechanical unlocking assembly 102 may also adopt the </w:t>
      </w:r>
      <w:r w:rsidR="00732964" w:rsidRPr="000D53BE">
        <w:rPr>
          <w:rFonts w:eastAsia="楷体_GB2312" w:hint="eastAsia"/>
          <w:sz w:val="24"/>
        </w:rPr>
        <w:t>exterior handle</w:t>
      </w:r>
      <w:r w:rsidR="00C5235D" w:rsidRPr="000D53BE">
        <w:rPr>
          <w:rFonts w:eastAsia="楷体_GB2312" w:hint="eastAsia"/>
          <w:sz w:val="24"/>
        </w:rPr>
        <w:t xml:space="preserve"> with a keyway as disclosed in CN</w:t>
      </w:r>
      <w:r w:rsidR="00C5235D" w:rsidRPr="000D53BE">
        <w:rPr>
          <w:rFonts w:eastAsia="楷体_GB2312"/>
          <w:sz w:val="24"/>
        </w:rPr>
        <w:t>210622523U</w:t>
      </w:r>
      <w:r w:rsidR="00C5235D" w:rsidRPr="000D53BE">
        <w:rPr>
          <w:rFonts w:eastAsia="楷体_GB2312" w:hint="eastAsia"/>
          <w:sz w:val="24"/>
        </w:rPr>
        <w:t xml:space="preserve">. </w:t>
      </w:r>
    </w:p>
    <w:p w14:paraId="2BCDB348" w14:textId="77777777" w:rsidR="003F1F8A" w:rsidRPr="000D53BE" w:rsidRDefault="00C5235D"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hint="eastAsia"/>
          <w:sz w:val="24"/>
        </w:rPr>
        <w:t>The control circuit board 21 may receive an unlocking signal from a smart terminal via a wireless communication module</w:t>
      </w:r>
      <w:r w:rsidR="00C45D70" w:rsidRPr="000D53BE">
        <w:rPr>
          <w:rFonts w:eastAsia="楷体_GB2312" w:hint="eastAsia"/>
          <w:sz w:val="24"/>
        </w:rPr>
        <w:t xml:space="preserve">, and also may receive an unlocking signal via a conventional manner such as a fingerprint </w:t>
      </w:r>
      <w:r w:rsidR="00C45D70" w:rsidRPr="000D53BE">
        <w:rPr>
          <w:rFonts w:eastAsia="楷体_GB2312"/>
          <w:sz w:val="24"/>
        </w:rPr>
        <w:t>recognition</w:t>
      </w:r>
      <w:r w:rsidR="00C45D70" w:rsidRPr="000D53BE">
        <w:rPr>
          <w:rFonts w:eastAsia="楷体_GB2312" w:hint="eastAsia"/>
          <w:sz w:val="24"/>
        </w:rPr>
        <w:t xml:space="preserve"> module, a password entry module, or a</w:t>
      </w:r>
      <w:r w:rsidR="002412F1" w:rsidRPr="000D53BE">
        <w:rPr>
          <w:rFonts w:eastAsia="楷体_GB2312" w:hint="eastAsia"/>
          <w:sz w:val="24"/>
        </w:rPr>
        <w:t>n</w:t>
      </w:r>
      <w:r w:rsidR="00C45D70" w:rsidRPr="000D53BE">
        <w:rPr>
          <w:rFonts w:eastAsia="楷体_GB2312" w:hint="eastAsia"/>
          <w:sz w:val="24"/>
        </w:rPr>
        <w:t xml:space="preserve"> NFC module,</w:t>
      </w:r>
      <w:r w:rsidR="0096347A" w:rsidRPr="000D53BE">
        <w:rPr>
          <w:rFonts w:eastAsia="楷体_GB2312" w:hint="eastAsia"/>
          <w:sz w:val="24"/>
        </w:rPr>
        <w:t xml:space="preserve"> whereby</w:t>
      </w:r>
      <w:r w:rsidR="00C45D70" w:rsidRPr="000D53BE">
        <w:rPr>
          <w:rFonts w:eastAsia="楷体_GB2312" w:hint="eastAsia"/>
          <w:sz w:val="24"/>
        </w:rPr>
        <w:t xml:space="preserve"> </w:t>
      </w:r>
      <w:r w:rsidR="005602F3" w:rsidRPr="000D53BE">
        <w:rPr>
          <w:rFonts w:eastAsia="楷体_GB2312" w:hint="eastAsia"/>
          <w:sz w:val="24"/>
        </w:rPr>
        <w:t>unlocking</w:t>
      </w:r>
      <w:r w:rsidR="0096347A" w:rsidRPr="000D53BE">
        <w:rPr>
          <w:rFonts w:eastAsia="楷体_GB2312" w:hint="eastAsia"/>
          <w:sz w:val="24"/>
        </w:rPr>
        <w:t xml:space="preserve"> by</w:t>
      </w:r>
      <w:r w:rsidR="00C45D70" w:rsidRPr="000D53BE">
        <w:rPr>
          <w:rFonts w:eastAsia="楷体_GB2312" w:hint="eastAsia"/>
          <w:sz w:val="24"/>
        </w:rPr>
        <w:t xml:space="preserve"> a phone, </w:t>
      </w:r>
      <w:r w:rsidR="005602F3" w:rsidRPr="000D53BE">
        <w:rPr>
          <w:rFonts w:eastAsia="楷体_GB2312" w:hint="eastAsia"/>
          <w:sz w:val="24"/>
        </w:rPr>
        <w:t>unlocking</w:t>
      </w:r>
      <w:r w:rsidR="0096347A" w:rsidRPr="000D53BE">
        <w:rPr>
          <w:rFonts w:eastAsia="楷体_GB2312" w:hint="eastAsia"/>
          <w:sz w:val="24"/>
        </w:rPr>
        <w:t xml:space="preserve"> by</w:t>
      </w:r>
      <w:r w:rsidR="00C45D70" w:rsidRPr="000D53BE">
        <w:rPr>
          <w:rFonts w:eastAsia="楷体_GB2312" w:hint="eastAsia"/>
          <w:sz w:val="24"/>
        </w:rPr>
        <w:t xml:space="preserve"> </w:t>
      </w:r>
      <w:r w:rsidR="005602F3" w:rsidRPr="000D53BE">
        <w:rPr>
          <w:rFonts w:eastAsia="楷体_GB2312" w:hint="eastAsia"/>
          <w:sz w:val="24"/>
        </w:rPr>
        <w:t xml:space="preserve">a fingerprint, unlocking </w:t>
      </w:r>
      <w:r w:rsidR="0096347A" w:rsidRPr="000D53BE">
        <w:rPr>
          <w:rFonts w:eastAsia="楷体_GB2312" w:hint="eastAsia"/>
          <w:sz w:val="24"/>
        </w:rPr>
        <w:t>by</w:t>
      </w:r>
      <w:r w:rsidR="005602F3" w:rsidRPr="000D53BE">
        <w:rPr>
          <w:rFonts w:eastAsia="楷体_GB2312" w:hint="eastAsia"/>
          <w:sz w:val="24"/>
        </w:rPr>
        <w:t xml:space="preserve"> a password, or unlocking </w:t>
      </w:r>
      <w:r w:rsidR="0096347A" w:rsidRPr="000D53BE">
        <w:rPr>
          <w:rFonts w:eastAsia="楷体_GB2312" w:hint="eastAsia"/>
          <w:sz w:val="24"/>
        </w:rPr>
        <w:t xml:space="preserve">by </w:t>
      </w:r>
      <w:r w:rsidR="005602F3" w:rsidRPr="000D53BE">
        <w:rPr>
          <w:rFonts w:eastAsia="楷体_GB2312" w:hint="eastAsia"/>
          <w:sz w:val="24"/>
        </w:rPr>
        <w:t>card swiping</w:t>
      </w:r>
      <w:r w:rsidR="001A13BD" w:rsidRPr="000D53BE">
        <w:rPr>
          <w:rFonts w:eastAsia="楷体_GB2312" w:hint="eastAsia"/>
          <w:sz w:val="24"/>
        </w:rPr>
        <w:t xml:space="preserve"> may be realized</w:t>
      </w:r>
      <w:r w:rsidR="005602F3" w:rsidRPr="000D53BE">
        <w:rPr>
          <w:rFonts w:eastAsia="楷体_GB2312" w:hint="eastAsia"/>
          <w:sz w:val="24"/>
        </w:rPr>
        <w:t xml:space="preserve">. </w:t>
      </w:r>
    </w:p>
    <w:p w14:paraId="0D63AB73" w14:textId="77777777" w:rsidR="005602F3" w:rsidRPr="000D53BE" w:rsidRDefault="005602F3"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T</w:t>
      </w:r>
      <w:r w:rsidRPr="000D53BE">
        <w:rPr>
          <w:rFonts w:eastAsia="楷体_GB2312" w:hint="eastAsia"/>
          <w:sz w:val="24"/>
        </w:rPr>
        <w:t xml:space="preserve">he unlocking and locking referred to herein </w:t>
      </w:r>
      <w:r w:rsidR="00542602" w:rsidRPr="000D53BE">
        <w:rPr>
          <w:rFonts w:eastAsia="楷体_GB2312" w:hint="eastAsia"/>
          <w:sz w:val="24"/>
        </w:rPr>
        <w:t xml:space="preserve">are all implemented by the </w:t>
      </w:r>
      <w:r w:rsidR="004C6FAA" w:rsidRPr="000D53BE">
        <w:rPr>
          <w:rFonts w:eastAsia="楷体_GB2312" w:hint="eastAsia"/>
          <w:sz w:val="24"/>
        </w:rPr>
        <w:t>thumb turn</w:t>
      </w:r>
      <w:r w:rsidR="00542602" w:rsidRPr="000D53BE">
        <w:rPr>
          <w:rFonts w:eastAsia="楷体_GB2312" w:hint="eastAsia"/>
          <w:sz w:val="24"/>
        </w:rPr>
        <w:t xml:space="preserve"> 12 driving the </w:t>
      </w:r>
      <w:r w:rsidR="00463E52" w:rsidRPr="000D53BE">
        <w:rPr>
          <w:rFonts w:eastAsia="楷体_GB2312" w:hint="eastAsia"/>
          <w:sz w:val="24"/>
        </w:rPr>
        <w:t>bolt</w:t>
      </w:r>
      <w:r w:rsidR="00542602" w:rsidRPr="000D53BE">
        <w:rPr>
          <w:rFonts w:eastAsia="楷体_GB2312" w:hint="eastAsia"/>
          <w:sz w:val="24"/>
        </w:rPr>
        <w:t xml:space="preserve"> assembly. </w:t>
      </w:r>
    </w:p>
    <w:p w14:paraId="43B50988" w14:textId="77777777" w:rsidR="00542602" w:rsidRPr="000D53BE" w:rsidRDefault="00542602" w:rsidP="008B7F32">
      <w:pPr>
        <w:numPr>
          <w:ilvl w:val="0"/>
          <w:numId w:val="4"/>
        </w:numPr>
        <w:tabs>
          <w:tab w:val="left" w:pos="851"/>
          <w:tab w:val="left" w:pos="1129"/>
        </w:tabs>
        <w:adjustRightInd w:val="0"/>
        <w:snapToGrid w:val="0"/>
        <w:spacing w:afterLines="50" w:after="120" w:line="360" w:lineRule="auto"/>
        <w:ind w:left="0" w:firstLine="0"/>
        <w:rPr>
          <w:rFonts w:eastAsia="楷体_GB2312"/>
          <w:sz w:val="24"/>
        </w:rPr>
      </w:pPr>
      <w:r w:rsidRPr="000D53BE">
        <w:rPr>
          <w:rFonts w:eastAsia="楷体_GB2312"/>
          <w:sz w:val="24"/>
        </w:rPr>
        <w:t xml:space="preserve">What have been described above are only </w:t>
      </w:r>
      <w:r w:rsidRPr="000D53BE">
        <w:rPr>
          <w:rFonts w:eastAsia="楷体_GB2312" w:hint="eastAsia"/>
          <w:sz w:val="24"/>
        </w:rPr>
        <w:t xml:space="preserve">example </w:t>
      </w:r>
      <w:r w:rsidRPr="000D53BE">
        <w:rPr>
          <w:rFonts w:eastAsia="楷体_GB2312"/>
          <w:sz w:val="24"/>
        </w:rPr>
        <w:t>embodiments of the disclosure; however, the protection scope of the disclosure is not limited thereto. A person skilled in the art should understand that the disclosure includes, but is not limited to, the contents described in the drawings and the embodiments. Any modifications without departing from the functions and structural pri</w:t>
      </w:r>
      <w:r w:rsidRPr="000D53BE">
        <w:t>nciples of the disclosure will be included within the scope of the claims.</w:t>
      </w:r>
      <w:r w:rsidRPr="000D53BE">
        <w:rPr>
          <w:rFonts w:hint="eastAsia"/>
        </w:rPr>
        <w:t xml:space="preserve"> </w:t>
      </w:r>
    </w:p>
    <w:p w14:paraId="133B8D70" w14:textId="77777777" w:rsidR="00441047" w:rsidRPr="000D53BE" w:rsidRDefault="00441047" w:rsidP="006C7382">
      <w:pPr>
        <w:tabs>
          <w:tab w:val="left" w:pos="851"/>
          <w:tab w:val="left" w:pos="1129"/>
        </w:tabs>
        <w:adjustRightInd w:val="0"/>
        <w:snapToGrid w:val="0"/>
        <w:spacing w:afterLines="50" w:after="120" w:line="360" w:lineRule="auto"/>
        <w:rPr>
          <w:rFonts w:eastAsia="楷体_GB2312"/>
          <w:sz w:val="24"/>
        </w:rPr>
        <w:sectPr w:rsidR="00441047" w:rsidRPr="000D53BE" w:rsidSect="00A011DB">
          <w:headerReference w:type="default" r:id="rId8"/>
          <w:footerReference w:type="even" r:id="rId9"/>
          <w:footerReference w:type="default" r:id="rId10"/>
          <w:pgSz w:w="11906" w:h="16838"/>
          <w:pgMar w:top="1418" w:right="1418" w:bottom="1418" w:left="1418" w:header="850" w:footer="964" w:gutter="0"/>
          <w:lnNumType w:countBy="5"/>
          <w:cols w:space="720"/>
          <w:docGrid w:linePitch="312"/>
        </w:sectPr>
      </w:pPr>
    </w:p>
    <w:p w14:paraId="6EADABCB" w14:textId="77777777" w:rsidR="00BE2D1E" w:rsidRPr="000D53BE" w:rsidRDefault="001C2D92" w:rsidP="001C2D92">
      <w:pPr>
        <w:tabs>
          <w:tab w:val="left" w:pos="851"/>
        </w:tabs>
        <w:adjustRightInd w:val="0"/>
        <w:snapToGrid w:val="0"/>
        <w:spacing w:beforeLines="100" w:before="240" w:afterLines="100" w:after="240" w:line="360" w:lineRule="auto"/>
        <w:jc w:val="left"/>
        <w:outlineLvl w:val="0"/>
        <w:rPr>
          <w:rFonts w:eastAsia="楷体_GB2312"/>
          <w:b/>
          <w:sz w:val="24"/>
        </w:rPr>
      </w:pPr>
      <w:r w:rsidRPr="000D53BE">
        <w:rPr>
          <w:rFonts w:eastAsia="楷体_GB2312"/>
          <w:b/>
          <w:sz w:val="24"/>
        </w:rPr>
        <w:lastRenderedPageBreak/>
        <w:t xml:space="preserve">I/We </w:t>
      </w:r>
      <w:r w:rsidR="00BE2D1E" w:rsidRPr="000D53BE">
        <w:rPr>
          <w:rFonts w:eastAsia="楷体_GB2312"/>
          <w:b/>
          <w:sz w:val="24"/>
        </w:rPr>
        <w:t>Claim</w:t>
      </w:r>
      <w:r w:rsidRPr="000D53BE">
        <w:rPr>
          <w:rFonts w:eastAsia="楷体_GB2312"/>
          <w:b/>
          <w:sz w:val="24"/>
        </w:rPr>
        <w:t>:</w:t>
      </w:r>
    </w:p>
    <w:p w14:paraId="17A48E19" w14:textId="77777777" w:rsidR="00BE2D1E" w:rsidRPr="000D53BE" w:rsidRDefault="00BE2D1E">
      <w:pPr>
        <w:adjustRightInd w:val="0"/>
        <w:snapToGrid w:val="0"/>
        <w:spacing w:line="360" w:lineRule="auto"/>
        <w:ind w:firstLineChars="295" w:firstLine="708"/>
        <w:rPr>
          <w:rFonts w:eastAsia="楷体_GB2312"/>
          <w:sz w:val="24"/>
        </w:rPr>
      </w:pPr>
      <w:bookmarkStart w:id="11" w:name="_Hlk163481335"/>
      <w:r w:rsidRPr="000D53BE">
        <w:rPr>
          <w:rFonts w:eastAsia="楷体_GB2312"/>
          <w:sz w:val="24"/>
        </w:rPr>
        <w:t>1.</w:t>
      </w:r>
      <w:r w:rsidR="00F733A2" w:rsidRPr="000D53BE">
        <w:rPr>
          <w:rFonts w:eastAsia="楷体_GB2312" w:hint="eastAsia"/>
          <w:sz w:val="24"/>
        </w:rPr>
        <w:t xml:space="preserve"> A smart lock, comprising a lock body and a </w:t>
      </w:r>
      <w:r w:rsidR="00C300D0" w:rsidRPr="000D53BE">
        <w:rPr>
          <w:rFonts w:eastAsia="楷体_GB2312" w:hint="eastAsia"/>
          <w:sz w:val="24"/>
        </w:rPr>
        <w:t>smart control box</w:t>
      </w:r>
      <w:r w:rsidR="00F733A2" w:rsidRPr="000D53BE">
        <w:rPr>
          <w:rFonts w:eastAsia="楷体_GB2312" w:hint="eastAsia"/>
          <w:sz w:val="24"/>
        </w:rPr>
        <w:t xml:space="preserve">, the lock body comprising an interior cylinder core, a thumb turn, and an exterior cylinder core, </w:t>
      </w:r>
      <w:r w:rsidR="008B7B86" w:rsidRPr="000D53BE">
        <w:rPr>
          <w:rFonts w:eastAsia="楷体_GB2312" w:hint="eastAsia"/>
          <w:sz w:val="24"/>
        </w:rPr>
        <w:t xml:space="preserve">a </w:t>
      </w:r>
      <w:r w:rsidR="0075352B" w:rsidRPr="000D53BE">
        <w:rPr>
          <w:rFonts w:eastAsia="楷体_GB2312" w:hint="eastAsia"/>
          <w:sz w:val="24"/>
        </w:rPr>
        <w:t xml:space="preserve">transmission clutch assembly being provided at an inner end of the interior cylinder core, the thumb turn being connected to an outer end of the </w:t>
      </w:r>
      <w:r w:rsidR="00320690" w:rsidRPr="000D53BE">
        <w:rPr>
          <w:rFonts w:eastAsia="楷体_GB2312"/>
          <w:sz w:val="24"/>
        </w:rPr>
        <w:t>interior</w:t>
      </w:r>
      <w:r w:rsidR="00320690" w:rsidRPr="000D53BE">
        <w:rPr>
          <w:rFonts w:eastAsia="楷体_GB2312" w:hint="eastAsia"/>
          <w:sz w:val="24"/>
        </w:rPr>
        <w:t xml:space="preserve"> cylinder core and driven to turn by the interior cylinder core, </w:t>
      </w:r>
      <w:r w:rsidR="00AD4A28" w:rsidRPr="000D53BE">
        <w:rPr>
          <w:rFonts w:eastAsia="楷体_GB2312" w:hint="eastAsia"/>
          <w:sz w:val="24"/>
        </w:rPr>
        <w:t xml:space="preserve">an inner end of the </w:t>
      </w:r>
      <w:r w:rsidR="00AD4A28" w:rsidRPr="000D53BE">
        <w:rPr>
          <w:rFonts w:eastAsia="楷体_GB2312"/>
          <w:sz w:val="24"/>
        </w:rPr>
        <w:t>exterior</w:t>
      </w:r>
      <w:r w:rsidR="00AD4A28" w:rsidRPr="000D53BE">
        <w:rPr>
          <w:rFonts w:eastAsia="楷体_GB2312" w:hint="eastAsia"/>
          <w:sz w:val="24"/>
        </w:rPr>
        <w:t xml:space="preserve"> cylinder core being connected to the interior cylinder core, an outer end of the exterior cylinder core being provided with a first mechanical unlocking assembly, </w:t>
      </w:r>
      <w:r w:rsidR="002F5F13" w:rsidRPr="000D53BE">
        <w:rPr>
          <w:rFonts w:eastAsia="楷体_GB2312" w:hint="eastAsia"/>
          <w:sz w:val="24"/>
        </w:rPr>
        <w:t xml:space="preserve">the </w:t>
      </w:r>
      <w:r w:rsidR="00C300D0" w:rsidRPr="000D53BE">
        <w:rPr>
          <w:rFonts w:eastAsia="楷体_GB2312" w:hint="eastAsia"/>
          <w:sz w:val="24"/>
        </w:rPr>
        <w:t>smart control box</w:t>
      </w:r>
      <w:r w:rsidR="002F5F13" w:rsidRPr="000D53BE">
        <w:rPr>
          <w:rFonts w:eastAsia="楷体_GB2312" w:hint="eastAsia"/>
          <w:sz w:val="24"/>
        </w:rPr>
        <w:t xml:space="preserve"> comprising a control circuit board, an electric actuator, and a second mechanical unlocking assembly, </w:t>
      </w:r>
      <w:r w:rsidR="00CD7BE7" w:rsidRPr="000D53BE">
        <w:rPr>
          <w:rFonts w:eastAsia="楷体_GB2312" w:hint="eastAsia"/>
          <w:sz w:val="24"/>
        </w:rPr>
        <w:t xml:space="preserve">the control circuit board controlling the electric actuator to </w:t>
      </w:r>
      <w:r w:rsidR="000C212D" w:rsidRPr="000D53BE">
        <w:rPr>
          <w:rFonts w:eastAsia="楷体_GB2312" w:hint="eastAsia"/>
          <w:sz w:val="24"/>
        </w:rPr>
        <w:t xml:space="preserve">operate to actuate the </w:t>
      </w:r>
      <w:r w:rsidR="000C212D" w:rsidRPr="000D53BE">
        <w:rPr>
          <w:rFonts w:eastAsia="楷体_GB2312"/>
          <w:sz w:val="24"/>
        </w:rPr>
        <w:t>transmission</w:t>
      </w:r>
      <w:r w:rsidR="000C212D" w:rsidRPr="000D53BE">
        <w:rPr>
          <w:rFonts w:eastAsia="楷体_GB2312" w:hint="eastAsia"/>
          <w:sz w:val="24"/>
        </w:rPr>
        <w:t xml:space="preserve"> clutch assembly so that the first mechanical unlocking assembly </w:t>
      </w:r>
      <w:r w:rsidR="00E40B66" w:rsidRPr="000D53BE">
        <w:rPr>
          <w:rFonts w:eastAsia="楷体_GB2312" w:hint="eastAsia"/>
          <w:sz w:val="24"/>
        </w:rPr>
        <w:t xml:space="preserve">is in transmitting connection with the thumb turn via the interior cylinder core and the transmission clutch assembly and the second mechanical unlocking assembly maintains transmitting connection with the thumb turn via the transmission clutch assembly, </w:t>
      </w:r>
      <w:r w:rsidR="00017D76" w:rsidRPr="000D53BE">
        <w:rPr>
          <w:rFonts w:eastAsia="楷体_GB2312" w:hint="eastAsia"/>
          <w:sz w:val="24"/>
        </w:rPr>
        <w:t xml:space="preserve">wherein the </w:t>
      </w:r>
      <w:r w:rsidR="00C300D0" w:rsidRPr="000D53BE">
        <w:rPr>
          <w:rFonts w:eastAsia="楷体_GB2312" w:hint="eastAsia"/>
          <w:sz w:val="24"/>
        </w:rPr>
        <w:t>smart control box</w:t>
      </w:r>
      <w:r w:rsidR="00017D76" w:rsidRPr="000D53BE">
        <w:rPr>
          <w:rFonts w:eastAsia="楷体_GB2312" w:hint="eastAsia"/>
          <w:sz w:val="24"/>
        </w:rPr>
        <w:t xml:space="preserve"> </w:t>
      </w:r>
      <w:r w:rsidR="006A03B5" w:rsidRPr="000D53BE">
        <w:rPr>
          <w:rFonts w:eastAsia="楷体_GB2312" w:hint="eastAsia"/>
          <w:sz w:val="24"/>
        </w:rPr>
        <w:t xml:space="preserve">is formed with an accommodation groove </w:t>
      </w:r>
      <w:r w:rsidR="00F06C9A" w:rsidRPr="000D53BE">
        <w:rPr>
          <w:rFonts w:eastAsia="楷体_GB2312" w:hint="eastAsia"/>
          <w:sz w:val="24"/>
        </w:rPr>
        <w:t xml:space="preserve">in which the transmission clutch assembly moves, a fitting base is further provided at the inner end of the interior cylinder core, the fitting base being disposed at an outer </w:t>
      </w:r>
      <w:r w:rsidR="00387040" w:rsidRPr="000D53BE">
        <w:rPr>
          <w:rFonts w:eastAsia="楷体_GB2312" w:hint="eastAsia"/>
          <w:sz w:val="24"/>
        </w:rPr>
        <w:t xml:space="preserve">end side of the transmission clutch assembly, and </w:t>
      </w:r>
      <w:r w:rsidR="00B2136C" w:rsidRPr="000D53BE">
        <w:rPr>
          <w:rFonts w:eastAsia="楷体_GB2312" w:hint="eastAsia"/>
          <w:sz w:val="24"/>
        </w:rPr>
        <w:t xml:space="preserve">the lock body and the </w:t>
      </w:r>
      <w:r w:rsidR="00C300D0" w:rsidRPr="000D53BE">
        <w:rPr>
          <w:rFonts w:eastAsia="楷体_GB2312" w:hint="eastAsia"/>
          <w:sz w:val="24"/>
        </w:rPr>
        <w:t>smart control box</w:t>
      </w:r>
      <w:r w:rsidR="00B2136C" w:rsidRPr="000D53BE">
        <w:rPr>
          <w:rFonts w:eastAsia="楷体_GB2312" w:hint="eastAsia"/>
          <w:sz w:val="24"/>
        </w:rPr>
        <w:t xml:space="preserve"> are detachably connected via rotatable snap-fitting between </w:t>
      </w:r>
      <w:r w:rsidR="00387040" w:rsidRPr="000D53BE">
        <w:rPr>
          <w:rFonts w:eastAsia="楷体_GB2312" w:hint="eastAsia"/>
          <w:sz w:val="24"/>
        </w:rPr>
        <w:t>the fitting base</w:t>
      </w:r>
      <w:r w:rsidR="005D5569" w:rsidRPr="000D53BE">
        <w:rPr>
          <w:rFonts w:eastAsia="楷体_GB2312" w:hint="eastAsia"/>
          <w:sz w:val="24"/>
        </w:rPr>
        <w:t xml:space="preserve"> and </w:t>
      </w:r>
      <w:r w:rsidR="00387040" w:rsidRPr="000D53BE">
        <w:rPr>
          <w:rFonts w:eastAsia="楷体_GB2312" w:hint="eastAsia"/>
          <w:sz w:val="24"/>
        </w:rPr>
        <w:t xml:space="preserve">the </w:t>
      </w:r>
      <w:r w:rsidR="00C300D0" w:rsidRPr="000D53BE">
        <w:rPr>
          <w:rFonts w:eastAsia="楷体_GB2312" w:hint="eastAsia"/>
          <w:sz w:val="24"/>
        </w:rPr>
        <w:t>smart control box</w:t>
      </w:r>
      <w:r w:rsidR="005D5569" w:rsidRPr="000D53BE">
        <w:rPr>
          <w:rFonts w:eastAsia="楷体_GB2312" w:hint="eastAsia"/>
          <w:sz w:val="24"/>
        </w:rPr>
        <w:t xml:space="preserve">. </w:t>
      </w:r>
    </w:p>
    <w:p w14:paraId="1EEC1898" w14:textId="77777777" w:rsidR="00BE2D1E" w:rsidRPr="000D53BE" w:rsidRDefault="00BE2D1E">
      <w:pPr>
        <w:adjustRightInd w:val="0"/>
        <w:snapToGrid w:val="0"/>
        <w:spacing w:line="360" w:lineRule="auto"/>
        <w:ind w:firstLineChars="295" w:firstLine="708"/>
        <w:rPr>
          <w:rFonts w:eastAsia="楷体_GB2312"/>
          <w:sz w:val="24"/>
        </w:rPr>
      </w:pPr>
    </w:p>
    <w:p w14:paraId="62784BF2" w14:textId="77777777" w:rsidR="00C46939" w:rsidRPr="000D53BE" w:rsidRDefault="00BE2D1E" w:rsidP="00090F72">
      <w:pPr>
        <w:adjustRightInd w:val="0"/>
        <w:snapToGrid w:val="0"/>
        <w:spacing w:line="360" w:lineRule="auto"/>
        <w:ind w:firstLineChars="295" w:firstLine="708"/>
        <w:rPr>
          <w:rFonts w:eastAsia="楷体_GB2312"/>
          <w:sz w:val="24"/>
        </w:rPr>
      </w:pPr>
      <w:r w:rsidRPr="000D53BE">
        <w:rPr>
          <w:rFonts w:eastAsia="楷体_GB2312" w:hint="eastAsia"/>
          <w:sz w:val="24"/>
        </w:rPr>
        <w:t>2.</w:t>
      </w:r>
      <w:r w:rsidR="005D5569" w:rsidRPr="000D53BE">
        <w:rPr>
          <w:rFonts w:eastAsia="楷体_GB2312" w:hint="eastAsia"/>
          <w:sz w:val="24"/>
        </w:rPr>
        <w:t xml:space="preserve"> </w:t>
      </w:r>
      <w:r w:rsidR="00126F56" w:rsidRPr="000D53BE">
        <w:rPr>
          <w:rFonts w:eastAsia="楷体_GB2312" w:hint="eastAsia"/>
          <w:sz w:val="24"/>
        </w:rPr>
        <w:t xml:space="preserve">The smart lock of claim 1, wherein </w:t>
      </w:r>
      <w:r w:rsidR="00547DC6" w:rsidRPr="000D53BE">
        <w:rPr>
          <w:rFonts w:eastAsia="楷体_GB2312" w:hint="eastAsia"/>
          <w:sz w:val="24"/>
        </w:rPr>
        <w:t xml:space="preserve">a connecting convex rib is provided on an outer peripheral surface of the fitting base, an opening portion of the </w:t>
      </w:r>
      <w:r w:rsidR="00547DC6" w:rsidRPr="000D53BE">
        <w:rPr>
          <w:rFonts w:eastAsia="楷体_GB2312"/>
          <w:sz w:val="24"/>
        </w:rPr>
        <w:t>accommodation</w:t>
      </w:r>
      <w:r w:rsidR="00547DC6" w:rsidRPr="000D53BE">
        <w:rPr>
          <w:rFonts w:eastAsia="楷体_GB2312" w:hint="eastAsia"/>
          <w:sz w:val="24"/>
        </w:rPr>
        <w:t xml:space="preserve"> groove is adapted to </w:t>
      </w:r>
      <w:r w:rsidR="00345B2E" w:rsidRPr="000D53BE">
        <w:rPr>
          <w:rFonts w:eastAsia="楷体_GB2312" w:hint="eastAsia"/>
          <w:sz w:val="24"/>
        </w:rPr>
        <w:t xml:space="preserve">the outer peripheral surface of the fitting base, and a </w:t>
      </w:r>
      <w:r w:rsidR="008A6EC5" w:rsidRPr="000D53BE">
        <w:rPr>
          <w:rFonts w:eastAsia="楷体_GB2312" w:hint="eastAsia"/>
          <w:sz w:val="24"/>
        </w:rPr>
        <w:t>rotating slot</w:t>
      </w:r>
      <w:r w:rsidR="00345B2E" w:rsidRPr="000D53BE">
        <w:rPr>
          <w:rFonts w:eastAsia="楷体_GB2312" w:hint="eastAsia"/>
          <w:sz w:val="24"/>
        </w:rPr>
        <w:t xml:space="preserve"> for mounting the connecting convex rib is provided at </w:t>
      </w:r>
      <w:r w:rsidR="001733D9" w:rsidRPr="000D53BE">
        <w:rPr>
          <w:rFonts w:eastAsia="楷体_GB2312" w:hint="eastAsia"/>
          <w:sz w:val="24"/>
        </w:rPr>
        <w:t>an inner wall of the opening portion of the accommodation groove</w:t>
      </w:r>
      <w:r w:rsidR="00345B2E" w:rsidRPr="000D53BE">
        <w:rPr>
          <w:rFonts w:eastAsia="楷体_GB2312" w:hint="eastAsia"/>
          <w:sz w:val="24"/>
        </w:rPr>
        <w:t xml:space="preserve">, the </w:t>
      </w:r>
      <w:r w:rsidR="008A6EC5" w:rsidRPr="000D53BE">
        <w:rPr>
          <w:rFonts w:eastAsia="楷体_GB2312" w:hint="eastAsia"/>
          <w:sz w:val="24"/>
        </w:rPr>
        <w:t>rotating slot</w:t>
      </w:r>
      <w:r w:rsidR="00345B2E" w:rsidRPr="000D53BE">
        <w:rPr>
          <w:rFonts w:eastAsia="楷体_GB2312" w:hint="eastAsia"/>
          <w:sz w:val="24"/>
        </w:rPr>
        <w:t xml:space="preserve"> opening towards the fitting base. </w:t>
      </w:r>
    </w:p>
    <w:p w14:paraId="3C065CC1" w14:textId="77777777" w:rsidR="00345B2E" w:rsidRPr="000D53BE" w:rsidRDefault="00345B2E" w:rsidP="00090F72">
      <w:pPr>
        <w:adjustRightInd w:val="0"/>
        <w:snapToGrid w:val="0"/>
        <w:spacing w:line="360" w:lineRule="auto"/>
        <w:ind w:firstLineChars="295" w:firstLine="708"/>
        <w:rPr>
          <w:rFonts w:eastAsia="楷体_GB2312"/>
          <w:sz w:val="24"/>
        </w:rPr>
      </w:pPr>
    </w:p>
    <w:p w14:paraId="5B2129C9" w14:textId="77777777" w:rsidR="00345B2E" w:rsidRPr="000D53BE" w:rsidRDefault="00345B2E"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3. </w:t>
      </w:r>
      <w:r w:rsidR="008A6EC5" w:rsidRPr="000D53BE">
        <w:rPr>
          <w:rFonts w:eastAsia="楷体_GB2312" w:hint="eastAsia"/>
          <w:sz w:val="24"/>
        </w:rPr>
        <w:t xml:space="preserve">The smart lock of claim </w:t>
      </w:r>
      <w:r w:rsidR="00A1525B" w:rsidRPr="000D53BE">
        <w:rPr>
          <w:rFonts w:eastAsia="楷体_GB2312" w:hint="eastAsia"/>
          <w:sz w:val="24"/>
        </w:rPr>
        <w:t>2</w:t>
      </w:r>
      <w:r w:rsidR="008A6EC5" w:rsidRPr="000D53BE">
        <w:rPr>
          <w:rFonts w:eastAsia="楷体_GB2312" w:hint="eastAsia"/>
          <w:sz w:val="24"/>
        </w:rPr>
        <w:t>, wherein a lockup member</w:t>
      </w:r>
      <w:r w:rsidR="000D414A" w:rsidRPr="000D53BE">
        <w:rPr>
          <w:rFonts w:eastAsia="楷体_GB2312" w:hint="eastAsia"/>
          <w:sz w:val="24"/>
        </w:rPr>
        <w:t>, which is</w:t>
      </w:r>
      <w:r w:rsidR="008A6EC5" w:rsidRPr="000D53BE">
        <w:rPr>
          <w:rFonts w:eastAsia="楷体_GB2312" w:hint="eastAsia"/>
          <w:sz w:val="24"/>
        </w:rPr>
        <w:t xml:space="preserve"> operable to lock up the </w:t>
      </w:r>
      <w:r w:rsidR="00C300D0" w:rsidRPr="000D53BE">
        <w:rPr>
          <w:rFonts w:eastAsia="楷体_GB2312" w:hint="eastAsia"/>
          <w:sz w:val="24"/>
        </w:rPr>
        <w:t>smart control box</w:t>
      </w:r>
      <w:r w:rsidR="008A6EC5" w:rsidRPr="000D53BE">
        <w:rPr>
          <w:rFonts w:eastAsia="楷体_GB2312" w:hint="eastAsia"/>
          <w:sz w:val="24"/>
        </w:rPr>
        <w:t xml:space="preserve"> </w:t>
      </w:r>
      <w:r w:rsidR="00C300D0" w:rsidRPr="000D53BE">
        <w:rPr>
          <w:rFonts w:eastAsia="楷体_GB2312" w:hint="eastAsia"/>
          <w:sz w:val="24"/>
        </w:rPr>
        <w:t>after the connecting convex rib and the rotating slot are fitted in place</w:t>
      </w:r>
      <w:r w:rsidR="000D414A" w:rsidRPr="000D53BE">
        <w:rPr>
          <w:rFonts w:eastAsia="楷体_GB2312" w:hint="eastAsia"/>
          <w:sz w:val="24"/>
        </w:rPr>
        <w:t>,</w:t>
      </w:r>
      <w:r w:rsidR="00C300D0" w:rsidRPr="000D53BE">
        <w:rPr>
          <w:rFonts w:eastAsia="楷体_GB2312" w:hint="eastAsia"/>
          <w:sz w:val="24"/>
        </w:rPr>
        <w:t xml:space="preserve"> is provided between the fitting base and the smart control box. </w:t>
      </w:r>
    </w:p>
    <w:p w14:paraId="224CDD69" w14:textId="77777777" w:rsidR="000D414A" w:rsidRPr="000D53BE" w:rsidRDefault="000D414A" w:rsidP="00090F72">
      <w:pPr>
        <w:adjustRightInd w:val="0"/>
        <w:snapToGrid w:val="0"/>
        <w:spacing w:line="360" w:lineRule="auto"/>
        <w:ind w:firstLineChars="295" w:firstLine="708"/>
        <w:rPr>
          <w:rFonts w:eastAsia="楷体_GB2312"/>
          <w:sz w:val="24"/>
        </w:rPr>
      </w:pPr>
    </w:p>
    <w:p w14:paraId="79D6D35E" w14:textId="77777777" w:rsidR="000D414A" w:rsidRPr="000D53BE" w:rsidRDefault="000D414A"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4. </w:t>
      </w:r>
      <w:r w:rsidR="00A1525B" w:rsidRPr="000D53BE">
        <w:rPr>
          <w:rFonts w:eastAsia="楷体_GB2312" w:hint="eastAsia"/>
          <w:sz w:val="24"/>
        </w:rPr>
        <w:t>The smart lock of claim 3, wherein a mounting hole</w:t>
      </w:r>
      <w:r w:rsidR="00D713E8" w:rsidRPr="000D53BE">
        <w:rPr>
          <w:rFonts w:eastAsia="楷体_GB2312" w:hint="eastAsia"/>
          <w:sz w:val="24"/>
        </w:rPr>
        <w:t xml:space="preserve"> for mounting the lockup member and a cover plate for preventing the lockup member from escaping out of the mounting hole are provided on </w:t>
      </w:r>
      <w:r w:rsidR="00F054EC" w:rsidRPr="000D53BE">
        <w:rPr>
          <w:rFonts w:eastAsia="楷体_GB2312" w:hint="eastAsia"/>
          <w:sz w:val="24"/>
        </w:rPr>
        <w:t>an</w:t>
      </w:r>
      <w:r w:rsidR="00D713E8" w:rsidRPr="000D53BE">
        <w:rPr>
          <w:rFonts w:eastAsia="楷体_GB2312" w:hint="eastAsia"/>
          <w:sz w:val="24"/>
        </w:rPr>
        <w:t xml:space="preserve"> outer peripheral surface of the fitting base, an outer surface of the cover plate </w:t>
      </w:r>
      <w:r w:rsidR="00D713E8" w:rsidRPr="000D53BE">
        <w:rPr>
          <w:rFonts w:eastAsia="楷体_GB2312" w:hint="eastAsia"/>
          <w:sz w:val="24"/>
        </w:rPr>
        <w:lastRenderedPageBreak/>
        <w:t xml:space="preserve">being in flush with the outer peripheral surface of the fitting </w:t>
      </w:r>
      <w:r w:rsidR="003F4E31" w:rsidRPr="000D53BE">
        <w:rPr>
          <w:rFonts w:eastAsia="楷体_GB2312" w:hint="eastAsia"/>
          <w:sz w:val="24"/>
        </w:rPr>
        <w:t xml:space="preserve">base; the cover plate is provided with a </w:t>
      </w:r>
      <w:r w:rsidR="003F4E31" w:rsidRPr="000D53BE">
        <w:rPr>
          <w:rFonts w:eastAsia="楷体_GB2312"/>
          <w:sz w:val="24"/>
        </w:rPr>
        <w:t>through</w:t>
      </w:r>
      <w:r w:rsidR="003F4E31" w:rsidRPr="000D53BE">
        <w:rPr>
          <w:rFonts w:eastAsia="楷体_GB2312" w:hint="eastAsia"/>
          <w:sz w:val="24"/>
        </w:rPr>
        <w:t xml:space="preserve"> hole </w:t>
      </w:r>
      <w:r w:rsidR="007F6A2B" w:rsidRPr="000D53BE">
        <w:rPr>
          <w:rFonts w:eastAsia="楷体_GB2312" w:hint="eastAsia"/>
          <w:sz w:val="24"/>
        </w:rPr>
        <w:t xml:space="preserve">for the lockup member to pass through; the lockup member maintains a tendency of projecting out of the through hole; </w:t>
      </w:r>
      <w:r w:rsidR="005D6ADC" w:rsidRPr="000D53BE">
        <w:rPr>
          <w:rFonts w:eastAsia="楷体_GB2312" w:hint="eastAsia"/>
          <w:sz w:val="24"/>
        </w:rPr>
        <w:t xml:space="preserve">and a </w:t>
      </w:r>
      <w:r w:rsidR="001E2C12">
        <w:rPr>
          <w:rFonts w:eastAsia="楷体_GB2312" w:hint="eastAsia"/>
          <w:sz w:val="24"/>
        </w:rPr>
        <w:t>locking hole</w:t>
      </w:r>
      <w:r w:rsidR="005D6ADC" w:rsidRPr="000D53BE">
        <w:rPr>
          <w:rFonts w:eastAsia="楷体_GB2312" w:hint="eastAsia"/>
          <w:sz w:val="24"/>
        </w:rPr>
        <w:t xml:space="preserve"> for the lockup member to project into </w:t>
      </w:r>
      <w:r w:rsidR="007747B1" w:rsidRPr="000D53BE">
        <w:rPr>
          <w:rFonts w:eastAsia="楷体_GB2312" w:hint="eastAsia"/>
          <w:sz w:val="24"/>
        </w:rPr>
        <w:t xml:space="preserve">for fitting purpose is formed at the inner wall of the opening portion of the </w:t>
      </w:r>
      <w:r w:rsidR="007747B1" w:rsidRPr="000D53BE">
        <w:rPr>
          <w:rFonts w:eastAsia="楷体_GB2312"/>
          <w:sz w:val="24"/>
        </w:rPr>
        <w:t>accommodation</w:t>
      </w:r>
      <w:r w:rsidR="007747B1" w:rsidRPr="000D53BE">
        <w:rPr>
          <w:rFonts w:eastAsia="楷体_GB2312" w:hint="eastAsia"/>
          <w:sz w:val="24"/>
        </w:rPr>
        <w:t xml:space="preserve"> groove. </w:t>
      </w:r>
    </w:p>
    <w:p w14:paraId="4177AF44" w14:textId="77777777" w:rsidR="007747B1" w:rsidRPr="000D53BE" w:rsidRDefault="007747B1" w:rsidP="00090F72">
      <w:pPr>
        <w:adjustRightInd w:val="0"/>
        <w:snapToGrid w:val="0"/>
        <w:spacing w:line="360" w:lineRule="auto"/>
        <w:ind w:firstLineChars="295" w:firstLine="708"/>
        <w:rPr>
          <w:rFonts w:eastAsia="楷体_GB2312"/>
          <w:sz w:val="24"/>
        </w:rPr>
      </w:pPr>
    </w:p>
    <w:p w14:paraId="278B8FC2" w14:textId="77777777" w:rsidR="0043718C" w:rsidRPr="000D53BE" w:rsidRDefault="0043718C"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5. The smart lock of claim 3, wherein a </w:t>
      </w:r>
      <w:r w:rsidR="001E2C12">
        <w:rPr>
          <w:rFonts w:eastAsia="楷体_GB2312" w:hint="eastAsia"/>
          <w:sz w:val="24"/>
        </w:rPr>
        <w:t>locking hole</w:t>
      </w:r>
      <w:r w:rsidRPr="000D53BE">
        <w:rPr>
          <w:rFonts w:eastAsia="楷体_GB2312" w:hint="eastAsia"/>
          <w:sz w:val="24"/>
        </w:rPr>
        <w:t xml:space="preserve"> is formed on </w:t>
      </w:r>
      <w:r w:rsidR="00F054EC" w:rsidRPr="000D53BE">
        <w:rPr>
          <w:rFonts w:eastAsia="楷体_GB2312" w:hint="eastAsia"/>
          <w:sz w:val="24"/>
        </w:rPr>
        <w:t>an</w:t>
      </w:r>
      <w:r w:rsidRPr="000D53BE">
        <w:rPr>
          <w:rFonts w:eastAsia="楷体_GB2312" w:hint="eastAsia"/>
          <w:sz w:val="24"/>
        </w:rPr>
        <w:t xml:space="preserve"> outer peripheral surface of the fitting base</w:t>
      </w:r>
      <w:r w:rsidR="00F054EC" w:rsidRPr="000D53BE">
        <w:rPr>
          <w:rFonts w:eastAsia="楷体_GB2312" w:hint="eastAsia"/>
          <w:sz w:val="24"/>
        </w:rPr>
        <w:t xml:space="preserve">, the lockup member is provided at the smart control box and falls into the </w:t>
      </w:r>
      <w:r w:rsidR="001E2C12">
        <w:rPr>
          <w:rFonts w:eastAsia="楷体_GB2312" w:hint="eastAsia"/>
          <w:sz w:val="24"/>
        </w:rPr>
        <w:t>locking hole</w:t>
      </w:r>
      <w:r w:rsidR="00F054EC" w:rsidRPr="000D53BE">
        <w:rPr>
          <w:rFonts w:eastAsia="楷体_GB2312" w:hint="eastAsia"/>
          <w:sz w:val="24"/>
        </w:rPr>
        <w:t xml:space="preserve"> after the connecting convex rib and the rotating slot are fitted in place, and </w:t>
      </w:r>
      <w:r w:rsidR="0035784F" w:rsidRPr="000D53BE">
        <w:rPr>
          <w:rFonts w:eastAsia="楷体_GB2312" w:hint="eastAsia"/>
          <w:sz w:val="24"/>
        </w:rPr>
        <w:t xml:space="preserve">the lockup member comprises a ferromagnet or magnet and is operable to move out of the </w:t>
      </w:r>
      <w:r w:rsidR="001E2C12">
        <w:rPr>
          <w:rFonts w:eastAsia="楷体_GB2312" w:hint="eastAsia"/>
          <w:sz w:val="24"/>
        </w:rPr>
        <w:t>locking hole</w:t>
      </w:r>
      <w:r w:rsidR="0035784F" w:rsidRPr="000D53BE">
        <w:rPr>
          <w:rFonts w:eastAsia="楷体_GB2312" w:hint="eastAsia"/>
          <w:sz w:val="24"/>
        </w:rPr>
        <w:t xml:space="preserve"> when being subjected to a magnetic force. </w:t>
      </w:r>
    </w:p>
    <w:p w14:paraId="3016C6F7" w14:textId="77777777" w:rsidR="0035784F" w:rsidRPr="000D53BE" w:rsidRDefault="0035784F" w:rsidP="00090F72">
      <w:pPr>
        <w:adjustRightInd w:val="0"/>
        <w:snapToGrid w:val="0"/>
        <w:spacing w:line="360" w:lineRule="auto"/>
        <w:ind w:firstLineChars="295" w:firstLine="708"/>
        <w:rPr>
          <w:rFonts w:eastAsia="楷体_GB2312"/>
          <w:sz w:val="24"/>
        </w:rPr>
      </w:pPr>
    </w:p>
    <w:p w14:paraId="74DBC220" w14:textId="77777777" w:rsidR="0035784F" w:rsidRPr="000D53BE" w:rsidRDefault="0035784F"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6. The smart lock of claim 1, wherein a battery compartment is provided at a bottom of the smart control box, a mounting through-hole for the interior cylinder core to pass through is formed at the fitting base, </w:t>
      </w:r>
      <w:r w:rsidR="00993A0A" w:rsidRPr="000D53BE">
        <w:rPr>
          <w:rFonts w:eastAsia="楷体_GB2312" w:hint="eastAsia"/>
          <w:sz w:val="24"/>
        </w:rPr>
        <w:t xml:space="preserve">the outer peripheral surface of the fitting base being downwardly eccentric relative to the mounting through-hole; and a locating step for supporting and locating the fitting base is provided at an inner wall of the accommodation groove, an outer edge of the locating step being downwardly eccentric relative to an inner edge thereof. </w:t>
      </w:r>
    </w:p>
    <w:p w14:paraId="2DB34202" w14:textId="77777777" w:rsidR="00993A0A" w:rsidRPr="000D53BE" w:rsidRDefault="00993A0A" w:rsidP="00090F72">
      <w:pPr>
        <w:adjustRightInd w:val="0"/>
        <w:snapToGrid w:val="0"/>
        <w:spacing w:line="360" w:lineRule="auto"/>
        <w:ind w:firstLineChars="295" w:firstLine="708"/>
        <w:rPr>
          <w:rFonts w:eastAsia="楷体_GB2312"/>
          <w:sz w:val="24"/>
        </w:rPr>
      </w:pPr>
    </w:p>
    <w:p w14:paraId="50F80E48" w14:textId="77777777" w:rsidR="00993A0A" w:rsidRPr="000D53BE" w:rsidRDefault="00993A0A"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7. </w:t>
      </w:r>
      <w:r w:rsidR="00122724" w:rsidRPr="000D53BE">
        <w:rPr>
          <w:rFonts w:eastAsia="楷体_GB2312" w:hint="eastAsia"/>
          <w:sz w:val="24"/>
        </w:rPr>
        <w:t xml:space="preserve">The smart lock of claim 1, wherein a </w:t>
      </w:r>
      <w:r w:rsidR="009A7479" w:rsidRPr="000D53BE">
        <w:rPr>
          <w:rFonts w:eastAsia="楷体_GB2312" w:hint="eastAsia"/>
          <w:sz w:val="24"/>
        </w:rPr>
        <w:t>mating slot</w:t>
      </w:r>
      <w:r w:rsidR="00122724" w:rsidRPr="000D53BE">
        <w:rPr>
          <w:rFonts w:eastAsia="楷体_GB2312" w:hint="eastAsia"/>
          <w:sz w:val="24"/>
        </w:rPr>
        <w:t xml:space="preserve"> is </w:t>
      </w:r>
      <w:r w:rsidR="009A7479" w:rsidRPr="000D53BE">
        <w:rPr>
          <w:rFonts w:eastAsia="楷体_GB2312" w:hint="eastAsia"/>
          <w:sz w:val="24"/>
        </w:rPr>
        <w:t xml:space="preserve">formed on an outer end surface of the fitting base, the inner end of the </w:t>
      </w:r>
      <w:r w:rsidR="009E5402" w:rsidRPr="000D53BE">
        <w:rPr>
          <w:rFonts w:eastAsia="楷体_GB2312" w:hint="eastAsia"/>
          <w:sz w:val="24"/>
        </w:rPr>
        <w:t>interior</w:t>
      </w:r>
      <w:r w:rsidR="009A7479" w:rsidRPr="000D53BE">
        <w:rPr>
          <w:rFonts w:eastAsia="楷体_GB2312" w:hint="eastAsia"/>
          <w:sz w:val="24"/>
        </w:rPr>
        <w:t xml:space="preserve"> cylinder core being </w:t>
      </w:r>
      <w:r w:rsidR="009E5402" w:rsidRPr="000D53BE">
        <w:rPr>
          <w:rFonts w:eastAsia="楷体_GB2312" w:hint="eastAsia"/>
          <w:sz w:val="24"/>
        </w:rPr>
        <w:t xml:space="preserve">securely </w:t>
      </w:r>
      <w:r w:rsidR="009A7479" w:rsidRPr="000D53BE">
        <w:rPr>
          <w:rFonts w:eastAsia="楷体_GB2312" w:hint="eastAsia"/>
          <w:sz w:val="24"/>
        </w:rPr>
        <w:t>insert</w:t>
      </w:r>
      <w:r w:rsidR="009E5402" w:rsidRPr="000D53BE">
        <w:rPr>
          <w:rFonts w:eastAsia="楷体_GB2312" w:hint="eastAsia"/>
          <w:sz w:val="24"/>
        </w:rPr>
        <w:t>ion-fitted</w:t>
      </w:r>
      <w:r w:rsidR="009A7479" w:rsidRPr="000D53BE">
        <w:rPr>
          <w:rFonts w:eastAsia="楷体_GB2312" w:hint="eastAsia"/>
          <w:sz w:val="24"/>
        </w:rPr>
        <w:t xml:space="preserve"> into the mating slot. </w:t>
      </w:r>
    </w:p>
    <w:p w14:paraId="5748CBE7" w14:textId="77777777" w:rsidR="009E5402" w:rsidRPr="000D53BE" w:rsidRDefault="009E5402" w:rsidP="00090F72">
      <w:pPr>
        <w:adjustRightInd w:val="0"/>
        <w:snapToGrid w:val="0"/>
        <w:spacing w:line="360" w:lineRule="auto"/>
        <w:ind w:firstLineChars="295" w:firstLine="708"/>
        <w:rPr>
          <w:rFonts w:eastAsia="楷体_GB2312"/>
          <w:sz w:val="24"/>
        </w:rPr>
      </w:pPr>
    </w:p>
    <w:p w14:paraId="1EC33E67" w14:textId="77777777" w:rsidR="009E5402" w:rsidRPr="000D53BE" w:rsidRDefault="009E5402"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8. The smart lock of claim 1, wherein the interior cylinder core comprises </w:t>
      </w:r>
      <w:r w:rsidR="0098356A" w:rsidRPr="000D53BE">
        <w:rPr>
          <w:rFonts w:eastAsia="楷体_GB2312" w:hint="eastAsia"/>
          <w:sz w:val="24"/>
        </w:rPr>
        <w:t xml:space="preserve">an internal locking lever and an </w:t>
      </w:r>
      <w:r w:rsidR="0006323A" w:rsidRPr="000D53BE">
        <w:rPr>
          <w:rFonts w:eastAsia="楷体_GB2312" w:hint="eastAsia"/>
          <w:sz w:val="24"/>
        </w:rPr>
        <w:t xml:space="preserve">internal locking sleeve, an outer end of the internal locking lever </w:t>
      </w:r>
      <w:r w:rsidR="0036546C" w:rsidRPr="000D53BE">
        <w:rPr>
          <w:rFonts w:eastAsia="楷体_GB2312" w:hint="eastAsia"/>
          <w:sz w:val="24"/>
        </w:rPr>
        <w:t>being in transmitting connection with the exterior cylinder core</w:t>
      </w:r>
      <w:r w:rsidR="009D681B" w:rsidRPr="000D53BE">
        <w:rPr>
          <w:rFonts w:eastAsia="楷体_GB2312" w:hint="eastAsia"/>
          <w:sz w:val="24"/>
        </w:rPr>
        <w:t xml:space="preserve">, the internal locking sleeve being sleeved at an outer periphery of the internal </w:t>
      </w:r>
      <w:r w:rsidR="009D681B" w:rsidRPr="000D53BE">
        <w:rPr>
          <w:rFonts w:eastAsia="楷体_GB2312"/>
          <w:sz w:val="24"/>
        </w:rPr>
        <w:t>locking</w:t>
      </w:r>
      <w:r w:rsidR="009D681B" w:rsidRPr="000D53BE">
        <w:rPr>
          <w:rFonts w:eastAsia="楷体_GB2312" w:hint="eastAsia"/>
          <w:sz w:val="24"/>
        </w:rPr>
        <w:t xml:space="preserve"> lever, an outer end of the internal locking sleeve </w:t>
      </w:r>
      <w:r w:rsidR="00664002" w:rsidRPr="000D53BE">
        <w:rPr>
          <w:rFonts w:eastAsia="楷体_GB2312" w:hint="eastAsia"/>
          <w:sz w:val="24"/>
        </w:rPr>
        <w:t xml:space="preserve">being connected to the thumb turn and co-rotating with the latter; the transmission clutch assembly comprises </w:t>
      </w:r>
      <w:r w:rsidR="00C16720" w:rsidRPr="000D53BE">
        <w:rPr>
          <w:rFonts w:eastAsia="楷体_GB2312" w:hint="eastAsia"/>
          <w:sz w:val="24"/>
        </w:rPr>
        <w:t xml:space="preserve">a clutch transmission wheel, a slipping collar, and a shift fork, the clutch </w:t>
      </w:r>
      <w:r w:rsidR="009E35DA" w:rsidRPr="000D53BE">
        <w:rPr>
          <w:rFonts w:eastAsia="楷体_GB2312"/>
          <w:sz w:val="24"/>
        </w:rPr>
        <w:t>transmission</w:t>
      </w:r>
      <w:r w:rsidR="00C16720" w:rsidRPr="000D53BE">
        <w:rPr>
          <w:rFonts w:eastAsia="楷体_GB2312" w:hint="eastAsia"/>
          <w:sz w:val="24"/>
        </w:rPr>
        <w:t xml:space="preserve"> wheel </w:t>
      </w:r>
      <w:r w:rsidR="009E35DA" w:rsidRPr="000D53BE">
        <w:rPr>
          <w:rFonts w:eastAsia="楷体_GB2312" w:hint="eastAsia"/>
          <w:sz w:val="24"/>
        </w:rPr>
        <w:t xml:space="preserve">being axially located at </w:t>
      </w:r>
      <w:r w:rsidR="00CD37F0" w:rsidRPr="000D53BE">
        <w:rPr>
          <w:rFonts w:eastAsia="楷体_GB2312" w:hint="eastAsia"/>
          <w:sz w:val="24"/>
        </w:rPr>
        <w:t>an</w:t>
      </w:r>
      <w:r w:rsidR="009E35DA" w:rsidRPr="000D53BE">
        <w:rPr>
          <w:rFonts w:eastAsia="楷体_GB2312" w:hint="eastAsia"/>
          <w:sz w:val="24"/>
        </w:rPr>
        <w:t xml:space="preserve"> inner end of the internal locking lever and co-rotating with the latter, the </w:t>
      </w:r>
      <w:r w:rsidR="00CD37F0" w:rsidRPr="000D53BE">
        <w:rPr>
          <w:rFonts w:eastAsia="楷体_GB2312" w:hint="eastAsia"/>
          <w:sz w:val="24"/>
        </w:rPr>
        <w:t xml:space="preserve">slipping collar being in sliding connection with </w:t>
      </w:r>
      <w:r w:rsidR="00AF1285" w:rsidRPr="000D53BE">
        <w:rPr>
          <w:rFonts w:eastAsia="楷体_GB2312" w:hint="eastAsia"/>
          <w:sz w:val="24"/>
        </w:rPr>
        <w:t>an</w:t>
      </w:r>
      <w:r w:rsidR="00CD37F0" w:rsidRPr="000D53BE">
        <w:rPr>
          <w:rFonts w:eastAsia="楷体_GB2312" w:hint="eastAsia"/>
          <w:sz w:val="24"/>
        </w:rPr>
        <w:t xml:space="preserve"> inner end of the internal locking sleeve</w:t>
      </w:r>
      <w:r w:rsidR="00AF1285" w:rsidRPr="000D53BE">
        <w:rPr>
          <w:rFonts w:eastAsia="楷体_GB2312" w:hint="eastAsia"/>
          <w:sz w:val="24"/>
        </w:rPr>
        <w:t xml:space="preserve"> and being peripherally limited by the latter, </w:t>
      </w:r>
      <w:r w:rsidR="000755FB" w:rsidRPr="000D53BE">
        <w:rPr>
          <w:rFonts w:eastAsia="楷体_GB2312" w:hint="eastAsia"/>
          <w:sz w:val="24"/>
        </w:rPr>
        <w:t xml:space="preserve">the slipping collar maintaining transmitting connection with the second mechanical unlocking assembly and under </w:t>
      </w:r>
      <w:r w:rsidR="000755FB" w:rsidRPr="000D53BE">
        <w:rPr>
          <w:rFonts w:eastAsia="楷体_GB2312" w:hint="eastAsia"/>
          <w:sz w:val="24"/>
        </w:rPr>
        <w:lastRenderedPageBreak/>
        <w:t xml:space="preserve">action of the second mechanical unlocking assembly, maintaining separated from the clutch transmission wheel; </w:t>
      </w:r>
      <w:r w:rsidR="00013881" w:rsidRPr="000D53BE">
        <w:rPr>
          <w:rFonts w:eastAsia="楷体_GB2312" w:hint="eastAsia"/>
          <w:sz w:val="24"/>
        </w:rPr>
        <w:t xml:space="preserve">the shift fork comprises a driven end, a connecting portion, and a fork body, the driven end being connected to the electric </w:t>
      </w:r>
      <w:r w:rsidR="00013881" w:rsidRPr="000D53BE">
        <w:rPr>
          <w:rFonts w:eastAsia="楷体_GB2312"/>
          <w:sz w:val="24"/>
        </w:rPr>
        <w:t>actuator</w:t>
      </w:r>
      <w:r w:rsidR="00013881" w:rsidRPr="000D53BE">
        <w:rPr>
          <w:rFonts w:eastAsia="楷体_GB2312" w:hint="eastAsia"/>
          <w:sz w:val="24"/>
        </w:rPr>
        <w:t xml:space="preserve">, </w:t>
      </w:r>
      <w:r w:rsidR="00250052" w:rsidRPr="000D53BE">
        <w:rPr>
          <w:rFonts w:eastAsia="楷体_GB2312" w:hint="eastAsia"/>
          <w:sz w:val="24"/>
        </w:rPr>
        <w:t xml:space="preserve">the connecting portion being rotatably connected to the fitting base, and the fork body extending till an outer end side of the slipping collar; and a notch for avoiding the driven end is formed at </w:t>
      </w:r>
      <w:r w:rsidR="002F3C8C" w:rsidRPr="000D53BE">
        <w:rPr>
          <w:rFonts w:eastAsia="楷体_GB2312" w:hint="eastAsia"/>
          <w:sz w:val="24"/>
        </w:rPr>
        <w:t>the</w:t>
      </w:r>
      <w:r w:rsidR="00250052" w:rsidRPr="000D53BE">
        <w:rPr>
          <w:rFonts w:eastAsia="楷体_GB2312" w:hint="eastAsia"/>
          <w:sz w:val="24"/>
        </w:rPr>
        <w:t xml:space="preserve"> inner wall of the accommodation wall. </w:t>
      </w:r>
    </w:p>
    <w:p w14:paraId="433DB4F5" w14:textId="77777777" w:rsidR="002F3C8C" w:rsidRPr="000D53BE" w:rsidRDefault="002F3C8C" w:rsidP="00090F72">
      <w:pPr>
        <w:adjustRightInd w:val="0"/>
        <w:snapToGrid w:val="0"/>
        <w:spacing w:line="360" w:lineRule="auto"/>
        <w:ind w:firstLineChars="295" w:firstLine="708"/>
        <w:rPr>
          <w:rFonts w:eastAsia="楷体_GB2312"/>
          <w:sz w:val="24"/>
        </w:rPr>
      </w:pPr>
    </w:p>
    <w:p w14:paraId="3153F60B" w14:textId="77777777" w:rsidR="002F3C8C" w:rsidRPr="000D53BE" w:rsidRDefault="002F3C8C"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9. </w:t>
      </w:r>
      <w:r w:rsidR="002F0032" w:rsidRPr="000D53BE">
        <w:rPr>
          <w:rFonts w:eastAsia="楷体_GB2312" w:hint="eastAsia"/>
          <w:sz w:val="24"/>
        </w:rPr>
        <w:t xml:space="preserve">The smart lock of claim 8, </w:t>
      </w:r>
      <w:r w:rsidR="0002524B" w:rsidRPr="000D53BE">
        <w:rPr>
          <w:rFonts w:eastAsia="楷体_GB2312" w:hint="eastAsia"/>
          <w:sz w:val="24"/>
        </w:rPr>
        <w:t xml:space="preserve">wherein </w:t>
      </w:r>
      <w:r w:rsidR="00124694" w:rsidRPr="000D53BE">
        <w:rPr>
          <w:rFonts w:eastAsia="楷体_GB2312" w:hint="eastAsia"/>
          <w:sz w:val="24"/>
        </w:rPr>
        <w:t xml:space="preserve">the electric actuator comprises an electric motor and a transmission member, </w:t>
      </w:r>
      <w:r w:rsidR="003809A5" w:rsidRPr="000D53BE">
        <w:rPr>
          <w:rFonts w:eastAsia="楷体_GB2312" w:hint="eastAsia"/>
          <w:sz w:val="24"/>
        </w:rPr>
        <w:t>the electric motor being electrically connected to the control circuit board</w:t>
      </w:r>
      <w:r w:rsidR="005B4ED5" w:rsidRPr="000D53BE">
        <w:rPr>
          <w:rFonts w:eastAsia="楷体_GB2312" w:hint="eastAsia"/>
          <w:sz w:val="24"/>
        </w:rPr>
        <w:t xml:space="preserve">, the </w:t>
      </w:r>
      <w:r w:rsidR="005B4ED5" w:rsidRPr="000D53BE">
        <w:rPr>
          <w:rFonts w:eastAsia="楷体_GB2312"/>
          <w:sz w:val="24"/>
        </w:rPr>
        <w:t>transmission</w:t>
      </w:r>
      <w:r w:rsidR="005B4ED5" w:rsidRPr="000D53BE">
        <w:rPr>
          <w:rFonts w:eastAsia="楷体_GB2312" w:hint="eastAsia"/>
          <w:sz w:val="24"/>
        </w:rPr>
        <w:t xml:space="preserve"> member being secured on an output shaft of the electric motor, the transmission member projecting into the notch so as to be in transmitting connection with the driven end. </w:t>
      </w:r>
    </w:p>
    <w:p w14:paraId="7D12D211" w14:textId="77777777" w:rsidR="005B4ED5" w:rsidRPr="000D53BE" w:rsidRDefault="005B4ED5" w:rsidP="00090F72">
      <w:pPr>
        <w:adjustRightInd w:val="0"/>
        <w:snapToGrid w:val="0"/>
        <w:spacing w:line="360" w:lineRule="auto"/>
        <w:ind w:firstLineChars="295" w:firstLine="708"/>
        <w:rPr>
          <w:rFonts w:eastAsia="楷体_GB2312"/>
          <w:sz w:val="24"/>
        </w:rPr>
      </w:pPr>
    </w:p>
    <w:p w14:paraId="5611E0B8" w14:textId="77777777" w:rsidR="005B4ED5" w:rsidRPr="000D53BE" w:rsidRDefault="005B4ED5" w:rsidP="00090F72">
      <w:pPr>
        <w:adjustRightInd w:val="0"/>
        <w:snapToGrid w:val="0"/>
        <w:spacing w:line="360" w:lineRule="auto"/>
        <w:ind w:firstLineChars="295" w:firstLine="708"/>
        <w:rPr>
          <w:rFonts w:eastAsia="楷体_GB2312"/>
          <w:sz w:val="24"/>
        </w:rPr>
      </w:pPr>
      <w:r w:rsidRPr="000D53BE">
        <w:rPr>
          <w:rFonts w:eastAsia="楷体_GB2312" w:hint="eastAsia"/>
          <w:sz w:val="24"/>
        </w:rPr>
        <w:t xml:space="preserve">10. The smart lock of claim 8, wherein </w:t>
      </w:r>
      <w:r w:rsidR="00FD5E6A" w:rsidRPr="000D53BE">
        <w:rPr>
          <w:rFonts w:eastAsia="楷体_GB2312" w:hint="eastAsia"/>
          <w:sz w:val="24"/>
        </w:rPr>
        <w:t xml:space="preserve">the exterior cylinder core comprises an exterior lock housing and an external locking lever </w:t>
      </w:r>
      <w:r w:rsidR="0002437C" w:rsidRPr="000D53BE">
        <w:rPr>
          <w:rFonts w:eastAsia="楷体_GB2312" w:hint="eastAsia"/>
          <w:sz w:val="24"/>
        </w:rPr>
        <w:t xml:space="preserve">axially located in the exterior lock housing, an inner end of the external locking lever projecting into the internal locking </w:t>
      </w:r>
      <w:r w:rsidR="0002437C" w:rsidRPr="000D53BE">
        <w:rPr>
          <w:rFonts w:eastAsia="楷体_GB2312"/>
          <w:sz w:val="24"/>
        </w:rPr>
        <w:t>sleeve</w:t>
      </w:r>
      <w:r w:rsidR="0002437C" w:rsidRPr="000D53BE">
        <w:rPr>
          <w:rFonts w:eastAsia="楷体_GB2312" w:hint="eastAsia"/>
          <w:sz w:val="24"/>
        </w:rPr>
        <w:t xml:space="preserve"> so as to be connected to and co-rotate with the outer end of the i</w:t>
      </w:r>
      <w:r w:rsidR="0061559C" w:rsidRPr="000D53BE">
        <w:rPr>
          <w:rFonts w:eastAsia="楷体_GB2312" w:hint="eastAsia"/>
          <w:sz w:val="24"/>
        </w:rPr>
        <w:t>nternal locking lever, an outer end</w:t>
      </w:r>
      <w:r w:rsidR="004A3C33" w:rsidRPr="000D53BE">
        <w:rPr>
          <w:rFonts w:eastAsia="楷体_GB2312" w:hint="eastAsia"/>
          <w:sz w:val="24"/>
        </w:rPr>
        <w:t xml:space="preserve"> </w:t>
      </w:r>
      <w:r w:rsidR="0061559C" w:rsidRPr="000D53BE">
        <w:rPr>
          <w:rFonts w:eastAsia="楷体_GB2312" w:hint="eastAsia"/>
          <w:sz w:val="24"/>
        </w:rPr>
        <w:t xml:space="preserve">of the external locking lever projecting out of the </w:t>
      </w:r>
      <w:r w:rsidR="0061559C" w:rsidRPr="000D53BE">
        <w:rPr>
          <w:rFonts w:eastAsia="楷体_GB2312"/>
          <w:sz w:val="24"/>
        </w:rPr>
        <w:t>exterior</w:t>
      </w:r>
      <w:r w:rsidR="0061559C" w:rsidRPr="000D53BE">
        <w:rPr>
          <w:rFonts w:eastAsia="楷体_GB2312" w:hint="eastAsia"/>
          <w:sz w:val="24"/>
        </w:rPr>
        <w:t xml:space="preserve"> lock housing</w:t>
      </w:r>
      <w:r w:rsidR="00DC6BAE" w:rsidRPr="000D53BE">
        <w:rPr>
          <w:rFonts w:eastAsia="楷体_GB2312" w:hint="eastAsia"/>
          <w:sz w:val="24"/>
        </w:rPr>
        <w:t xml:space="preserve"> for a user to turn</w:t>
      </w:r>
      <w:r w:rsidR="00580B9B" w:rsidRPr="000D53BE">
        <w:rPr>
          <w:rFonts w:eastAsia="楷体_GB2312" w:hint="eastAsia"/>
          <w:sz w:val="24"/>
        </w:rPr>
        <w:t xml:space="preserve">. </w:t>
      </w:r>
    </w:p>
    <w:bookmarkEnd w:id="11"/>
    <w:p w14:paraId="06E6C724" w14:textId="77777777" w:rsidR="00250052" w:rsidRPr="000D53BE" w:rsidRDefault="00250052" w:rsidP="00090F72">
      <w:pPr>
        <w:adjustRightInd w:val="0"/>
        <w:snapToGrid w:val="0"/>
        <w:spacing w:line="360" w:lineRule="auto"/>
        <w:ind w:firstLineChars="295" w:firstLine="708"/>
        <w:rPr>
          <w:rFonts w:eastAsia="楷体_GB2312"/>
          <w:sz w:val="24"/>
        </w:rPr>
      </w:pPr>
    </w:p>
    <w:p w14:paraId="5E7270D1" w14:textId="77777777" w:rsidR="00250052" w:rsidRPr="000D53BE" w:rsidRDefault="00250052" w:rsidP="00090F72">
      <w:pPr>
        <w:adjustRightInd w:val="0"/>
        <w:snapToGrid w:val="0"/>
        <w:spacing w:line="360" w:lineRule="auto"/>
        <w:ind w:firstLineChars="295" w:firstLine="708"/>
        <w:rPr>
          <w:rFonts w:eastAsia="楷体_GB2312"/>
          <w:sz w:val="24"/>
        </w:rPr>
      </w:pPr>
    </w:p>
    <w:p w14:paraId="675ED95D" w14:textId="77777777" w:rsidR="007747B1" w:rsidRPr="000D53BE" w:rsidRDefault="007747B1" w:rsidP="00090F72">
      <w:pPr>
        <w:adjustRightInd w:val="0"/>
        <w:snapToGrid w:val="0"/>
        <w:spacing w:line="360" w:lineRule="auto"/>
        <w:ind w:firstLineChars="295" w:firstLine="743"/>
        <w:rPr>
          <w:rFonts w:eastAsia="楷体_GB2312"/>
          <w:spacing w:val="6"/>
          <w:sz w:val="24"/>
        </w:rPr>
      </w:pPr>
    </w:p>
    <w:p w14:paraId="3CC5C404" w14:textId="77777777" w:rsidR="00BE2D1E" w:rsidRPr="000D53BE" w:rsidRDefault="00BE2D1E">
      <w:pPr>
        <w:adjustRightInd w:val="0"/>
        <w:snapToGrid w:val="0"/>
        <w:spacing w:line="360" w:lineRule="auto"/>
        <w:ind w:firstLineChars="295" w:firstLine="708"/>
        <w:rPr>
          <w:rFonts w:eastAsia="楷体_GB2312"/>
          <w:sz w:val="24"/>
        </w:rPr>
      </w:pPr>
    </w:p>
    <w:p w14:paraId="09FD9144" w14:textId="77777777" w:rsidR="00BE2D1E" w:rsidRPr="000D53BE" w:rsidRDefault="00BE2D1E">
      <w:pPr>
        <w:adjustRightInd w:val="0"/>
        <w:snapToGrid w:val="0"/>
        <w:spacing w:line="360" w:lineRule="auto"/>
        <w:ind w:firstLineChars="250" w:firstLine="600"/>
        <w:rPr>
          <w:rFonts w:eastAsia="楷体_GB2312"/>
          <w:sz w:val="24"/>
        </w:rPr>
        <w:sectPr w:rsidR="00BE2D1E" w:rsidRPr="000D53BE" w:rsidSect="00A011DB">
          <w:footerReference w:type="even" r:id="rId11"/>
          <w:pgSz w:w="11906" w:h="16838"/>
          <w:pgMar w:top="1418" w:right="1418" w:bottom="1418" w:left="1418" w:header="850" w:footer="964" w:gutter="0"/>
          <w:lnNumType w:countBy="5"/>
          <w:pgNumType w:start="1"/>
          <w:cols w:space="720"/>
          <w:docGrid w:linePitch="312"/>
        </w:sectPr>
      </w:pPr>
    </w:p>
    <w:p w14:paraId="5FBA9FF0" w14:textId="77777777" w:rsidR="00BE2D1E" w:rsidRPr="000D53BE" w:rsidRDefault="00BE2D1E">
      <w:pPr>
        <w:adjustRightInd w:val="0"/>
        <w:snapToGrid w:val="0"/>
        <w:spacing w:line="360" w:lineRule="auto"/>
        <w:jc w:val="center"/>
        <w:rPr>
          <w:rFonts w:eastAsia="楷体_GB2312"/>
          <w:b/>
          <w:smallCaps/>
          <w:sz w:val="28"/>
          <w:szCs w:val="28"/>
        </w:rPr>
      </w:pPr>
      <w:r w:rsidRPr="000D53BE">
        <w:rPr>
          <w:rFonts w:eastAsia="楷体_GB2312"/>
          <w:b/>
          <w:smallCaps/>
          <w:sz w:val="28"/>
          <w:szCs w:val="28"/>
        </w:rPr>
        <w:lastRenderedPageBreak/>
        <w:t>Abstract</w:t>
      </w:r>
    </w:p>
    <w:p w14:paraId="1596A9E9" w14:textId="77777777" w:rsidR="00BE2D1E" w:rsidRPr="008B7B86" w:rsidRDefault="00AE56D2">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w:t>
      </w:r>
      <w:r w:rsidR="007B0C5F" w:rsidRPr="000D53BE">
        <w:rPr>
          <w:rFonts w:eastAsia="楷体_GB2312" w:hint="eastAsia"/>
          <w:sz w:val="24"/>
        </w:rPr>
        <w:t xml:space="preserve">a lock technology and overcomes a drawback that it is inconvenient to replace respective parts of a conventional smart lock; a technical solution for addressing the problem mainly </w:t>
      </w:r>
      <w:r w:rsidR="00AD3D55" w:rsidRPr="000D53BE">
        <w:rPr>
          <w:rFonts w:eastAsia="楷体_GB2312" w:hint="eastAsia"/>
          <w:sz w:val="24"/>
        </w:rPr>
        <w:t>includes</w:t>
      </w:r>
      <w:r w:rsidR="007B0C5F" w:rsidRPr="000D53BE">
        <w:rPr>
          <w:rFonts w:eastAsia="楷体_GB2312" w:hint="eastAsia"/>
          <w:sz w:val="24"/>
        </w:rPr>
        <w:t xml:space="preserve"> </w:t>
      </w:r>
      <w:r w:rsidR="00AD3D55" w:rsidRPr="000D53BE">
        <w:rPr>
          <w:rFonts w:eastAsia="楷体_GB2312" w:hint="eastAsia"/>
          <w:sz w:val="24"/>
        </w:rPr>
        <w:t xml:space="preserve">a lock body and a smart control box, the lock body including an interior cylinder core, a thumb turn, and an exterior cylinder core, a transmission clutch assembly being provided at an inner end of the interior cylinder core, the smart control box </w:t>
      </w:r>
      <w:r w:rsidR="002B7854" w:rsidRPr="000D53BE">
        <w:rPr>
          <w:rFonts w:eastAsia="楷体_GB2312" w:hint="eastAsia"/>
          <w:sz w:val="24"/>
        </w:rPr>
        <w:t>including</w:t>
      </w:r>
      <w:r w:rsidR="00AD3D55" w:rsidRPr="000D53BE">
        <w:rPr>
          <w:rFonts w:eastAsia="楷体_GB2312" w:hint="eastAsia"/>
          <w:sz w:val="24"/>
        </w:rPr>
        <w:t xml:space="preserve"> a control circuit board, an electric actuator, and a second mechanical unlocking assembly, the control circuit board controlling the electric actuator to operate to actuate the </w:t>
      </w:r>
      <w:r w:rsidR="00AD3D55" w:rsidRPr="000D53BE">
        <w:rPr>
          <w:rFonts w:eastAsia="楷体_GB2312"/>
          <w:sz w:val="24"/>
        </w:rPr>
        <w:t>transmission</w:t>
      </w:r>
      <w:r w:rsidR="00AD3D55"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w:t>
      </w:r>
      <w:r w:rsidR="00A85F23" w:rsidRPr="000D53BE">
        <w:rPr>
          <w:rFonts w:eastAsia="楷体_GB2312" w:hint="eastAsia"/>
          <w:sz w:val="24"/>
        </w:rPr>
        <w:t>;</w:t>
      </w:r>
      <w:r w:rsidR="00AD3D55" w:rsidRPr="000D53BE">
        <w:rPr>
          <w:rFonts w:eastAsia="楷体_GB2312" w:hint="eastAsia"/>
          <w:sz w:val="24"/>
        </w:rPr>
        <w:t xml:space="preserve">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w:t>
      </w:r>
      <w:r w:rsidR="00A85F23" w:rsidRPr="000D53BE">
        <w:rPr>
          <w:rFonts w:eastAsia="楷体_GB2312" w:hint="eastAsia"/>
          <w:sz w:val="24"/>
        </w:rPr>
        <w:t xml:space="preserve">. </w:t>
      </w:r>
      <w:r w:rsidR="00A85F23" w:rsidRPr="000D53BE">
        <w:rPr>
          <w:rFonts w:eastAsia="楷体_GB2312"/>
          <w:sz w:val="24"/>
        </w:rPr>
        <w:t>T</w:t>
      </w:r>
      <w:r w:rsidR="00A85F23" w:rsidRPr="000D53BE">
        <w:rPr>
          <w:rFonts w:eastAsia="楷体_GB2312" w:hint="eastAsia"/>
          <w:sz w:val="24"/>
        </w:rPr>
        <w:t>he disclosure mainly allows for a user to quickly assemble and dismantle the lock body and the smart control box.</w:t>
      </w:r>
      <w:r w:rsidR="00A85F23">
        <w:rPr>
          <w:rFonts w:eastAsia="楷体_GB2312" w:hint="eastAsia"/>
          <w:sz w:val="24"/>
        </w:rPr>
        <w:t xml:space="preserve"> </w:t>
      </w:r>
    </w:p>
    <w:p w14:paraId="5000FC73" w14:textId="77777777" w:rsidR="00BE2D1E" w:rsidRDefault="00BE2D1E">
      <w:pPr>
        <w:adjustRightInd w:val="0"/>
        <w:snapToGrid w:val="0"/>
        <w:spacing w:line="360" w:lineRule="auto"/>
        <w:rPr>
          <w:rFonts w:eastAsia="楷体_GB2312"/>
          <w:spacing w:val="6"/>
          <w:sz w:val="24"/>
        </w:rPr>
      </w:pPr>
    </w:p>
    <w:p w14:paraId="2418809C"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 xml:space="preserve">he disclosure mainly </w:t>
      </w:r>
      <w:r w:rsidRPr="000D53BE">
        <w:rPr>
          <w:rFonts w:eastAsia="楷体_GB2312" w:hint="eastAsia"/>
          <w:sz w:val="24"/>
        </w:rPr>
        <w:lastRenderedPageBreak/>
        <w:t>allows for a user to quickly assemble and dismantle the lock body and the smart control box.</w:t>
      </w:r>
      <w:r>
        <w:rPr>
          <w:rFonts w:eastAsia="楷体_GB2312" w:hint="eastAsia"/>
          <w:sz w:val="24"/>
        </w:rPr>
        <w:t xml:space="preserve"> </w:t>
      </w:r>
    </w:p>
    <w:p w14:paraId="6503B281"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59E3EA29"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179B04EF"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lastRenderedPageBreak/>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3118F6BA"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25BE165D"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w:t>
      </w:r>
      <w:r w:rsidRPr="000D53BE">
        <w:rPr>
          <w:rFonts w:eastAsia="楷体_GB2312" w:hint="eastAsia"/>
          <w:sz w:val="24"/>
        </w:rPr>
        <w:lastRenderedPageBreak/>
        <w:t xml:space="preserve">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086CAAA1"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4BDAA8D8"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w:t>
      </w:r>
      <w:r w:rsidRPr="000D53BE">
        <w:rPr>
          <w:rFonts w:eastAsia="楷体_GB2312" w:hint="eastAsia"/>
          <w:sz w:val="24"/>
        </w:rPr>
        <w:lastRenderedPageBreak/>
        <w:t xml:space="preserve">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1E8C55D1"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08C4E342"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w:t>
      </w:r>
      <w:r w:rsidRPr="000D53BE">
        <w:rPr>
          <w:rFonts w:eastAsia="楷体_GB2312" w:hint="eastAsia"/>
          <w:sz w:val="24"/>
        </w:rPr>
        <w:lastRenderedPageBreak/>
        <w:t xml:space="preserve">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044F1487"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68D31F56"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w:t>
      </w:r>
      <w:r w:rsidRPr="000D53BE">
        <w:rPr>
          <w:rFonts w:eastAsia="楷体_GB2312" w:hint="eastAsia"/>
          <w:sz w:val="24"/>
        </w:rPr>
        <w:lastRenderedPageBreak/>
        <w:t xml:space="preserve">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06660B19"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13C4844B" w14:textId="77777777" w:rsidR="00CE512F" w:rsidRPr="008B7B86" w:rsidRDefault="00CE512F" w:rsidP="00CE512F">
      <w:pPr>
        <w:adjustRightInd w:val="0"/>
        <w:snapToGrid w:val="0"/>
        <w:spacing w:line="360" w:lineRule="auto"/>
        <w:ind w:firstLineChars="295" w:firstLine="708"/>
        <w:rPr>
          <w:rFonts w:eastAsia="楷体_GB2312"/>
          <w:sz w:val="24"/>
        </w:rPr>
      </w:pPr>
      <w:r w:rsidRPr="000D53BE">
        <w:rPr>
          <w:rFonts w:eastAsia="楷体_GB2312" w:hint="eastAsia"/>
          <w:sz w:val="24"/>
        </w:rPr>
        <w:t xml:space="preserve">Disclosed is a smart lock, which relates to a lock technology and overcomes a drawback that it is inconvenient to replace respective parts of a conventional smart lock; a technical solution for addressing the problem mainly includes a lock body and a smart control box, the lock body including an interior cylinder core, a thumb turn, and an exterior cylinder core, a transmission clutch assembly being provided at an inner end of the interior cylinder core, the </w:t>
      </w:r>
      <w:r w:rsidRPr="000D53BE">
        <w:rPr>
          <w:rFonts w:eastAsia="楷体_GB2312" w:hint="eastAsia"/>
          <w:sz w:val="24"/>
        </w:rPr>
        <w:lastRenderedPageBreak/>
        <w:t xml:space="preserve">smart control box including a control circuit board, an electric actuator, and a second mechanical unlocking assembly, the control circuit board controlling the electric actuator to operate to actuate the </w:t>
      </w:r>
      <w:r w:rsidRPr="000D53BE">
        <w:rPr>
          <w:rFonts w:eastAsia="楷体_GB2312"/>
          <w:sz w:val="24"/>
        </w:rPr>
        <w:t>transmission</w:t>
      </w:r>
      <w:r w:rsidRPr="000D53BE">
        <w:rPr>
          <w:rFonts w:eastAsia="楷体_GB2312" w:hint="eastAsia"/>
          <w:sz w:val="24"/>
        </w:rPr>
        <w:t xml:space="preserve"> clutch assembly so that the first mechanical unlocking assembly is in transmitting connection with the thumb turn and the second mechanical unlocking assembly maintains transmitting connection with the thumb turn via the transmission clutch assembly; the smart control box is formed with an accommodation groove in which the transmission clutch assembly moves, a fitting base is further provided at the inner end of the interior cylinder core, the fitting base being disposed at an outer end side of the transmission clutch assembly, and the lock body and the smart control box are detachably connected via rotatable snap-fitting between the fitting base and the smart control box. </w:t>
      </w:r>
      <w:r w:rsidRPr="000D53BE">
        <w:rPr>
          <w:rFonts w:eastAsia="楷体_GB2312"/>
          <w:sz w:val="24"/>
        </w:rPr>
        <w:t>T</w:t>
      </w:r>
      <w:r w:rsidRPr="000D53BE">
        <w:rPr>
          <w:rFonts w:eastAsia="楷体_GB2312" w:hint="eastAsia"/>
          <w:sz w:val="24"/>
        </w:rPr>
        <w:t>he disclosure mainly allows for a user to quickly assemble and dismantle the lock body and the smart control box.</w:t>
      </w:r>
      <w:r>
        <w:rPr>
          <w:rFonts w:eastAsia="楷体_GB2312" w:hint="eastAsia"/>
          <w:sz w:val="24"/>
        </w:rPr>
        <w:t xml:space="preserve"> </w:t>
      </w:r>
    </w:p>
    <w:p w14:paraId="50E1B971" w14:textId="77777777" w:rsidR="00794FB1" w:rsidRDefault="00794FB1">
      <w:pPr>
        <w:adjustRightInd w:val="0"/>
        <w:snapToGrid w:val="0"/>
        <w:spacing w:line="360" w:lineRule="auto"/>
        <w:rPr>
          <w:rFonts w:eastAsia="楷体_GB2312"/>
          <w:spacing w:val="6"/>
          <w:sz w:val="24"/>
        </w:rPr>
      </w:pPr>
    </w:p>
    <w:sectPr w:rsidR="00794FB1">
      <w:pgSz w:w="11906" w:h="16838"/>
      <w:pgMar w:top="1418" w:right="1418" w:bottom="1418" w:left="1418" w:header="850" w:footer="96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1EF1C" w14:textId="77777777" w:rsidR="00E10786" w:rsidRDefault="00E10786">
      <w:r>
        <w:separator/>
      </w:r>
    </w:p>
  </w:endnote>
  <w:endnote w:type="continuationSeparator" w:id="0">
    <w:p w14:paraId="7BBB3E47" w14:textId="77777777" w:rsidR="00E10786" w:rsidRDefault="00E1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ZapfDingbats">
    <w:altName w:val="MV Boli"/>
    <w:charset w:val="02"/>
    <w:family w:val="decorative"/>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FuturaA Md BT">
    <w:altName w:val="Lucida Sans Unicode"/>
    <w:charset w:val="00"/>
    <w:family w:val="swiss"/>
    <w:pitch w:val="default"/>
    <w:sig w:usb0="00000087" w:usb1="00000000" w:usb2="00000000" w:usb3="00000000" w:csb0="0000001B" w:csb1="00000000"/>
  </w:font>
  <w:font w:name="T 92">
    <w:altName w:val="宋体"/>
    <w:charset w:val="86"/>
    <w:family w:val="swiss"/>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FuturaA Bk BT">
    <w:altName w:val="Courier New"/>
    <w:charset w:val="00"/>
    <w:family w:val="swiss"/>
    <w:pitch w:val="default"/>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7FA2D" w14:textId="77777777" w:rsidR="008B7F32" w:rsidRDefault="008B7F32">
    <w:pPr>
      <w:pStyle w:val="af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1DE58ED4" w14:textId="77777777" w:rsidR="008B7F32" w:rsidRDefault="008B7F32">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AA118" w14:textId="77777777" w:rsidR="008B7F32" w:rsidRDefault="008B7F32">
    <w:pPr>
      <w:pStyle w:val="af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A1692">
      <w:rPr>
        <w:rStyle w:val="ac"/>
        <w:noProof/>
      </w:rPr>
      <w:t>1</w:t>
    </w:r>
    <w:r>
      <w:rPr>
        <w:rStyle w:val="ac"/>
      </w:rPr>
      <w:fldChar w:fldCharType="end"/>
    </w:r>
  </w:p>
  <w:p w14:paraId="38F301B1" w14:textId="77777777" w:rsidR="008B7F32" w:rsidRDefault="008B7F32">
    <w:pPr>
      <w:pStyle w:val="af5"/>
      <w:wordWrap w:val="0"/>
      <w:ind w:firstLine="48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3090" w14:textId="77777777" w:rsidR="00BE2D1E" w:rsidRDefault="00BE2D1E">
    <w:pPr>
      <w:pStyle w:val="af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15ADC5A" w14:textId="77777777" w:rsidR="00BE2D1E" w:rsidRDefault="00BE2D1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D8E8A" w14:textId="77777777" w:rsidR="00E10786" w:rsidRDefault="00E10786">
      <w:r>
        <w:separator/>
      </w:r>
    </w:p>
  </w:footnote>
  <w:footnote w:type="continuationSeparator" w:id="0">
    <w:p w14:paraId="704EC607" w14:textId="77777777" w:rsidR="00E10786" w:rsidRDefault="00E10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382D6" w14:textId="77777777" w:rsidR="008B7F32" w:rsidRPr="007A1692" w:rsidRDefault="008B7F32">
    <w:pPr>
      <w:pStyle w:val="ae"/>
      <w:pBdr>
        <w:bottom w:val="single" w:sz="4" w:space="1" w:color="auto"/>
      </w:pBdr>
      <w:snapToGrid/>
      <w:spacing w:afterLines="200" w:after="48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1" w15:restartNumberingAfterBreak="0">
    <w:nsid w:val="1B7D4984"/>
    <w:multiLevelType w:val="multilevel"/>
    <w:tmpl w:val="1B7D4984"/>
    <w:lvl w:ilvl="0">
      <w:start w:val="1"/>
      <w:numFmt w:val="decimal"/>
      <w:pStyle w:val="Technic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D2419D5"/>
    <w:multiLevelType w:val="multilevel"/>
    <w:tmpl w:val="4D2419D5"/>
    <w:lvl w:ilvl="0">
      <w:start w:val="1"/>
      <w:numFmt w:val="decimalZero"/>
      <w:lvlText w:val="[00%1]"/>
      <w:lvlJc w:val="left"/>
      <w:pPr>
        <w:tabs>
          <w:tab w:val="num" w:pos="420"/>
        </w:tabs>
        <w:ind w:left="420" w:hanging="420"/>
      </w:pPr>
      <w:rPr>
        <w:rFonts w:ascii="Times New Roman" w:hAnsi="Times New Roman" w:hint="default"/>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BC330F5"/>
    <w:multiLevelType w:val="multilevel"/>
    <w:tmpl w:val="7BC330F5"/>
    <w:lvl w:ilvl="0">
      <w:start w:val="1"/>
      <w:numFmt w:val="bullet"/>
      <w:pStyle w:val="Char2CharCharCharCharCharCharCharCharCharCharCharCharCharCharCharChar"/>
      <w:lvlText w:val=""/>
      <w:lvlJc w:val="left"/>
      <w:pPr>
        <w:tabs>
          <w:tab w:val="num" w:pos="851"/>
        </w:tabs>
        <w:ind w:left="851" w:hanging="851"/>
      </w:pPr>
      <w:rPr>
        <w:rFonts w:ascii="ZapfDingbats" w:hAnsi="ZapfDingbats" w:hint="default"/>
        <w:b/>
        <w:i w:val="0"/>
        <w:color w:val="70CEF5"/>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74299891">
    <w:abstractNumId w:val="0"/>
  </w:num>
  <w:num w:numId="2" w16cid:durableId="1476948013">
    <w:abstractNumId w:val="3"/>
  </w:num>
  <w:num w:numId="3" w16cid:durableId="873470470">
    <w:abstractNumId w:val="1"/>
  </w:num>
  <w:num w:numId="4" w16cid:durableId="284695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MTQwNDIxtzQ3MDdR0lEKTi0uzszPAykwNK0FAOJj1XQtAAAA"/>
  </w:docVars>
  <w:rsids>
    <w:rsidRoot w:val="0061680D"/>
    <w:rsid w:val="00000036"/>
    <w:rsid w:val="00000768"/>
    <w:rsid w:val="00000853"/>
    <w:rsid w:val="000008E5"/>
    <w:rsid w:val="0000099B"/>
    <w:rsid w:val="0000127A"/>
    <w:rsid w:val="00001D63"/>
    <w:rsid w:val="00001DA2"/>
    <w:rsid w:val="00001FCF"/>
    <w:rsid w:val="000021C5"/>
    <w:rsid w:val="000029CC"/>
    <w:rsid w:val="000029F9"/>
    <w:rsid w:val="00003268"/>
    <w:rsid w:val="00003B0F"/>
    <w:rsid w:val="00003BDC"/>
    <w:rsid w:val="0000407B"/>
    <w:rsid w:val="000042F4"/>
    <w:rsid w:val="00004400"/>
    <w:rsid w:val="00004AEE"/>
    <w:rsid w:val="00004B66"/>
    <w:rsid w:val="00004B75"/>
    <w:rsid w:val="00004D64"/>
    <w:rsid w:val="00005B20"/>
    <w:rsid w:val="000060EE"/>
    <w:rsid w:val="000061C3"/>
    <w:rsid w:val="00006210"/>
    <w:rsid w:val="00006741"/>
    <w:rsid w:val="00006B53"/>
    <w:rsid w:val="00006D3F"/>
    <w:rsid w:val="000070A8"/>
    <w:rsid w:val="0000723F"/>
    <w:rsid w:val="000073A0"/>
    <w:rsid w:val="00007596"/>
    <w:rsid w:val="00007717"/>
    <w:rsid w:val="000078A8"/>
    <w:rsid w:val="000078AA"/>
    <w:rsid w:val="0000798F"/>
    <w:rsid w:val="00007F4E"/>
    <w:rsid w:val="00007F68"/>
    <w:rsid w:val="00007F74"/>
    <w:rsid w:val="000116FA"/>
    <w:rsid w:val="00011D90"/>
    <w:rsid w:val="00011DC4"/>
    <w:rsid w:val="00011E2A"/>
    <w:rsid w:val="000128EA"/>
    <w:rsid w:val="00012D9D"/>
    <w:rsid w:val="00013022"/>
    <w:rsid w:val="00013711"/>
    <w:rsid w:val="00013881"/>
    <w:rsid w:val="00013A3F"/>
    <w:rsid w:val="00013B4D"/>
    <w:rsid w:val="00013D5D"/>
    <w:rsid w:val="000142D1"/>
    <w:rsid w:val="0001441F"/>
    <w:rsid w:val="00014498"/>
    <w:rsid w:val="000146FF"/>
    <w:rsid w:val="00014CFD"/>
    <w:rsid w:val="0001528F"/>
    <w:rsid w:val="0001540F"/>
    <w:rsid w:val="000156BC"/>
    <w:rsid w:val="000156CF"/>
    <w:rsid w:val="000157D5"/>
    <w:rsid w:val="00015F0C"/>
    <w:rsid w:val="000161AC"/>
    <w:rsid w:val="00016495"/>
    <w:rsid w:val="00016549"/>
    <w:rsid w:val="000165B3"/>
    <w:rsid w:val="0001661A"/>
    <w:rsid w:val="0001709D"/>
    <w:rsid w:val="0001747C"/>
    <w:rsid w:val="0001767D"/>
    <w:rsid w:val="00017AFC"/>
    <w:rsid w:val="00017B3D"/>
    <w:rsid w:val="00017D76"/>
    <w:rsid w:val="000201D8"/>
    <w:rsid w:val="00020272"/>
    <w:rsid w:val="00020A13"/>
    <w:rsid w:val="00020D01"/>
    <w:rsid w:val="0002126D"/>
    <w:rsid w:val="000213CE"/>
    <w:rsid w:val="00021472"/>
    <w:rsid w:val="00021A5E"/>
    <w:rsid w:val="00021A8E"/>
    <w:rsid w:val="00021B82"/>
    <w:rsid w:val="00021CF4"/>
    <w:rsid w:val="00021DA8"/>
    <w:rsid w:val="00021E7A"/>
    <w:rsid w:val="000223D8"/>
    <w:rsid w:val="0002265F"/>
    <w:rsid w:val="000227F3"/>
    <w:rsid w:val="00023038"/>
    <w:rsid w:val="0002305D"/>
    <w:rsid w:val="0002359D"/>
    <w:rsid w:val="000235D1"/>
    <w:rsid w:val="00023709"/>
    <w:rsid w:val="00023CB5"/>
    <w:rsid w:val="00023DC6"/>
    <w:rsid w:val="00023F53"/>
    <w:rsid w:val="000241A7"/>
    <w:rsid w:val="0002437C"/>
    <w:rsid w:val="00024B11"/>
    <w:rsid w:val="00024B67"/>
    <w:rsid w:val="00024CF8"/>
    <w:rsid w:val="0002524B"/>
    <w:rsid w:val="0002564E"/>
    <w:rsid w:val="00025810"/>
    <w:rsid w:val="00025823"/>
    <w:rsid w:val="0002593F"/>
    <w:rsid w:val="00025A3D"/>
    <w:rsid w:val="00025D90"/>
    <w:rsid w:val="00026457"/>
    <w:rsid w:val="00026470"/>
    <w:rsid w:val="000265D6"/>
    <w:rsid w:val="00026630"/>
    <w:rsid w:val="0002684D"/>
    <w:rsid w:val="00026E9A"/>
    <w:rsid w:val="00027286"/>
    <w:rsid w:val="00027A5B"/>
    <w:rsid w:val="00027AEB"/>
    <w:rsid w:val="00027B74"/>
    <w:rsid w:val="00027C07"/>
    <w:rsid w:val="00027CDB"/>
    <w:rsid w:val="00030624"/>
    <w:rsid w:val="000308EC"/>
    <w:rsid w:val="000309BC"/>
    <w:rsid w:val="00030C44"/>
    <w:rsid w:val="00030F47"/>
    <w:rsid w:val="00030FCF"/>
    <w:rsid w:val="00031372"/>
    <w:rsid w:val="00031395"/>
    <w:rsid w:val="000314E9"/>
    <w:rsid w:val="00031A61"/>
    <w:rsid w:val="00031AF3"/>
    <w:rsid w:val="00031D24"/>
    <w:rsid w:val="00031D3E"/>
    <w:rsid w:val="0003215E"/>
    <w:rsid w:val="000324C7"/>
    <w:rsid w:val="000324FF"/>
    <w:rsid w:val="0003276A"/>
    <w:rsid w:val="00032981"/>
    <w:rsid w:val="00032A85"/>
    <w:rsid w:val="00032C24"/>
    <w:rsid w:val="00032D2B"/>
    <w:rsid w:val="00032D57"/>
    <w:rsid w:val="00033070"/>
    <w:rsid w:val="0003386E"/>
    <w:rsid w:val="00033912"/>
    <w:rsid w:val="00033DF0"/>
    <w:rsid w:val="00033EB9"/>
    <w:rsid w:val="000342B9"/>
    <w:rsid w:val="00034398"/>
    <w:rsid w:val="00034445"/>
    <w:rsid w:val="0003480E"/>
    <w:rsid w:val="000348AD"/>
    <w:rsid w:val="00034EBA"/>
    <w:rsid w:val="00035083"/>
    <w:rsid w:val="0003511B"/>
    <w:rsid w:val="000353E9"/>
    <w:rsid w:val="00035412"/>
    <w:rsid w:val="000354E9"/>
    <w:rsid w:val="00035506"/>
    <w:rsid w:val="0003551E"/>
    <w:rsid w:val="00036081"/>
    <w:rsid w:val="000365A0"/>
    <w:rsid w:val="00036902"/>
    <w:rsid w:val="0003694B"/>
    <w:rsid w:val="00036CB8"/>
    <w:rsid w:val="00036D25"/>
    <w:rsid w:val="00036E83"/>
    <w:rsid w:val="00036ED0"/>
    <w:rsid w:val="000370A3"/>
    <w:rsid w:val="0003766B"/>
    <w:rsid w:val="00037699"/>
    <w:rsid w:val="0003778B"/>
    <w:rsid w:val="00037D19"/>
    <w:rsid w:val="00037D36"/>
    <w:rsid w:val="00037EA0"/>
    <w:rsid w:val="00040264"/>
    <w:rsid w:val="00040BF3"/>
    <w:rsid w:val="00040C62"/>
    <w:rsid w:val="00040FC3"/>
    <w:rsid w:val="00041050"/>
    <w:rsid w:val="00041492"/>
    <w:rsid w:val="00041802"/>
    <w:rsid w:val="00041946"/>
    <w:rsid w:val="00041B70"/>
    <w:rsid w:val="00041E67"/>
    <w:rsid w:val="00041F12"/>
    <w:rsid w:val="0004222F"/>
    <w:rsid w:val="000423AE"/>
    <w:rsid w:val="0004240A"/>
    <w:rsid w:val="0004252E"/>
    <w:rsid w:val="000427AA"/>
    <w:rsid w:val="00042CED"/>
    <w:rsid w:val="000432CC"/>
    <w:rsid w:val="00043816"/>
    <w:rsid w:val="0004389E"/>
    <w:rsid w:val="00043B33"/>
    <w:rsid w:val="0004493D"/>
    <w:rsid w:val="000449E7"/>
    <w:rsid w:val="0004526B"/>
    <w:rsid w:val="0004530C"/>
    <w:rsid w:val="000454E6"/>
    <w:rsid w:val="00045AB0"/>
    <w:rsid w:val="00045E1C"/>
    <w:rsid w:val="00045E42"/>
    <w:rsid w:val="00045F61"/>
    <w:rsid w:val="00046BFA"/>
    <w:rsid w:val="00046DE5"/>
    <w:rsid w:val="00046FC7"/>
    <w:rsid w:val="000473CE"/>
    <w:rsid w:val="000474FC"/>
    <w:rsid w:val="000503A6"/>
    <w:rsid w:val="00050625"/>
    <w:rsid w:val="0005076C"/>
    <w:rsid w:val="00050A82"/>
    <w:rsid w:val="00050D35"/>
    <w:rsid w:val="00050F08"/>
    <w:rsid w:val="00050F57"/>
    <w:rsid w:val="000516BF"/>
    <w:rsid w:val="00051742"/>
    <w:rsid w:val="000518DF"/>
    <w:rsid w:val="00051BDD"/>
    <w:rsid w:val="00051EBB"/>
    <w:rsid w:val="000521D7"/>
    <w:rsid w:val="00052365"/>
    <w:rsid w:val="00052431"/>
    <w:rsid w:val="000528C8"/>
    <w:rsid w:val="00052AAB"/>
    <w:rsid w:val="00052AB8"/>
    <w:rsid w:val="00052C02"/>
    <w:rsid w:val="0005300D"/>
    <w:rsid w:val="0005310D"/>
    <w:rsid w:val="000535F3"/>
    <w:rsid w:val="00053F08"/>
    <w:rsid w:val="00053FDF"/>
    <w:rsid w:val="000540C4"/>
    <w:rsid w:val="000543BD"/>
    <w:rsid w:val="000546FE"/>
    <w:rsid w:val="000547D2"/>
    <w:rsid w:val="000553BC"/>
    <w:rsid w:val="000557C2"/>
    <w:rsid w:val="00055880"/>
    <w:rsid w:val="00055C00"/>
    <w:rsid w:val="00055C9E"/>
    <w:rsid w:val="00055CB5"/>
    <w:rsid w:val="00055E70"/>
    <w:rsid w:val="000565CF"/>
    <w:rsid w:val="00056727"/>
    <w:rsid w:val="00056A9F"/>
    <w:rsid w:val="00056F79"/>
    <w:rsid w:val="000572FF"/>
    <w:rsid w:val="00057363"/>
    <w:rsid w:val="000577E0"/>
    <w:rsid w:val="00057907"/>
    <w:rsid w:val="00057DCD"/>
    <w:rsid w:val="000603E9"/>
    <w:rsid w:val="00060482"/>
    <w:rsid w:val="000604CA"/>
    <w:rsid w:val="00060883"/>
    <w:rsid w:val="00060CAF"/>
    <w:rsid w:val="00060DE3"/>
    <w:rsid w:val="00060E9E"/>
    <w:rsid w:val="0006122A"/>
    <w:rsid w:val="0006196F"/>
    <w:rsid w:val="00061D85"/>
    <w:rsid w:val="000621BF"/>
    <w:rsid w:val="000624FA"/>
    <w:rsid w:val="00062632"/>
    <w:rsid w:val="00062B3F"/>
    <w:rsid w:val="00062ED3"/>
    <w:rsid w:val="00063167"/>
    <w:rsid w:val="0006323A"/>
    <w:rsid w:val="00063450"/>
    <w:rsid w:val="00063813"/>
    <w:rsid w:val="000638FD"/>
    <w:rsid w:val="00063C02"/>
    <w:rsid w:val="00063E1A"/>
    <w:rsid w:val="00063F44"/>
    <w:rsid w:val="0006410C"/>
    <w:rsid w:val="00064C5D"/>
    <w:rsid w:val="00064E9B"/>
    <w:rsid w:val="0006536F"/>
    <w:rsid w:val="0006570C"/>
    <w:rsid w:val="00065A4A"/>
    <w:rsid w:val="00065BB2"/>
    <w:rsid w:val="00065BBA"/>
    <w:rsid w:val="00065C65"/>
    <w:rsid w:val="000661E1"/>
    <w:rsid w:val="0006648F"/>
    <w:rsid w:val="0006679D"/>
    <w:rsid w:val="000667E0"/>
    <w:rsid w:val="00066ABD"/>
    <w:rsid w:val="00066AE6"/>
    <w:rsid w:val="00066B9E"/>
    <w:rsid w:val="00066C1E"/>
    <w:rsid w:val="00066E92"/>
    <w:rsid w:val="00066E96"/>
    <w:rsid w:val="00067144"/>
    <w:rsid w:val="000671CE"/>
    <w:rsid w:val="00067445"/>
    <w:rsid w:val="00067795"/>
    <w:rsid w:val="00067908"/>
    <w:rsid w:val="00070129"/>
    <w:rsid w:val="00070158"/>
    <w:rsid w:val="00071898"/>
    <w:rsid w:val="00071E20"/>
    <w:rsid w:val="00071F65"/>
    <w:rsid w:val="00072010"/>
    <w:rsid w:val="00072105"/>
    <w:rsid w:val="00072A03"/>
    <w:rsid w:val="00072C76"/>
    <w:rsid w:val="00073195"/>
    <w:rsid w:val="00073347"/>
    <w:rsid w:val="00073499"/>
    <w:rsid w:val="00073B77"/>
    <w:rsid w:val="00073BB5"/>
    <w:rsid w:val="00073D29"/>
    <w:rsid w:val="00074046"/>
    <w:rsid w:val="0007453B"/>
    <w:rsid w:val="00074AAB"/>
    <w:rsid w:val="00074E3B"/>
    <w:rsid w:val="00075372"/>
    <w:rsid w:val="000755FB"/>
    <w:rsid w:val="00075673"/>
    <w:rsid w:val="0007569B"/>
    <w:rsid w:val="00075CC0"/>
    <w:rsid w:val="00075EEC"/>
    <w:rsid w:val="00075F17"/>
    <w:rsid w:val="00076062"/>
    <w:rsid w:val="000760D0"/>
    <w:rsid w:val="00076129"/>
    <w:rsid w:val="0007663B"/>
    <w:rsid w:val="000767EE"/>
    <w:rsid w:val="00076A4F"/>
    <w:rsid w:val="00076D97"/>
    <w:rsid w:val="00076E61"/>
    <w:rsid w:val="000772A7"/>
    <w:rsid w:val="00077B72"/>
    <w:rsid w:val="0008010C"/>
    <w:rsid w:val="0008019D"/>
    <w:rsid w:val="00080251"/>
    <w:rsid w:val="0008041E"/>
    <w:rsid w:val="000809A3"/>
    <w:rsid w:val="00080AC3"/>
    <w:rsid w:val="00080AE5"/>
    <w:rsid w:val="00081322"/>
    <w:rsid w:val="000814D2"/>
    <w:rsid w:val="0008156B"/>
    <w:rsid w:val="000819EC"/>
    <w:rsid w:val="00081A85"/>
    <w:rsid w:val="00081EF6"/>
    <w:rsid w:val="00081F6F"/>
    <w:rsid w:val="000821B2"/>
    <w:rsid w:val="000825AF"/>
    <w:rsid w:val="000825E3"/>
    <w:rsid w:val="00082660"/>
    <w:rsid w:val="00082B22"/>
    <w:rsid w:val="00082E32"/>
    <w:rsid w:val="00082F52"/>
    <w:rsid w:val="000830CC"/>
    <w:rsid w:val="0008349E"/>
    <w:rsid w:val="000834D9"/>
    <w:rsid w:val="000835AC"/>
    <w:rsid w:val="00083B10"/>
    <w:rsid w:val="00083BB3"/>
    <w:rsid w:val="000841C3"/>
    <w:rsid w:val="000842CB"/>
    <w:rsid w:val="00084BA4"/>
    <w:rsid w:val="00084BD8"/>
    <w:rsid w:val="0008522E"/>
    <w:rsid w:val="00085E0D"/>
    <w:rsid w:val="00085EAA"/>
    <w:rsid w:val="00086055"/>
    <w:rsid w:val="000860C0"/>
    <w:rsid w:val="0008669D"/>
    <w:rsid w:val="0008686C"/>
    <w:rsid w:val="000870AF"/>
    <w:rsid w:val="00087367"/>
    <w:rsid w:val="000878DA"/>
    <w:rsid w:val="00087C96"/>
    <w:rsid w:val="0009006C"/>
    <w:rsid w:val="000900E0"/>
    <w:rsid w:val="0009032A"/>
    <w:rsid w:val="0009048F"/>
    <w:rsid w:val="0009064A"/>
    <w:rsid w:val="0009079B"/>
    <w:rsid w:val="0009099E"/>
    <w:rsid w:val="00090BB3"/>
    <w:rsid w:val="00090F72"/>
    <w:rsid w:val="00091395"/>
    <w:rsid w:val="000913B9"/>
    <w:rsid w:val="00091AE2"/>
    <w:rsid w:val="00091ED5"/>
    <w:rsid w:val="000922B8"/>
    <w:rsid w:val="00092FCE"/>
    <w:rsid w:val="00093022"/>
    <w:rsid w:val="000930AE"/>
    <w:rsid w:val="0009353A"/>
    <w:rsid w:val="00093B80"/>
    <w:rsid w:val="00093C8F"/>
    <w:rsid w:val="00093DA7"/>
    <w:rsid w:val="0009468E"/>
    <w:rsid w:val="000946FB"/>
    <w:rsid w:val="00094BD6"/>
    <w:rsid w:val="00094C8D"/>
    <w:rsid w:val="00094D07"/>
    <w:rsid w:val="00094D84"/>
    <w:rsid w:val="00094DDB"/>
    <w:rsid w:val="00095071"/>
    <w:rsid w:val="000955F2"/>
    <w:rsid w:val="0009566F"/>
    <w:rsid w:val="00095731"/>
    <w:rsid w:val="0009574D"/>
    <w:rsid w:val="00095CB3"/>
    <w:rsid w:val="000960F3"/>
    <w:rsid w:val="0009634B"/>
    <w:rsid w:val="000967E2"/>
    <w:rsid w:val="00096AD4"/>
    <w:rsid w:val="00096C34"/>
    <w:rsid w:val="00096FE0"/>
    <w:rsid w:val="00097A7D"/>
    <w:rsid w:val="00097B17"/>
    <w:rsid w:val="00097C7A"/>
    <w:rsid w:val="000A01ED"/>
    <w:rsid w:val="000A02AB"/>
    <w:rsid w:val="000A0444"/>
    <w:rsid w:val="000A0B8A"/>
    <w:rsid w:val="000A11CC"/>
    <w:rsid w:val="000A13B8"/>
    <w:rsid w:val="000A19D2"/>
    <w:rsid w:val="000A1B46"/>
    <w:rsid w:val="000A1D27"/>
    <w:rsid w:val="000A1E43"/>
    <w:rsid w:val="000A208E"/>
    <w:rsid w:val="000A254E"/>
    <w:rsid w:val="000A34DA"/>
    <w:rsid w:val="000A3561"/>
    <w:rsid w:val="000A36B1"/>
    <w:rsid w:val="000A3CE5"/>
    <w:rsid w:val="000A3D18"/>
    <w:rsid w:val="000A3F89"/>
    <w:rsid w:val="000A429F"/>
    <w:rsid w:val="000A453B"/>
    <w:rsid w:val="000A479E"/>
    <w:rsid w:val="000A4E80"/>
    <w:rsid w:val="000A5150"/>
    <w:rsid w:val="000A5311"/>
    <w:rsid w:val="000A54F3"/>
    <w:rsid w:val="000A594C"/>
    <w:rsid w:val="000A5DDE"/>
    <w:rsid w:val="000A621B"/>
    <w:rsid w:val="000A68A0"/>
    <w:rsid w:val="000A6CA7"/>
    <w:rsid w:val="000A6DFE"/>
    <w:rsid w:val="000A71E0"/>
    <w:rsid w:val="000A72CC"/>
    <w:rsid w:val="000A785D"/>
    <w:rsid w:val="000A7A2C"/>
    <w:rsid w:val="000A7DC3"/>
    <w:rsid w:val="000B0172"/>
    <w:rsid w:val="000B0A18"/>
    <w:rsid w:val="000B0ED7"/>
    <w:rsid w:val="000B0FAA"/>
    <w:rsid w:val="000B12CB"/>
    <w:rsid w:val="000B1EC2"/>
    <w:rsid w:val="000B206B"/>
    <w:rsid w:val="000B2160"/>
    <w:rsid w:val="000B285D"/>
    <w:rsid w:val="000B2B21"/>
    <w:rsid w:val="000B2F8C"/>
    <w:rsid w:val="000B37EF"/>
    <w:rsid w:val="000B3928"/>
    <w:rsid w:val="000B3A54"/>
    <w:rsid w:val="000B3C28"/>
    <w:rsid w:val="000B3CD6"/>
    <w:rsid w:val="000B44F9"/>
    <w:rsid w:val="000B4626"/>
    <w:rsid w:val="000B48DA"/>
    <w:rsid w:val="000B4B28"/>
    <w:rsid w:val="000B5077"/>
    <w:rsid w:val="000B53E0"/>
    <w:rsid w:val="000B5574"/>
    <w:rsid w:val="000B590E"/>
    <w:rsid w:val="000B5985"/>
    <w:rsid w:val="000B59E0"/>
    <w:rsid w:val="000B59F7"/>
    <w:rsid w:val="000B5AEC"/>
    <w:rsid w:val="000B5B99"/>
    <w:rsid w:val="000B5E99"/>
    <w:rsid w:val="000B5FAC"/>
    <w:rsid w:val="000B61CF"/>
    <w:rsid w:val="000B6209"/>
    <w:rsid w:val="000B647D"/>
    <w:rsid w:val="000B6493"/>
    <w:rsid w:val="000B65D3"/>
    <w:rsid w:val="000B661A"/>
    <w:rsid w:val="000B6622"/>
    <w:rsid w:val="000B6658"/>
    <w:rsid w:val="000B68B9"/>
    <w:rsid w:val="000B6B0A"/>
    <w:rsid w:val="000B6DA1"/>
    <w:rsid w:val="000B6F74"/>
    <w:rsid w:val="000B6FF6"/>
    <w:rsid w:val="000B725A"/>
    <w:rsid w:val="000B743B"/>
    <w:rsid w:val="000B74D9"/>
    <w:rsid w:val="000B7506"/>
    <w:rsid w:val="000B76BE"/>
    <w:rsid w:val="000B7BE3"/>
    <w:rsid w:val="000C01DE"/>
    <w:rsid w:val="000C0261"/>
    <w:rsid w:val="000C07B2"/>
    <w:rsid w:val="000C0B34"/>
    <w:rsid w:val="000C0F0E"/>
    <w:rsid w:val="000C1612"/>
    <w:rsid w:val="000C1D3D"/>
    <w:rsid w:val="000C212D"/>
    <w:rsid w:val="000C26C0"/>
    <w:rsid w:val="000C2ACA"/>
    <w:rsid w:val="000C2FC4"/>
    <w:rsid w:val="000C3063"/>
    <w:rsid w:val="000C45CB"/>
    <w:rsid w:val="000C4677"/>
    <w:rsid w:val="000C4A3A"/>
    <w:rsid w:val="000C4DF9"/>
    <w:rsid w:val="000C4E4D"/>
    <w:rsid w:val="000C51A0"/>
    <w:rsid w:val="000C56D5"/>
    <w:rsid w:val="000C5FBD"/>
    <w:rsid w:val="000C64B0"/>
    <w:rsid w:val="000C678B"/>
    <w:rsid w:val="000C696D"/>
    <w:rsid w:val="000C6A12"/>
    <w:rsid w:val="000C6A73"/>
    <w:rsid w:val="000C6BC3"/>
    <w:rsid w:val="000C6C4E"/>
    <w:rsid w:val="000C6D82"/>
    <w:rsid w:val="000C75C3"/>
    <w:rsid w:val="000C7702"/>
    <w:rsid w:val="000C7745"/>
    <w:rsid w:val="000C7BAE"/>
    <w:rsid w:val="000C7C7F"/>
    <w:rsid w:val="000D03B5"/>
    <w:rsid w:val="000D03E0"/>
    <w:rsid w:val="000D047C"/>
    <w:rsid w:val="000D0576"/>
    <w:rsid w:val="000D0D76"/>
    <w:rsid w:val="000D0DE5"/>
    <w:rsid w:val="000D10FB"/>
    <w:rsid w:val="000D1DFB"/>
    <w:rsid w:val="000D24AF"/>
    <w:rsid w:val="000D24E0"/>
    <w:rsid w:val="000D24E1"/>
    <w:rsid w:val="000D2809"/>
    <w:rsid w:val="000D2B5F"/>
    <w:rsid w:val="000D2DDC"/>
    <w:rsid w:val="000D2E22"/>
    <w:rsid w:val="000D3F46"/>
    <w:rsid w:val="000D40D9"/>
    <w:rsid w:val="000D414A"/>
    <w:rsid w:val="000D4775"/>
    <w:rsid w:val="000D4857"/>
    <w:rsid w:val="000D48B4"/>
    <w:rsid w:val="000D4BA1"/>
    <w:rsid w:val="000D4C2D"/>
    <w:rsid w:val="000D4C8F"/>
    <w:rsid w:val="000D4F54"/>
    <w:rsid w:val="000D4F6F"/>
    <w:rsid w:val="000D5242"/>
    <w:rsid w:val="000D53BE"/>
    <w:rsid w:val="000D56AD"/>
    <w:rsid w:val="000D5B00"/>
    <w:rsid w:val="000D5CB7"/>
    <w:rsid w:val="000D5ED2"/>
    <w:rsid w:val="000D5FE6"/>
    <w:rsid w:val="000D614D"/>
    <w:rsid w:val="000D672E"/>
    <w:rsid w:val="000D69D1"/>
    <w:rsid w:val="000D6A31"/>
    <w:rsid w:val="000D6A66"/>
    <w:rsid w:val="000D7524"/>
    <w:rsid w:val="000D7555"/>
    <w:rsid w:val="000D7979"/>
    <w:rsid w:val="000D7BDF"/>
    <w:rsid w:val="000E085F"/>
    <w:rsid w:val="000E0873"/>
    <w:rsid w:val="000E09A8"/>
    <w:rsid w:val="000E09AE"/>
    <w:rsid w:val="000E172E"/>
    <w:rsid w:val="000E1835"/>
    <w:rsid w:val="000E1AE7"/>
    <w:rsid w:val="000E1AED"/>
    <w:rsid w:val="000E1CAD"/>
    <w:rsid w:val="000E1D36"/>
    <w:rsid w:val="000E1DC2"/>
    <w:rsid w:val="000E1DD1"/>
    <w:rsid w:val="000E1EBC"/>
    <w:rsid w:val="000E202E"/>
    <w:rsid w:val="000E2385"/>
    <w:rsid w:val="000E2753"/>
    <w:rsid w:val="000E2A0C"/>
    <w:rsid w:val="000E3783"/>
    <w:rsid w:val="000E3816"/>
    <w:rsid w:val="000E3B47"/>
    <w:rsid w:val="000E3FBE"/>
    <w:rsid w:val="000E405E"/>
    <w:rsid w:val="000E46DB"/>
    <w:rsid w:val="000E4879"/>
    <w:rsid w:val="000E4BE4"/>
    <w:rsid w:val="000E535A"/>
    <w:rsid w:val="000E5F18"/>
    <w:rsid w:val="000E5F7E"/>
    <w:rsid w:val="000E6148"/>
    <w:rsid w:val="000E65B3"/>
    <w:rsid w:val="000E6765"/>
    <w:rsid w:val="000E69D1"/>
    <w:rsid w:val="000E6FD9"/>
    <w:rsid w:val="000E73E5"/>
    <w:rsid w:val="000E785E"/>
    <w:rsid w:val="000E7FDC"/>
    <w:rsid w:val="000F03DC"/>
    <w:rsid w:val="000F0BAD"/>
    <w:rsid w:val="000F0E9D"/>
    <w:rsid w:val="000F1277"/>
    <w:rsid w:val="000F1281"/>
    <w:rsid w:val="000F12CB"/>
    <w:rsid w:val="000F13A1"/>
    <w:rsid w:val="000F1460"/>
    <w:rsid w:val="000F176F"/>
    <w:rsid w:val="000F185C"/>
    <w:rsid w:val="000F1881"/>
    <w:rsid w:val="000F1D23"/>
    <w:rsid w:val="000F1FBF"/>
    <w:rsid w:val="000F216F"/>
    <w:rsid w:val="000F248B"/>
    <w:rsid w:val="000F25E9"/>
    <w:rsid w:val="000F2C46"/>
    <w:rsid w:val="000F2DF0"/>
    <w:rsid w:val="000F31D1"/>
    <w:rsid w:val="000F3707"/>
    <w:rsid w:val="000F3D0A"/>
    <w:rsid w:val="000F4243"/>
    <w:rsid w:val="000F42B9"/>
    <w:rsid w:val="000F44FD"/>
    <w:rsid w:val="000F46C2"/>
    <w:rsid w:val="000F4816"/>
    <w:rsid w:val="000F4859"/>
    <w:rsid w:val="000F4A4B"/>
    <w:rsid w:val="000F4C46"/>
    <w:rsid w:val="000F4DFC"/>
    <w:rsid w:val="000F50F6"/>
    <w:rsid w:val="000F5257"/>
    <w:rsid w:val="000F52DD"/>
    <w:rsid w:val="000F52FE"/>
    <w:rsid w:val="000F53FB"/>
    <w:rsid w:val="000F53FF"/>
    <w:rsid w:val="000F5AA5"/>
    <w:rsid w:val="000F5F1D"/>
    <w:rsid w:val="000F5F9A"/>
    <w:rsid w:val="000F6029"/>
    <w:rsid w:val="000F604D"/>
    <w:rsid w:val="000F64CD"/>
    <w:rsid w:val="000F675F"/>
    <w:rsid w:val="000F6D21"/>
    <w:rsid w:val="000F723A"/>
    <w:rsid w:val="000F72BA"/>
    <w:rsid w:val="000F7576"/>
    <w:rsid w:val="000F78E1"/>
    <w:rsid w:val="000F7CB8"/>
    <w:rsid w:val="000F7ED9"/>
    <w:rsid w:val="000F7F12"/>
    <w:rsid w:val="00100076"/>
    <w:rsid w:val="001000B9"/>
    <w:rsid w:val="001002E6"/>
    <w:rsid w:val="0010097C"/>
    <w:rsid w:val="00100A5F"/>
    <w:rsid w:val="00100D00"/>
    <w:rsid w:val="00100DDF"/>
    <w:rsid w:val="00101AAD"/>
    <w:rsid w:val="00102E75"/>
    <w:rsid w:val="00103283"/>
    <w:rsid w:val="00103755"/>
    <w:rsid w:val="001037D9"/>
    <w:rsid w:val="0010416F"/>
    <w:rsid w:val="001042C8"/>
    <w:rsid w:val="00104633"/>
    <w:rsid w:val="00104AE3"/>
    <w:rsid w:val="00104BAC"/>
    <w:rsid w:val="00104F5C"/>
    <w:rsid w:val="00104F81"/>
    <w:rsid w:val="0010501D"/>
    <w:rsid w:val="001050FC"/>
    <w:rsid w:val="00105B5D"/>
    <w:rsid w:val="00105B69"/>
    <w:rsid w:val="00105B7F"/>
    <w:rsid w:val="001062A0"/>
    <w:rsid w:val="001066E1"/>
    <w:rsid w:val="001069D3"/>
    <w:rsid w:val="00106D85"/>
    <w:rsid w:val="00107034"/>
    <w:rsid w:val="00107177"/>
    <w:rsid w:val="001075B2"/>
    <w:rsid w:val="001078F1"/>
    <w:rsid w:val="00110222"/>
    <w:rsid w:val="00110230"/>
    <w:rsid w:val="0011069B"/>
    <w:rsid w:val="00110A69"/>
    <w:rsid w:val="00110B16"/>
    <w:rsid w:val="00110B26"/>
    <w:rsid w:val="00110F78"/>
    <w:rsid w:val="00111015"/>
    <w:rsid w:val="00111129"/>
    <w:rsid w:val="001112C7"/>
    <w:rsid w:val="001112F6"/>
    <w:rsid w:val="001116FD"/>
    <w:rsid w:val="00111822"/>
    <w:rsid w:val="00111AD2"/>
    <w:rsid w:val="00111B66"/>
    <w:rsid w:val="00111DE0"/>
    <w:rsid w:val="00112260"/>
    <w:rsid w:val="0011227D"/>
    <w:rsid w:val="0011314A"/>
    <w:rsid w:val="001138A3"/>
    <w:rsid w:val="001138C3"/>
    <w:rsid w:val="00113D3A"/>
    <w:rsid w:val="00114456"/>
    <w:rsid w:val="00114582"/>
    <w:rsid w:val="00114691"/>
    <w:rsid w:val="001149D1"/>
    <w:rsid w:val="00114B30"/>
    <w:rsid w:val="00114B5E"/>
    <w:rsid w:val="00114C7B"/>
    <w:rsid w:val="00114F04"/>
    <w:rsid w:val="001151B5"/>
    <w:rsid w:val="0011574F"/>
    <w:rsid w:val="0011575A"/>
    <w:rsid w:val="001157B0"/>
    <w:rsid w:val="00115904"/>
    <w:rsid w:val="00115CE4"/>
    <w:rsid w:val="00115F38"/>
    <w:rsid w:val="00115F48"/>
    <w:rsid w:val="00116008"/>
    <w:rsid w:val="001167F6"/>
    <w:rsid w:val="00116DC9"/>
    <w:rsid w:val="001173CE"/>
    <w:rsid w:val="00117482"/>
    <w:rsid w:val="00117520"/>
    <w:rsid w:val="00117990"/>
    <w:rsid w:val="00117D32"/>
    <w:rsid w:val="001200B7"/>
    <w:rsid w:val="00120181"/>
    <w:rsid w:val="001202B9"/>
    <w:rsid w:val="0012054C"/>
    <w:rsid w:val="001207EA"/>
    <w:rsid w:val="001207F1"/>
    <w:rsid w:val="0012147B"/>
    <w:rsid w:val="00121749"/>
    <w:rsid w:val="001217E9"/>
    <w:rsid w:val="00122724"/>
    <w:rsid w:val="00122A14"/>
    <w:rsid w:val="00122A5D"/>
    <w:rsid w:val="00122B2C"/>
    <w:rsid w:val="00122D23"/>
    <w:rsid w:val="00123F93"/>
    <w:rsid w:val="001244F2"/>
    <w:rsid w:val="00124531"/>
    <w:rsid w:val="00124694"/>
    <w:rsid w:val="0012478F"/>
    <w:rsid w:val="00124F13"/>
    <w:rsid w:val="00125A34"/>
    <w:rsid w:val="00125DC5"/>
    <w:rsid w:val="00126136"/>
    <w:rsid w:val="0012662D"/>
    <w:rsid w:val="00126717"/>
    <w:rsid w:val="001267A6"/>
    <w:rsid w:val="00126F56"/>
    <w:rsid w:val="00127AC0"/>
    <w:rsid w:val="0013001C"/>
    <w:rsid w:val="001304FE"/>
    <w:rsid w:val="00130539"/>
    <w:rsid w:val="001305AB"/>
    <w:rsid w:val="0013081E"/>
    <w:rsid w:val="00130EE5"/>
    <w:rsid w:val="00130F65"/>
    <w:rsid w:val="00131008"/>
    <w:rsid w:val="0013146C"/>
    <w:rsid w:val="00131765"/>
    <w:rsid w:val="0013178B"/>
    <w:rsid w:val="0013179F"/>
    <w:rsid w:val="00131942"/>
    <w:rsid w:val="00131C68"/>
    <w:rsid w:val="001325CB"/>
    <w:rsid w:val="00132662"/>
    <w:rsid w:val="00132A0E"/>
    <w:rsid w:val="00132D39"/>
    <w:rsid w:val="00132E26"/>
    <w:rsid w:val="00132E89"/>
    <w:rsid w:val="00133165"/>
    <w:rsid w:val="00133396"/>
    <w:rsid w:val="0013341F"/>
    <w:rsid w:val="0013344F"/>
    <w:rsid w:val="00133629"/>
    <w:rsid w:val="00133842"/>
    <w:rsid w:val="00133B2C"/>
    <w:rsid w:val="00133C20"/>
    <w:rsid w:val="00133C99"/>
    <w:rsid w:val="00133CC4"/>
    <w:rsid w:val="00133D92"/>
    <w:rsid w:val="00133E21"/>
    <w:rsid w:val="001341CC"/>
    <w:rsid w:val="001344F7"/>
    <w:rsid w:val="00134517"/>
    <w:rsid w:val="001346C9"/>
    <w:rsid w:val="00134854"/>
    <w:rsid w:val="001349AD"/>
    <w:rsid w:val="00134A87"/>
    <w:rsid w:val="00134C1E"/>
    <w:rsid w:val="00134CA2"/>
    <w:rsid w:val="00134D13"/>
    <w:rsid w:val="00134D89"/>
    <w:rsid w:val="00135151"/>
    <w:rsid w:val="001354E9"/>
    <w:rsid w:val="00135538"/>
    <w:rsid w:val="001356D9"/>
    <w:rsid w:val="001357C9"/>
    <w:rsid w:val="001358EE"/>
    <w:rsid w:val="00135AC0"/>
    <w:rsid w:val="00135B7B"/>
    <w:rsid w:val="00135D21"/>
    <w:rsid w:val="00135F06"/>
    <w:rsid w:val="0013646E"/>
    <w:rsid w:val="00136834"/>
    <w:rsid w:val="00136877"/>
    <w:rsid w:val="00136D30"/>
    <w:rsid w:val="00136E67"/>
    <w:rsid w:val="0013701B"/>
    <w:rsid w:val="0013747C"/>
    <w:rsid w:val="00137AC0"/>
    <w:rsid w:val="00137DE4"/>
    <w:rsid w:val="001403A8"/>
    <w:rsid w:val="0014096B"/>
    <w:rsid w:val="00140B38"/>
    <w:rsid w:val="00140F16"/>
    <w:rsid w:val="001410BE"/>
    <w:rsid w:val="0014192F"/>
    <w:rsid w:val="001421E2"/>
    <w:rsid w:val="00142295"/>
    <w:rsid w:val="00142D59"/>
    <w:rsid w:val="00142E13"/>
    <w:rsid w:val="00142E21"/>
    <w:rsid w:val="00142F03"/>
    <w:rsid w:val="001431C3"/>
    <w:rsid w:val="00143329"/>
    <w:rsid w:val="0014338A"/>
    <w:rsid w:val="0014375E"/>
    <w:rsid w:val="00144044"/>
    <w:rsid w:val="001440EA"/>
    <w:rsid w:val="00144623"/>
    <w:rsid w:val="00144AD7"/>
    <w:rsid w:val="00144C8C"/>
    <w:rsid w:val="00144E91"/>
    <w:rsid w:val="00144EB2"/>
    <w:rsid w:val="001450C7"/>
    <w:rsid w:val="00145306"/>
    <w:rsid w:val="00145381"/>
    <w:rsid w:val="001457DD"/>
    <w:rsid w:val="00145A7B"/>
    <w:rsid w:val="00145AE6"/>
    <w:rsid w:val="001464B9"/>
    <w:rsid w:val="00146C06"/>
    <w:rsid w:val="00146D62"/>
    <w:rsid w:val="00146E49"/>
    <w:rsid w:val="001472E7"/>
    <w:rsid w:val="001476AD"/>
    <w:rsid w:val="00147A7D"/>
    <w:rsid w:val="001500E3"/>
    <w:rsid w:val="0015019D"/>
    <w:rsid w:val="001502D4"/>
    <w:rsid w:val="001504BE"/>
    <w:rsid w:val="00150B95"/>
    <w:rsid w:val="00150BC9"/>
    <w:rsid w:val="0015137F"/>
    <w:rsid w:val="0015145C"/>
    <w:rsid w:val="00151513"/>
    <w:rsid w:val="00151977"/>
    <w:rsid w:val="00151C82"/>
    <w:rsid w:val="00151DEC"/>
    <w:rsid w:val="001520D0"/>
    <w:rsid w:val="00152209"/>
    <w:rsid w:val="00152320"/>
    <w:rsid w:val="00152598"/>
    <w:rsid w:val="001528E4"/>
    <w:rsid w:val="00152D84"/>
    <w:rsid w:val="00152DFD"/>
    <w:rsid w:val="00152E16"/>
    <w:rsid w:val="0015343F"/>
    <w:rsid w:val="001535E6"/>
    <w:rsid w:val="001537EE"/>
    <w:rsid w:val="00153A12"/>
    <w:rsid w:val="001542FA"/>
    <w:rsid w:val="00154640"/>
    <w:rsid w:val="001548DA"/>
    <w:rsid w:val="00154A72"/>
    <w:rsid w:val="00154BAE"/>
    <w:rsid w:val="00154D8E"/>
    <w:rsid w:val="001557B4"/>
    <w:rsid w:val="00155828"/>
    <w:rsid w:val="0015612C"/>
    <w:rsid w:val="00156275"/>
    <w:rsid w:val="00156319"/>
    <w:rsid w:val="00157A3D"/>
    <w:rsid w:val="00157ECF"/>
    <w:rsid w:val="001600B2"/>
    <w:rsid w:val="00160374"/>
    <w:rsid w:val="00160459"/>
    <w:rsid w:val="00160621"/>
    <w:rsid w:val="00160BBF"/>
    <w:rsid w:val="00160C1B"/>
    <w:rsid w:val="00160CFD"/>
    <w:rsid w:val="001613AF"/>
    <w:rsid w:val="001617DE"/>
    <w:rsid w:val="00161927"/>
    <w:rsid w:val="00161C67"/>
    <w:rsid w:val="00161C83"/>
    <w:rsid w:val="00161DC5"/>
    <w:rsid w:val="00161EE1"/>
    <w:rsid w:val="00162809"/>
    <w:rsid w:val="00162D24"/>
    <w:rsid w:val="00162D84"/>
    <w:rsid w:val="00163837"/>
    <w:rsid w:val="00163D05"/>
    <w:rsid w:val="001643C0"/>
    <w:rsid w:val="001648F6"/>
    <w:rsid w:val="00164AEE"/>
    <w:rsid w:val="00164D68"/>
    <w:rsid w:val="0016655B"/>
    <w:rsid w:val="0016664D"/>
    <w:rsid w:val="001667F5"/>
    <w:rsid w:val="00166855"/>
    <w:rsid w:val="001668F1"/>
    <w:rsid w:val="00166B61"/>
    <w:rsid w:val="00166F92"/>
    <w:rsid w:val="00167181"/>
    <w:rsid w:val="0016775B"/>
    <w:rsid w:val="00167AC3"/>
    <w:rsid w:val="00167B92"/>
    <w:rsid w:val="00167F3D"/>
    <w:rsid w:val="001700A1"/>
    <w:rsid w:val="001703EE"/>
    <w:rsid w:val="00170866"/>
    <w:rsid w:val="00170990"/>
    <w:rsid w:val="00170ACA"/>
    <w:rsid w:val="00170D2D"/>
    <w:rsid w:val="00170EBB"/>
    <w:rsid w:val="0017111B"/>
    <w:rsid w:val="001712E1"/>
    <w:rsid w:val="0017135D"/>
    <w:rsid w:val="001716FD"/>
    <w:rsid w:val="00171F76"/>
    <w:rsid w:val="001720C0"/>
    <w:rsid w:val="00172B99"/>
    <w:rsid w:val="001730CD"/>
    <w:rsid w:val="0017320C"/>
    <w:rsid w:val="00173249"/>
    <w:rsid w:val="001733D9"/>
    <w:rsid w:val="0017434C"/>
    <w:rsid w:val="00174EBE"/>
    <w:rsid w:val="00174FBE"/>
    <w:rsid w:val="00175008"/>
    <w:rsid w:val="00175514"/>
    <w:rsid w:val="001755A6"/>
    <w:rsid w:val="00175909"/>
    <w:rsid w:val="0017591C"/>
    <w:rsid w:val="00175CB3"/>
    <w:rsid w:val="00175D09"/>
    <w:rsid w:val="00175D1E"/>
    <w:rsid w:val="00176117"/>
    <w:rsid w:val="001764C7"/>
    <w:rsid w:val="001765E6"/>
    <w:rsid w:val="00177069"/>
    <w:rsid w:val="0017756A"/>
    <w:rsid w:val="00177679"/>
    <w:rsid w:val="0017781B"/>
    <w:rsid w:val="00177A63"/>
    <w:rsid w:val="00177F0C"/>
    <w:rsid w:val="00177F8D"/>
    <w:rsid w:val="00177F96"/>
    <w:rsid w:val="00180112"/>
    <w:rsid w:val="001801AA"/>
    <w:rsid w:val="001801CA"/>
    <w:rsid w:val="00180B7D"/>
    <w:rsid w:val="00181BD7"/>
    <w:rsid w:val="00181BFC"/>
    <w:rsid w:val="00182283"/>
    <w:rsid w:val="00182409"/>
    <w:rsid w:val="00182659"/>
    <w:rsid w:val="0018293C"/>
    <w:rsid w:val="00182D6D"/>
    <w:rsid w:val="00182E82"/>
    <w:rsid w:val="00183830"/>
    <w:rsid w:val="00183B3F"/>
    <w:rsid w:val="00184262"/>
    <w:rsid w:val="0018427E"/>
    <w:rsid w:val="001842ED"/>
    <w:rsid w:val="001843E9"/>
    <w:rsid w:val="00184402"/>
    <w:rsid w:val="001846DF"/>
    <w:rsid w:val="00184786"/>
    <w:rsid w:val="00184BD2"/>
    <w:rsid w:val="00184F95"/>
    <w:rsid w:val="00185164"/>
    <w:rsid w:val="001851DC"/>
    <w:rsid w:val="0018527A"/>
    <w:rsid w:val="00185392"/>
    <w:rsid w:val="001859A8"/>
    <w:rsid w:val="00185A3B"/>
    <w:rsid w:val="00185BBC"/>
    <w:rsid w:val="00185D75"/>
    <w:rsid w:val="00185DE6"/>
    <w:rsid w:val="00185FD1"/>
    <w:rsid w:val="0018629B"/>
    <w:rsid w:val="001862D0"/>
    <w:rsid w:val="001863B3"/>
    <w:rsid w:val="00186DD8"/>
    <w:rsid w:val="001870F4"/>
    <w:rsid w:val="00187199"/>
    <w:rsid w:val="001871CC"/>
    <w:rsid w:val="001875D7"/>
    <w:rsid w:val="001877DA"/>
    <w:rsid w:val="00187972"/>
    <w:rsid w:val="00187D4F"/>
    <w:rsid w:val="00190612"/>
    <w:rsid w:val="001907DD"/>
    <w:rsid w:val="00190CAC"/>
    <w:rsid w:val="00190EB1"/>
    <w:rsid w:val="00191351"/>
    <w:rsid w:val="00191469"/>
    <w:rsid w:val="00191661"/>
    <w:rsid w:val="0019195D"/>
    <w:rsid w:val="00191A26"/>
    <w:rsid w:val="00191DF7"/>
    <w:rsid w:val="00191E92"/>
    <w:rsid w:val="00191F70"/>
    <w:rsid w:val="001920CC"/>
    <w:rsid w:val="00192165"/>
    <w:rsid w:val="00192462"/>
    <w:rsid w:val="00192A0D"/>
    <w:rsid w:val="00192B11"/>
    <w:rsid w:val="00192F98"/>
    <w:rsid w:val="00192FA6"/>
    <w:rsid w:val="001933A2"/>
    <w:rsid w:val="00194406"/>
    <w:rsid w:val="00194901"/>
    <w:rsid w:val="00194D87"/>
    <w:rsid w:val="00194E73"/>
    <w:rsid w:val="00195040"/>
    <w:rsid w:val="0019524A"/>
    <w:rsid w:val="00195534"/>
    <w:rsid w:val="00196276"/>
    <w:rsid w:val="001963E9"/>
    <w:rsid w:val="001963F8"/>
    <w:rsid w:val="001963FC"/>
    <w:rsid w:val="00196555"/>
    <w:rsid w:val="00196592"/>
    <w:rsid w:val="001966BB"/>
    <w:rsid w:val="00196731"/>
    <w:rsid w:val="0019688D"/>
    <w:rsid w:val="001968F7"/>
    <w:rsid w:val="0019695F"/>
    <w:rsid w:val="001971E8"/>
    <w:rsid w:val="00197495"/>
    <w:rsid w:val="00197A5C"/>
    <w:rsid w:val="001A04E8"/>
    <w:rsid w:val="001A060F"/>
    <w:rsid w:val="001A13A4"/>
    <w:rsid w:val="001A13BD"/>
    <w:rsid w:val="001A1B89"/>
    <w:rsid w:val="001A2CC4"/>
    <w:rsid w:val="001A332E"/>
    <w:rsid w:val="001A3F45"/>
    <w:rsid w:val="001A432B"/>
    <w:rsid w:val="001A43C3"/>
    <w:rsid w:val="001A4B1A"/>
    <w:rsid w:val="001A4BB9"/>
    <w:rsid w:val="001A5290"/>
    <w:rsid w:val="001A55A0"/>
    <w:rsid w:val="001A5AB4"/>
    <w:rsid w:val="001A60C5"/>
    <w:rsid w:val="001A61F0"/>
    <w:rsid w:val="001A635D"/>
    <w:rsid w:val="001A6429"/>
    <w:rsid w:val="001A67DC"/>
    <w:rsid w:val="001A68D5"/>
    <w:rsid w:val="001A6DB6"/>
    <w:rsid w:val="001A7175"/>
    <w:rsid w:val="001A7178"/>
    <w:rsid w:val="001A76C6"/>
    <w:rsid w:val="001A7A96"/>
    <w:rsid w:val="001A7E74"/>
    <w:rsid w:val="001A7F49"/>
    <w:rsid w:val="001B038F"/>
    <w:rsid w:val="001B072B"/>
    <w:rsid w:val="001B0A04"/>
    <w:rsid w:val="001B0A16"/>
    <w:rsid w:val="001B0CAA"/>
    <w:rsid w:val="001B13DD"/>
    <w:rsid w:val="001B15A9"/>
    <w:rsid w:val="001B16E5"/>
    <w:rsid w:val="001B185D"/>
    <w:rsid w:val="001B1978"/>
    <w:rsid w:val="001B1CAE"/>
    <w:rsid w:val="001B277D"/>
    <w:rsid w:val="001B2951"/>
    <w:rsid w:val="001B2A1B"/>
    <w:rsid w:val="001B2B22"/>
    <w:rsid w:val="001B316D"/>
    <w:rsid w:val="001B464E"/>
    <w:rsid w:val="001B485F"/>
    <w:rsid w:val="001B48EE"/>
    <w:rsid w:val="001B4BB2"/>
    <w:rsid w:val="001B4C06"/>
    <w:rsid w:val="001B55A3"/>
    <w:rsid w:val="001B583F"/>
    <w:rsid w:val="001B5AC6"/>
    <w:rsid w:val="001B5BB7"/>
    <w:rsid w:val="001B5DAE"/>
    <w:rsid w:val="001B6587"/>
    <w:rsid w:val="001B6668"/>
    <w:rsid w:val="001B69D7"/>
    <w:rsid w:val="001B6CC1"/>
    <w:rsid w:val="001B6DAC"/>
    <w:rsid w:val="001B75A5"/>
    <w:rsid w:val="001B78F9"/>
    <w:rsid w:val="001B7A7F"/>
    <w:rsid w:val="001B7C39"/>
    <w:rsid w:val="001B7E23"/>
    <w:rsid w:val="001B7E72"/>
    <w:rsid w:val="001C006A"/>
    <w:rsid w:val="001C0463"/>
    <w:rsid w:val="001C0653"/>
    <w:rsid w:val="001C07F1"/>
    <w:rsid w:val="001C080D"/>
    <w:rsid w:val="001C0A96"/>
    <w:rsid w:val="001C0F8E"/>
    <w:rsid w:val="001C0FF8"/>
    <w:rsid w:val="001C143F"/>
    <w:rsid w:val="001C1516"/>
    <w:rsid w:val="001C16D3"/>
    <w:rsid w:val="001C17F6"/>
    <w:rsid w:val="001C1887"/>
    <w:rsid w:val="001C1BE2"/>
    <w:rsid w:val="001C2473"/>
    <w:rsid w:val="001C264E"/>
    <w:rsid w:val="001C2662"/>
    <w:rsid w:val="001C2ADA"/>
    <w:rsid w:val="001C2D92"/>
    <w:rsid w:val="001C30CD"/>
    <w:rsid w:val="001C32D7"/>
    <w:rsid w:val="001C3422"/>
    <w:rsid w:val="001C36FD"/>
    <w:rsid w:val="001C482C"/>
    <w:rsid w:val="001C4F80"/>
    <w:rsid w:val="001C50E0"/>
    <w:rsid w:val="001C591C"/>
    <w:rsid w:val="001C644D"/>
    <w:rsid w:val="001C6760"/>
    <w:rsid w:val="001C68A4"/>
    <w:rsid w:val="001C6AEF"/>
    <w:rsid w:val="001C6C7A"/>
    <w:rsid w:val="001C7415"/>
    <w:rsid w:val="001C7820"/>
    <w:rsid w:val="001C794C"/>
    <w:rsid w:val="001C79D9"/>
    <w:rsid w:val="001C7C65"/>
    <w:rsid w:val="001C7C75"/>
    <w:rsid w:val="001C7E76"/>
    <w:rsid w:val="001D08C0"/>
    <w:rsid w:val="001D0905"/>
    <w:rsid w:val="001D0D07"/>
    <w:rsid w:val="001D0E0B"/>
    <w:rsid w:val="001D0EA1"/>
    <w:rsid w:val="001D0FAD"/>
    <w:rsid w:val="001D10C2"/>
    <w:rsid w:val="001D1111"/>
    <w:rsid w:val="001D127D"/>
    <w:rsid w:val="001D1687"/>
    <w:rsid w:val="001D1E69"/>
    <w:rsid w:val="001D2014"/>
    <w:rsid w:val="001D21A6"/>
    <w:rsid w:val="001D21B8"/>
    <w:rsid w:val="001D21BF"/>
    <w:rsid w:val="001D2696"/>
    <w:rsid w:val="001D26DD"/>
    <w:rsid w:val="001D273E"/>
    <w:rsid w:val="001D2860"/>
    <w:rsid w:val="001D28D1"/>
    <w:rsid w:val="001D2A6E"/>
    <w:rsid w:val="001D2BDB"/>
    <w:rsid w:val="001D30CA"/>
    <w:rsid w:val="001D3428"/>
    <w:rsid w:val="001D356D"/>
    <w:rsid w:val="001D3640"/>
    <w:rsid w:val="001D3741"/>
    <w:rsid w:val="001D3B90"/>
    <w:rsid w:val="001D414A"/>
    <w:rsid w:val="001D42D8"/>
    <w:rsid w:val="001D43AF"/>
    <w:rsid w:val="001D43F0"/>
    <w:rsid w:val="001D484D"/>
    <w:rsid w:val="001D4F9F"/>
    <w:rsid w:val="001D4FD6"/>
    <w:rsid w:val="001D5553"/>
    <w:rsid w:val="001D5C36"/>
    <w:rsid w:val="001D5C6B"/>
    <w:rsid w:val="001D5D1A"/>
    <w:rsid w:val="001D5EAB"/>
    <w:rsid w:val="001D5FA5"/>
    <w:rsid w:val="001D6195"/>
    <w:rsid w:val="001D61B8"/>
    <w:rsid w:val="001D69CF"/>
    <w:rsid w:val="001D69F9"/>
    <w:rsid w:val="001D6B66"/>
    <w:rsid w:val="001D71A3"/>
    <w:rsid w:val="001D7258"/>
    <w:rsid w:val="001D732D"/>
    <w:rsid w:val="001D73E3"/>
    <w:rsid w:val="001D749D"/>
    <w:rsid w:val="001D783A"/>
    <w:rsid w:val="001D79DD"/>
    <w:rsid w:val="001D7AF4"/>
    <w:rsid w:val="001D7E90"/>
    <w:rsid w:val="001E0350"/>
    <w:rsid w:val="001E0422"/>
    <w:rsid w:val="001E06B9"/>
    <w:rsid w:val="001E09B0"/>
    <w:rsid w:val="001E0B41"/>
    <w:rsid w:val="001E14C5"/>
    <w:rsid w:val="001E1716"/>
    <w:rsid w:val="001E171E"/>
    <w:rsid w:val="001E1A2F"/>
    <w:rsid w:val="001E1BD8"/>
    <w:rsid w:val="001E1D20"/>
    <w:rsid w:val="001E1F93"/>
    <w:rsid w:val="001E209E"/>
    <w:rsid w:val="001E23E3"/>
    <w:rsid w:val="001E2C12"/>
    <w:rsid w:val="001E313D"/>
    <w:rsid w:val="001E31CE"/>
    <w:rsid w:val="001E3446"/>
    <w:rsid w:val="001E3533"/>
    <w:rsid w:val="001E3672"/>
    <w:rsid w:val="001E371B"/>
    <w:rsid w:val="001E3811"/>
    <w:rsid w:val="001E38B8"/>
    <w:rsid w:val="001E3AE2"/>
    <w:rsid w:val="001E3F5C"/>
    <w:rsid w:val="001E3F79"/>
    <w:rsid w:val="001E429B"/>
    <w:rsid w:val="001E4635"/>
    <w:rsid w:val="001E518B"/>
    <w:rsid w:val="001E5498"/>
    <w:rsid w:val="001E55CC"/>
    <w:rsid w:val="001E5DDE"/>
    <w:rsid w:val="001E5ECF"/>
    <w:rsid w:val="001E706C"/>
    <w:rsid w:val="001E71C2"/>
    <w:rsid w:val="001E7250"/>
    <w:rsid w:val="001E7339"/>
    <w:rsid w:val="001E7E9D"/>
    <w:rsid w:val="001F0368"/>
    <w:rsid w:val="001F038A"/>
    <w:rsid w:val="001F05F7"/>
    <w:rsid w:val="001F0666"/>
    <w:rsid w:val="001F0B28"/>
    <w:rsid w:val="001F113F"/>
    <w:rsid w:val="001F11FA"/>
    <w:rsid w:val="001F1494"/>
    <w:rsid w:val="001F14B9"/>
    <w:rsid w:val="001F1730"/>
    <w:rsid w:val="001F18C9"/>
    <w:rsid w:val="001F27F5"/>
    <w:rsid w:val="001F2C1A"/>
    <w:rsid w:val="001F318E"/>
    <w:rsid w:val="001F3346"/>
    <w:rsid w:val="001F339D"/>
    <w:rsid w:val="001F33A7"/>
    <w:rsid w:val="001F3776"/>
    <w:rsid w:val="001F37A0"/>
    <w:rsid w:val="001F37DB"/>
    <w:rsid w:val="001F3883"/>
    <w:rsid w:val="001F3969"/>
    <w:rsid w:val="001F3D8B"/>
    <w:rsid w:val="001F3F64"/>
    <w:rsid w:val="001F40DD"/>
    <w:rsid w:val="001F47CB"/>
    <w:rsid w:val="001F47FE"/>
    <w:rsid w:val="001F4FD2"/>
    <w:rsid w:val="001F502D"/>
    <w:rsid w:val="001F5205"/>
    <w:rsid w:val="001F52CF"/>
    <w:rsid w:val="001F5972"/>
    <w:rsid w:val="001F5BB0"/>
    <w:rsid w:val="001F6284"/>
    <w:rsid w:val="001F63A4"/>
    <w:rsid w:val="001F63A8"/>
    <w:rsid w:val="001F6568"/>
    <w:rsid w:val="001F6633"/>
    <w:rsid w:val="001F6669"/>
    <w:rsid w:val="001F69AA"/>
    <w:rsid w:val="001F6E60"/>
    <w:rsid w:val="001F7055"/>
    <w:rsid w:val="001F7206"/>
    <w:rsid w:val="001F7257"/>
    <w:rsid w:val="001F73E8"/>
    <w:rsid w:val="001F73FE"/>
    <w:rsid w:val="001F776D"/>
    <w:rsid w:val="001F77D0"/>
    <w:rsid w:val="001F77F1"/>
    <w:rsid w:val="001F7947"/>
    <w:rsid w:val="001F7BCD"/>
    <w:rsid w:val="001F7C60"/>
    <w:rsid w:val="001F7D54"/>
    <w:rsid w:val="001F7D61"/>
    <w:rsid w:val="001F7EFF"/>
    <w:rsid w:val="001F7FA9"/>
    <w:rsid w:val="001F7FDD"/>
    <w:rsid w:val="00200122"/>
    <w:rsid w:val="0020019C"/>
    <w:rsid w:val="0020042F"/>
    <w:rsid w:val="002005F3"/>
    <w:rsid w:val="002013A5"/>
    <w:rsid w:val="002015B5"/>
    <w:rsid w:val="00201A13"/>
    <w:rsid w:val="00201E47"/>
    <w:rsid w:val="00201FBC"/>
    <w:rsid w:val="002026AB"/>
    <w:rsid w:val="002029AA"/>
    <w:rsid w:val="002029E8"/>
    <w:rsid w:val="0020316E"/>
    <w:rsid w:val="00203396"/>
    <w:rsid w:val="002035CC"/>
    <w:rsid w:val="0020360B"/>
    <w:rsid w:val="00203744"/>
    <w:rsid w:val="00203AC6"/>
    <w:rsid w:val="00203CC6"/>
    <w:rsid w:val="00203E40"/>
    <w:rsid w:val="0020409F"/>
    <w:rsid w:val="00204920"/>
    <w:rsid w:val="00204AB9"/>
    <w:rsid w:val="00204C17"/>
    <w:rsid w:val="00204D8A"/>
    <w:rsid w:val="00205266"/>
    <w:rsid w:val="00205634"/>
    <w:rsid w:val="00205C15"/>
    <w:rsid w:val="0020655B"/>
    <w:rsid w:val="00206C6C"/>
    <w:rsid w:val="00206EAE"/>
    <w:rsid w:val="0020705E"/>
    <w:rsid w:val="00207522"/>
    <w:rsid w:val="002079BE"/>
    <w:rsid w:val="00207E4E"/>
    <w:rsid w:val="002100C3"/>
    <w:rsid w:val="0021034B"/>
    <w:rsid w:val="0021034E"/>
    <w:rsid w:val="00210FBD"/>
    <w:rsid w:val="00211061"/>
    <w:rsid w:val="00211ABC"/>
    <w:rsid w:val="00211BD8"/>
    <w:rsid w:val="00211C3F"/>
    <w:rsid w:val="002120AC"/>
    <w:rsid w:val="002120CB"/>
    <w:rsid w:val="00212E6F"/>
    <w:rsid w:val="0021321B"/>
    <w:rsid w:val="00213357"/>
    <w:rsid w:val="002133BD"/>
    <w:rsid w:val="00213571"/>
    <w:rsid w:val="00213A9D"/>
    <w:rsid w:val="00213BF0"/>
    <w:rsid w:val="00213E76"/>
    <w:rsid w:val="00213E79"/>
    <w:rsid w:val="0021411C"/>
    <w:rsid w:val="00214D9B"/>
    <w:rsid w:val="00214E00"/>
    <w:rsid w:val="00214F48"/>
    <w:rsid w:val="002150A6"/>
    <w:rsid w:val="002152B6"/>
    <w:rsid w:val="00215344"/>
    <w:rsid w:val="002154E3"/>
    <w:rsid w:val="00215D1E"/>
    <w:rsid w:val="002161F5"/>
    <w:rsid w:val="00216297"/>
    <w:rsid w:val="002162F9"/>
    <w:rsid w:val="0021654B"/>
    <w:rsid w:val="002169CF"/>
    <w:rsid w:val="00216F9C"/>
    <w:rsid w:val="0021714E"/>
    <w:rsid w:val="002171E0"/>
    <w:rsid w:val="002174C6"/>
    <w:rsid w:val="002174CF"/>
    <w:rsid w:val="002179EB"/>
    <w:rsid w:val="00217E93"/>
    <w:rsid w:val="00217F6A"/>
    <w:rsid w:val="002205B0"/>
    <w:rsid w:val="00220888"/>
    <w:rsid w:val="00220BC2"/>
    <w:rsid w:val="00221251"/>
    <w:rsid w:val="0022154E"/>
    <w:rsid w:val="00221BEB"/>
    <w:rsid w:val="00222007"/>
    <w:rsid w:val="00222464"/>
    <w:rsid w:val="0022249F"/>
    <w:rsid w:val="002224D6"/>
    <w:rsid w:val="00222503"/>
    <w:rsid w:val="0022262A"/>
    <w:rsid w:val="0022286B"/>
    <w:rsid w:val="00222CDA"/>
    <w:rsid w:val="00222E1A"/>
    <w:rsid w:val="00222F5C"/>
    <w:rsid w:val="0022361C"/>
    <w:rsid w:val="00223931"/>
    <w:rsid w:val="00223FCB"/>
    <w:rsid w:val="002249B4"/>
    <w:rsid w:val="002249FA"/>
    <w:rsid w:val="00224AF7"/>
    <w:rsid w:val="00224B6A"/>
    <w:rsid w:val="00224D0D"/>
    <w:rsid w:val="00224F52"/>
    <w:rsid w:val="00225489"/>
    <w:rsid w:val="002254CC"/>
    <w:rsid w:val="00225CFD"/>
    <w:rsid w:val="00225D7A"/>
    <w:rsid w:val="00226605"/>
    <w:rsid w:val="00226C7E"/>
    <w:rsid w:val="00227790"/>
    <w:rsid w:val="00227A73"/>
    <w:rsid w:val="00227C8F"/>
    <w:rsid w:val="00227CBB"/>
    <w:rsid w:val="002302A7"/>
    <w:rsid w:val="002302DE"/>
    <w:rsid w:val="00230532"/>
    <w:rsid w:val="00230541"/>
    <w:rsid w:val="00230594"/>
    <w:rsid w:val="00230B6E"/>
    <w:rsid w:val="00230BE1"/>
    <w:rsid w:val="002313F2"/>
    <w:rsid w:val="00231725"/>
    <w:rsid w:val="00231A31"/>
    <w:rsid w:val="00231B72"/>
    <w:rsid w:val="00231CD7"/>
    <w:rsid w:val="0023261F"/>
    <w:rsid w:val="0023262F"/>
    <w:rsid w:val="00232A0F"/>
    <w:rsid w:val="00232F36"/>
    <w:rsid w:val="00232F52"/>
    <w:rsid w:val="002331D5"/>
    <w:rsid w:val="00233F7E"/>
    <w:rsid w:val="00234067"/>
    <w:rsid w:val="002343CD"/>
    <w:rsid w:val="002346C9"/>
    <w:rsid w:val="00234CF8"/>
    <w:rsid w:val="00234E6C"/>
    <w:rsid w:val="00235219"/>
    <w:rsid w:val="00235398"/>
    <w:rsid w:val="00236342"/>
    <w:rsid w:val="002363CE"/>
    <w:rsid w:val="0023657F"/>
    <w:rsid w:val="0023668C"/>
    <w:rsid w:val="00236749"/>
    <w:rsid w:val="00236E6D"/>
    <w:rsid w:val="00237021"/>
    <w:rsid w:val="00237462"/>
    <w:rsid w:val="00237983"/>
    <w:rsid w:val="00237E99"/>
    <w:rsid w:val="00237ED3"/>
    <w:rsid w:val="00240041"/>
    <w:rsid w:val="0024019A"/>
    <w:rsid w:val="002409B1"/>
    <w:rsid w:val="00240AFD"/>
    <w:rsid w:val="00240D20"/>
    <w:rsid w:val="002412F1"/>
    <w:rsid w:val="0024190A"/>
    <w:rsid w:val="002419A4"/>
    <w:rsid w:val="00241B7F"/>
    <w:rsid w:val="00241DBF"/>
    <w:rsid w:val="00241FD3"/>
    <w:rsid w:val="00241FFD"/>
    <w:rsid w:val="00242544"/>
    <w:rsid w:val="0024309A"/>
    <w:rsid w:val="00243199"/>
    <w:rsid w:val="00243598"/>
    <w:rsid w:val="00243E23"/>
    <w:rsid w:val="0024427D"/>
    <w:rsid w:val="0024468C"/>
    <w:rsid w:val="00244BAC"/>
    <w:rsid w:val="002450FB"/>
    <w:rsid w:val="00245C1C"/>
    <w:rsid w:val="00245E7E"/>
    <w:rsid w:val="00245FE7"/>
    <w:rsid w:val="00246287"/>
    <w:rsid w:val="0024629F"/>
    <w:rsid w:val="00246990"/>
    <w:rsid w:val="00246A33"/>
    <w:rsid w:val="00246B50"/>
    <w:rsid w:val="00246C60"/>
    <w:rsid w:val="00246EEA"/>
    <w:rsid w:val="00247002"/>
    <w:rsid w:val="002470EF"/>
    <w:rsid w:val="0024714A"/>
    <w:rsid w:val="00247467"/>
    <w:rsid w:val="0024764C"/>
    <w:rsid w:val="00247D8A"/>
    <w:rsid w:val="00247F7D"/>
    <w:rsid w:val="00250052"/>
    <w:rsid w:val="002500D1"/>
    <w:rsid w:val="00250B2C"/>
    <w:rsid w:val="00250CA7"/>
    <w:rsid w:val="0025121C"/>
    <w:rsid w:val="00251247"/>
    <w:rsid w:val="002515B1"/>
    <w:rsid w:val="002516D8"/>
    <w:rsid w:val="00251BA8"/>
    <w:rsid w:val="00251BE0"/>
    <w:rsid w:val="00251CC5"/>
    <w:rsid w:val="00251EC6"/>
    <w:rsid w:val="00251ED5"/>
    <w:rsid w:val="002524F4"/>
    <w:rsid w:val="00252631"/>
    <w:rsid w:val="0025276E"/>
    <w:rsid w:val="00252F38"/>
    <w:rsid w:val="002532B2"/>
    <w:rsid w:val="00253841"/>
    <w:rsid w:val="00253D2D"/>
    <w:rsid w:val="00254022"/>
    <w:rsid w:val="00254354"/>
    <w:rsid w:val="00254487"/>
    <w:rsid w:val="00254606"/>
    <w:rsid w:val="0025470C"/>
    <w:rsid w:val="00254984"/>
    <w:rsid w:val="00254BBE"/>
    <w:rsid w:val="002557E5"/>
    <w:rsid w:val="002558E6"/>
    <w:rsid w:val="00255A73"/>
    <w:rsid w:val="00255AB5"/>
    <w:rsid w:val="00255D02"/>
    <w:rsid w:val="002565E7"/>
    <w:rsid w:val="00256714"/>
    <w:rsid w:val="00256731"/>
    <w:rsid w:val="00256756"/>
    <w:rsid w:val="00256920"/>
    <w:rsid w:val="00256C92"/>
    <w:rsid w:val="00256E5F"/>
    <w:rsid w:val="00256FB6"/>
    <w:rsid w:val="00257116"/>
    <w:rsid w:val="002572DC"/>
    <w:rsid w:val="00257782"/>
    <w:rsid w:val="002577E7"/>
    <w:rsid w:val="00257DB3"/>
    <w:rsid w:val="002604F0"/>
    <w:rsid w:val="002605A1"/>
    <w:rsid w:val="00260644"/>
    <w:rsid w:val="0026073C"/>
    <w:rsid w:val="00260C95"/>
    <w:rsid w:val="00260F0B"/>
    <w:rsid w:val="00260F89"/>
    <w:rsid w:val="00261496"/>
    <w:rsid w:val="00261720"/>
    <w:rsid w:val="00261871"/>
    <w:rsid w:val="00261CD1"/>
    <w:rsid w:val="00262953"/>
    <w:rsid w:val="00262CAC"/>
    <w:rsid w:val="00262DC5"/>
    <w:rsid w:val="0026320B"/>
    <w:rsid w:val="00263540"/>
    <w:rsid w:val="0026398E"/>
    <w:rsid w:val="00264347"/>
    <w:rsid w:val="002649A9"/>
    <w:rsid w:val="00264DB6"/>
    <w:rsid w:val="00264F62"/>
    <w:rsid w:val="0026548A"/>
    <w:rsid w:val="002657F6"/>
    <w:rsid w:val="00265D2D"/>
    <w:rsid w:val="00265F11"/>
    <w:rsid w:val="0026640C"/>
    <w:rsid w:val="0026665F"/>
    <w:rsid w:val="00266981"/>
    <w:rsid w:val="00266D97"/>
    <w:rsid w:val="002670D3"/>
    <w:rsid w:val="0026763E"/>
    <w:rsid w:val="00267C74"/>
    <w:rsid w:val="00267D9D"/>
    <w:rsid w:val="00270E2A"/>
    <w:rsid w:val="00270FB4"/>
    <w:rsid w:val="00271234"/>
    <w:rsid w:val="00271617"/>
    <w:rsid w:val="00271EE5"/>
    <w:rsid w:val="00271F4C"/>
    <w:rsid w:val="002720E3"/>
    <w:rsid w:val="002722BA"/>
    <w:rsid w:val="0027273F"/>
    <w:rsid w:val="002728E0"/>
    <w:rsid w:val="00272EAB"/>
    <w:rsid w:val="00273564"/>
    <w:rsid w:val="0027366F"/>
    <w:rsid w:val="00273758"/>
    <w:rsid w:val="00273A8A"/>
    <w:rsid w:val="00273DCC"/>
    <w:rsid w:val="00274088"/>
    <w:rsid w:val="002742D9"/>
    <w:rsid w:val="0027466E"/>
    <w:rsid w:val="0027484F"/>
    <w:rsid w:val="00274A01"/>
    <w:rsid w:val="0027501E"/>
    <w:rsid w:val="0027509A"/>
    <w:rsid w:val="00275180"/>
    <w:rsid w:val="002751C8"/>
    <w:rsid w:val="002751FE"/>
    <w:rsid w:val="00275414"/>
    <w:rsid w:val="0027546A"/>
    <w:rsid w:val="00275891"/>
    <w:rsid w:val="00275B4E"/>
    <w:rsid w:val="00275C5D"/>
    <w:rsid w:val="00275DCE"/>
    <w:rsid w:val="00275EA5"/>
    <w:rsid w:val="00276134"/>
    <w:rsid w:val="002766BB"/>
    <w:rsid w:val="00276816"/>
    <w:rsid w:val="0027743C"/>
    <w:rsid w:val="002778EE"/>
    <w:rsid w:val="00277978"/>
    <w:rsid w:val="00277B9A"/>
    <w:rsid w:val="002801D3"/>
    <w:rsid w:val="00280D87"/>
    <w:rsid w:val="00280D8E"/>
    <w:rsid w:val="0028108D"/>
    <w:rsid w:val="00281223"/>
    <w:rsid w:val="0028180D"/>
    <w:rsid w:val="0028229D"/>
    <w:rsid w:val="00282321"/>
    <w:rsid w:val="002827E8"/>
    <w:rsid w:val="00282E49"/>
    <w:rsid w:val="0028330C"/>
    <w:rsid w:val="002833C8"/>
    <w:rsid w:val="00283937"/>
    <w:rsid w:val="00283D7E"/>
    <w:rsid w:val="00283F20"/>
    <w:rsid w:val="002847C0"/>
    <w:rsid w:val="00284A09"/>
    <w:rsid w:val="00285068"/>
    <w:rsid w:val="00285803"/>
    <w:rsid w:val="0028657B"/>
    <w:rsid w:val="0028697A"/>
    <w:rsid w:val="00286A2F"/>
    <w:rsid w:val="00286B03"/>
    <w:rsid w:val="00286C18"/>
    <w:rsid w:val="0028722E"/>
    <w:rsid w:val="00287394"/>
    <w:rsid w:val="002874CB"/>
    <w:rsid w:val="0028781D"/>
    <w:rsid w:val="00287926"/>
    <w:rsid w:val="00287CBC"/>
    <w:rsid w:val="00287CEA"/>
    <w:rsid w:val="00290504"/>
    <w:rsid w:val="002905A1"/>
    <w:rsid w:val="00290EC1"/>
    <w:rsid w:val="002915A4"/>
    <w:rsid w:val="002917FF"/>
    <w:rsid w:val="00291830"/>
    <w:rsid w:val="00291A9A"/>
    <w:rsid w:val="00291AC1"/>
    <w:rsid w:val="00291C55"/>
    <w:rsid w:val="00292065"/>
    <w:rsid w:val="0029283E"/>
    <w:rsid w:val="00292859"/>
    <w:rsid w:val="002928E5"/>
    <w:rsid w:val="002928E7"/>
    <w:rsid w:val="00292FE4"/>
    <w:rsid w:val="00292FFB"/>
    <w:rsid w:val="00293028"/>
    <w:rsid w:val="002932B6"/>
    <w:rsid w:val="00293388"/>
    <w:rsid w:val="0029345E"/>
    <w:rsid w:val="0029379A"/>
    <w:rsid w:val="00293D8A"/>
    <w:rsid w:val="00294236"/>
    <w:rsid w:val="002948CD"/>
    <w:rsid w:val="002948CF"/>
    <w:rsid w:val="00294F85"/>
    <w:rsid w:val="002955DC"/>
    <w:rsid w:val="00295928"/>
    <w:rsid w:val="00295FDF"/>
    <w:rsid w:val="00296024"/>
    <w:rsid w:val="00296BA6"/>
    <w:rsid w:val="00296DB0"/>
    <w:rsid w:val="00296E14"/>
    <w:rsid w:val="00297107"/>
    <w:rsid w:val="002973F9"/>
    <w:rsid w:val="002974DE"/>
    <w:rsid w:val="002977CB"/>
    <w:rsid w:val="00297BE3"/>
    <w:rsid w:val="00297CF9"/>
    <w:rsid w:val="00297DE8"/>
    <w:rsid w:val="002A0627"/>
    <w:rsid w:val="002A0678"/>
    <w:rsid w:val="002A08DB"/>
    <w:rsid w:val="002A0C4D"/>
    <w:rsid w:val="002A0D46"/>
    <w:rsid w:val="002A117D"/>
    <w:rsid w:val="002A11CD"/>
    <w:rsid w:val="002A1953"/>
    <w:rsid w:val="002A1B9C"/>
    <w:rsid w:val="002A1D5B"/>
    <w:rsid w:val="002A215F"/>
    <w:rsid w:val="002A25B0"/>
    <w:rsid w:val="002A299D"/>
    <w:rsid w:val="002A29B0"/>
    <w:rsid w:val="002A29CB"/>
    <w:rsid w:val="002A2AC8"/>
    <w:rsid w:val="002A2B80"/>
    <w:rsid w:val="002A2E6D"/>
    <w:rsid w:val="002A2F10"/>
    <w:rsid w:val="002A3A37"/>
    <w:rsid w:val="002A4183"/>
    <w:rsid w:val="002A4834"/>
    <w:rsid w:val="002A4AEC"/>
    <w:rsid w:val="002A4B92"/>
    <w:rsid w:val="002A51C4"/>
    <w:rsid w:val="002A5214"/>
    <w:rsid w:val="002A5243"/>
    <w:rsid w:val="002A5AB1"/>
    <w:rsid w:val="002A5ACF"/>
    <w:rsid w:val="002A5D50"/>
    <w:rsid w:val="002A62FD"/>
    <w:rsid w:val="002A6E8F"/>
    <w:rsid w:val="002A6EF6"/>
    <w:rsid w:val="002A7153"/>
    <w:rsid w:val="002A7327"/>
    <w:rsid w:val="002A78BC"/>
    <w:rsid w:val="002A79C7"/>
    <w:rsid w:val="002B0510"/>
    <w:rsid w:val="002B05AB"/>
    <w:rsid w:val="002B0806"/>
    <w:rsid w:val="002B0964"/>
    <w:rsid w:val="002B09AA"/>
    <w:rsid w:val="002B0BAD"/>
    <w:rsid w:val="002B1123"/>
    <w:rsid w:val="002B11AA"/>
    <w:rsid w:val="002B12BC"/>
    <w:rsid w:val="002B147F"/>
    <w:rsid w:val="002B1800"/>
    <w:rsid w:val="002B1AC1"/>
    <w:rsid w:val="002B1B1E"/>
    <w:rsid w:val="002B20D0"/>
    <w:rsid w:val="002B2512"/>
    <w:rsid w:val="002B2CB7"/>
    <w:rsid w:val="002B2F7A"/>
    <w:rsid w:val="002B3129"/>
    <w:rsid w:val="002B327E"/>
    <w:rsid w:val="002B3308"/>
    <w:rsid w:val="002B3422"/>
    <w:rsid w:val="002B348D"/>
    <w:rsid w:val="002B37AD"/>
    <w:rsid w:val="002B3F5C"/>
    <w:rsid w:val="002B407A"/>
    <w:rsid w:val="002B44BF"/>
    <w:rsid w:val="002B4782"/>
    <w:rsid w:val="002B4CA8"/>
    <w:rsid w:val="002B51F8"/>
    <w:rsid w:val="002B5923"/>
    <w:rsid w:val="002B5C16"/>
    <w:rsid w:val="002B5E4E"/>
    <w:rsid w:val="002B5ED5"/>
    <w:rsid w:val="002B650E"/>
    <w:rsid w:val="002B6EB1"/>
    <w:rsid w:val="002B6F4C"/>
    <w:rsid w:val="002B6F9B"/>
    <w:rsid w:val="002B7854"/>
    <w:rsid w:val="002B7A2E"/>
    <w:rsid w:val="002B7BF9"/>
    <w:rsid w:val="002B7D40"/>
    <w:rsid w:val="002C015A"/>
    <w:rsid w:val="002C0532"/>
    <w:rsid w:val="002C084A"/>
    <w:rsid w:val="002C08DC"/>
    <w:rsid w:val="002C0911"/>
    <w:rsid w:val="002C0F12"/>
    <w:rsid w:val="002C1357"/>
    <w:rsid w:val="002C14B6"/>
    <w:rsid w:val="002C1735"/>
    <w:rsid w:val="002C182A"/>
    <w:rsid w:val="002C1A86"/>
    <w:rsid w:val="002C1B03"/>
    <w:rsid w:val="002C1D0F"/>
    <w:rsid w:val="002C1FD6"/>
    <w:rsid w:val="002C23B7"/>
    <w:rsid w:val="002C24EF"/>
    <w:rsid w:val="002C25C9"/>
    <w:rsid w:val="002C26DB"/>
    <w:rsid w:val="002C283C"/>
    <w:rsid w:val="002C3587"/>
    <w:rsid w:val="002C35BB"/>
    <w:rsid w:val="002C371F"/>
    <w:rsid w:val="002C3AA6"/>
    <w:rsid w:val="002C4048"/>
    <w:rsid w:val="002C4094"/>
    <w:rsid w:val="002C4165"/>
    <w:rsid w:val="002C483A"/>
    <w:rsid w:val="002C56DC"/>
    <w:rsid w:val="002C5CB4"/>
    <w:rsid w:val="002C5D8C"/>
    <w:rsid w:val="002C60B9"/>
    <w:rsid w:val="002C6230"/>
    <w:rsid w:val="002C6AF8"/>
    <w:rsid w:val="002C6B54"/>
    <w:rsid w:val="002C716F"/>
    <w:rsid w:val="002C7226"/>
    <w:rsid w:val="002C73F0"/>
    <w:rsid w:val="002C76AE"/>
    <w:rsid w:val="002C7E33"/>
    <w:rsid w:val="002C7FD2"/>
    <w:rsid w:val="002D017B"/>
    <w:rsid w:val="002D0216"/>
    <w:rsid w:val="002D0352"/>
    <w:rsid w:val="002D050E"/>
    <w:rsid w:val="002D0918"/>
    <w:rsid w:val="002D0986"/>
    <w:rsid w:val="002D0F7C"/>
    <w:rsid w:val="002D11F3"/>
    <w:rsid w:val="002D1317"/>
    <w:rsid w:val="002D1807"/>
    <w:rsid w:val="002D1A86"/>
    <w:rsid w:val="002D1A98"/>
    <w:rsid w:val="002D1FAD"/>
    <w:rsid w:val="002D2354"/>
    <w:rsid w:val="002D2C34"/>
    <w:rsid w:val="002D2F2C"/>
    <w:rsid w:val="002D339F"/>
    <w:rsid w:val="002D3502"/>
    <w:rsid w:val="002D37AE"/>
    <w:rsid w:val="002D3882"/>
    <w:rsid w:val="002D3CEC"/>
    <w:rsid w:val="002D3E8D"/>
    <w:rsid w:val="002D4056"/>
    <w:rsid w:val="002D4142"/>
    <w:rsid w:val="002D4590"/>
    <w:rsid w:val="002D5088"/>
    <w:rsid w:val="002D50B3"/>
    <w:rsid w:val="002D55AF"/>
    <w:rsid w:val="002D55CE"/>
    <w:rsid w:val="002D5629"/>
    <w:rsid w:val="002D5924"/>
    <w:rsid w:val="002D5EED"/>
    <w:rsid w:val="002D6E63"/>
    <w:rsid w:val="002D6FB1"/>
    <w:rsid w:val="002D73E2"/>
    <w:rsid w:val="002D758A"/>
    <w:rsid w:val="002D7A5D"/>
    <w:rsid w:val="002D7A86"/>
    <w:rsid w:val="002D7B3A"/>
    <w:rsid w:val="002D7EF0"/>
    <w:rsid w:val="002E03F6"/>
    <w:rsid w:val="002E04C4"/>
    <w:rsid w:val="002E06FB"/>
    <w:rsid w:val="002E084E"/>
    <w:rsid w:val="002E094A"/>
    <w:rsid w:val="002E0F27"/>
    <w:rsid w:val="002E106E"/>
    <w:rsid w:val="002E115F"/>
    <w:rsid w:val="002E118D"/>
    <w:rsid w:val="002E14DB"/>
    <w:rsid w:val="002E1540"/>
    <w:rsid w:val="002E18E8"/>
    <w:rsid w:val="002E1BDA"/>
    <w:rsid w:val="002E1CFF"/>
    <w:rsid w:val="002E1EC4"/>
    <w:rsid w:val="002E1F60"/>
    <w:rsid w:val="002E1FE2"/>
    <w:rsid w:val="002E27F9"/>
    <w:rsid w:val="002E294A"/>
    <w:rsid w:val="002E2C3D"/>
    <w:rsid w:val="002E2CEC"/>
    <w:rsid w:val="002E2D88"/>
    <w:rsid w:val="002E2FBB"/>
    <w:rsid w:val="002E34EF"/>
    <w:rsid w:val="002E39DE"/>
    <w:rsid w:val="002E3ABB"/>
    <w:rsid w:val="002E3F6F"/>
    <w:rsid w:val="002E3F8F"/>
    <w:rsid w:val="002E4237"/>
    <w:rsid w:val="002E44DE"/>
    <w:rsid w:val="002E4757"/>
    <w:rsid w:val="002E4962"/>
    <w:rsid w:val="002E4AC7"/>
    <w:rsid w:val="002E4DD3"/>
    <w:rsid w:val="002E5053"/>
    <w:rsid w:val="002E5147"/>
    <w:rsid w:val="002E5833"/>
    <w:rsid w:val="002E583A"/>
    <w:rsid w:val="002E5BA0"/>
    <w:rsid w:val="002E5DAF"/>
    <w:rsid w:val="002E5E2D"/>
    <w:rsid w:val="002E5E64"/>
    <w:rsid w:val="002E616E"/>
    <w:rsid w:val="002E67FE"/>
    <w:rsid w:val="002E6D45"/>
    <w:rsid w:val="002E6DBA"/>
    <w:rsid w:val="002E6F42"/>
    <w:rsid w:val="002E7B5D"/>
    <w:rsid w:val="002F0032"/>
    <w:rsid w:val="002F037D"/>
    <w:rsid w:val="002F039B"/>
    <w:rsid w:val="002F03C4"/>
    <w:rsid w:val="002F03F7"/>
    <w:rsid w:val="002F0895"/>
    <w:rsid w:val="002F096F"/>
    <w:rsid w:val="002F0CA8"/>
    <w:rsid w:val="002F0FCD"/>
    <w:rsid w:val="002F1106"/>
    <w:rsid w:val="002F178D"/>
    <w:rsid w:val="002F1D64"/>
    <w:rsid w:val="002F2334"/>
    <w:rsid w:val="002F2409"/>
    <w:rsid w:val="002F29D1"/>
    <w:rsid w:val="002F2C7D"/>
    <w:rsid w:val="002F2CC7"/>
    <w:rsid w:val="002F2F18"/>
    <w:rsid w:val="002F2F73"/>
    <w:rsid w:val="002F344B"/>
    <w:rsid w:val="002F356A"/>
    <w:rsid w:val="002F3607"/>
    <w:rsid w:val="002F37AE"/>
    <w:rsid w:val="002F382F"/>
    <w:rsid w:val="002F3873"/>
    <w:rsid w:val="002F3B95"/>
    <w:rsid w:val="002F3C8C"/>
    <w:rsid w:val="002F406A"/>
    <w:rsid w:val="002F41D6"/>
    <w:rsid w:val="002F44F4"/>
    <w:rsid w:val="002F45C4"/>
    <w:rsid w:val="002F4897"/>
    <w:rsid w:val="002F4A48"/>
    <w:rsid w:val="002F4CE9"/>
    <w:rsid w:val="002F5175"/>
    <w:rsid w:val="002F521C"/>
    <w:rsid w:val="002F5437"/>
    <w:rsid w:val="002F5E6A"/>
    <w:rsid w:val="002F5F13"/>
    <w:rsid w:val="002F6258"/>
    <w:rsid w:val="002F6335"/>
    <w:rsid w:val="002F6615"/>
    <w:rsid w:val="002F696D"/>
    <w:rsid w:val="002F6A6B"/>
    <w:rsid w:val="002F6AFF"/>
    <w:rsid w:val="002F6BD8"/>
    <w:rsid w:val="002F7069"/>
    <w:rsid w:val="002F706F"/>
    <w:rsid w:val="002F7683"/>
    <w:rsid w:val="002F7733"/>
    <w:rsid w:val="002F7D0E"/>
    <w:rsid w:val="002F7D76"/>
    <w:rsid w:val="0030058B"/>
    <w:rsid w:val="0030092B"/>
    <w:rsid w:val="00300AAC"/>
    <w:rsid w:val="00300B3A"/>
    <w:rsid w:val="00300FD1"/>
    <w:rsid w:val="00300FF6"/>
    <w:rsid w:val="00301120"/>
    <w:rsid w:val="0030157E"/>
    <w:rsid w:val="00301686"/>
    <w:rsid w:val="00301AAF"/>
    <w:rsid w:val="00301CD7"/>
    <w:rsid w:val="00302054"/>
    <w:rsid w:val="003025E9"/>
    <w:rsid w:val="0030278D"/>
    <w:rsid w:val="00302A31"/>
    <w:rsid w:val="00302BEA"/>
    <w:rsid w:val="00302DB3"/>
    <w:rsid w:val="00302F6A"/>
    <w:rsid w:val="00303920"/>
    <w:rsid w:val="00303AEA"/>
    <w:rsid w:val="00303C20"/>
    <w:rsid w:val="003048AF"/>
    <w:rsid w:val="00304921"/>
    <w:rsid w:val="00304E5A"/>
    <w:rsid w:val="003050C3"/>
    <w:rsid w:val="0030524B"/>
    <w:rsid w:val="0030546E"/>
    <w:rsid w:val="003054FF"/>
    <w:rsid w:val="00305563"/>
    <w:rsid w:val="00305683"/>
    <w:rsid w:val="00305B25"/>
    <w:rsid w:val="00305C73"/>
    <w:rsid w:val="00305CC1"/>
    <w:rsid w:val="003060B4"/>
    <w:rsid w:val="00306231"/>
    <w:rsid w:val="00306334"/>
    <w:rsid w:val="003063A9"/>
    <w:rsid w:val="00306542"/>
    <w:rsid w:val="003067A0"/>
    <w:rsid w:val="003068BA"/>
    <w:rsid w:val="00306CF1"/>
    <w:rsid w:val="0030708C"/>
    <w:rsid w:val="00307274"/>
    <w:rsid w:val="00307317"/>
    <w:rsid w:val="00307997"/>
    <w:rsid w:val="00307CC0"/>
    <w:rsid w:val="0031000C"/>
    <w:rsid w:val="003104A3"/>
    <w:rsid w:val="00310972"/>
    <w:rsid w:val="00310B76"/>
    <w:rsid w:val="00310CB4"/>
    <w:rsid w:val="00310DC2"/>
    <w:rsid w:val="00311047"/>
    <w:rsid w:val="00311219"/>
    <w:rsid w:val="003112FD"/>
    <w:rsid w:val="003117F7"/>
    <w:rsid w:val="00311946"/>
    <w:rsid w:val="00311A82"/>
    <w:rsid w:val="00311C66"/>
    <w:rsid w:val="00311E82"/>
    <w:rsid w:val="00311EEB"/>
    <w:rsid w:val="003124FF"/>
    <w:rsid w:val="00312BCD"/>
    <w:rsid w:val="00312C5C"/>
    <w:rsid w:val="00312C6E"/>
    <w:rsid w:val="003130B6"/>
    <w:rsid w:val="0031318A"/>
    <w:rsid w:val="0031339A"/>
    <w:rsid w:val="0031356B"/>
    <w:rsid w:val="00313658"/>
    <w:rsid w:val="0031389C"/>
    <w:rsid w:val="00313CED"/>
    <w:rsid w:val="00313EFD"/>
    <w:rsid w:val="00313F71"/>
    <w:rsid w:val="00314191"/>
    <w:rsid w:val="0031444C"/>
    <w:rsid w:val="003144E0"/>
    <w:rsid w:val="0031471B"/>
    <w:rsid w:val="00314E72"/>
    <w:rsid w:val="0031533D"/>
    <w:rsid w:val="003156B6"/>
    <w:rsid w:val="003157FE"/>
    <w:rsid w:val="00315EED"/>
    <w:rsid w:val="003161FB"/>
    <w:rsid w:val="0031621B"/>
    <w:rsid w:val="0031622C"/>
    <w:rsid w:val="00316625"/>
    <w:rsid w:val="00316CB1"/>
    <w:rsid w:val="003171F9"/>
    <w:rsid w:val="00317325"/>
    <w:rsid w:val="0031755F"/>
    <w:rsid w:val="00317592"/>
    <w:rsid w:val="003177C9"/>
    <w:rsid w:val="00317D69"/>
    <w:rsid w:val="00317FA1"/>
    <w:rsid w:val="00317FC2"/>
    <w:rsid w:val="00320251"/>
    <w:rsid w:val="00320306"/>
    <w:rsid w:val="00320690"/>
    <w:rsid w:val="00320A3F"/>
    <w:rsid w:val="00320C7F"/>
    <w:rsid w:val="00320F30"/>
    <w:rsid w:val="00321163"/>
    <w:rsid w:val="0032166A"/>
    <w:rsid w:val="003217C6"/>
    <w:rsid w:val="00321A9B"/>
    <w:rsid w:val="0032293E"/>
    <w:rsid w:val="00322C29"/>
    <w:rsid w:val="00322CCD"/>
    <w:rsid w:val="00323215"/>
    <w:rsid w:val="00323369"/>
    <w:rsid w:val="0032361D"/>
    <w:rsid w:val="003236F2"/>
    <w:rsid w:val="00323D9A"/>
    <w:rsid w:val="00324039"/>
    <w:rsid w:val="0032409D"/>
    <w:rsid w:val="003242CA"/>
    <w:rsid w:val="0032461A"/>
    <w:rsid w:val="003247F3"/>
    <w:rsid w:val="00324DB0"/>
    <w:rsid w:val="003253D2"/>
    <w:rsid w:val="00325EE9"/>
    <w:rsid w:val="00326040"/>
    <w:rsid w:val="003265A2"/>
    <w:rsid w:val="0032684B"/>
    <w:rsid w:val="003269E5"/>
    <w:rsid w:val="00326ACE"/>
    <w:rsid w:val="00326D3D"/>
    <w:rsid w:val="00326E38"/>
    <w:rsid w:val="00327065"/>
    <w:rsid w:val="003270E1"/>
    <w:rsid w:val="003277CA"/>
    <w:rsid w:val="00330200"/>
    <w:rsid w:val="0033057F"/>
    <w:rsid w:val="00330C77"/>
    <w:rsid w:val="00330F0F"/>
    <w:rsid w:val="0033101D"/>
    <w:rsid w:val="00331246"/>
    <w:rsid w:val="00331F0F"/>
    <w:rsid w:val="00332279"/>
    <w:rsid w:val="003322F1"/>
    <w:rsid w:val="003323C8"/>
    <w:rsid w:val="00332827"/>
    <w:rsid w:val="0033293A"/>
    <w:rsid w:val="00332B30"/>
    <w:rsid w:val="00332CAC"/>
    <w:rsid w:val="00332ED4"/>
    <w:rsid w:val="00333867"/>
    <w:rsid w:val="003338F2"/>
    <w:rsid w:val="003342A6"/>
    <w:rsid w:val="00334803"/>
    <w:rsid w:val="0033492E"/>
    <w:rsid w:val="00334F21"/>
    <w:rsid w:val="0033532E"/>
    <w:rsid w:val="0033570E"/>
    <w:rsid w:val="003357D3"/>
    <w:rsid w:val="00335CBA"/>
    <w:rsid w:val="0033611A"/>
    <w:rsid w:val="003365BF"/>
    <w:rsid w:val="00336990"/>
    <w:rsid w:val="003369A9"/>
    <w:rsid w:val="00336C3F"/>
    <w:rsid w:val="00336C8A"/>
    <w:rsid w:val="00336CE7"/>
    <w:rsid w:val="00337000"/>
    <w:rsid w:val="00337237"/>
    <w:rsid w:val="003373C0"/>
    <w:rsid w:val="003376B8"/>
    <w:rsid w:val="003378E8"/>
    <w:rsid w:val="00337ED0"/>
    <w:rsid w:val="0034021A"/>
    <w:rsid w:val="00340240"/>
    <w:rsid w:val="00340374"/>
    <w:rsid w:val="003403E9"/>
    <w:rsid w:val="0034047E"/>
    <w:rsid w:val="0034081C"/>
    <w:rsid w:val="003409CD"/>
    <w:rsid w:val="00340AA8"/>
    <w:rsid w:val="00340FB7"/>
    <w:rsid w:val="0034123E"/>
    <w:rsid w:val="003412E2"/>
    <w:rsid w:val="003414F3"/>
    <w:rsid w:val="003416F9"/>
    <w:rsid w:val="0034187D"/>
    <w:rsid w:val="00341F93"/>
    <w:rsid w:val="00342223"/>
    <w:rsid w:val="003422F8"/>
    <w:rsid w:val="0034260A"/>
    <w:rsid w:val="0034287E"/>
    <w:rsid w:val="003428AC"/>
    <w:rsid w:val="00342B8F"/>
    <w:rsid w:val="00343003"/>
    <w:rsid w:val="003436C3"/>
    <w:rsid w:val="00343792"/>
    <w:rsid w:val="0034396A"/>
    <w:rsid w:val="00343991"/>
    <w:rsid w:val="003441E4"/>
    <w:rsid w:val="00344A84"/>
    <w:rsid w:val="00344C3E"/>
    <w:rsid w:val="003453A6"/>
    <w:rsid w:val="003454C7"/>
    <w:rsid w:val="0034579B"/>
    <w:rsid w:val="003457A8"/>
    <w:rsid w:val="00345AD1"/>
    <w:rsid w:val="00345B2E"/>
    <w:rsid w:val="00345C2F"/>
    <w:rsid w:val="00345E70"/>
    <w:rsid w:val="00346162"/>
    <w:rsid w:val="0034619A"/>
    <w:rsid w:val="003461A5"/>
    <w:rsid w:val="00346320"/>
    <w:rsid w:val="00346463"/>
    <w:rsid w:val="003467AD"/>
    <w:rsid w:val="00346CFC"/>
    <w:rsid w:val="00346F29"/>
    <w:rsid w:val="003476B8"/>
    <w:rsid w:val="00347BC0"/>
    <w:rsid w:val="00347BC4"/>
    <w:rsid w:val="00347FCF"/>
    <w:rsid w:val="00347FFB"/>
    <w:rsid w:val="00350103"/>
    <w:rsid w:val="003507B8"/>
    <w:rsid w:val="0035091A"/>
    <w:rsid w:val="00350E63"/>
    <w:rsid w:val="00350F6B"/>
    <w:rsid w:val="0035101E"/>
    <w:rsid w:val="00351159"/>
    <w:rsid w:val="0035150D"/>
    <w:rsid w:val="0035161B"/>
    <w:rsid w:val="00351630"/>
    <w:rsid w:val="00351903"/>
    <w:rsid w:val="0035191D"/>
    <w:rsid w:val="00351B9A"/>
    <w:rsid w:val="003527BB"/>
    <w:rsid w:val="003528F1"/>
    <w:rsid w:val="00352BA6"/>
    <w:rsid w:val="00352D22"/>
    <w:rsid w:val="00352D27"/>
    <w:rsid w:val="00352FEB"/>
    <w:rsid w:val="003530F6"/>
    <w:rsid w:val="00353695"/>
    <w:rsid w:val="00353D4D"/>
    <w:rsid w:val="003548FA"/>
    <w:rsid w:val="003557FC"/>
    <w:rsid w:val="00355886"/>
    <w:rsid w:val="00355BCD"/>
    <w:rsid w:val="00355D58"/>
    <w:rsid w:val="00355D78"/>
    <w:rsid w:val="00356674"/>
    <w:rsid w:val="00356682"/>
    <w:rsid w:val="003566DD"/>
    <w:rsid w:val="003569DD"/>
    <w:rsid w:val="00356ABA"/>
    <w:rsid w:val="00356CD7"/>
    <w:rsid w:val="00357505"/>
    <w:rsid w:val="0035784F"/>
    <w:rsid w:val="00357ED2"/>
    <w:rsid w:val="00357F0D"/>
    <w:rsid w:val="00360F92"/>
    <w:rsid w:val="003612F4"/>
    <w:rsid w:val="0036131E"/>
    <w:rsid w:val="00361657"/>
    <w:rsid w:val="0036170F"/>
    <w:rsid w:val="00361789"/>
    <w:rsid w:val="00361A34"/>
    <w:rsid w:val="00361F70"/>
    <w:rsid w:val="0036215A"/>
    <w:rsid w:val="0036221A"/>
    <w:rsid w:val="00362395"/>
    <w:rsid w:val="00362D2D"/>
    <w:rsid w:val="00362E5D"/>
    <w:rsid w:val="00362F57"/>
    <w:rsid w:val="00363312"/>
    <w:rsid w:val="003634F9"/>
    <w:rsid w:val="00363688"/>
    <w:rsid w:val="003637CD"/>
    <w:rsid w:val="00363872"/>
    <w:rsid w:val="00364FCF"/>
    <w:rsid w:val="00365143"/>
    <w:rsid w:val="0036546C"/>
    <w:rsid w:val="003656D3"/>
    <w:rsid w:val="00365943"/>
    <w:rsid w:val="00365994"/>
    <w:rsid w:val="0036715E"/>
    <w:rsid w:val="003671E7"/>
    <w:rsid w:val="003671ED"/>
    <w:rsid w:val="00367874"/>
    <w:rsid w:val="00367B6D"/>
    <w:rsid w:val="00367D9C"/>
    <w:rsid w:val="00367F11"/>
    <w:rsid w:val="00367F64"/>
    <w:rsid w:val="00367FC4"/>
    <w:rsid w:val="0037026D"/>
    <w:rsid w:val="00370477"/>
    <w:rsid w:val="003705F7"/>
    <w:rsid w:val="003705FF"/>
    <w:rsid w:val="00370845"/>
    <w:rsid w:val="00370B95"/>
    <w:rsid w:val="00370BFD"/>
    <w:rsid w:val="00370D13"/>
    <w:rsid w:val="0037139B"/>
    <w:rsid w:val="00371481"/>
    <w:rsid w:val="003714FD"/>
    <w:rsid w:val="00371E07"/>
    <w:rsid w:val="003722E2"/>
    <w:rsid w:val="00372369"/>
    <w:rsid w:val="00372576"/>
    <w:rsid w:val="003729EF"/>
    <w:rsid w:val="00373494"/>
    <w:rsid w:val="00373545"/>
    <w:rsid w:val="0037381E"/>
    <w:rsid w:val="00373D31"/>
    <w:rsid w:val="0037405C"/>
    <w:rsid w:val="003740B6"/>
    <w:rsid w:val="0037424D"/>
    <w:rsid w:val="00374681"/>
    <w:rsid w:val="003749D7"/>
    <w:rsid w:val="00374A6D"/>
    <w:rsid w:val="003750AE"/>
    <w:rsid w:val="0037516E"/>
    <w:rsid w:val="00375404"/>
    <w:rsid w:val="00375519"/>
    <w:rsid w:val="00375626"/>
    <w:rsid w:val="003759ED"/>
    <w:rsid w:val="00375A6A"/>
    <w:rsid w:val="003761A2"/>
    <w:rsid w:val="00376367"/>
    <w:rsid w:val="003764A4"/>
    <w:rsid w:val="00376735"/>
    <w:rsid w:val="003767A5"/>
    <w:rsid w:val="00376DB3"/>
    <w:rsid w:val="003770F2"/>
    <w:rsid w:val="003771D7"/>
    <w:rsid w:val="003771E9"/>
    <w:rsid w:val="00377391"/>
    <w:rsid w:val="003775E4"/>
    <w:rsid w:val="00377744"/>
    <w:rsid w:val="00377B51"/>
    <w:rsid w:val="00377C9A"/>
    <w:rsid w:val="0038024C"/>
    <w:rsid w:val="00380344"/>
    <w:rsid w:val="003809A5"/>
    <w:rsid w:val="00380B43"/>
    <w:rsid w:val="00381383"/>
    <w:rsid w:val="003816B4"/>
    <w:rsid w:val="00381763"/>
    <w:rsid w:val="0038191C"/>
    <w:rsid w:val="0038206A"/>
    <w:rsid w:val="00382105"/>
    <w:rsid w:val="00382950"/>
    <w:rsid w:val="00382A9A"/>
    <w:rsid w:val="00382A9B"/>
    <w:rsid w:val="00383119"/>
    <w:rsid w:val="003837B1"/>
    <w:rsid w:val="003838EB"/>
    <w:rsid w:val="003839E7"/>
    <w:rsid w:val="00383C21"/>
    <w:rsid w:val="00383C40"/>
    <w:rsid w:val="0038436E"/>
    <w:rsid w:val="00384ADB"/>
    <w:rsid w:val="00385389"/>
    <w:rsid w:val="00385DC2"/>
    <w:rsid w:val="00385E3F"/>
    <w:rsid w:val="00385E6E"/>
    <w:rsid w:val="00386052"/>
    <w:rsid w:val="00386409"/>
    <w:rsid w:val="0038652B"/>
    <w:rsid w:val="00386596"/>
    <w:rsid w:val="00386A00"/>
    <w:rsid w:val="00387040"/>
    <w:rsid w:val="0038729E"/>
    <w:rsid w:val="003874EA"/>
    <w:rsid w:val="003876FD"/>
    <w:rsid w:val="003877C9"/>
    <w:rsid w:val="003879BE"/>
    <w:rsid w:val="00387A14"/>
    <w:rsid w:val="00387BA9"/>
    <w:rsid w:val="00387C3E"/>
    <w:rsid w:val="00387C63"/>
    <w:rsid w:val="00387F55"/>
    <w:rsid w:val="00387FF4"/>
    <w:rsid w:val="00390351"/>
    <w:rsid w:val="00390E2A"/>
    <w:rsid w:val="00391D42"/>
    <w:rsid w:val="003922FF"/>
    <w:rsid w:val="0039267B"/>
    <w:rsid w:val="0039284F"/>
    <w:rsid w:val="003928AA"/>
    <w:rsid w:val="00392E3A"/>
    <w:rsid w:val="003931EF"/>
    <w:rsid w:val="003933F4"/>
    <w:rsid w:val="00393429"/>
    <w:rsid w:val="00393A42"/>
    <w:rsid w:val="00393A96"/>
    <w:rsid w:val="00393C8D"/>
    <w:rsid w:val="00393DF8"/>
    <w:rsid w:val="003942E4"/>
    <w:rsid w:val="0039456F"/>
    <w:rsid w:val="00394AB0"/>
    <w:rsid w:val="00395120"/>
    <w:rsid w:val="003954BC"/>
    <w:rsid w:val="0039550B"/>
    <w:rsid w:val="0039554A"/>
    <w:rsid w:val="00395628"/>
    <w:rsid w:val="00395AC7"/>
    <w:rsid w:val="00395DB2"/>
    <w:rsid w:val="003960E6"/>
    <w:rsid w:val="00396398"/>
    <w:rsid w:val="00396A48"/>
    <w:rsid w:val="00396C4D"/>
    <w:rsid w:val="00396DBD"/>
    <w:rsid w:val="00397021"/>
    <w:rsid w:val="0039722D"/>
    <w:rsid w:val="0039724D"/>
    <w:rsid w:val="003976CB"/>
    <w:rsid w:val="00397DFA"/>
    <w:rsid w:val="003A03E2"/>
    <w:rsid w:val="003A0A65"/>
    <w:rsid w:val="003A0D30"/>
    <w:rsid w:val="003A0E4D"/>
    <w:rsid w:val="003A0FE8"/>
    <w:rsid w:val="003A1386"/>
    <w:rsid w:val="003A15FF"/>
    <w:rsid w:val="003A1706"/>
    <w:rsid w:val="003A1DC2"/>
    <w:rsid w:val="003A20C0"/>
    <w:rsid w:val="003A24E2"/>
    <w:rsid w:val="003A2543"/>
    <w:rsid w:val="003A27A0"/>
    <w:rsid w:val="003A2ACF"/>
    <w:rsid w:val="003A2ADF"/>
    <w:rsid w:val="003A2B13"/>
    <w:rsid w:val="003A3007"/>
    <w:rsid w:val="003A32DE"/>
    <w:rsid w:val="003A341F"/>
    <w:rsid w:val="003A3703"/>
    <w:rsid w:val="003A3751"/>
    <w:rsid w:val="003A37A0"/>
    <w:rsid w:val="003A3C4E"/>
    <w:rsid w:val="003A3FB2"/>
    <w:rsid w:val="003A45AD"/>
    <w:rsid w:val="003A479D"/>
    <w:rsid w:val="003A4882"/>
    <w:rsid w:val="003A4B76"/>
    <w:rsid w:val="003A4D40"/>
    <w:rsid w:val="003A5309"/>
    <w:rsid w:val="003A5564"/>
    <w:rsid w:val="003A56A0"/>
    <w:rsid w:val="003A5840"/>
    <w:rsid w:val="003A59FA"/>
    <w:rsid w:val="003A5A2F"/>
    <w:rsid w:val="003A5E97"/>
    <w:rsid w:val="003A5F0C"/>
    <w:rsid w:val="003A64F7"/>
    <w:rsid w:val="003A69D8"/>
    <w:rsid w:val="003A6F83"/>
    <w:rsid w:val="003A7274"/>
    <w:rsid w:val="003A7833"/>
    <w:rsid w:val="003A790F"/>
    <w:rsid w:val="003A7992"/>
    <w:rsid w:val="003A7FDF"/>
    <w:rsid w:val="003B0020"/>
    <w:rsid w:val="003B00A8"/>
    <w:rsid w:val="003B0325"/>
    <w:rsid w:val="003B0643"/>
    <w:rsid w:val="003B0737"/>
    <w:rsid w:val="003B079A"/>
    <w:rsid w:val="003B0A0B"/>
    <w:rsid w:val="003B0A48"/>
    <w:rsid w:val="003B0ABC"/>
    <w:rsid w:val="003B0E45"/>
    <w:rsid w:val="003B1769"/>
    <w:rsid w:val="003B1799"/>
    <w:rsid w:val="003B1CFE"/>
    <w:rsid w:val="003B20BE"/>
    <w:rsid w:val="003B2410"/>
    <w:rsid w:val="003B2792"/>
    <w:rsid w:val="003B2C1E"/>
    <w:rsid w:val="003B2EDA"/>
    <w:rsid w:val="003B33AD"/>
    <w:rsid w:val="003B35A0"/>
    <w:rsid w:val="003B3EAA"/>
    <w:rsid w:val="003B4498"/>
    <w:rsid w:val="003B459E"/>
    <w:rsid w:val="003B4B0E"/>
    <w:rsid w:val="003B4B78"/>
    <w:rsid w:val="003B4DDF"/>
    <w:rsid w:val="003B4F16"/>
    <w:rsid w:val="003B5075"/>
    <w:rsid w:val="003B5283"/>
    <w:rsid w:val="003B5E00"/>
    <w:rsid w:val="003B5FDD"/>
    <w:rsid w:val="003B6655"/>
    <w:rsid w:val="003B6666"/>
    <w:rsid w:val="003B6E5E"/>
    <w:rsid w:val="003B6F47"/>
    <w:rsid w:val="003B7174"/>
    <w:rsid w:val="003B764A"/>
    <w:rsid w:val="003B791D"/>
    <w:rsid w:val="003B7C56"/>
    <w:rsid w:val="003B7C8E"/>
    <w:rsid w:val="003C0570"/>
    <w:rsid w:val="003C05C6"/>
    <w:rsid w:val="003C05E4"/>
    <w:rsid w:val="003C089A"/>
    <w:rsid w:val="003C0953"/>
    <w:rsid w:val="003C09C3"/>
    <w:rsid w:val="003C0C81"/>
    <w:rsid w:val="003C0F0B"/>
    <w:rsid w:val="003C120B"/>
    <w:rsid w:val="003C122E"/>
    <w:rsid w:val="003C1245"/>
    <w:rsid w:val="003C12EE"/>
    <w:rsid w:val="003C17AA"/>
    <w:rsid w:val="003C19DE"/>
    <w:rsid w:val="003C1BEB"/>
    <w:rsid w:val="003C1FD5"/>
    <w:rsid w:val="003C1FDF"/>
    <w:rsid w:val="003C1FED"/>
    <w:rsid w:val="003C2521"/>
    <w:rsid w:val="003C2A22"/>
    <w:rsid w:val="003C3386"/>
    <w:rsid w:val="003C362A"/>
    <w:rsid w:val="003C3B59"/>
    <w:rsid w:val="003C3C5D"/>
    <w:rsid w:val="003C3E8F"/>
    <w:rsid w:val="003C41FD"/>
    <w:rsid w:val="003C4559"/>
    <w:rsid w:val="003C4896"/>
    <w:rsid w:val="003C4D6F"/>
    <w:rsid w:val="003C4E73"/>
    <w:rsid w:val="003C5083"/>
    <w:rsid w:val="003C558A"/>
    <w:rsid w:val="003C5AAC"/>
    <w:rsid w:val="003C5F95"/>
    <w:rsid w:val="003C612A"/>
    <w:rsid w:val="003C626F"/>
    <w:rsid w:val="003C66A2"/>
    <w:rsid w:val="003C6935"/>
    <w:rsid w:val="003C6B70"/>
    <w:rsid w:val="003C6BB3"/>
    <w:rsid w:val="003C70DD"/>
    <w:rsid w:val="003C729F"/>
    <w:rsid w:val="003C73CD"/>
    <w:rsid w:val="003C7702"/>
    <w:rsid w:val="003C7B50"/>
    <w:rsid w:val="003C7E68"/>
    <w:rsid w:val="003C7EE0"/>
    <w:rsid w:val="003D001D"/>
    <w:rsid w:val="003D0283"/>
    <w:rsid w:val="003D0451"/>
    <w:rsid w:val="003D05C8"/>
    <w:rsid w:val="003D0815"/>
    <w:rsid w:val="003D082A"/>
    <w:rsid w:val="003D093C"/>
    <w:rsid w:val="003D0D32"/>
    <w:rsid w:val="003D1229"/>
    <w:rsid w:val="003D12EC"/>
    <w:rsid w:val="003D172E"/>
    <w:rsid w:val="003D172F"/>
    <w:rsid w:val="003D1866"/>
    <w:rsid w:val="003D1D09"/>
    <w:rsid w:val="003D21B3"/>
    <w:rsid w:val="003D253E"/>
    <w:rsid w:val="003D260D"/>
    <w:rsid w:val="003D2855"/>
    <w:rsid w:val="003D2858"/>
    <w:rsid w:val="003D28E1"/>
    <w:rsid w:val="003D3075"/>
    <w:rsid w:val="003D3297"/>
    <w:rsid w:val="003D3549"/>
    <w:rsid w:val="003D355F"/>
    <w:rsid w:val="003D37C7"/>
    <w:rsid w:val="003D3978"/>
    <w:rsid w:val="003D3F53"/>
    <w:rsid w:val="003D3FC7"/>
    <w:rsid w:val="003D3FD7"/>
    <w:rsid w:val="003D41D7"/>
    <w:rsid w:val="003D42F3"/>
    <w:rsid w:val="003D44BE"/>
    <w:rsid w:val="003D48BB"/>
    <w:rsid w:val="003D4998"/>
    <w:rsid w:val="003D4D16"/>
    <w:rsid w:val="003D4D9B"/>
    <w:rsid w:val="003D529B"/>
    <w:rsid w:val="003D5951"/>
    <w:rsid w:val="003D5D9E"/>
    <w:rsid w:val="003D5E40"/>
    <w:rsid w:val="003D5F0B"/>
    <w:rsid w:val="003D64EB"/>
    <w:rsid w:val="003D67E5"/>
    <w:rsid w:val="003D6C49"/>
    <w:rsid w:val="003D6CD1"/>
    <w:rsid w:val="003D6FE9"/>
    <w:rsid w:val="003D72E3"/>
    <w:rsid w:val="003D7B77"/>
    <w:rsid w:val="003D7B83"/>
    <w:rsid w:val="003D7BCE"/>
    <w:rsid w:val="003D7C26"/>
    <w:rsid w:val="003E016D"/>
    <w:rsid w:val="003E0205"/>
    <w:rsid w:val="003E054E"/>
    <w:rsid w:val="003E0A80"/>
    <w:rsid w:val="003E0F3E"/>
    <w:rsid w:val="003E10DB"/>
    <w:rsid w:val="003E112F"/>
    <w:rsid w:val="003E11A8"/>
    <w:rsid w:val="003E163A"/>
    <w:rsid w:val="003E2009"/>
    <w:rsid w:val="003E2062"/>
    <w:rsid w:val="003E21F7"/>
    <w:rsid w:val="003E2405"/>
    <w:rsid w:val="003E2D69"/>
    <w:rsid w:val="003E30EA"/>
    <w:rsid w:val="003E3B95"/>
    <w:rsid w:val="003E3D3F"/>
    <w:rsid w:val="003E3D81"/>
    <w:rsid w:val="003E43BC"/>
    <w:rsid w:val="003E474D"/>
    <w:rsid w:val="003E4B44"/>
    <w:rsid w:val="003E5768"/>
    <w:rsid w:val="003E576F"/>
    <w:rsid w:val="003E5981"/>
    <w:rsid w:val="003E5ABA"/>
    <w:rsid w:val="003E6371"/>
    <w:rsid w:val="003E660C"/>
    <w:rsid w:val="003E6956"/>
    <w:rsid w:val="003E6962"/>
    <w:rsid w:val="003E6DF6"/>
    <w:rsid w:val="003E7072"/>
    <w:rsid w:val="003E70DD"/>
    <w:rsid w:val="003E7444"/>
    <w:rsid w:val="003E7529"/>
    <w:rsid w:val="003E7D6C"/>
    <w:rsid w:val="003F0206"/>
    <w:rsid w:val="003F030A"/>
    <w:rsid w:val="003F0B42"/>
    <w:rsid w:val="003F0E34"/>
    <w:rsid w:val="003F0EF6"/>
    <w:rsid w:val="003F15CC"/>
    <w:rsid w:val="003F1B90"/>
    <w:rsid w:val="003F1EE0"/>
    <w:rsid w:val="003F1F5A"/>
    <w:rsid w:val="003F1F8A"/>
    <w:rsid w:val="003F2035"/>
    <w:rsid w:val="003F21AC"/>
    <w:rsid w:val="003F258E"/>
    <w:rsid w:val="003F2849"/>
    <w:rsid w:val="003F2DF2"/>
    <w:rsid w:val="003F38EF"/>
    <w:rsid w:val="003F49A8"/>
    <w:rsid w:val="003F4E31"/>
    <w:rsid w:val="003F4FED"/>
    <w:rsid w:val="003F51EB"/>
    <w:rsid w:val="003F52B4"/>
    <w:rsid w:val="003F5B7A"/>
    <w:rsid w:val="003F5C90"/>
    <w:rsid w:val="003F5D07"/>
    <w:rsid w:val="003F5E3F"/>
    <w:rsid w:val="003F6C1A"/>
    <w:rsid w:val="003F6D37"/>
    <w:rsid w:val="003F6DEE"/>
    <w:rsid w:val="003F71E8"/>
    <w:rsid w:val="003F7816"/>
    <w:rsid w:val="003F782A"/>
    <w:rsid w:val="003F7AC6"/>
    <w:rsid w:val="003F7DCC"/>
    <w:rsid w:val="004002B9"/>
    <w:rsid w:val="004005F7"/>
    <w:rsid w:val="004008E3"/>
    <w:rsid w:val="00400BF7"/>
    <w:rsid w:val="00400DAC"/>
    <w:rsid w:val="00401048"/>
    <w:rsid w:val="004013AC"/>
    <w:rsid w:val="00401407"/>
    <w:rsid w:val="004014D4"/>
    <w:rsid w:val="0040170C"/>
    <w:rsid w:val="004019EE"/>
    <w:rsid w:val="004019FD"/>
    <w:rsid w:val="00401A7C"/>
    <w:rsid w:val="00401C40"/>
    <w:rsid w:val="00401EAF"/>
    <w:rsid w:val="004020DF"/>
    <w:rsid w:val="004021D3"/>
    <w:rsid w:val="00402AA3"/>
    <w:rsid w:val="00402BB7"/>
    <w:rsid w:val="00402DC0"/>
    <w:rsid w:val="004035AE"/>
    <w:rsid w:val="00403697"/>
    <w:rsid w:val="00403ADB"/>
    <w:rsid w:val="00403B4D"/>
    <w:rsid w:val="00403DE9"/>
    <w:rsid w:val="00403FE8"/>
    <w:rsid w:val="004040A5"/>
    <w:rsid w:val="00404183"/>
    <w:rsid w:val="00404B19"/>
    <w:rsid w:val="00404CDF"/>
    <w:rsid w:val="00404EDB"/>
    <w:rsid w:val="004052A7"/>
    <w:rsid w:val="00405359"/>
    <w:rsid w:val="004055F8"/>
    <w:rsid w:val="0040588D"/>
    <w:rsid w:val="00405D55"/>
    <w:rsid w:val="00405D56"/>
    <w:rsid w:val="00406038"/>
    <w:rsid w:val="004062B4"/>
    <w:rsid w:val="004065CA"/>
    <w:rsid w:val="00406C2E"/>
    <w:rsid w:val="00406E8F"/>
    <w:rsid w:val="00407099"/>
    <w:rsid w:val="004071BD"/>
    <w:rsid w:val="004077D8"/>
    <w:rsid w:val="00407C28"/>
    <w:rsid w:val="00411009"/>
    <w:rsid w:val="0041134E"/>
    <w:rsid w:val="0041194A"/>
    <w:rsid w:val="00411ADF"/>
    <w:rsid w:val="00411F21"/>
    <w:rsid w:val="004123C6"/>
    <w:rsid w:val="004125E5"/>
    <w:rsid w:val="0041276C"/>
    <w:rsid w:val="0041294C"/>
    <w:rsid w:val="00412DD5"/>
    <w:rsid w:val="00412F99"/>
    <w:rsid w:val="00412FBD"/>
    <w:rsid w:val="00413200"/>
    <w:rsid w:val="00413736"/>
    <w:rsid w:val="004137A0"/>
    <w:rsid w:val="004138C1"/>
    <w:rsid w:val="004139F0"/>
    <w:rsid w:val="00413D4C"/>
    <w:rsid w:val="00413FF0"/>
    <w:rsid w:val="00414638"/>
    <w:rsid w:val="004146FB"/>
    <w:rsid w:val="00414A22"/>
    <w:rsid w:val="00414D76"/>
    <w:rsid w:val="0041517F"/>
    <w:rsid w:val="00415439"/>
    <w:rsid w:val="004154FA"/>
    <w:rsid w:val="00415712"/>
    <w:rsid w:val="00415904"/>
    <w:rsid w:val="00415E3A"/>
    <w:rsid w:val="00416035"/>
    <w:rsid w:val="004164A3"/>
    <w:rsid w:val="00416526"/>
    <w:rsid w:val="004169E5"/>
    <w:rsid w:val="00416AAD"/>
    <w:rsid w:val="0041701D"/>
    <w:rsid w:val="004175F9"/>
    <w:rsid w:val="00417963"/>
    <w:rsid w:val="00417AD4"/>
    <w:rsid w:val="00417B64"/>
    <w:rsid w:val="00417D21"/>
    <w:rsid w:val="00420641"/>
    <w:rsid w:val="0042067F"/>
    <w:rsid w:val="004208CC"/>
    <w:rsid w:val="004210AF"/>
    <w:rsid w:val="00421148"/>
    <w:rsid w:val="004213A3"/>
    <w:rsid w:val="004214EC"/>
    <w:rsid w:val="00421532"/>
    <w:rsid w:val="00421CD6"/>
    <w:rsid w:val="00422185"/>
    <w:rsid w:val="004224FE"/>
    <w:rsid w:val="0042296F"/>
    <w:rsid w:val="00422C1B"/>
    <w:rsid w:val="0042303F"/>
    <w:rsid w:val="0042335E"/>
    <w:rsid w:val="00423412"/>
    <w:rsid w:val="004235B6"/>
    <w:rsid w:val="00423BCF"/>
    <w:rsid w:val="00423D87"/>
    <w:rsid w:val="00423DEE"/>
    <w:rsid w:val="00423FAE"/>
    <w:rsid w:val="004243E3"/>
    <w:rsid w:val="00424B05"/>
    <w:rsid w:val="00424DD1"/>
    <w:rsid w:val="00424F61"/>
    <w:rsid w:val="00425033"/>
    <w:rsid w:val="004252FB"/>
    <w:rsid w:val="004258C4"/>
    <w:rsid w:val="00425B2D"/>
    <w:rsid w:val="00425BAB"/>
    <w:rsid w:val="00425CA1"/>
    <w:rsid w:val="00425D55"/>
    <w:rsid w:val="0042640C"/>
    <w:rsid w:val="00426494"/>
    <w:rsid w:val="0042669A"/>
    <w:rsid w:val="0042671C"/>
    <w:rsid w:val="00426927"/>
    <w:rsid w:val="00426EB9"/>
    <w:rsid w:val="004274B8"/>
    <w:rsid w:val="004278F6"/>
    <w:rsid w:val="00427930"/>
    <w:rsid w:val="00427A46"/>
    <w:rsid w:val="00427C70"/>
    <w:rsid w:val="00427D4A"/>
    <w:rsid w:val="0043030A"/>
    <w:rsid w:val="004309E2"/>
    <w:rsid w:val="00430C78"/>
    <w:rsid w:val="00430D2C"/>
    <w:rsid w:val="00430D3A"/>
    <w:rsid w:val="00430EEA"/>
    <w:rsid w:val="00430F2F"/>
    <w:rsid w:val="004310A3"/>
    <w:rsid w:val="00431108"/>
    <w:rsid w:val="00431350"/>
    <w:rsid w:val="004315C1"/>
    <w:rsid w:val="00431809"/>
    <w:rsid w:val="00431950"/>
    <w:rsid w:val="00431A15"/>
    <w:rsid w:val="00431A47"/>
    <w:rsid w:val="00431B86"/>
    <w:rsid w:val="00431E06"/>
    <w:rsid w:val="00431E68"/>
    <w:rsid w:val="00431FEA"/>
    <w:rsid w:val="00432119"/>
    <w:rsid w:val="00432A14"/>
    <w:rsid w:val="00432FB9"/>
    <w:rsid w:val="004336CE"/>
    <w:rsid w:val="00433744"/>
    <w:rsid w:val="00433BEC"/>
    <w:rsid w:val="0043419B"/>
    <w:rsid w:val="0043422D"/>
    <w:rsid w:val="004346D1"/>
    <w:rsid w:val="0043472B"/>
    <w:rsid w:val="004348F2"/>
    <w:rsid w:val="00434E5C"/>
    <w:rsid w:val="004357CC"/>
    <w:rsid w:val="004360A8"/>
    <w:rsid w:val="0043613E"/>
    <w:rsid w:val="004364FE"/>
    <w:rsid w:val="0043670A"/>
    <w:rsid w:val="00436E06"/>
    <w:rsid w:val="0043718C"/>
    <w:rsid w:val="004372CB"/>
    <w:rsid w:val="00437781"/>
    <w:rsid w:val="00437B80"/>
    <w:rsid w:val="00437C6A"/>
    <w:rsid w:val="00437DEC"/>
    <w:rsid w:val="00440056"/>
    <w:rsid w:val="00440198"/>
    <w:rsid w:val="004403A7"/>
    <w:rsid w:val="00440451"/>
    <w:rsid w:val="00440A27"/>
    <w:rsid w:val="00440C59"/>
    <w:rsid w:val="00441047"/>
    <w:rsid w:val="00441442"/>
    <w:rsid w:val="0044197B"/>
    <w:rsid w:val="00441BA6"/>
    <w:rsid w:val="00441BAF"/>
    <w:rsid w:val="00441BBB"/>
    <w:rsid w:val="00441CCC"/>
    <w:rsid w:val="00441F4E"/>
    <w:rsid w:val="004423E3"/>
    <w:rsid w:val="004425B6"/>
    <w:rsid w:val="004426BD"/>
    <w:rsid w:val="00442F6E"/>
    <w:rsid w:val="0044327C"/>
    <w:rsid w:val="00443B30"/>
    <w:rsid w:val="00443CBE"/>
    <w:rsid w:val="0044456D"/>
    <w:rsid w:val="004455CA"/>
    <w:rsid w:val="00445659"/>
    <w:rsid w:val="00445CB7"/>
    <w:rsid w:val="00445CC0"/>
    <w:rsid w:val="00445E4D"/>
    <w:rsid w:val="004461BB"/>
    <w:rsid w:val="0044652C"/>
    <w:rsid w:val="00446751"/>
    <w:rsid w:val="00446E55"/>
    <w:rsid w:val="00446F9C"/>
    <w:rsid w:val="0044737F"/>
    <w:rsid w:val="00447403"/>
    <w:rsid w:val="0044754E"/>
    <w:rsid w:val="0044779B"/>
    <w:rsid w:val="00450215"/>
    <w:rsid w:val="0045099D"/>
    <w:rsid w:val="00450BE7"/>
    <w:rsid w:val="00450CE1"/>
    <w:rsid w:val="00450D3D"/>
    <w:rsid w:val="00450DCD"/>
    <w:rsid w:val="00450EAC"/>
    <w:rsid w:val="00450EC3"/>
    <w:rsid w:val="00450EE2"/>
    <w:rsid w:val="00451143"/>
    <w:rsid w:val="0045119D"/>
    <w:rsid w:val="00451268"/>
    <w:rsid w:val="004513FB"/>
    <w:rsid w:val="00451ACD"/>
    <w:rsid w:val="00451B1F"/>
    <w:rsid w:val="00451BB0"/>
    <w:rsid w:val="00451CEB"/>
    <w:rsid w:val="0045239C"/>
    <w:rsid w:val="00452B42"/>
    <w:rsid w:val="0045321B"/>
    <w:rsid w:val="00453464"/>
    <w:rsid w:val="0045362A"/>
    <w:rsid w:val="004537FF"/>
    <w:rsid w:val="00453853"/>
    <w:rsid w:val="00453A8B"/>
    <w:rsid w:val="00453AE4"/>
    <w:rsid w:val="00453CCF"/>
    <w:rsid w:val="00453F72"/>
    <w:rsid w:val="0045403C"/>
    <w:rsid w:val="00454181"/>
    <w:rsid w:val="0045457A"/>
    <w:rsid w:val="00454C22"/>
    <w:rsid w:val="004551F0"/>
    <w:rsid w:val="004555AB"/>
    <w:rsid w:val="0045577A"/>
    <w:rsid w:val="004558E2"/>
    <w:rsid w:val="00455D1F"/>
    <w:rsid w:val="00455F1A"/>
    <w:rsid w:val="004560E3"/>
    <w:rsid w:val="004561C0"/>
    <w:rsid w:val="00456460"/>
    <w:rsid w:val="004565DF"/>
    <w:rsid w:val="00456656"/>
    <w:rsid w:val="00456AFF"/>
    <w:rsid w:val="0045782A"/>
    <w:rsid w:val="00457A7C"/>
    <w:rsid w:val="00457F27"/>
    <w:rsid w:val="00460757"/>
    <w:rsid w:val="00460B47"/>
    <w:rsid w:val="00460E7B"/>
    <w:rsid w:val="00460ED0"/>
    <w:rsid w:val="0046100F"/>
    <w:rsid w:val="004610B8"/>
    <w:rsid w:val="00461B64"/>
    <w:rsid w:val="00461E39"/>
    <w:rsid w:val="00461EF9"/>
    <w:rsid w:val="004621B1"/>
    <w:rsid w:val="0046275B"/>
    <w:rsid w:val="00462818"/>
    <w:rsid w:val="00462BC3"/>
    <w:rsid w:val="00462C15"/>
    <w:rsid w:val="00462C7A"/>
    <w:rsid w:val="0046329F"/>
    <w:rsid w:val="004633E1"/>
    <w:rsid w:val="00463811"/>
    <w:rsid w:val="00463E52"/>
    <w:rsid w:val="004642B1"/>
    <w:rsid w:val="004648FE"/>
    <w:rsid w:val="004649FC"/>
    <w:rsid w:val="00464D54"/>
    <w:rsid w:val="004650DC"/>
    <w:rsid w:val="004651A9"/>
    <w:rsid w:val="0046557C"/>
    <w:rsid w:val="0046593C"/>
    <w:rsid w:val="00465BC4"/>
    <w:rsid w:val="00466091"/>
    <w:rsid w:val="004662E4"/>
    <w:rsid w:val="004664B9"/>
    <w:rsid w:val="00466DF7"/>
    <w:rsid w:val="00467006"/>
    <w:rsid w:val="00467027"/>
    <w:rsid w:val="00467967"/>
    <w:rsid w:val="00467D42"/>
    <w:rsid w:val="0047067E"/>
    <w:rsid w:val="00470CF9"/>
    <w:rsid w:val="004711DE"/>
    <w:rsid w:val="00471DC3"/>
    <w:rsid w:val="00471EA2"/>
    <w:rsid w:val="004720F5"/>
    <w:rsid w:val="0047265E"/>
    <w:rsid w:val="0047277E"/>
    <w:rsid w:val="00473140"/>
    <w:rsid w:val="00473154"/>
    <w:rsid w:val="004734D2"/>
    <w:rsid w:val="00473CB4"/>
    <w:rsid w:val="004741EA"/>
    <w:rsid w:val="00474282"/>
    <w:rsid w:val="004747E8"/>
    <w:rsid w:val="00474BCD"/>
    <w:rsid w:val="00474CC7"/>
    <w:rsid w:val="00474E81"/>
    <w:rsid w:val="00475263"/>
    <w:rsid w:val="004754F2"/>
    <w:rsid w:val="0047582B"/>
    <w:rsid w:val="00475A80"/>
    <w:rsid w:val="004760EA"/>
    <w:rsid w:val="00476283"/>
    <w:rsid w:val="00476A3B"/>
    <w:rsid w:val="00476C52"/>
    <w:rsid w:val="00476C61"/>
    <w:rsid w:val="00477041"/>
    <w:rsid w:val="0047704D"/>
    <w:rsid w:val="004775F6"/>
    <w:rsid w:val="00477611"/>
    <w:rsid w:val="0047767A"/>
    <w:rsid w:val="00477CB2"/>
    <w:rsid w:val="00477E17"/>
    <w:rsid w:val="00477EFA"/>
    <w:rsid w:val="00480358"/>
    <w:rsid w:val="00480556"/>
    <w:rsid w:val="004807B8"/>
    <w:rsid w:val="00480966"/>
    <w:rsid w:val="00480A38"/>
    <w:rsid w:val="00480AF0"/>
    <w:rsid w:val="00480D48"/>
    <w:rsid w:val="0048106C"/>
    <w:rsid w:val="004810B4"/>
    <w:rsid w:val="004815ED"/>
    <w:rsid w:val="0048196E"/>
    <w:rsid w:val="00481D9A"/>
    <w:rsid w:val="00481F89"/>
    <w:rsid w:val="00482490"/>
    <w:rsid w:val="004825EF"/>
    <w:rsid w:val="004826FF"/>
    <w:rsid w:val="0048275A"/>
    <w:rsid w:val="004827A9"/>
    <w:rsid w:val="004834FF"/>
    <w:rsid w:val="004835B1"/>
    <w:rsid w:val="00483CBB"/>
    <w:rsid w:val="004848A4"/>
    <w:rsid w:val="00484FCB"/>
    <w:rsid w:val="00485177"/>
    <w:rsid w:val="0048531B"/>
    <w:rsid w:val="0048542E"/>
    <w:rsid w:val="00485E17"/>
    <w:rsid w:val="00485FFA"/>
    <w:rsid w:val="004861AB"/>
    <w:rsid w:val="00486CDB"/>
    <w:rsid w:val="00487345"/>
    <w:rsid w:val="00490246"/>
    <w:rsid w:val="00490373"/>
    <w:rsid w:val="00490497"/>
    <w:rsid w:val="00490A54"/>
    <w:rsid w:val="00490AD2"/>
    <w:rsid w:val="00490CBC"/>
    <w:rsid w:val="00490CC7"/>
    <w:rsid w:val="00490E2D"/>
    <w:rsid w:val="0049102C"/>
    <w:rsid w:val="004915EF"/>
    <w:rsid w:val="0049180F"/>
    <w:rsid w:val="00491AA4"/>
    <w:rsid w:val="00492044"/>
    <w:rsid w:val="0049210C"/>
    <w:rsid w:val="00492143"/>
    <w:rsid w:val="004922D2"/>
    <w:rsid w:val="00492382"/>
    <w:rsid w:val="00492834"/>
    <w:rsid w:val="0049283C"/>
    <w:rsid w:val="00492D86"/>
    <w:rsid w:val="00493327"/>
    <w:rsid w:val="004934A0"/>
    <w:rsid w:val="00493D13"/>
    <w:rsid w:val="00493E5A"/>
    <w:rsid w:val="00493F4A"/>
    <w:rsid w:val="0049428F"/>
    <w:rsid w:val="004944C0"/>
    <w:rsid w:val="0049484B"/>
    <w:rsid w:val="00494CD8"/>
    <w:rsid w:val="00494F06"/>
    <w:rsid w:val="0049567B"/>
    <w:rsid w:val="004957F6"/>
    <w:rsid w:val="004958AF"/>
    <w:rsid w:val="00495CB5"/>
    <w:rsid w:val="00495E20"/>
    <w:rsid w:val="00496055"/>
    <w:rsid w:val="00496110"/>
    <w:rsid w:val="00496169"/>
    <w:rsid w:val="0049625D"/>
    <w:rsid w:val="004962A7"/>
    <w:rsid w:val="004963AF"/>
    <w:rsid w:val="004964EB"/>
    <w:rsid w:val="00496E3F"/>
    <w:rsid w:val="004971DE"/>
    <w:rsid w:val="00497484"/>
    <w:rsid w:val="00497539"/>
    <w:rsid w:val="0049760F"/>
    <w:rsid w:val="00497703"/>
    <w:rsid w:val="004978AC"/>
    <w:rsid w:val="00497DBD"/>
    <w:rsid w:val="004A0385"/>
    <w:rsid w:val="004A03F3"/>
    <w:rsid w:val="004A088B"/>
    <w:rsid w:val="004A0910"/>
    <w:rsid w:val="004A0AE1"/>
    <w:rsid w:val="004A0BC3"/>
    <w:rsid w:val="004A0CC4"/>
    <w:rsid w:val="004A0E35"/>
    <w:rsid w:val="004A1150"/>
    <w:rsid w:val="004A14A9"/>
    <w:rsid w:val="004A1828"/>
    <w:rsid w:val="004A1B27"/>
    <w:rsid w:val="004A24AE"/>
    <w:rsid w:val="004A2876"/>
    <w:rsid w:val="004A2C63"/>
    <w:rsid w:val="004A38C8"/>
    <w:rsid w:val="004A3986"/>
    <w:rsid w:val="004A3B88"/>
    <w:rsid w:val="004A3C33"/>
    <w:rsid w:val="004A430F"/>
    <w:rsid w:val="004A4627"/>
    <w:rsid w:val="004A4679"/>
    <w:rsid w:val="004A4B28"/>
    <w:rsid w:val="004A4C01"/>
    <w:rsid w:val="004A4C9C"/>
    <w:rsid w:val="004A537F"/>
    <w:rsid w:val="004A55CE"/>
    <w:rsid w:val="004A56E7"/>
    <w:rsid w:val="004A57AC"/>
    <w:rsid w:val="004A5819"/>
    <w:rsid w:val="004A58DD"/>
    <w:rsid w:val="004A5CC7"/>
    <w:rsid w:val="004A60D8"/>
    <w:rsid w:val="004A6492"/>
    <w:rsid w:val="004A6593"/>
    <w:rsid w:val="004A6F40"/>
    <w:rsid w:val="004A728B"/>
    <w:rsid w:val="004A7592"/>
    <w:rsid w:val="004A75E1"/>
    <w:rsid w:val="004A79AC"/>
    <w:rsid w:val="004A7AC2"/>
    <w:rsid w:val="004A7AF3"/>
    <w:rsid w:val="004A7B76"/>
    <w:rsid w:val="004A7C69"/>
    <w:rsid w:val="004B0A51"/>
    <w:rsid w:val="004B0D75"/>
    <w:rsid w:val="004B1083"/>
    <w:rsid w:val="004B1729"/>
    <w:rsid w:val="004B19EB"/>
    <w:rsid w:val="004B1C59"/>
    <w:rsid w:val="004B270C"/>
    <w:rsid w:val="004B284F"/>
    <w:rsid w:val="004B2A5C"/>
    <w:rsid w:val="004B2A75"/>
    <w:rsid w:val="004B2D25"/>
    <w:rsid w:val="004B2E61"/>
    <w:rsid w:val="004B338F"/>
    <w:rsid w:val="004B3494"/>
    <w:rsid w:val="004B37F5"/>
    <w:rsid w:val="004B384E"/>
    <w:rsid w:val="004B3AC5"/>
    <w:rsid w:val="004B3D28"/>
    <w:rsid w:val="004B3F1C"/>
    <w:rsid w:val="004B4041"/>
    <w:rsid w:val="004B412A"/>
    <w:rsid w:val="004B425F"/>
    <w:rsid w:val="004B44F8"/>
    <w:rsid w:val="004B454D"/>
    <w:rsid w:val="004B4E7A"/>
    <w:rsid w:val="004B51E1"/>
    <w:rsid w:val="004B538E"/>
    <w:rsid w:val="004B5687"/>
    <w:rsid w:val="004B57CE"/>
    <w:rsid w:val="004B5F9F"/>
    <w:rsid w:val="004B60C3"/>
    <w:rsid w:val="004B6367"/>
    <w:rsid w:val="004B6930"/>
    <w:rsid w:val="004B6D6F"/>
    <w:rsid w:val="004B72F5"/>
    <w:rsid w:val="004B72F9"/>
    <w:rsid w:val="004B7466"/>
    <w:rsid w:val="004B7D27"/>
    <w:rsid w:val="004C0113"/>
    <w:rsid w:val="004C0157"/>
    <w:rsid w:val="004C0184"/>
    <w:rsid w:val="004C023B"/>
    <w:rsid w:val="004C02A2"/>
    <w:rsid w:val="004C02BD"/>
    <w:rsid w:val="004C02D7"/>
    <w:rsid w:val="004C046A"/>
    <w:rsid w:val="004C067E"/>
    <w:rsid w:val="004C0C51"/>
    <w:rsid w:val="004C1161"/>
    <w:rsid w:val="004C1716"/>
    <w:rsid w:val="004C1AEF"/>
    <w:rsid w:val="004C2182"/>
    <w:rsid w:val="004C2459"/>
    <w:rsid w:val="004C2498"/>
    <w:rsid w:val="004C25E5"/>
    <w:rsid w:val="004C29FA"/>
    <w:rsid w:val="004C2D00"/>
    <w:rsid w:val="004C2D06"/>
    <w:rsid w:val="004C2D37"/>
    <w:rsid w:val="004C2D95"/>
    <w:rsid w:val="004C2F18"/>
    <w:rsid w:val="004C3179"/>
    <w:rsid w:val="004C3397"/>
    <w:rsid w:val="004C367B"/>
    <w:rsid w:val="004C3BEF"/>
    <w:rsid w:val="004C4594"/>
    <w:rsid w:val="004C46C4"/>
    <w:rsid w:val="004C46EC"/>
    <w:rsid w:val="004C47AC"/>
    <w:rsid w:val="004C4EAE"/>
    <w:rsid w:val="004C51E7"/>
    <w:rsid w:val="004C5322"/>
    <w:rsid w:val="004C55D4"/>
    <w:rsid w:val="004C5C7C"/>
    <w:rsid w:val="004C6073"/>
    <w:rsid w:val="004C6146"/>
    <w:rsid w:val="004C68B8"/>
    <w:rsid w:val="004C692E"/>
    <w:rsid w:val="004C6935"/>
    <w:rsid w:val="004C6D32"/>
    <w:rsid w:val="004C6E41"/>
    <w:rsid w:val="004C6F01"/>
    <w:rsid w:val="004C6FAA"/>
    <w:rsid w:val="004C738C"/>
    <w:rsid w:val="004C7BFF"/>
    <w:rsid w:val="004C7C5D"/>
    <w:rsid w:val="004D0118"/>
    <w:rsid w:val="004D098D"/>
    <w:rsid w:val="004D1131"/>
    <w:rsid w:val="004D12C7"/>
    <w:rsid w:val="004D1D46"/>
    <w:rsid w:val="004D239D"/>
    <w:rsid w:val="004D2B2A"/>
    <w:rsid w:val="004D2BF8"/>
    <w:rsid w:val="004D2CA6"/>
    <w:rsid w:val="004D2F48"/>
    <w:rsid w:val="004D2F88"/>
    <w:rsid w:val="004D341C"/>
    <w:rsid w:val="004D3919"/>
    <w:rsid w:val="004D3B02"/>
    <w:rsid w:val="004D3BD9"/>
    <w:rsid w:val="004D3E15"/>
    <w:rsid w:val="004D4398"/>
    <w:rsid w:val="004D4D2B"/>
    <w:rsid w:val="004D5247"/>
    <w:rsid w:val="004D540F"/>
    <w:rsid w:val="004D623E"/>
    <w:rsid w:val="004D62BD"/>
    <w:rsid w:val="004D635B"/>
    <w:rsid w:val="004D66A6"/>
    <w:rsid w:val="004D674D"/>
    <w:rsid w:val="004D6B05"/>
    <w:rsid w:val="004D6D51"/>
    <w:rsid w:val="004D6E3D"/>
    <w:rsid w:val="004D7055"/>
    <w:rsid w:val="004D7C14"/>
    <w:rsid w:val="004D7D4A"/>
    <w:rsid w:val="004E03E4"/>
    <w:rsid w:val="004E0BF9"/>
    <w:rsid w:val="004E0C6C"/>
    <w:rsid w:val="004E0CFE"/>
    <w:rsid w:val="004E0F95"/>
    <w:rsid w:val="004E1349"/>
    <w:rsid w:val="004E184F"/>
    <w:rsid w:val="004E1B85"/>
    <w:rsid w:val="004E1FE6"/>
    <w:rsid w:val="004E21DB"/>
    <w:rsid w:val="004E22EE"/>
    <w:rsid w:val="004E24D9"/>
    <w:rsid w:val="004E2AAF"/>
    <w:rsid w:val="004E310C"/>
    <w:rsid w:val="004E3331"/>
    <w:rsid w:val="004E35E6"/>
    <w:rsid w:val="004E3661"/>
    <w:rsid w:val="004E37A5"/>
    <w:rsid w:val="004E3F99"/>
    <w:rsid w:val="004E3FD0"/>
    <w:rsid w:val="004E4212"/>
    <w:rsid w:val="004E4354"/>
    <w:rsid w:val="004E49F3"/>
    <w:rsid w:val="004E4BA8"/>
    <w:rsid w:val="004E4BB5"/>
    <w:rsid w:val="004E4DC1"/>
    <w:rsid w:val="004E4DEA"/>
    <w:rsid w:val="004E5444"/>
    <w:rsid w:val="004E5649"/>
    <w:rsid w:val="004E59A7"/>
    <w:rsid w:val="004E5F95"/>
    <w:rsid w:val="004E634D"/>
    <w:rsid w:val="004E682A"/>
    <w:rsid w:val="004E69F3"/>
    <w:rsid w:val="004E6CA7"/>
    <w:rsid w:val="004E702B"/>
    <w:rsid w:val="004E70AA"/>
    <w:rsid w:val="004E72C8"/>
    <w:rsid w:val="004E7796"/>
    <w:rsid w:val="004E7D3D"/>
    <w:rsid w:val="004E7F61"/>
    <w:rsid w:val="004E7FD7"/>
    <w:rsid w:val="004F00C4"/>
    <w:rsid w:val="004F03E1"/>
    <w:rsid w:val="004F03F6"/>
    <w:rsid w:val="004F03F9"/>
    <w:rsid w:val="004F04AD"/>
    <w:rsid w:val="004F0912"/>
    <w:rsid w:val="004F10CE"/>
    <w:rsid w:val="004F1535"/>
    <w:rsid w:val="004F16CB"/>
    <w:rsid w:val="004F16F7"/>
    <w:rsid w:val="004F1B9E"/>
    <w:rsid w:val="004F22DA"/>
    <w:rsid w:val="004F2539"/>
    <w:rsid w:val="004F2861"/>
    <w:rsid w:val="004F2D64"/>
    <w:rsid w:val="004F2D82"/>
    <w:rsid w:val="004F360A"/>
    <w:rsid w:val="004F368F"/>
    <w:rsid w:val="004F36CB"/>
    <w:rsid w:val="004F37C0"/>
    <w:rsid w:val="004F37E1"/>
    <w:rsid w:val="004F3B22"/>
    <w:rsid w:val="004F3F58"/>
    <w:rsid w:val="004F3F59"/>
    <w:rsid w:val="004F403E"/>
    <w:rsid w:val="004F427D"/>
    <w:rsid w:val="004F4394"/>
    <w:rsid w:val="004F47E7"/>
    <w:rsid w:val="004F4A3F"/>
    <w:rsid w:val="004F4E7B"/>
    <w:rsid w:val="004F5313"/>
    <w:rsid w:val="004F56E9"/>
    <w:rsid w:val="004F663E"/>
    <w:rsid w:val="004F7123"/>
    <w:rsid w:val="004F72A6"/>
    <w:rsid w:val="004F7F43"/>
    <w:rsid w:val="0050058F"/>
    <w:rsid w:val="00500C27"/>
    <w:rsid w:val="005011C0"/>
    <w:rsid w:val="005013C1"/>
    <w:rsid w:val="0050177D"/>
    <w:rsid w:val="005019E9"/>
    <w:rsid w:val="00501F94"/>
    <w:rsid w:val="005025AA"/>
    <w:rsid w:val="0050261E"/>
    <w:rsid w:val="005026F9"/>
    <w:rsid w:val="005027FA"/>
    <w:rsid w:val="00502DBD"/>
    <w:rsid w:val="005032D0"/>
    <w:rsid w:val="00503316"/>
    <w:rsid w:val="005034F2"/>
    <w:rsid w:val="00503630"/>
    <w:rsid w:val="00503666"/>
    <w:rsid w:val="00503D59"/>
    <w:rsid w:val="00504210"/>
    <w:rsid w:val="00504549"/>
    <w:rsid w:val="005046AB"/>
    <w:rsid w:val="00504AAC"/>
    <w:rsid w:val="00505192"/>
    <w:rsid w:val="00505259"/>
    <w:rsid w:val="00505312"/>
    <w:rsid w:val="00505B17"/>
    <w:rsid w:val="00505D87"/>
    <w:rsid w:val="00505FF5"/>
    <w:rsid w:val="005060B9"/>
    <w:rsid w:val="00506446"/>
    <w:rsid w:val="00506749"/>
    <w:rsid w:val="005067DE"/>
    <w:rsid w:val="00506A8F"/>
    <w:rsid w:val="00507102"/>
    <w:rsid w:val="00507424"/>
    <w:rsid w:val="00507457"/>
    <w:rsid w:val="00507578"/>
    <w:rsid w:val="005101FD"/>
    <w:rsid w:val="00510882"/>
    <w:rsid w:val="005109AB"/>
    <w:rsid w:val="00510BDA"/>
    <w:rsid w:val="00510FD1"/>
    <w:rsid w:val="005110D1"/>
    <w:rsid w:val="0051126F"/>
    <w:rsid w:val="005115F7"/>
    <w:rsid w:val="005116D0"/>
    <w:rsid w:val="0051175A"/>
    <w:rsid w:val="005118B7"/>
    <w:rsid w:val="005118E7"/>
    <w:rsid w:val="0051194E"/>
    <w:rsid w:val="00511A6B"/>
    <w:rsid w:val="00511CF4"/>
    <w:rsid w:val="00511FDE"/>
    <w:rsid w:val="0051224C"/>
    <w:rsid w:val="00512A93"/>
    <w:rsid w:val="00512C3D"/>
    <w:rsid w:val="00512D3A"/>
    <w:rsid w:val="00512E8E"/>
    <w:rsid w:val="005133B9"/>
    <w:rsid w:val="0051359C"/>
    <w:rsid w:val="00513871"/>
    <w:rsid w:val="00513EB0"/>
    <w:rsid w:val="00513FBC"/>
    <w:rsid w:val="00514AF2"/>
    <w:rsid w:val="00514DA6"/>
    <w:rsid w:val="00514EF1"/>
    <w:rsid w:val="005154AB"/>
    <w:rsid w:val="00515E2C"/>
    <w:rsid w:val="00515F37"/>
    <w:rsid w:val="0051608C"/>
    <w:rsid w:val="005161CE"/>
    <w:rsid w:val="005164D6"/>
    <w:rsid w:val="005168A1"/>
    <w:rsid w:val="005171F3"/>
    <w:rsid w:val="005176DF"/>
    <w:rsid w:val="005177D6"/>
    <w:rsid w:val="0051790E"/>
    <w:rsid w:val="00517BD9"/>
    <w:rsid w:val="00517E2C"/>
    <w:rsid w:val="00517E93"/>
    <w:rsid w:val="0052042A"/>
    <w:rsid w:val="00520BB2"/>
    <w:rsid w:val="005217F1"/>
    <w:rsid w:val="00522184"/>
    <w:rsid w:val="00522924"/>
    <w:rsid w:val="0052328E"/>
    <w:rsid w:val="005232CD"/>
    <w:rsid w:val="00523CEE"/>
    <w:rsid w:val="0052401F"/>
    <w:rsid w:val="00524263"/>
    <w:rsid w:val="00524296"/>
    <w:rsid w:val="005243E3"/>
    <w:rsid w:val="005244F7"/>
    <w:rsid w:val="00524785"/>
    <w:rsid w:val="0052508C"/>
    <w:rsid w:val="005250C8"/>
    <w:rsid w:val="00525769"/>
    <w:rsid w:val="00525809"/>
    <w:rsid w:val="005259F8"/>
    <w:rsid w:val="00525A8F"/>
    <w:rsid w:val="0052657D"/>
    <w:rsid w:val="00526709"/>
    <w:rsid w:val="00526AEA"/>
    <w:rsid w:val="00526CDD"/>
    <w:rsid w:val="0052701B"/>
    <w:rsid w:val="005273FC"/>
    <w:rsid w:val="0052752F"/>
    <w:rsid w:val="00527734"/>
    <w:rsid w:val="00527908"/>
    <w:rsid w:val="0052796A"/>
    <w:rsid w:val="00527D63"/>
    <w:rsid w:val="00530192"/>
    <w:rsid w:val="0053024C"/>
    <w:rsid w:val="005302C9"/>
    <w:rsid w:val="00530462"/>
    <w:rsid w:val="005306C2"/>
    <w:rsid w:val="00530996"/>
    <w:rsid w:val="00530AE3"/>
    <w:rsid w:val="00530CFF"/>
    <w:rsid w:val="005318A9"/>
    <w:rsid w:val="00531FC5"/>
    <w:rsid w:val="0053257E"/>
    <w:rsid w:val="00532695"/>
    <w:rsid w:val="00532774"/>
    <w:rsid w:val="005329A3"/>
    <w:rsid w:val="00532CD1"/>
    <w:rsid w:val="00532F52"/>
    <w:rsid w:val="00533C16"/>
    <w:rsid w:val="00533CDB"/>
    <w:rsid w:val="0053430E"/>
    <w:rsid w:val="00534787"/>
    <w:rsid w:val="005349BA"/>
    <w:rsid w:val="00534D3C"/>
    <w:rsid w:val="0053506A"/>
    <w:rsid w:val="005355E9"/>
    <w:rsid w:val="00535939"/>
    <w:rsid w:val="005359CE"/>
    <w:rsid w:val="00535E89"/>
    <w:rsid w:val="00535EA4"/>
    <w:rsid w:val="005361B9"/>
    <w:rsid w:val="0053668C"/>
    <w:rsid w:val="00536B11"/>
    <w:rsid w:val="00536CBE"/>
    <w:rsid w:val="00536E46"/>
    <w:rsid w:val="005371F5"/>
    <w:rsid w:val="00537299"/>
    <w:rsid w:val="00537FA3"/>
    <w:rsid w:val="005400E5"/>
    <w:rsid w:val="005404B0"/>
    <w:rsid w:val="00540803"/>
    <w:rsid w:val="00540940"/>
    <w:rsid w:val="00540CDE"/>
    <w:rsid w:val="0054127B"/>
    <w:rsid w:val="00541EA9"/>
    <w:rsid w:val="0054217A"/>
    <w:rsid w:val="005424A5"/>
    <w:rsid w:val="0054255D"/>
    <w:rsid w:val="00542602"/>
    <w:rsid w:val="00542892"/>
    <w:rsid w:val="005433B6"/>
    <w:rsid w:val="0054371E"/>
    <w:rsid w:val="00544353"/>
    <w:rsid w:val="00544610"/>
    <w:rsid w:val="005447F7"/>
    <w:rsid w:val="00544AEB"/>
    <w:rsid w:val="00544B0E"/>
    <w:rsid w:val="00544D85"/>
    <w:rsid w:val="0054519A"/>
    <w:rsid w:val="00545255"/>
    <w:rsid w:val="00545533"/>
    <w:rsid w:val="00545BA0"/>
    <w:rsid w:val="00545BA2"/>
    <w:rsid w:val="00545BF4"/>
    <w:rsid w:val="00545E90"/>
    <w:rsid w:val="00545EE4"/>
    <w:rsid w:val="00546054"/>
    <w:rsid w:val="00546137"/>
    <w:rsid w:val="00546339"/>
    <w:rsid w:val="00546389"/>
    <w:rsid w:val="00546450"/>
    <w:rsid w:val="005466A4"/>
    <w:rsid w:val="0054671C"/>
    <w:rsid w:val="00546C90"/>
    <w:rsid w:val="00547004"/>
    <w:rsid w:val="00547DC6"/>
    <w:rsid w:val="0055067C"/>
    <w:rsid w:val="005507CC"/>
    <w:rsid w:val="005508C0"/>
    <w:rsid w:val="00550963"/>
    <w:rsid w:val="0055162F"/>
    <w:rsid w:val="00551678"/>
    <w:rsid w:val="005519F1"/>
    <w:rsid w:val="00551ACF"/>
    <w:rsid w:val="00551B9D"/>
    <w:rsid w:val="005522E2"/>
    <w:rsid w:val="00552940"/>
    <w:rsid w:val="005529AC"/>
    <w:rsid w:val="00552D74"/>
    <w:rsid w:val="00552FA7"/>
    <w:rsid w:val="00553348"/>
    <w:rsid w:val="005534DC"/>
    <w:rsid w:val="00553543"/>
    <w:rsid w:val="0055378D"/>
    <w:rsid w:val="00553B51"/>
    <w:rsid w:val="00553FA0"/>
    <w:rsid w:val="005540A6"/>
    <w:rsid w:val="00554121"/>
    <w:rsid w:val="005542CE"/>
    <w:rsid w:val="005544D0"/>
    <w:rsid w:val="0055474A"/>
    <w:rsid w:val="005549EF"/>
    <w:rsid w:val="00554BDA"/>
    <w:rsid w:val="00554DD2"/>
    <w:rsid w:val="00555170"/>
    <w:rsid w:val="00555298"/>
    <w:rsid w:val="005552EC"/>
    <w:rsid w:val="00556008"/>
    <w:rsid w:val="005563B4"/>
    <w:rsid w:val="00556AA9"/>
    <w:rsid w:val="00556D49"/>
    <w:rsid w:val="00556D5C"/>
    <w:rsid w:val="0055706A"/>
    <w:rsid w:val="005570A4"/>
    <w:rsid w:val="00557121"/>
    <w:rsid w:val="005575A4"/>
    <w:rsid w:val="00557636"/>
    <w:rsid w:val="005578AC"/>
    <w:rsid w:val="005579E4"/>
    <w:rsid w:val="00557A37"/>
    <w:rsid w:val="00557C65"/>
    <w:rsid w:val="00557DA9"/>
    <w:rsid w:val="00557FD7"/>
    <w:rsid w:val="005602F3"/>
    <w:rsid w:val="005606C8"/>
    <w:rsid w:val="0056080A"/>
    <w:rsid w:val="005608DA"/>
    <w:rsid w:val="00560A14"/>
    <w:rsid w:val="00560E4A"/>
    <w:rsid w:val="00561204"/>
    <w:rsid w:val="005614CC"/>
    <w:rsid w:val="00561B12"/>
    <w:rsid w:val="00561D32"/>
    <w:rsid w:val="0056209F"/>
    <w:rsid w:val="00562300"/>
    <w:rsid w:val="00562466"/>
    <w:rsid w:val="00562471"/>
    <w:rsid w:val="00562EBC"/>
    <w:rsid w:val="00562EE5"/>
    <w:rsid w:val="0056312C"/>
    <w:rsid w:val="00563388"/>
    <w:rsid w:val="005636C7"/>
    <w:rsid w:val="00563842"/>
    <w:rsid w:val="00563AA7"/>
    <w:rsid w:val="00563D41"/>
    <w:rsid w:val="00563F66"/>
    <w:rsid w:val="005641CD"/>
    <w:rsid w:val="005642AA"/>
    <w:rsid w:val="00564589"/>
    <w:rsid w:val="00564795"/>
    <w:rsid w:val="00565B32"/>
    <w:rsid w:val="00565B8C"/>
    <w:rsid w:val="00565E76"/>
    <w:rsid w:val="00565FA9"/>
    <w:rsid w:val="005662BB"/>
    <w:rsid w:val="005665A6"/>
    <w:rsid w:val="005669E5"/>
    <w:rsid w:val="00566A96"/>
    <w:rsid w:val="00566C5D"/>
    <w:rsid w:val="00566C69"/>
    <w:rsid w:val="0056711E"/>
    <w:rsid w:val="00567603"/>
    <w:rsid w:val="00567734"/>
    <w:rsid w:val="00567AFB"/>
    <w:rsid w:val="00567B69"/>
    <w:rsid w:val="00567EE9"/>
    <w:rsid w:val="00567FC4"/>
    <w:rsid w:val="005700E9"/>
    <w:rsid w:val="0057016E"/>
    <w:rsid w:val="005702F8"/>
    <w:rsid w:val="00570319"/>
    <w:rsid w:val="005703E3"/>
    <w:rsid w:val="00570B06"/>
    <w:rsid w:val="00570E31"/>
    <w:rsid w:val="00571700"/>
    <w:rsid w:val="0057170C"/>
    <w:rsid w:val="00571810"/>
    <w:rsid w:val="0057195C"/>
    <w:rsid w:val="00572167"/>
    <w:rsid w:val="005722A4"/>
    <w:rsid w:val="0057236C"/>
    <w:rsid w:val="005729A1"/>
    <w:rsid w:val="00572FEB"/>
    <w:rsid w:val="00573041"/>
    <w:rsid w:val="005730C9"/>
    <w:rsid w:val="00573242"/>
    <w:rsid w:val="0057418B"/>
    <w:rsid w:val="005746CC"/>
    <w:rsid w:val="005747B1"/>
    <w:rsid w:val="005749B1"/>
    <w:rsid w:val="00574F52"/>
    <w:rsid w:val="00575D2E"/>
    <w:rsid w:val="0057647B"/>
    <w:rsid w:val="0057655B"/>
    <w:rsid w:val="00576977"/>
    <w:rsid w:val="00577453"/>
    <w:rsid w:val="00577561"/>
    <w:rsid w:val="00577839"/>
    <w:rsid w:val="00577C9B"/>
    <w:rsid w:val="00580767"/>
    <w:rsid w:val="00580847"/>
    <w:rsid w:val="00580895"/>
    <w:rsid w:val="005808C0"/>
    <w:rsid w:val="00580B9B"/>
    <w:rsid w:val="00580F4B"/>
    <w:rsid w:val="005813D4"/>
    <w:rsid w:val="005816C8"/>
    <w:rsid w:val="00581815"/>
    <w:rsid w:val="005819FD"/>
    <w:rsid w:val="00581EAE"/>
    <w:rsid w:val="00581EE1"/>
    <w:rsid w:val="00582351"/>
    <w:rsid w:val="00582394"/>
    <w:rsid w:val="00582546"/>
    <w:rsid w:val="005826D3"/>
    <w:rsid w:val="00582CC3"/>
    <w:rsid w:val="00582E7B"/>
    <w:rsid w:val="0058330D"/>
    <w:rsid w:val="00583758"/>
    <w:rsid w:val="00583C15"/>
    <w:rsid w:val="00583D8E"/>
    <w:rsid w:val="00584138"/>
    <w:rsid w:val="0058474D"/>
    <w:rsid w:val="00584784"/>
    <w:rsid w:val="00584C82"/>
    <w:rsid w:val="00584D63"/>
    <w:rsid w:val="00584EFF"/>
    <w:rsid w:val="00585163"/>
    <w:rsid w:val="00585474"/>
    <w:rsid w:val="0058549C"/>
    <w:rsid w:val="00585C29"/>
    <w:rsid w:val="00585D59"/>
    <w:rsid w:val="00585D91"/>
    <w:rsid w:val="00585DEC"/>
    <w:rsid w:val="00585E5A"/>
    <w:rsid w:val="00585F49"/>
    <w:rsid w:val="00586866"/>
    <w:rsid w:val="005868C4"/>
    <w:rsid w:val="00586984"/>
    <w:rsid w:val="00586B70"/>
    <w:rsid w:val="00587044"/>
    <w:rsid w:val="00587303"/>
    <w:rsid w:val="005873F7"/>
    <w:rsid w:val="00587526"/>
    <w:rsid w:val="005875F4"/>
    <w:rsid w:val="005877E3"/>
    <w:rsid w:val="00587816"/>
    <w:rsid w:val="00587C96"/>
    <w:rsid w:val="00587D5F"/>
    <w:rsid w:val="0059026A"/>
    <w:rsid w:val="005906EB"/>
    <w:rsid w:val="00590BCA"/>
    <w:rsid w:val="00590C18"/>
    <w:rsid w:val="00590E33"/>
    <w:rsid w:val="00591295"/>
    <w:rsid w:val="005917E5"/>
    <w:rsid w:val="00591921"/>
    <w:rsid w:val="00591E69"/>
    <w:rsid w:val="00591F17"/>
    <w:rsid w:val="00592113"/>
    <w:rsid w:val="005922AE"/>
    <w:rsid w:val="00593754"/>
    <w:rsid w:val="00593AA0"/>
    <w:rsid w:val="00593E6F"/>
    <w:rsid w:val="00594233"/>
    <w:rsid w:val="005945BB"/>
    <w:rsid w:val="005947A2"/>
    <w:rsid w:val="005948D9"/>
    <w:rsid w:val="00594A39"/>
    <w:rsid w:val="00595340"/>
    <w:rsid w:val="0059552E"/>
    <w:rsid w:val="0059569D"/>
    <w:rsid w:val="00595818"/>
    <w:rsid w:val="00595A5E"/>
    <w:rsid w:val="00595D0C"/>
    <w:rsid w:val="0059614D"/>
    <w:rsid w:val="0059620F"/>
    <w:rsid w:val="005967B2"/>
    <w:rsid w:val="00596978"/>
    <w:rsid w:val="00596CA1"/>
    <w:rsid w:val="00596FD1"/>
    <w:rsid w:val="005971B8"/>
    <w:rsid w:val="00597666"/>
    <w:rsid w:val="00597784"/>
    <w:rsid w:val="005977E3"/>
    <w:rsid w:val="005A0138"/>
    <w:rsid w:val="005A03D1"/>
    <w:rsid w:val="005A0437"/>
    <w:rsid w:val="005A05A8"/>
    <w:rsid w:val="005A06C8"/>
    <w:rsid w:val="005A0D3B"/>
    <w:rsid w:val="005A0FFF"/>
    <w:rsid w:val="005A11AA"/>
    <w:rsid w:val="005A11CD"/>
    <w:rsid w:val="005A13D6"/>
    <w:rsid w:val="005A16AC"/>
    <w:rsid w:val="005A1FC3"/>
    <w:rsid w:val="005A219C"/>
    <w:rsid w:val="005A22ED"/>
    <w:rsid w:val="005A256F"/>
    <w:rsid w:val="005A2640"/>
    <w:rsid w:val="005A27EC"/>
    <w:rsid w:val="005A2B2C"/>
    <w:rsid w:val="005A2BD1"/>
    <w:rsid w:val="005A2C42"/>
    <w:rsid w:val="005A2F85"/>
    <w:rsid w:val="005A3343"/>
    <w:rsid w:val="005A3390"/>
    <w:rsid w:val="005A3482"/>
    <w:rsid w:val="005A34AF"/>
    <w:rsid w:val="005A3AE1"/>
    <w:rsid w:val="005A3BBD"/>
    <w:rsid w:val="005A3FA6"/>
    <w:rsid w:val="005A3FA9"/>
    <w:rsid w:val="005A448C"/>
    <w:rsid w:val="005A44BB"/>
    <w:rsid w:val="005A4ADD"/>
    <w:rsid w:val="005A4B37"/>
    <w:rsid w:val="005A50C4"/>
    <w:rsid w:val="005A5157"/>
    <w:rsid w:val="005A565C"/>
    <w:rsid w:val="005A59DE"/>
    <w:rsid w:val="005A6083"/>
    <w:rsid w:val="005A6255"/>
    <w:rsid w:val="005A6BF2"/>
    <w:rsid w:val="005A6E1A"/>
    <w:rsid w:val="005A6E1C"/>
    <w:rsid w:val="005A7E33"/>
    <w:rsid w:val="005A7F29"/>
    <w:rsid w:val="005B01FC"/>
    <w:rsid w:val="005B06DE"/>
    <w:rsid w:val="005B0856"/>
    <w:rsid w:val="005B0C41"/>
    <w:rsid w:val="005B1020"/>
    <w:rsid w:val="005B10E2"/>
    <w:rsid w:val="005B1158"/>
    <w:rsid w:val="005B1298"/>
    <w:rsid w:val="005B1CD9"/>
    <w:rsid w:val="005B211A"/>
    <w:rsid w:val="005B2B39"/>
    <w:rsid w:val="005B2E4C"/>
    <w:rsid w:val="005B30EA"/>
    <w:rsid w:val="005B3571"/>
    <w:rsid w:val="005B35E8"/>
    <w:rsid w:val="005B384B"/>
    <w:rsid w:val="005B3896"/>
    <w:rsid w:val="005B3CF5"/>
    <w:rsid w:val="005B47C4"/>
    <w:rsid w:val="005B48A0"/>
    <w:rsid w:val="005B4996"/>
    <w:rsid w:val="005B4C83"/>
    <w:rsid w:val="005B4DA7"/>
    <w:rsid w:val="005B4E33"/>
    <w:rsid w:val="005B4ED5"/>
    <w:rsid w:val="005B5631"/>
    <w:rsid w:val="005B5793"/>
    <w:rsid w:val="005B5CDD"/>
    <w:rsid w:val="005B646A"/>
    <w:rsid w:val="005B657F"/>
    <w:rsid w:val="005B661D"/>
    <w:rsid w:val="005B6873"/>
    <w:rsid w:val="005B6BE3"/>
    <w:rsid w:val="005B6ED9"/>
    <w:rsid w:val="005B700A"/>
    <w:rsid w:val="005B716A"/>
    <w:rsid w:val="005B7D0B"/>
    <w:rsid w:val="005B7E74"/>
    <w:rsid w:val="005B7F3B"/>
    <w:rsid w:val="005C00E0"/>
    <w:rsid w:val="005C03AB"/>
    <w:rsid w:val="005C08AC"/>
    <w:rsid w:val="005C1327"/>
    <w:rsid w:val="005C1661"/>
    <w:rsid w:val="005C1770"/>
    <w:rsid w:val="005C1875"/>
    <w:rsid w:val="005C195A"/>
    <w:rsid w:val="005C19B8"/>
    <w:rsid w:val="005C1C7E"/>
    <w:rsid w:val="005C218B"/>
    <w:rsid w:val="005C220F"/>
    <w:rsid w:val="005C2423"/>
    <w:rsid w:val="005C25F2"/>
    <w:rsid w:val="005C2676"/>
    <w:rsid w:val="005C2888"/>
    <w:rsid w:val="005C293E"/>
    <w:rsid w:val="005C2EF4"/>
    <w:rsid w:val="005C302D"/>
    <w:rsid w:val="005C33EA"/>
    <w:rsid w:val="005C3517"/>
    <w:rsid w:val="005C3D68"/>
    <w:rsid w:val="005C428B"/>
    <w:rsid w:val="005C455B"/>
    <w:rsid w:val="005C4CB6"/>
    <w:rsid w:val="005C4FB1"/>
    <w:rsid w:val="005C4FDE"/>
    <w:rsid w:val="005C55D8"/>
    <w:rsid w:val="005C5740"/>
    <w:rsid w:val="005C5CAB"/>
    <w:rsid w:val="005C6007"/>
    <w:rsid w:val="005C66F0"/>
    <w:rsid w:val="005C6B70"/>
    <w:rsid w:val="005C6E5C"/>
    <w:rsid w:val="005C6F3F"/>
    <w:rsid w:val="005C73CF"/>
    <w:rsid w:val="005C781C"/>
    <w:rsid w:val="005C7BCB"/>
    <w:rsid w:val="005D0015"/>
    <w:rsid w:val="005D02A3"/>
    <w:rsid w:val="005D0350"/>
    <w:rsid w:val="005D0629"/>
    <w:rsid w:val="005D0725"/>
    <w:rsid w:val="005D073B"/>
    <w:rsid w:val="005D0EF6"/>
    <w:rsid w:val="005D10C2"/>
    <w:rsid w:val="005D12F7"/>
    <w:rsid w:val="005D15D8"/>
    <w:rsid w:val="005D17DF"/>
    <w:rsid w:val="005D19E8"/>
    <w:rsid w:val="005D2448"/>
    <w:rsid w:val="005D29D6"/>
    <w:rsid w:val="005D2B9E"/>
    <w:rsid w:val="005D2F6D"/>
    <w:rsid w:val="005D3363"/>
    <w:rsid w:val="005D3432"/>
    <w:rsid w:val="005D366B"/>
    <w:rsid w:val="005D3701"/>
    <w:rsid w:val="005D37DF"/>
    <w:rsid w:val="005D38A3"/>
    <w:rsid w:val="005D3CDB"/>
    <w:rsid w:val="005D411F"/>
    <w:rsid w:val="005D4579"/>
    <w:rsid w:val="005D489B"/>
    <w:rsid w:val="005D4A00"/>
    <w:rsid w:val="005D537F"/>
    <w:rsid w:val="005D5569"/>
    <w:rsid w:val="005D58AD"/>
    <w:rsid w:val="005D5C39"/>
    <w:rsid w:val="005D5D08"/>
    <w:rsid w:val="005D5DB8"/>
    <w:rsid w:val="005D5F03"/>
    <w:rsid w:val="005D5F35"/>
    <w:rsid w:val="005D5FC6"/>
    <w:rsid w:val="005D624D"/>
    <w:rsid w:val="005D6ADC"/>
    <w:rsid w:val="005D6B28"/>
    <w:rsid w:val="005D6C48"/>
    <w:rsid w:val="005D6D6D"/>
    <w:rsid w:val="005D6F02"/>
    <w:rsid w:val="005D7313"/>
    <w:rsid w:val="005D736B"/>
    <w:rsid w:val="005D775C"/>
    <w:rsid w:val="005D7F38"/>
    <w:rsid w:val="005E01E8"/>
    <w:rsid w:val="005E039D"/>
    <w:rsid w:val="005E03DE"/>
    <w:rsid w:val="005E0471"/>
    <w:rsid w:val="005E05CD"/>
    <w:rsid w:val="005E0930"/>
    <w:rsid w:val="005E0AE3"/>
    <w:rsid w:val="005E0D17"/>
    <w:rsid w:val="005E0EE3"/>
    <w:rsid w:val="005E103B"/>
    <w:rsid w:val="005E106B"/>
    <w:rsid w:val="005E1F85"/>
    <w:rsid w:val="005E2086"/>
    <w:rsid w:val="005E2815"/>
    <w:rsid w:val="005E29E9"/>
    <w:rsid w:val="005E358E"/>
    <w:rsid w:val="005E37E7"/>
    <w:rsid w:val="005E3800"/>
    <w:rsid w:val="005E39B2"/>
    <w:rsid w:val="005E3B4C"/>
    <w:rsid w:val="005E3BF5"/>
    <w:rsid w:val="005E3C95"/>
    <w:rsid w:val="005E4146"/>
    <w:rsid w:val="005E4184"/>
    <w:rsid w:val="005E49B1"/>
    <w:rsid w:val="005E4ACB"/>
    <w:rsid w:val="005E4BBF"/>
    <w:rsid w:val="005E548A"/>
    <w:rsid w:val="005E5A29"/>
    <w:rsid w:val="005E5F46"/>
    <w:rsid w:val="005E6104"/>
    <w:rsid w:val="005E612B"/>
    <w:rsid w:val="005E62E7"/>
    <w:rsid w:val="005E6354"/>
    <w:rsid w:val="005E6706"/>
    <w:rsid w:val="005E6A4C"/>
    <w:rsid w:val="005E6C76"/>
    <w:rsid w:val="005E7022"/>
    <w:rsid w:val="005E73D4"/>
    <w:rsid w:val="005E7A51"/>
    <w:rsid w:val="005E7BB3"/>
    <w:rsid w:val="005E7C0B"/>
    <w:rsid w:val="005E7F61"/>
    <w:rsid w:val="005E7FCB"/>
    <w:rsid w:val="005F012E"/>
    <w:rsid w:val="005F0157"/>
    <w:rsid w:val="005F078D"/>
    <w:rsid w:val="005F0950"/>
    <w:rsid w:val="005F148D"/>
    <w:rsid w:val="005F1989"/>
    <w:rsid w:val="005F1DD9"/>
    <w:rsid w:val="005F2152"/>
    <w:rsid w:val="005F24E9"/>
    <w:rsid w:val="005F28DB"/>
    <w:rsid w:val="005F2B77"/>
    <w:rsid w:val="005F2E19"/>
    <w:rsid w:val="005F2FDD"/>
    <w:rsid w:val="005F300A"/>
    <w:rsid w:val="005F3698"/>
    <w:rsid w:val="005F37A6"/>
    <w:rsid w:val="005F39A0"/>
    <w:rsid w:val="005F438D"/>
    <w:rsid w:val="005F4549"/>
    <w:rsid w:val="005F4562"/>
    <w:rsid w:val="005F49AF"/>
    <w:rsid w:val="005F4D2C"/>
    <w:rsid w:val="005F53DE"/>
    <w:rsid w:val="005F5F93"/>
    <w:rsid w:val="005F6333"/>
    <w:rsid w:val="005F6464"/>
    <w:rsid w:val="005F646E"/>
    <w:rsid w:val="005F67D1"/>
    <w:rsid w:val="005F6B07"/>
    <w:rsid w:val="005F6C0A"/>
    <w:rsid w:val="005F6E73"/>
    <w:rsid w:val="005F72BF"/>
    <w:rsid w:val="005F7412"/>
    <w:rsid w:val="005F79AF"/>
    <w:rsid w:val="005F7A4C"/>
    <w:rsid w:val="005F7B95"/>
    <w:rsid w:val="005F7C13"/>
    <w:rsid w:val="005F7C40"/>
    <w:rsid w:val="005F7F03"/>
    <w:rsid w:val="0060006C"/>
    <w:rsid w:val="006003D1"/>
    <w:rsid w:val="00600437"/>
    <w:rsid w:val="00600BF2"/>
    <w:rsid w:val="00600CCE"/>
    <w:rsid w:val="00600F53"/>
    <w:rsid w:val="00600F85"/>
    <w:rsid w:val="006012E6"/>
    <w:rsid w:val="0060137E"/>
    <w:rsid w:val="006015EC"/>
    <w:rsid w:val="00601644"/>
    <w:rsid w:val="0060183F"/>
    <w:rsid w:val="00601E71"/>
    <w:rsid w:val="006025A7"/>
    <w:rsid w:val="0060297D"/>
    <w:rsid w:val="006033BF"/>
    <w:rsid w:val="006034D7"/>
    <w:rsid w:val="00603681"/>
    <w:rsid w:val="00603875"/>
    <w:rsid w:val="006038BF"/>
    <w:rsid w:val="00603CBC"/>
    <w:rsid w:val="00603CD4"/>
    <w:rsid w:val="00603E53"/>
    <w:rsid w:val="00603E61"/>
    <w:rsid w:val="00604354"/>
    <w:rsid w:val="006046F0"/>
    <w:rsid w:val="00604856"/>
    <w:rsid w:val="00604995"/>
    <w:rsid w:val="006049BE"/>
    <w:rsid w:val="00604A3C"/>
    <w:rsid w:val="00604E06"/>
    <w:rsid w:val="0060514A"/>
    <w:rsid w:val="00605686"/>
    <w:rsid w:val="00605BEB"/>
    <w:rsid w:val="00605C71"/>
    <w:rsid w:val="00605DE6"/>
    <w:rsid w:val="006060C5"/>
    <w:rsid w:val="00606AB6"/>
    <w:rsid w:val="00606AD6"/>
    <w:rsid w:val="006076DE"/>
    <w:rsid w:val="00607CC5"/>
    <w:rsid w:val="00610086"/>
    <w:rsid w:val="00610368"/>
    <w:rsid w:val="00610722"/>
    <w:rsid w:val="00610CE2"/>
    <w:rsid w:val="00610E39"/>
    <w:rsid w:val="00610FC6"/>
    <w:rsid w:val="00611008"/>
    <w:rsid w:val="00611167"/>
    <w:rsid w:val="006112AA"/>
    <w:rsid w:val="006118BB"/>
    <w:rsid w:val="006119EF"/>
    <w:rsid w:val="00612825"/>
    <w:rsid w:val="006128DB"/>
    <w:rsid w:val="00612B60"/>
    <w:rsid w:val="00612F3C"/>
    <w:rsid w:val="00613113"/>
    <w:rsid w:val="00613736"/>
    <w:rsid w:val="00613F3A"/>
    <w:rsid w:val="0061474F"/>
    <w:rsid w:val="00614E8C"/>
    <w:rsid w:val="0061559C"/>
    <w:rsid w:val="006155AB"/>
    <w:rsid w:val="00615782"/>
    <w:rsid w:val="006157D4"/>
    <w:rsid w:val="00615CE5"/>
    <w:rsid w:val="00615EEE"/>
    <w:rsid w:val="0061680D"/>
    <w:rsid w:val="00616AA4"/>
    <w:rsid w:val="006171A4"/>
    <w:rsid w:val="00617224"/>
    <w:rsid w:val="00617366"/>
    <w:rsid w:val="0061754F"/>
    <w:rsid w:val="00617CE2"/>
    <w:rsid w:val="006201B0"/>
    <w:rsid w:val="00620908"/>
    <w:rsid w:val="00620A2E"/>
    <w:rsid w:val="00620D86"/>
    <w:rsid w:val="00621222"/>
    <w:rsid w:val="0062184E"/>
    <w:rsid w:val="00621BE3"/>
    <w:rsid w:val="00621CC6"/>
    <w:rsid w:val="00621D8C"/>
    <w:rsid w:val="00622EAF"/>
    <w:rsid w:val="0062328D"/>
    <w:rsid w:val="006232BC"/>
    <w:rsid w:val="00623301"/>
    <w:rsid w:val="00623418"/>
    <w:rsid w:val="00623568"/>
    <w:rsid w:val="00623685"/>
    <w:rsid w:val="00623C1E"/>
    <w:rsid w:val="00623FCC"/>
    <w:rsid w:val="00624165"/>
    <w:rsid w:val="00624464"/>
    <w:rsid w:val="006244CF"/>
    <w:rsid w:val="00624809"/>
    <w:rsid w:val="00624818"/>
    <w:rsid w:val="00624910"/>
    <w:rsid w:val="00624DD8"/>
    <w:rsid w:val="00625366"/>
    <w:rsid w:val="00625742"/>
    <w:rsid w:val="00625905"/>
    <w:rsid w:val="00625A07"/>
    <w:rsid w:val="0062606D"/>
    <w:rsid w:val="0062671A"/>
    <w:rsid w:val="00626BFE"/>
    <w:rsid w:val="00626D8A"/>
    <w:rsid w:val="00626E52"/>
    <w:rsid w:val="00626E89"/>
    <w:rsid w:val="00626FA7"/>
    <w:rsid w:val="0062742E"/>
    <w:rsid w:val="006279E5"/>
    <w:rsid w:val="00627A92"/>
    <w:rsid w:val="00627B60"/>
    <w:rsid w:val="00627BE6"/>
    <w:rsid w:val="00627C6E"/>
    <w:rsid w:val="00627E4A"/>
    <w:rsid w:val="00627EA5"/>
    <w:rsid w:val="00630772"/>
    <w:rsid w:val="00630802"/>
    <w:rsid w:val="00630A76"/>
    <w:rsid w:val="00630BEF"/>
    <w:rsid w:val="00630CE1"/>
    <w:rsid w:val="00630E4C"/>
    <w:rsid w:val="00630EB9"/>
    <w:rsid w:val="006311A4"/>
    <w:rsid w:val="0063142F"/>
    <w:rsid w:val="006316EA"/>
    <w:rsid w:val="0063174B"/>
    <w:rsid w:val="00631DD5"/>
    <w:rsid w:val="00631FB1"/>
    <w:rsid w:val="00632300"/>
    <w:rsid w:val="00632415"/>
    <w:rsid w:val="00632447"/>
    <w:rsid w:val="006327FF"/>
    <w:rsid w:val="00632AC9"/>
    <w:rsid w:val="0063323F"/>
    <w:rsid w:val="00633453"/>
    <w:rsid w:val="00633B9B"/>
    <w:rsid w:val="00633F4C"/>
    <w:rsid w:val="0063448B"/>
    <w:rsid w:val="00634982"/>
    <w:rsid w:val="006350F0"/>
    <w:rsid w:val="0063544F"/>
    <w:rsid w:val="006354A8"/>
    <w:rsid w:val="00635BD9"/>
    <w:rsid w:val="0063616D"/>
    <w:rsid w:val="00636555"/>
    <w:rsid w:val="00636B23"/>
    <w:rsid w:val="00636E9B"/>
    <w:rsid w:val="00636EAB"/>
    <w:rsid w:val="00637061"/>
    <w:rsid w:val="00637551"/>
    <w:rsid w:val="00637705"/>
    <w:rsid w:val="00637CDF"/>
    <w:rsid w:val="00637D87"/>
    <w:rsid w:val="00640182"/>
    <w:rsid w:val="006401A6"/>
    <w:rsid w:val="006402DA"/>
    <w:rsid w:val="00640715"/>
    <w:rsid w:val="00640AA4"/>
    <w:rsid w:val="00640E84"/>
    <w:rsid w:val="0064102B"/>
    <w:rsid w:val="0064196D"/>
    <w:rsid w:val="00641BCD"/>
    <w:rsid w:val="006425D2"/>
    <w:rsid w:val="0064273D"/>
    <w:rsid w:val="006429DC"/>
    <w:rsid w:val="00642E14"/>
    <w:rsid w:val="006437D0"/>
    <w:rsid w:val="00643C7A"/>
    <w:rsid w:val="00643EC6"/>
    <w:rsid w:val="0064463B"/>
    <w:rsid w:val="00644D1D"/>
    <w:rsid w:val="0064552C"/>
    <w:rsid w:val="00645993"/>
    <w:rsid w:val="00645B71"/>
    <w:rsid w:val="00645CEF"/>
    <w:rsid w:val="006461E4"/>
    <w:rsid w:val="00646313"/>
    <w:rsid w:val="00646B9C"/>
    <w:rsid w:val="006471E6"/>
    <w:rsid w:val="00647445"/>
    <w:rsid w:val="00647482"/>
    <w:rsid w:val="0064769B"/>
    <w:rsid w:val="00647A43"/>
    <w:rsid w:val="00647F4F"/>
    <w:rsid w:val="006500EB"/>
    <w:rsid w:val="0065068E"/>
    <w:rsid w:val="0065071C"/>
    <w:rsid w:val="0065103B"/>
    <w:rsid w:val="00651259"/>
    <w:rsid w:val="00651586"/>
    <w:rsid w:val="00651689"/>
    <w:rsid w:val="00651C33"/>
    <w:rsid w:val="00651F9D"/>
    <w:rsid w:val="006523BD"/>
    <w:rsid w:val="006525C1"/>
    <w:rsid w:val="00652625"/>
    <w:rsid w:val="00652A4B"/>
    <w:rsid w:val="00652BDC"/>
    <w:rsid w:val="00652C49"/>
    <w:rsid w:val="00653684"/>
    <w:rsid w:val="00653919"/>
    <w:rsid w:val="0065391C"/>
    <w:rsid w:val="00653D0C"/>
    <w:rsid w:val="00653E9B"/>
    <w:rsid w:val="00654179"/>
    <w:rsid w:val="00654E2D"/>
    <w:rsid w:val="00655259"/>
    <w:rsid w:val="00655379"/>
    <w:rsid w:val="00655414"/>
    <w:rsid w:val="00655B23"/>
    <w:rsid w:val="00655DC0"/>
    <w:rsid w:val="00656983"/>
    <w:rsid w:val="00656C69"/>
    <w:rsid w:val="0065748F"/>
    <w:rsid w:val="006576EC"/>
    <w:rsid w:val="0065795B"/>
    <w:rsid w:val="00657A13"/>
    <w:rsid w:val="006605B1"/>
    <w:rsid w:val="006607E1"/>
    <w:rsid w:val="006616BA"/>
    <w:rsid w:val="00661D96"/>
    <w:rsid w:val="00662058"/>
    <w:rsid w:val="006620F2"/>
    <w:rsid w:val="00662923"/>
    <w:rsid w:val="0066337C"/>
    <w:rsid w:val="0066345F"/>
    <w:rsid w:val="006635A1"/>
    <w:rsid w:val="00663790"/>
    <w:rsid w:val="00663AEE"/>
    <w:rsid w:val="00663B26"/>
    <w:rsid w:val="00663B98"/>
    <w:rsid w:val="00663D21"/>
    <w:rsid w:val="00663D8B"/>
    <w:rsid w:val="00663E5A"/>
    <w:rsid w:val="00663E87"/>
    <w:rsid w:val="00664002"/>
    <w:rsid w:val="006643F7"/>
    <w:rsid w:val="00664603"/>
    <w:rsid w:val="00664837"/>
    <w:rsid w:val="00664895"/>
    <w:rsid w:val="00664A2B"/>
    <w:rsid w:val="00664DF6"/>
    <w:rsid w:val="00664E52"/>
    <w:rsid w:val="006650D3"/>
    <w:rsid w:val="006651BA"/>
    <w:rsid w:val="0066535A"/>
    <w:rsid w:val="00665694"/>
    <w:rsid w:val="00665ABE"/>
    <w:rsid w:val="00666959"/>
    <w:rsid w:val="00666FCD"/>
    <w:rsid w:val="0066768D"/>
    <w:rsid w:val="00667D52"/>
    <w:rsid w:val="00667D5F"/>
    <w:rsid w:val="00670265"/>
    <w:rsid w:val="0067034B"/>
    <w:rsid w:val="0067060C"/>
    <w:rsid w:val="00670DF7"/>
    <w:rsid w:val="00670DF9"/>
    <w:rsid w:val="00670FF2"/>
    <w:rsid w:val="00671045"/>
    <w:rsid w:val="00671341"/>
    <w:rsid w:val="00671B2F"/>
    <w:rsid w:val="00671C17"/>
    <w:rsid w:val="00672133"/>
    <w:rsid w:val="006729CB"/>
    <w:rsid w:val="00672B20"/>
    <w:rsid w:val="00672B34"/>
    <w:rsid w:val="006731F6"/>
    <w:rsid w:val="006734E9"/>
    <w:rsid w:val="006735E4"/>
    <w:rsid w:val="00673924"/>
    <w:rsid w:val="00674021"/>
    <w:rsid w:val="0067406F"/>
    <w:rsid w:val="006741CF"/>
    <w:rsid w:val="006741F0"/>
    <w:rsid w:val="006745A1"/>
    <w:rsid w:val="0067476C"/>
    <w:rsid w:val="00674863"/>
    <w:rsid w:val="00674AC4"/>
    <w:rsid w:val="00674B26"/>
    <w:rsid w:val="00674C5C"/>
    <w:rsid w:val="00674D07"/>
    <w:rsid w:val="00674DC4"/>
    <w:rsid w:val="00675177"/>
    <w:rsid w:val="006751EA"/>
    <w:rsid w:val="00675620"/>
    <w:rsid w:val="00675CE7"/>
    <w:rsid w:val="006760D6"/>
    <w:rsid w:val="00676319"/>
    <w:rsid w:val="0067654B"/>
    <w:rsid w:val="0067688E"/>
    <w:rsid w:val="00676911"/>
    <w:rsid w:val="00676CD6"/>
    <w:rsid w:val="0067752E"/>
    <w:rsid w:val="00677E68"/>
    <w:rsid w:val="006804E2"/>
    <w:rsid w:val="00680856"/>
    <w:rsid w:val="00680AC1"/>
    <w:rsid w:val="00680BF1"/>
    <w:rsid w:val="00680D00"/>
    <w:rsid w:val="0068100B"/>
    <w:rsid w:val="00681393"/>
    <w:rsid w:val="00681647"/>
    <w:rsid w:val="00681740"/>
    <w:rsid w:val="0068198F"/>
    <w:rsid w:val="00681AFB"/>
    <w:rsid w:val="006821C2"/>
    <w:rsid w:val="006825CD"/>
    <w:rsid w:val="006826E3"/>
    <w:rsid w:val="0068278F"/>
    <w:rsid w:val="0068299F"/>
    <w:rsid w:val="00682BCE"/>
    <w:rsid w:val="0068337E"/>
    <w:rsid w:val="0068355B"/>
    <w:rsid w:val="00683871"/>
    <w:rsid w:val="0068390E"/>
    <w:rsid w:val="00683C48"/>
    <w:rsid w:val="00683CE7"/>
    <w:rsid w:val="00683D87"/>
    <w:rsid w:val="0068421C"/>
    <w:rsid w:val="00684297"/>
    <w:rsid w:val="006848E3"/>
    <w:rsid w:val="00684FB3"/>
    <w:rsid w:val="006850C1"/>
    <w:rsid w:val="0068536A"/>
    <w:rsid w:val="006856C7"/>
    <w:rsid w:val="00685755"/>
    <w:rsid w:val="0068597E"/>
    <w:rsid w:val="00685B9B"/>
    <w:rsid w:val="00685D4E"/>
    <w:rsid w:val="00685F64"/>
    <w:rsid w:val="00685FF2"/>
    <w:rsid w:val="0068617A"/>
    <w:rsid w:val="0068622A"/>
    <w:rsid w:val="0068671C"/>
    <w:rsid w:val="00686A8A"/>
    <w:rsid w:val="00686C73"/>
    <w:rsid w:val="00686D82"/>
    <w:rsid w:val="00687112"/>
    <w:rsid w:val="0068719D"/>
    <w:rsid w:val="006874FF"/>
    <w:rsid w:val="0068793A"/>
    <w:rsid w:val="00687B4D"/>
    <w:rsid w:val="00687C2F"/>
    <w:rsid w:val="00690039"/>
    <w:rsid w:val="0069037B"/>
    <w:rsid w:val="0069063C"/>
    <w:rsid w:val="0069071B"/>
    <w:rsid w:val="00690E09"/>
    <w:rsid w:val="006912AC"/>
    <w:rsid w:val="00691BDA"/>
    <w:rsid w:val="006921FE"/>
    <w:rsid w:val="006922C7"/>
    <w:rsid w:val="0069231D"/>
    <w:rsid w:val="00692349"/>
    <w:rsid w:val="00692356"/>
    <w:rsid w:val="00692558"/>
    <w:rsid w:val="006927E9"/>
    <w:rsid w:val="00692A1D"/>
    <w:rsid w:val="006930C5"/>
    <w:rsid w:val="0069352F"/>
    <w:rsid w:val="0069358A"/>
    <w:rsid w:val="006935FA"/>
    <w:rsid w:val="0069387A"/>
    <w:rsid w:val="006938F6"/>
    <w:rsid w:val="00693BF1"/>
    <w:rsid w:val="00693C59"/>
    <w:rsid w:val="00693C9D"/>
    <w:rsid w:val="00693DC2"/>
    <w:rsid w:val="00693ED2"/>
    <w:rsid w:val="0069458B"/>
    <w:rsid w:val="00694C84"/>
    <w:rsid w:val="00694D75"/>
    <w:rsid w:val="00695072"/>
    <w:rsid w:val="006950FE"/>
    <w:rsid w:val="00695199"/>
    <w:rsid w:val="00695652"/>
    <w:rsid w:val="006956BF"/>
    <w:rsid w:val="00695A0B"/>
    <w:rsid w:val="00695CB9"/>
    <w:rsid w:val="006963EB"/>
    <w:rsid w:val="006964BA"/>
    <w:rsid w:val="006964C5"/>
    <w:rsid w:val="0069671C"/>
    <w:rsid w:val="00696A2C"/>
    <w:rsid w:val="00697208"/>
    <w:rsid w:val="00697271"/>
    <w:rsid w:val="00697493"/>
    <w:rsid w:val="00697D50"/>
    <w:rsid w:val="006A026C"/>
    <w:rsid w:val="006A03B5"/>
    <w:rsid w:val="006A051A"/>
    <w:rsid w:val="006A0C84"/>
    <w:rsid w:val="006A0CC4"/>
    <w:rsid w:val="006A0DB9"/>
    <w:rsid w:val="006A0EB6"/>
    <w:rsid w:val="006A1137"/>
    <w:rsid w:val="006A1328"/>
    <w:rsid w:val="006A22A0"/>
    <w:rsid w:val="006A2794"/>
    <w:rsid w:val="006A280E"/>
    <w:rsid w:val="006A292D"/>
    <w:rsid w:val="006A2E58"/>
    <w:rsid w:val="006A2E95"/>
    <w:rsid w:val="006A2F0E"/>
    <w:rsid w:val="006A309F"/>
    <w:rsid w:val="006A30CA"/>
    <w:rsid w:val="006A3470"/>
    <w:rsid w:val="006A3680"/>
    <w:rsid w:val="006A3A01"/>
    <w:rsid w:val="006A3EF5"/>
    <w:rsid w:val="006A418D"/>
    <w:rsid w:val="006A5474"/>
    <w:rsid w:val="006A59F8"/>
    <w:rsid w:val="006A5B8E"/>
    <w:rsid w:val="006A5C6D"/>
    <w:rsid w:val="006A5DD9"/>
    <w:rsid w:val="006A61A7"/>
    <w:rsid w:val="006A62F1"/>
    <w:rsid w:val="006A6A87"/>
    <w:rsid w:val="006A6E98"/>
    <w:rsid w:val="006A71F7"/>
    <w:rsid w:val="006A75E6"/>
    <w:rsid w:val="006A75ED"/>
    <w:rsid w:val="006A7921"/>
    <w:rsid w:val="006A79BD"/>
    <w:rsid w:val="006A7A20"/>
    <w:rsid w:val="006B012B"/>
    <w:rsid w:val="006B0319"/>
    <w:rsid w:val="006B0617"/>
    <w:rsid w:val="006B07DA"/>
    <w:rsid w:val="006B0A5B"/>
    <w:rsid w:val="006B0C1C"/>
    <w:rsid w:val="006B129A"/>
    <w:rsid w:val="006B1567"/>
    <w:rsid w:val="006B1D6B"/>
    <w:rsid w:val="006B21CD"/>
    <w:rsid w:val="006B2612"/>
    <w:rsid w:val="006B26A6"/>
    <w:rsid w:val="006B2989"/>
    <w:rsid w:val="006B2CCE"/>
    <w:rsid w:val="006B2E63"/>
    <w:rsid w:val="006B2FDE"/>
    <w:rsid w:val="006B325A"/>
    <w:rsid w:val="006B32D9"/>
    <w:rsid w:val="006B3902"/>
    <w:rsid w:val="006B3B1E"/>
    <w:rsid w:val="006B3DA7"/>
    <w:rsid w:val="006B3E63"/>
    <w:rsid w:val="006B3F16"/>
    <w:rsid w:val="006B4AFE"/>
    <w:rsid w:val="006B4EC9"/>
    <w:rsid w:val="006B51AB"/>
    <w:rsid w:val="006B5249"/>
    <w:rsid w:val="006B5B08"/>
    <w:rsid w:val="006B5BD7"/>
    <w:rsid w:val="006B5C5A"/>
    <w:rsid w:val="006B5C70"/>
    <w:rsid w:val="006B60CE"/>
    <w:rsid w:val="006B6561"/>
    <w:rsid w:val="006B69B0"/>
    <w:rsid w:val="006B6A64"/>
    <w:rsid w:val="006B6EFC"/>
    <w:rsid w:val="006B7A3C"/>
    <w:rsid w:val="006B7BEB"/>
    <w:rsid w:val="006B7CE0"/>
    <w:rsid w:val="006C0098"/>
    <w:rsid w:val="006C0163"/>
    <w:rsid w:val="006C04C2"/>
    <w:rsid w:val="006C05E6"/>
    <w:rsid w:val="006C0912"/>
    <w:rsid w:val="006C0937"/>
    <w:rsid w:val="006C0F9C"/>
    <w:rsid w:val="006C11F0"/>
    <w:rsid w:val="006C135D"/>
    <w:rsid w:val="006C1B60"/>
    <w:rsid w:val="006C1F34"/>
    <w:rsid w:val="006C1F79"/>
    <w:rsid w:val="006C2080"/>
    <w:rsid w:val="006C21EF"/>
    <w:rsid w:val="006C2649"/>
    <w:rsid w:val="006C27CD"/>
    <w:rsid w:val="006C2A46"/>
    <w:rsid w:val="006C2A95"/>
    <w:rsid w:val="006C2ABA"/>
    <w:rsid w:val="006C2ADF"/>
    <w:rsid w:val="006C2D0D"/>
    <w:rsid w:val="006C3180"/>
    <w:rsid w:val="006C31BA"/>
    <w:rsid w:val="006C3AA7"/>
    <w:rsid w:val="006C3AFA"/>
    <w:rsid w:val="006C3E28"/>
    <w:rsid w:val="006C46AB"/>
    <w:rsid w:val="006C4AB1"/>
    <w:rsid w:val="006C4C8B"/>
    <w:rsid w:val="006C5267"/>
    <w:rsid w:val="006C5279"/>
    <w:rsid w:val="006C562B"/>
    <w:rsid w:val="006C563C"/>
    <w:rsid w:val="006C5B62"/>
    <w:rsid w:val="006C5D93"/>
    <w:rsid w:val="006C6022"/>
    <w:rsid w:val="006C6803"/>
    <w:rsid w:val="006C6879"/>
    <w:rsid w:val="006C6F2C"/>
    <w:rsid w:val="006C7382"/>
    <w:rsid w:val="006C7412"/>
    <w:rsid w:val="006C7685"/>
    <w:rsid w:val="006C77C0"/>
    <w:rsid w:val="006C791C"/>
    <w:rsid w:val="006C79DA"/>
    <w:rsid w:val="006C7C52"/>
    <w:rsid w:val="006C7CDE"/>
    <w:rsid w:val="006D0465"/>
    <w:rsid w:val="006D0901"/>
    <w:rsid w:val="006D0BD5"/>
    <w:rsid w:val="006D0C42"/>
    <w:rsid w:val="006D0CEA"/>
    <w:rsid w:val="006D17A7"/>
    <w:rsid w:val="006D1DA2"/>
    <w:rsid w:val="006D2163"/>
    <w:rsid w:val="006D277D"/>
    <w:rsid w:val="006D2783"/>
    <w:rsid w:val="006D293F"/>
    <w:rsid w:val="006D2AFC"/>
    <w:rsid w:val="006D3151"/>
    <w:rsid w:val="006D3AFB"/>
    <w:rsid w:val="006D3F8E"/>
    <w:rsid w:val="006D44CE"/>
    <w:rsid w:val="006D4622"/>
    <w:rsid w:val="006D4DB8"/>
    <w:rsid w:val="006D53AB"/>
    <w:rsid w:val="006D5798"/>
    <w:rsid w:val="006D59D5"/>
    <w:rsid w:val="006D62B9"/>
    <w:rsid w:val="006D6945"/>
    <w:rsid w:val="006D6BA6"/>
    <w:rsid w:val="006D7263"/>
    <w:rsid w:val="006D772B"/>
    <w:rsid w:val="006D780D"/>
    <w:rsid w:val="006D7E0C"/>
    <w:rsid w:val="006E0067"/>
    <w:rsid w:val="006E00BD"/>
    <w:rsid w:val="006E01A5"/>
    <w:rsid w:val="006E03F9"/>
    <w:rsid w:val="006E09F5"/>
    <w:rsid w:val="006E0C41"/>
    <w:rsid w:val="006E0CBD"/>
    <w:rsid w:val="006E0D6F"/>
    <w:rsid w:val="006E0F89"/>
    <w:rsid w:val="006E1081"/>
    <w:rsid w:val="006E12EC"/>
    <w:rsid w:val="006E1346"/>
    <w:rsid w:val="006E14AF"/>
    <w:rsid w:val="006E1B46"/>
    <w:rsid w:val="006E23B0"/>
    <w:rsid w:val="006E26C0"/>
    <w:rsid w:val="006E298F"/>
    <w:rsid w:val="006E2A0A"/>
    <w:rsid w:val="006E2BF3"/>
    <w:rsid w:val="006E3481"/>
    <w:rsid w:val="006E3828"/>
    <w:rsid w:val="006E39FD"/>
    <w:rsid w:val="006E3BF4"/>
    <w:rsid w:val="006E45A2"/>
    <w:rsid w:val="006E4D9E"/>
    <w:rsid w:val="006E4E1F"/>
    <w:rsid w:val="006E5199"/>
    <w:rsid w:val="006E5367"/>
    <w:rsid w:val="006E58B1"/>
    <w:rsid w:val="006E5923"/>
    <w:rsid w:val="006E5936"/>
    <w:rsid w:val="006E5B1D"/>
    <w:rsid w:val="006E5CF5"/>
    <w:rsid w:val="006E5E12"/>
    <w:rsid w:val="006E5EBE"/>
    <w:rsid w:val="006E6F6B"/>
    <w:rsid w:val="006E7916"/>
    <w:rsid w:val="006E7AC3"/>
    <w:rsid w:val="006E7CE0"/>
    <w:rsid w:val="006E7F14"/>
    <w:rsid w:val="006F039F"/>
    <w:rsid w:val="006F05BB"/>
    <w:rsid w:val="006F0930"/>
    <w:rsid w:val="006F0987"/>
    <w:rsid w:val="006F0C2D"/>
    <w:rsid w:val="006F0FAC"/>
    <w:rsid w:val="006F1717"/>
    <w:rsid w:val="006F19C2"/>
    <w:rsid w:val="006F1AB6"/>
    <w:rsid w:val="006F1CFE"/>
    <w:rsid w:val="006F1E48"/>
    <w:rsid w:val="006F2104"/>
    <w:rsid w:val="006F2D4F"/>
    <w:rsid w:val="006F2FE3"/>
    <w:rsid w:val="006F32C3"/>
    <w:rsid w:val="006F3C61"/>
    <w:rsid w:val="006F4003"/>
    <w:rsid w:val="006F4D0A"/>
    <w:rsid w:val="006F4E8A"/>
    <w:rsid w:val="006F50E7"/>
    <w:rsid w:val="006F518E"/>
    <w:rsid w:val="006F5294"/>
    <w:rsid w:val="006F53C0"/>
    <w:rsid w:val="006F53CA"/>
    <w:rsid w:val="006F576E"/>
    <w:rsid w:val="006F57CC"/>
    <w:rsid w:val="006F5841"/>
    <w:rsid w:val="006F59CC"/>
    <w:rsid w:val="006F5AA7"/>
    <w:rsid w:val="006F5D1F"/>
    <w:rsid w:val="006F66A4"/>
    <w:rsid w:val="006F6A40"/>
    <w:rsid w:val="006F6B05"/>
    <w:rsid w:val="006F6E54"/>
    <w:rsid w:val="006F6FED"/>
    <w:rsid w:val="006F7024"/>
    <w:rsid w:val="006F7551"/>
    <w:rsid w:val="006F7951"/>
    <w:rsid w:val="006F7D2F"/>
    <w:rsid w:val="006F7ECA"/>
    <w:rsid w:val="007002B6"/>
    <w:rsid w:val="00700712"/>
    <w:rsid w:val="0070077F"/>
    <w:rsid w:val="00700A57"/>
    <w:rsid w:val="00700FAD"/>
    <w:rsid w:val="00701B12"/>
    <w:rsid w:val="00701C21"/>
    <w:rsid w:val="00701CF5"/>
    <w:rsid w:val="007024FE"/>
    <w:rsid w:val="00702537"/>
    <w:rsid w:val="0070260B"/>
    <w:rsid w:val="00702E8F"/>
    <w:rsid w:val="00703078"/>
    <w:rsid w:val="007030B0"/>
    <w:rsid w:val="007030C5"/>
    <w:rsid w:val="00703182"/>
    <w:rsid w:val="00703AB7"/>
    <w:rsid w:val="00703DDC"/>
    <w:rsid w:val="00703E53"/>
    <w:rsid w:val="00703E84"/>
    <w:rsid w:val="00703FD2"/>
    <w:rsid w:val="0070403D"/>
    <w:rsid w:val="0070405E"/>
    <w:rsid w:val="00704171"/>
    <w:rsid w:val="007045D5"/>
    <w:rsid w:val="00704A06"/>
    <w:rsid w:val="00704A7B"/>
    <w:rsid w:val="00704AFD"/>
    <w:rsid w:val="00705006"/>
    <w:rsid w:val="00705456"/>
    <w:rsid w:val="00705925"/>
    <w:rsid w:val="00705B9B"/>
    <w:rsid w:val="00705C0C"/>
    <w:rsid w:val="00705C5E"/>
    <w:rsid w:val="00705F17"/>
    <w:rsid w:val="007065CB"/>
    <w:rsid w:val="00706BB6"/>
    <w:rsid w:val="00707101"/>
    <w:rsid w:val="0070743C"/>
    <w:rsid w:val="0070746E"/>
    <w:rsid w:val="0070797A"/>
    <w:rsid w:val="00707A26"/>
    <w:rsid w:val="00710302"/>
    <w:rsid w:val="0071046D"/>
    <w:rsid w:val="00710C06"/>
    <w:rsid w:val="00710D62"/>
    <w:rsid w:val="00711722"/>
    <w:rsid w:val="007119F4"/>
    <w:rsid w:val="00711EB2"/>
    <w:rsid w:val="007120C4"/>
    <w:rsid w:val="0071232E"/>
    <w:rsid w:val="00712502"/>
    <w:rsid w:val="00712A22"/>
    <w:rsid w:val="00712BB1"/>
    <w:rsid w:val="00712C28"/>
    <w:rsid w:val="00712E1C"/>
    <w:rsid w:val="007137C7"/>
    <w:rsid w:val="0071389D"/>
    <w:rsid w:val="00713A58"/>
    <w:rsid w:val="00713ACB"/>
    <w:rsid w:val="0071419E"/>
    <w:rsid w:val="007143CE"/>
    <w:rsid w:val="0071455B"/>
    <w:rsid w:val="0071463C"/>
    <w:rsid w:val="0071482A"/>
    <w:rsid w:val="00714BFC"/>
    <w:rsid w:val="00714E04"/>
    <w:rsid w:val="00714F0A"/>
    <w:rsid w:val="00714FA9"/>
    <w:rsid w:val="00714FC2"/>
    <w:rsid w:val="0071504A"/>
    <w:rsid w:val="0071519C"/>
    <w:rsid w:val="0071551C"/>
    <w:rsid w:val="00715873"/>
    <w:rsid w:val="00715A4D"/>
    <w:rsid w:val="00716219"/>
    <w:rsid w:val="007164B3"/>
    <w:rsid w:val="0071664F"/>
    <w:rsid w:val="00716AEF"/>
    <w:rsid w:val="00716C72"/>
    <w:rsid w:val="00716C94"/>
    <w:rsid w:val="00716CEC"/>
    <w:rsid w:val="00717045"/>
    <w:rsid w:val="007176F1"/>
    <w:rsid w:val="00717898"/>
    <w:rsid w:val="00717D0C"/>
    <w:rsid w:val="007202FF"/>
    <w:rsid w:val="0072036D"/>
    <w:rsid w:val="0072058D"/>
    <w:rsid w:val="007206B8"/>
    <w:rsid w:val="007208D4"/>
    <w:rsid w:val="0072113C"/>
    <w:rsid w:val="007211A8"/>
    <w:rsid w:val="00721477"/>
    <w:rsid w:val="00721858"/>
    <w:rsid w:val="0072191C"/>
    <w:rsid w:val="00721A0B"/>
    <w:rsid w:val="00721C06"/>
    <w:rsid w:val="00721D7E"/>
    <w:rsid w:val="00721EB9"/>
    <w:rsid w:val="00722639"/>
    <w:rsid w:val="00722A57"/>
    <w:rsid w:val="00722D78"/>
    <w:rsid w:val="00723123"/>
    <w:rsid w:val="007233ED"/>
    <w:rsid w:val="007233F3"/>
    <w:rsid w:val="007237C8"/>
    <w:rsid w:val="00723875"/>
    <w:rsid w:val="00723B49"/>
    <w:rsid w:val="00723DC0"/>
    <w:rsid w:val="00723F5B"/>
    <w:rsid w:val="00723F9D"/>
    <w:rsid w:val="00724085"/>
    <w:rsid w:val="0072411F"/>
    <w:rsid w:val="007241D9"/>
    <w:rsid w:val="0072421C"/>
    <w:rsid w:val="0072435C"/>
    <w:rsid w:val="007249AB"/>
    <w:rsid w:val="007249C2"/>
    <w:rsid w:val="00724B34"/>
    <w:rsid w:val="00724CBE"/>
    <w:rsid w:val="00725467"/>
    <w:rsid w:val="00725684"/>
    <w:rsid w:val="0072569D"/>
    <w:rsid w:val="00725804"/>
    <w:rsid w:val="007258A0"/>
    <w:rsid w:val="0072599D"/>
    <w:rsid w:val="00725A7F"/>
    <w:rsid w:val="00725FD9"/>
    <w:rsid w:val="007260A5"/>
    <w:rsid w:val="007263F3"/>
    <w:rsid w:val="00726753"/>
    <w:rsid w:val="00726D9A"/>
    <w:rsid w:val="00726DF9"/>
    <w:rsid w:val="007272E6"/>
    <w:rsid w:val="0072770E"/>
    <w:rsid w:val="00730603"/>
    <w:rsid w:val="007308B7"/>
    <w:rsid w:val="00730E69"/>
    <w:rsid w:val="00731426"/>
    <w:rsid w:val="007317D7"/>
    <w:rsid w:val="00731BED"/>
    <w:rsid w:val="00731F31"/>
    <w:rsid w:val="00731F7B"/>
    <w:rsid w:val="00732038"/>
    <w:rsid w:val="00732274"/>
    <w:rsid w:val="00732500"/>
    <w:rsid w:val="007327F1"/>
    <w:rsid w:val="00732964"/>
    <w:rsid w:val="00732B14"/>
    <w:rsid w:val="00732B7E"/>
    <w:rsid w:val="00733169"/>
    <w:rsid w:val="00733204"/>
    <w:rsid w:val="007336FE"/>
    <w:rsid w:val="007337D7"/>
    <w:rsid w:val="007338EB"/>
    <w:rsid w:val="007339A6"/>
    <w:rsid w:val="00733DE0"/>
    <w:rsid w:val="00733E74"/>
    <w:rsid w:val="007342C2"/>
    <w:rsid w:val="0073447B"/>
    <w:rsid w:val="00734C96"/>
    <w:rsid w:val="00734DE7"/>
    <w:rsid w:val="00734FF4"/>
    <w:rsid w:val="00735479"/>
    <w:rsid w:val="00735A8A"/>
    <w:rsid w:val="00735E07"/>
    <w:rsid w:val="00735F83"/>
    <w:rsid w:val="00736E4F"/>
    <w:rsid w:val="0073786B"/>
    <w:rsid w:val="0073795A"/>
    <w:rsid w:val="00737B8E"/>
    <w:rsid w:val="00737BD1"/>
    <w:rsid w:val="00737D8B"/>
    <w:rsid w:val="007406EB"/>
    <w:rsid w:val="0074095E"/>
    <w:rsid w:val="007410B5"/>
    <w:rsid w:val="0074176C"/>
    <w:rsid w:val="00741B4B"/>
    <w:rsid w:val="00741F4A"/>
    <w:rsid w:val="007427C4"/>
    <w:rsid w:val="007428FF"/>
    <w:rsid w:val="00742B57"/>
    <w:rsid w:val="00742B84"/>
    <w:rsid w:val="00742D24"/>
    <w:rsid w:val="007438FC"/>
    <w:rsid w:val="00743C79"/>
    <w:rsid w:val="00744232"/>
    <w:rsid w:val="00744E48"/>
    <w:rsid w:val="00745061"/>
    <w:rsid w:val="0074532E"/>
    <w:rsid w:val="007456D4"/>
    <w:rsid w:val="00745A9B"/>
    <w:rsid w:val="00745F4B"/>
    <w:rsid w:val="00745F79"/>
    <w:rsid w:val="00746CD9"/>
    <w:rsid w:val="00746DE9"/>
    <w:rsid w:val="00747B19"/>
    <w:rsid w:val="00747E3C"/>
    <w:rsid w:val="00750221"/>
    <w:rsid w:val="0075027B"/>
    <w:rsid w:val="00750589"/>
    <w:rsid w:val="00750AD5"/>
    <w:rsid w:val="00750BE9"/>
    <w:rsid w:val="0075142C"/>
    <w:rsid w:val="00751772"/>
    <w:rsid w:val="00751CC5"/>
    <w:rsid w:val="00751DDE"/>
    <w:rsid w:val="00751FEA"/>
    <w:rsid w:val="0075215C"/>
    <w:rsid w:val="007524BD"/>
    <w:rsid w:val="00752517"/>
    <w:rsid w:val="00752670"/>
    <w:rsid w:val="007527C3"/>
    <w:rsid w:val="007530B4"/>
    <w:rsid w:val="00753454"/>
    <w:rsid w:val="0075352B"/>
    <w:rsid w:val="00753575"/>
    <w:rsid w:val="007542C8"/>
    <w:rsid w:val="007543A0"/>
    <w:rsid w:val="00754555"/>
    <w:rsid w:val="0075481C"/>
    <w:rsid w:val="00754859"/>
    <w:rsid w:val="007548C6"/>
    <w:rsid w:val="00754CF9"/>
    <w:rsid w:val="00754D20"/>
    <w:rsid w:val="007552B9"/>
    <w:rsid w:val="00755435"/>
    <w:rsid w:val="00755454"/>
    <w:rsid w:val="00755805"/>
    <w:rsid w:val="00755BC5"/>
    <w:rsid w:val="00755CBB"/>
    <w:rsid w:val="00755F34"/>
    <w:rsid w:val="007560E7"/>
    <w:rsid w:val="0075621B"/>
    <w:rsid w:val="0075627C"/>
    <w:rsid w:val="007563F1"/>
    <w:rsid w:val="00756449"/>
    <w:rsid w:val="00756530"/>
    <w:rsid w:val="00756604"/>
    <w:rsid w:val="0075696D"/>
    <w:rsid w:val="0075699D"/>
    <w:rsid w:val="00756AEC"/>
    <w:rsid w:val="00756C66"/>
    <w:rsid w:val="00756CB8"/>
    <w:rsid w:val="0075724A"/>
    <w:rsid w:val="007574A8"/>
    <w:rsid w:val="00757752"/>
    <w:rsid w:val="00757BCD"/>
    <w:rsid w:val="00760181"/>
    <w:rsid w:val="007602F7"/>
    <w:rsid w:val="0076069A"/>
    <w:rsid w:val="007609FF"/>
    <w:rsid w:val="00760CAA"/>
    <w:rsid w:val="00760EEC"/>
    <w:rsid w:val="0076100E"/>
    <w:rsid w:val="00761030"/>
    <w:rsid w:val="00761674"/>
    <w:rsid w:val="007616C0"/>
    <w:rsid w:val="007618DD"/>
    <w:rsid w:val="00761A57"/>
    <w:rsid w:val="007622DE"/>
    <w:rsid w:val="00762457"/>
    <w:rsid w:val="007624AC"/>
    <w:rsid w:val="007627E2"/>
    <w:rsid w:val="00762A7C"/>
    <w:rsid w:val="00762C84"/>
    <w:rsid w:val="00762C8D"/>
    <w:rsid w:val="00763349"/>
    <w:rsid w:val="00763367"/>
    <w:rsid w:val="007633D3"/>
    <w:rsid w:val="00763765"/>
    <w:rsid w:val="0076381D"/>
    <w:rsid w:val="00763905"/>
    <w:rsid w:val="00763C84"/>
    <w:rsid w:val="00763DE7"/>
    <w:rsid w:val="00764231"/>
    <w:rsid w:val="00764B5B"/>
    <w:rsid w:val="00764D24"/>
    <w:rsid w:val="00764EE7"/>
    <w:rsid w:val="0076555F"/>
    <w:rsid w:val="007659B7"/>
    <w:rsid w:val="00765B56"/>
    <w:rsid w:val="00765F82"/>
    <w:rsid w:val="00766A61"/>
    <w:rsid w:val="007671C1"/>
    <w:rsid w:val="007673DF"/>
    <w:rsid w:val="007674DD"/>
    <w:rsid w:val="00767601"/>
    <w:rsid w:val="00767813"/>
    <w:rsid w:val="00767BD3"/>
    <w:rsid w:val="00770090"/>
    <w:rsid w:val="00770093"/>
    <w:rsid w:val="00771391"/>
    <w:rsid w:val="007718F3"/>
    <w:rsid w:val="00771BB0"/>
    <w:rsid w:val="00771BCC"/>
    <w:rsid w:val="00771E8D"/>
    <w:rsid w:val="00771F33"/>
    <w:rsid w:val="00772442"/>
    <w:rsid w:val="0077297B"/>
    <w:rsid w:val="007729EA"/>
    <w:rsid w:val="00772B88"/>
    <w:rsid w:val="00773531"/>
    <w:rsid w:val="00773B46"/>
    <w:rsid w:val="00773B48"/>
    <w:rsid w:val="00773C37"/>
    <w:rsid w:val="00774759"/>
    <w:rsid w:val="007747B1"/>
    <w:rsid w:val="007749EE"/>
    <w:rsid w:val="00774B51"/>
    <w:rsid w:val="00774F29"/>
    <w:rsid w:val="007751FF"/>
    <w:rsid w:val="007754FC"/>
    <w:rsid w:val="00775577"/>
    <w:rsid w:val="00776008"/>
    <w:rsid w:val="007763D1"/>
    <w:rsid w:val="00776827"/>
    <w:rsid w:val="00776910"/>
    <w:rsid w:val="00776B29"/>
    <w:rsid w:val="00776C22"/>
    <w:rsid w:val="007773BA"/>
    <w:rsid w:val="007777E6"/>
    <w:rsid w:val="007778D2"/>
    <w:rsid w:val="00777947"/>
    <w:rsid w:val="007779B8"/>
    <w:rsid w:val="00780096"/>
    <w:rsid w:val="007803FF"/>
    <w:rsid w:val="0078074C"/>
    <w:rsid w:val="007807AA"/>
    <w:rsid w:val="00781859"/>
    <w:rsid w:val="00781D86"/>
    <w:rsid w:val="00781F33"/>
    <w:rsid w:val="0078201F"/>
    <w:rsid w:val="007820AD"/>
    <w:rsid w:val="00782C95"/>
    <w:rsid w:val="00783033"/>
    <w:rsid w:val="00783154"/>
    <w:rsid w:val="007831AD"/>
    <w:rsid w:val="0078411D"/>
    <w:rsid w:val="0078458B"/>
    <w:rsid w:val="00784A94"/>
    <w:rsid w:val="00784EC7"/>
    <w:rsid w:val="007851F9"/>
    <w:rsid w:val="007854B7"/>
    <w:rsid w:val="007858DB"/>
    <w:rsid w:val="00785C2F"/>
    <w:rsid w:val="007862A2"/>
    <w:rsid w:val="007862A4"/>
    <w:rsid w:val="0078694E"/>
    <w:rsid w:val="00786987"/>
    <w:rsid w:val="007869F3"/>
    <w:rsid w:val="00786A85"/>
    <w:rsid w:val="00786F1E"/>
    <w:rsid w:val="007870C6"/>
    <w:rsid w:val="0078751E"/>
    <w:rsid w:val="007875FB"/>
    <w:rsid w:val="0078761D"/>
    <w:rsid w:val="00787720"/>
    <w:rsid w:val="007877C0"/>
    <w:rsid w:val="007878D6"/>
    <w:rsid w:val="00787F10"/>
    <w:rsid w:val="00787F6E"/>
    <w:rsid w:val="007903AC"/>
    <w:rsid w:val="00790D5F"/>
    <w:rsid w:val="0079124B"/>
    <w:rsid w:val="007914FE"/>
    <w:rsid w:val="0079152B"/>
    <w:rsid w:val="007915EB"/>
    <w:rsid w:val="00791634"/>
    <w:rsid w:val="0079176C"/>
    <w:rsid w:val="00791B35"/>
    <w:rsid w:val="00791D2E"/>
    <w:rsid w:val="00791E48"/>
    <w:rsid w:val="007922F9"/>
    <w:rsid w:val="00792919"/>
    <w:rsid w:val="007934AE"/>
    <w:rsid w:val="00793595"/>
    <w:rsid w:val="00793650"/>
    <w:rsid w:val="007938F7"/>
    <w:rsid w:val="007946F9"/>
    <w:rsid w:val="00794736"/>
    <w:rsid w:val="00794FB1"/>
    <w:rsid w:val="00794FB6"/>
    <w:rsid w:val="00794FDA"/>
    <w:rsid w:val="00795631"/>
    <w:rsid w:val="007957CA"/>
    <w:rsid w:val="007959BE"/>
    <w:rsid w:val="00795BA1"/>
    <w:rsid w:val="00795D91"/>
    <w:rsid w:val="00795DAC"/>
    <w:rsid w:val="00795FAE"/>
    <w:rsid w:val="00796020"/>
    <w:rsid w:val="00796134"/>
    <w:rsid w:val="00796217"/>
    <w:rsid w:val="00796DD8"/>
    <w:rsid w:val="0079701F"/>
    <w:rsid w:val="0079742C"/>
    <w:rsid w:val="0079768F"/>
    <w:rsid w:val="00797776"/>
    <w:rsid w:val="0079779C"/>
    <w:rsid w:val="007979E3"/>
    <w:rsid w:val="00797BB3"/>
    <w:rsid w:val="007A0679"/>
    <w:rsid w:val="007A0744"/>
    <w:rsid w:val="007A0783"/>
    <w:rsid w:val="007A0A72"/>
    <w:rsid w:val="007A0AF4"/>
    <w:rsid w:val="007A0E01"/>
    <w:rsid w:val="007A1277"/>
    <w:rsid w:val="007A136A"/>
    <w:rsid w:val="007A1692"/>
    <w:rsid w:val="007A17E0"/>
    <w:rsid w:val="007A1A5F"/>
    <w:rsid w:val="007A1B70"/>
    <w:rsid w:val="007A1BB0"/>
    <w:rsid w:val="007A1E7E"/>
    <w:rsid w:val="007A1E8B"/>
    <w:rsid w:val="007A2655"/>
    <w:rsid w:val="007A2A5E"/>
    <w:rsid w:val="007A2B89"/>
    <w:rsid w:val="007A2BBF"/>
    <w:rsid w:val="007A2BEF"/>
    <w:rsid w:val="007A2D17"/>
    <w:rsid w:val="007A3210"/>
    <w:rsid w:val="007A361F"/>
    <w:rsid w:val="007A38C5"/>
    <w:rsid w:val="007A39A5"/>
    <w:rsid w:val="007A3CAF"/>
    <w:rsid w:val="007A43AE"/>
    <w:rsid w:val="007A4422"/>
    <w:rsid w:val="007A4723"/>
    <w:rsid w:val="007A495C"/>
    <w:rsid w:val="007A53E7"/>
    <w:rsid w:val="007A55D6"/>
    <w:rsid w:val="007A5A29"/>
    <w:rsid w:val="007A5B54"/>
    <w:rsid w:val="007A5EAA"/>
    <w:rsid w:val="007A5ED6"/>
    <w:rsid w:val="007A5FC7"/>
    <w:rsid w:val="007A6036"/>
    <w:rsid w:val="007A6271"/>
    <w:rsid w:val="007A654B"/>
    <w:rsid w:val="007A6DC1"/>
    <w:rsid w:val="007A714E"/>
    <w:rsid w:val="007A7152"/>
    <w:rsid w:val="007A7557"/>
    <w:rsid w:val="007A79EF"/>
    <w:rsid w:val="007A7C40"/>
    <w:rsid w:val="007A7DEB"/>
    <w:rsid w:val="007A7F66"/>
    <w:rsid w:val="007A7FBB"/>
    <w:rsid w:val="007B06F3"/>
    <w:rsid w:val="007B0B9F"/>
    <w:rsid w:val="007B0BE8"/>
    <w:rsid w:val="007B0C0C"/>
    <w:rsid w:val="007B0C5F"/>
    <w:rsid w:val="007B0EAB"/>
    <w:rsid w:val="007B0EAD"/>
    <w:rsid w:val="007B152E"/>
    <w:rsid w:val="007B19C8"/>
    <w:rsid w:val="007B1A4C"/>
    <w:rsid w:val="007B1C38"/>
    <w:rsid w:val="007B2412"/>
    <w:rsid w:val="007B2570"/>
    <w:rsid w:val="007B274C"/>
    <w:rsid w:val="007B27CA"/>
    <w:rsid w:val="007B2901"/>
    <w:rsid w:val="007B2A25"/>
    <w:rsid w:val="007B2AA8"/>
    <w:rsid w:val="007B2DAF"/>
    <w:rsid w:val="007B2DB4"/>
    <w:rsid w:val="007B3327"/>
    <w:rsid w:val="007B347B"/>
    <w:rsid w:val="007B3565"/>
    <w:rsid w:val="007B3D00"/>
    <w:rsid w:val="007B4178"/>
    <w:rsid w:val="007B4344"/>
    <w:rsid w:val="007B4429"/>
    <w:rsid w:val="007B4749"/>
    <w:rsid w:val="007B4A13"/>
    <w:rsid w:val="007B4CB7"/>
    <w:rsid w:val="007B50CE"/>
    <w:rsid w:val="007B52CE"/>
    <w:rsid w:val="007B533C"/>
    <w:rsid w:val="007B5867"/>
    <w:rsid w:val="007B5A3B"/>
    <w:rsid w:val="007B5E03"/>
    <w:rsid w:val="007B5F2C"/>
    <w:rsid w:val="007B602D"/>
    <w:rsid w:val="007B6073"/>
    <w:rsid w:val="007B627B"/>
    <w:rsid w:val="007B640D"/>
    <w:rsid w:val="007B64C0"/>
    <w:rsid w:val="007B66CA"/>
    <w:rsid w:val="007B6907"/>
    <w:rsid w:val="007B6A49"/>
    <w:rsid w:val="007B6BD3"/>
    <w:rsid w:val="007B6F5A"/>
    <w:rsid w:val="007B73DF"/>
    <w:rsid w:val="007B7538"/>
    <w:rsid w:val="007C0199"/>
    <w:rsid w:val="007C03AB"/>
    <w:rsid w:val="007C052B"/>
    <w:rsid w:val="007C063B"/>
    <w:rsid w:val="007C07B3"/>
    <w:rsid w:val="007C0974"/>
    <w:rsid w:val="007C0A56"/>
    <w:rsid w:val="007C0A69"/>
    <w:rsid w:val="007C1B50"/>
    <w:rsid w:val="007C1B8E"/>
    <w:rsid w:val="007C1C58"/>
    <w:rsid w:val="007C224A"/>
    <w:rsid w:val="007C22EB"/>
    <w:rsid w:val="007C26DB"/>
    <w:rsid w:val="007C2BFC"/>
    <w:rsid w:val="007C2F98"/>
    <w:rsid w:val="007C34C7"/>
    <w:rsid w:val="007C3844"/>
    <w:rsid w:val="007C3B09"/>
    <w:rsid w:val="007C402A"/>
    <w:rsid w:val="007C4129"/>
    <w:rsid w:val="007C42CB"/>
    <w:rsid w:val="007C459B"/>
    <w:rsid w:val="007C46DE"/>
    <w:rsid w:val="007C4948"/>
    <w:rsid w:val="007C4EF7"/>
    <w:rsid w:val="007C4FEE"/>
    <w:rsid w:val="007C5892"/>
    <w:rsid w:val="007C58AC"/>
    <w:rsid w:val="007C58DE"/>
    <w:rsid w:val="007C5A9E"/>
    <w:rsid w:val="007C5C4A"/>
    <w:rsid w:val="007C6337"/>
    <w:rsid w:val="007C63FD"/>
    <w:rsid w:val="007C649C"/>
    <w:rsid w:val="007C66B1"/>
    <w:rsid w:val="007C700B"/>
    <w:rsid w:val="007C7286"/>
    <w:rsid w:val="007C74F7"/>
    <w:rsid w:val="007C7902"/>
    <w:rsid w:val="007C7946"/>
    <w:rsid w:val="007D01DA"/>
    <w:rsid w:val="007D032B"/>
    <w:rsid w:val="007D0937"/>
    <w:rsid w:val="007D0A63"/>
    <w:rsid w:val="007D0CCC"/>
    <w:rsid w:val="007D0D77"/>
    <w:rsid w:val="007D11BD"/>
    <w:rsid w:val="007D11D7"/>
    <w:rsid w:val="007D1206"/>
    <w:rsid w:val="007D1229"/>
    <w:rsid w:val="007D1590"/>
    <w:rsid w:val="007D1B87"/>
    <w:rsid w:val="007D1CA7"/>
    <w:rsid w:val="007D1D50"/>
    <w:rsid w:val="007D1D9D"/>
    <w:rsid w:val="007D2B5E"/>
    <w:rsid w:val="007D2D8D"/>
    <w:rsid w:val="007D2F1D"/>
    <w:rsid w:val="007D2F39"/>
    <w:rsid w:val="007D304F"/>
    <w:rsid w:val="007D316B"/>
    <w:rsid w:val="007D322E"/>
    <w:rsid w:val="007D3D7A"/>
    <w:rsid w:val="007D42A5"/>
    <w:rsid w:val="007D4466"/>
    <w:rsid w:val="007D4E4E"/>
    <w:rsid w:val="007D58E8"/>
    <w:rsid w:val="007D5E14"/>
    <w:rsid w:val="007D5E40"/>
    <w:rsid w:val="007D60F3"/>
    <w:rsid w:val="007D61A2"/>
    <w:rsid w:val="007D62C0"/>
    <w:rsid w:val="007D6801"/>
    <w:rsid w:val="007D6AD4"/>
    <w:rsid w:val="007D6C0B"/>
    <w:rsid w:val="007D6E7E"/>
    <w:rsid w:val="007D704C"/>
    <w:rsid w:val="007D748C"/>
    <w:rsid w:val="007D7538"/>
    <w:rsid w:val="007D7598"/>
    <w:rsid w:val="007D766D"/>
    <w:rsid w:val="007D7BF0"/>
    <w:rsid w:val="007D7C84"/>
    <w:rsid w:val="007D7CD9"/>
    <w:rsid w:val="007D7E8F"/>
    <w:rsid w:val="007D7F30"/>
    <w:rsid w:val="007E02E6"/>
    <w:rsid w:val="007E0335"/>
    <w:rsid w:val="007E0954"/>
    <w:rsid w:val="007E0967"/>
    <w:rsid w:val="007E0BF3"/>
    <w:rsid w:val="007E109B"/>
    <w:rsid w:val="007E112D"/>
    <w:rsid w:val="007E14E8"/>
    <w:rsid w:val="007E15E0"/>
    <w:rsid w:val="007E19F6"/>
    <w:rsid w:val="007E1D09"/>
    <w:rsid w:val="007E20C5"/>
    <w:rsid w:val="007E20FC"/>
    <w:rsid w:val="007E2186"/>
    <w:rsid w:val="007E2242"/>
    <w:rsid w:val="007E279A"/>
    <w:rsid w:val="007E2B8C"/>
    <w:rsid w:val="007E2D2D"/>
    <w:rsid w:val="007E2E88"/>
    <w:rsid w:val="007E2F5E"/>
    <w:rsid w:val="007E3B6D"/>
    <w:rsid w:val="007E3C47"/>
    <w:rsid w:val="007E46DC"/>
    <w:rsid w:val="007E514A"/>
    <w:rsid w:val="007E5510"/>
    <w:rsid w:val="007E5924"/>
    <w:rsid w:val="007E5C3F"/>
    <w:rsid w:val="007E5D83"/>
    <w:rsid w:val="007E61B0"/>
    <w:rsid w:val="007E6535"/>
    <w:rsid w:val="007E685A"/>
    <w:rsid w:val="007E6954"/>
    <w:rsid w:val="007E69ED"/>
    <w:rsid w:val="007E6A08"/>
    <w:rsid w:val="007E736E"/>
    <w:rsid w:val="007E75E4"/>
    <w:rsid w:val="007E7629"/>
    <w:rsid w:val="007E7748"/>
    <w:rsid w:val="007E7753"/>
    <w:rsid w:val="007E7A60"/>
    <w:rsid w:val="007F0074"/>
    <w:rsid w:val="007F0290"/>
    <w:rsid w:val="007F0CC1"/>
    <w:rsid w:val="007F1011"/>
    <w:rsid w:val="007F1231"/>
    <w:rsid w:val="007F17DA"/>
    <w:rsid w:val="007F1A4F"/>
    <w:rsid w:val="007F1EF9"/>
    <w:rsid w:val="007F21CF"/>
    <w:rsid w:val="007F23FF"/>
    <w:rsid w:val="007F28FF"/>
    <w:rsid w:val="007F2990"/>
    <w:rsid w:val="007F2A2D"/>
    <w:rsid w:val="007F32EE"/>
    <w:rsid w:val="007F3937"/>
    <w:rsid w:val="007F3BE2"/>
    <w:rsid w:val="007F3C76"/>
    <w:rsid w:val="007F42A5"/>
    <w:rsid w:val="007F43A7"/>
    <w:rsid w:val="007F485E"/>
    <w:rsid w:val="007F4BB4"/>
    <w:rsid w:val="007F4C38"/>
    <w:rsid w:val="007F5498"/>
    <w:rsid w:val="007F54CF"/>
    <w:rsid w:val="007F589C"/>
    <w:rsid w:val="007F58DF"/>
    <w:rsid w:val="007F58E1"/>
    <w:rsid w:val="007F5CE6"/>
    <w:rsid w:val="007F5E22"/>
    <w:rsid w:val="007F6200"/>
    <w:rsid w:val="007F630E"/>
    <w:rsid w:val="007F6728"/>
    <w:rsid w:val="007F681A"/>
    <w:rsid w:val="007F6A2B"/>
    <w:rsid w:val="007F6AD1"/>
    <w:rsid w:val="007F6D2D"/>
    <w:rsid w:val="007F6F4E"/>
    <w:rsid w:val="007F7151"/>
    <w:rsid w:val="007F7289"/>
    <w:rsid w:val="007F752D"/>
    <w:rsid w:val="007F7EEB"/>
    <w:rsid w:val="00800EB2"/>
    <w:rsid w:val="00801586"/>
    <w:rsid w:val="008016E1"/>
    <w:rsid w:val="0080194F"/>
    <w:rsid w:val="00801B68"/>
    <w:rsid w:val="00802537"/>
    <w:rsid w:val="00802631"/>
    <w:rsid w:val="00802832"/>
    <w:rsid w:val="00802BC4"/>
    <w:rsid w:val="0080319D"/>
    <w:rsid w:val="00803471"/>
    <w:rsid w:val="008034BF"/>
    <w:rsid w:val="00803652"/>
    <w:rsid w:val="008037BC"/>
    <w:rsid w:val="00803B15"/>
    <w:rsid w:val="00803B98"/>
    <w:rsid w:val="00803E9B"/>
    <w:rsid w:val="008040B8"/>
    <w:rsid w:val="008040BB"/>
    <w:rsid w:val="00804595"/>
    <w:rsid w:val="0080469A"/>
    <w:rsid w:val="008046CB"/>
    <w:rsid w:val="00804988"/>
    <w:rsid w:val="00805043"/>
    <w:rsid w:val="0080618E"/>
    <w:rsid w:val="00806426"/>
    <w:rsid w:val="0080667F"/>
    <w:rsid w:val="008069A6"/>
    <w:rsid w:val="00806B2C"/>
    <w:rsid w:val="00806B38"/>
    <w:rsid w:val="00806BDF"/>
    <w:rsid w:val="00806ED3"/>
    <w:rsid w:val="0080767C"/>
    <w:rsid w:val="008076B2"/>
    <w:rsid w:val="00807703"/>
    <w:rsid w:val="00807771"/>
    <w:rsid w:val="008077B6"/>
    <w:rsid w:val="008079B9"/>
    <w:rsid w:val="00807C58"/>
    <w:rsid w:val="00807CC9"/>
    <w:rsid w:val="00807CF8"/>
    <w:rsid w:val="00807D72"/>
    <w:rsid w:val="00807DDC"/>
    <w:rsid w:val="0081024D"/>
    <w:rsid w:val="00810346"/>
    <w:rsid w:val="0081098D"/>
    <w:rsid w:val="008115ED"/>
    <w:rsid w:val="008117E3"/>
    <w:rsid w:val="00811961"/>
    <w:rsid w:val="00812018"/>
    <w:rsid w:val="00812226"/>
    <w:rsid w:val="008124AF"/>
    <w:rsid w:val="008124D3"/>
    <w:rsid w:val="00812D3C"/>
    <w:rsid w:val="008134F0"/>
    <w:rsid w:val="00813E07"/>
    <w:rsid w:val="00814216"/>
    <w:rsid w:val="00814233"/>
    <w:rsid w:val="008142D0"/>
    <w:rsid w:val="008146AC"/>
    <w:rsid w:val="008147FF"/>
    <w:rsid w:val="0081487B"/>
    <w:rsid w:val="008148F9"/>
    <w:rsid w:val="008149B7"/>
    <w:rsid w:val="0081548D"/>
    <w:rsid w:val="00816335"/>
    <w:rsid w:val="00816912"/>
    <w:rsid w:val="00816ABC"/>
    <w:rsid w:val="00816B32"/>
    <w:rsid w:val="00816E28"/>
    <w:rsid w:val="0081710F"/>
    <w:rsid w:val="00817285"/>
    <w:rsid w:val="008179E2"/>
    <w:rsid w:val="0082018E"/>
    <w:rsid w:val="008201EE"/>
    <w:rsid w:val="00820FE8"/>
    <w:rsid w:val="008211A7"/>
    <w:rsid w:val="008212BA"/>
    <w:rsid w:val="00821D62"/>
    <w:rsid w:val="008224B9"/>
    <w:rsid w:val="0082293C"/>
    <w:rsid w:val="00822D7C"/>
    <w:rsid w:val="0082300B"/>
    <w:rsid w:val="00823467"/>
    <w:rsid w:val="008234A1"/>
    <w:rsid w:val="008236BF"/>
    <w:rsid w:val="0082377A"/>
    <w:rsid w:val="008237A2"/>
    <w:rsid w:val="008238FF"/>
    <w:rsid w:val="00823CB6"/>
    <w:rsid w:val="00823F52"/>
    <w:rsid w:val="00824E28"/>
    <w:rsid w:val="0082588E"/>
    <w:rsid w:val="00825A67"/>
    <w:rsid w:val="00825B14"/>
    <w:rsid w:val="00825BD6"/>
    <w:rsid w:val="00825C8A"/>
    <w:rsid w:val="00826264"/>
    <w:rsid w:val="0082640C"/>
    <w:rsid w:val="0082647D"/>
    <w:rsid w:val="00826BC5"/>
    <w:rsid w:val="00827349"/>
    <w:rsid w:val="00827371"/>
    <w:rsid w:val="00827422"/>
    <w:rsid w:val="0082743C"/>
    <w:rsid w:val="0082749C"/>
    <w:rsid w:val="00827F6F"/>
    <w:rsid w:val="008304B9"/>
    <w:rsid w:val="00830554"/>
    <w:rsid w:val="00830726"/>
    <w:rsid w:val="00830764"/>
    <w:rsid w:val="008314C1"/>
    <w:rsid w:val="0083185A"/>
    <w:rsid w:val="0083198E"/>
    <w:rsid w:val="0083202A"/>
    <w:rsid w:val="00832366"/>
    <w:rsid w:val="00832811"/>
    <w:rsid w:val="0083285F"/>
    <w:rsid w:val="00832A63"/>
    <w:rsid w:val="00832A6D"/>
    <w:rsid w:val="00832FC3"/>
    <w:rsid w:val="00833113"/>
    <w:rsid w:val="0083315E"/>
    <w:rsid w:val="00833216"/>
    <w:rsid w:val="008333BB"/>
    <w:rsid w:val="00833746"/>
    <w:rsid w:val="00833CE2"/>
    <w:rsid w:val="00833E22"/>
    <w:rsid w:val="008340E7"/>
    <w:rsid w:val="0083453F"/>
    <w:rsid w:val="00834636"/>
    <w:rsid w:val="00834687"/>
    <w:rsid w:val="008347BC"/>
    <w:rsid w:val="008348CA"/>
    <w:rsid w:val="0083492B"/>
    <w:rsid w:val="00834DB0"/>
    <w:rsid w:val="008356E0"/>
    <w:rsid w:val="00835856"/>
    <w:rsid w:val="00835BCD"/>
    <w:rsid w:val="00835E0B"/>
    <w:rsid w:val="00835F71"/>
    <w:rsid w:val="00836224"/>
    <w:rsid w:val="00836620"/>
    <w:rsid w:val="008369F8"/>
    <w:rsid w:val="0083716F"/>
    <w:rsid w:val="00837217"/>
    <w:rsid w:val="0083739F"/>
    <w:rsid w:val="0083758B"/>
    <w:rsid w:val="008377DF"/>
    <w:rsid w:val="00837AAB"/>
    <w:rsid w:val="00837CE2"/>
    <w:rsid w:val="00837E8D"/>
    <w:rsid w:val="00840082"/>
    <w:rsid w:val="0084027F"/>
    <w:rsid w:val="0084045F"/>
    <w:rsid w:val="00840E50"/>
    <w:rsid w:val="00841023"/>
    <w:rsid w:val="00841189"/>
    <w:rsid w:val="00841226"/>
    <w:rsid w:val="00841573"/>
    <w:rsid w:val="00841A90"/>
    <w:rsid w:val="008421CA"/>
    <w:rsid w:val="00842281"/>
    <w:rsid w:val="008423E6"/>
    <w:rsid w:val="00842B3B"/>
    <w:rsid w:val="00842FD1"/>
    <w:rsid w:val="008435E1"/>
    <w:rsid w:val="00843EC0"/>
    <w:rsid w:val="008442EF"/>
    <w:rsid w:val="008445A2"/>
    <w:rsid w:val="00844688"/>
    <w:rsid w:val="00844A93"/>
    <w:rsid w:val="008453F2"/>
    <w:rsid w:val="00846321"/>
    <w:rsid w:val="00846823"/>
    <w:rsid w:val="0084690A"/>
    <w:rsid w:val="00846D8E"/>
    <w:rsid w:val="00847392"/>
    <w:rsid w:val="008474E9"/>
    <w:rsid w:val="0084784D"/>
    <w:rsid w:val="00847B36"/>
    <w:rsid w:val="00847E42"/>
    <w:rsid w:val="00847ED9"/>
    <w:rsid w:val="00850061"/>
    <w:rsid w:val="00850554"/>
    <w:rsid w:val="00850558"/>
    <w:rsid w:val="00850939"/>
    <w:rsid w:val="00850D06"/>
    <w:rsid w:val="00850E83"/>
    <w:rsid w:val="00852310"/>
    <w:rsid w:val="00852543"/>
    <w:rsid w:val="00852F9C"/>
    <w:rsid w:val="00852FF2"/>
    <w:rsid w:val="0085312B"/>
    <w:rsid w:val="0085314F"/>
    <w:rsid w:val="0085386B"/>
    <w:rsid w:val="00853AB0"/>
    <w:rsid w:val="00853EA1"/>
    <w:rsid w:val="008540DB"/>
    <w:rsid w:val="00854131"/>
    <w:rsid w:val="00854602"/>
    <w:rsid w:val="008546A6"/>
    <w:rsid w:val="008546BD"/>
    <w:rsid w:val="008547E7"/>
    <w:rsid w:val="008549A8"/>
    <w:rsid w:val="00854ADB"/>
    <w:rsid w:val="00854D7F"/>
    <w:rsid w:val="00855947"/>
    <w:rsid w:val="00855B3E"/>
    <w:rsid w:val="00855FD3"/>
    <w:rsid w:val="008560E8"/>
    <w:rsid w:val="0085647D"/>
    <w:rsid w:val="008565A1"/>
    <w:rsid w:val="0085694E"/>
    <w:rsid w:val="00856B10"/>
    <w:rsid w:val="00856FE5"/>
    <w:rsid w:val="00857180"/>
    <w:rsid w:val="00857698"/>
    <w:rsid w:val="00857714"/>
    <w:rsid w:val="00857841"/>
    <w:rsid w:val="00857892"/>
    <w:rsid w:val="00857EF0"/>
    <w:rsid w:val="00857F3C"/>
    <w:rsid w:val="008603BD"/>
    <w:rsid w:val="0086096B"/>
    <w:rsid w:val="00860E7F"/>
    <w:rsid w:val="008610E9"/>
    <w:rsid w:val="00861225"/>
    <w:rsid w:val="00861327"/>
    <w:rsid w:val="00861654"/>
    <w:rsid w:val="008616E3"/>
    <w:rsid w:val="00861739"/>
    <w:rsid w:val="008618F3"/>
    <w:rsid w:val="0086191D"/>
    <w:rsid w:val="00861A36"/>
    <w:rsid w:val="00861C8F"/>
    <w:rsid w:val="00861D97"/>
    <w:rsid w:val="00861DA4"/>
    <w:rsid w:val="00861E91"/>
    <w:rsid w:val="0086226F"/>
    <w:rsid w:val="0086244E"/>
    <w:rsid w:val="00862B89"/>
    <w:rsid w:val="0086338B"/>
    <w:rsid w:val="0086389D"/>
    <w:rsid w:val="008638B3"/>
    <w:rsid w:val="00863970"/>
    <w:rsid w:val="00863FEC"/>
    <w:rsid w:val="00864009"/>
    <w:rsid w:val="00864098"/>
    <w:rsid w:val="00864173"/>
    <w:rsid w:val="00864546"/>
    <w:rsid w:val="00864715"/>
    <w:rsid w:val="00864753"/>
    <w:rsid w:val="008648F3"/>
    <w:rsid w:val="008652AB"/>
    <w:rsid w:val="0086569F"/>
    <w:rsid w:val="00865C35"/>
    <w:rsid w:val="0086623D"/>
    <w:rsid w:val="008663DC"/>
    <w:rsid w:val="008663E8"/>
    <w:rsid w:val="008666DD"/>
    <w:rsid w:val="008669F9"/>
    <w:rsid w:val="00866A1D"/>
    <w:rsid w:val="008671D7"/>
    <w:rsid w:val="008672FF"/>
    <w:rsid w:val="00867E9B"/>
    <w:rsid w:val="0087021D"/>
    <w:rsid w:val="008708A7"/>
    <w:rsid w:val="00870A01"/>
    <w:rsid w:val="00870A28"/>
    <w:rsid w:val="00870BD8"/>
    <w:rsid w:val="00870FA0"/>
    <w:rsid w:val="0087101A"/>
    <w:rsid w:val="008710DF"/>
    <w:rsid w:val="008713B5"/>
    <w:rsid w:val="008717AF"/>
    <w:rsid w:val="00871AF8"/>
    <w:rsid w:val="00871BE6"/>
    <w:rsid w:val="00871EFA"/>
    <w:rsid w:val="008726E2"/>
    <w:rsid w:val="008727BD"/>
    <w:rsid w:val="00872BFD"/>
    <w:rsid w:val="00872CD4"/>
    <w:rsid w:val="00872D72"/>
    <w:rsid w:val="00872DD9"/>
    <w:rsid w:val="00872EEC"/>
    <w:rsid w:val="00872F13"/>
    <w:rsid w:val="00873091"/>
    <w:rsid w:val="008730E5"/>
    <w:rsid w:val="00873224"/>
    <w:rsid w:val="0087351C"/>
    <w:rsid w:val="0087382D"/>
    <w:rsid w:val="008738FA"/>
    <w:rsid w:val="0087487A"/>
    <w:rsid w:val="00874A7C"/>
    <w:rsid w:val="00874A92"/>
    <w:rsid w:val="00874AAC"/>
    <w:rsid w:val="00874DF5"/>
    <w:rsid w:val="00875A7E"/>
    <w:rsid w:val="00875AFA"/>
    <w:rsid w:val="00875DE5"/>
    <w:rsid w:val="00875F3B"/>
    <w:rsid w:val="00876556"/>
    <w:rsid w:val="008765A5"/>
    <w:rsid w:val="00876828"/>
    <w:rsid w:val="00876EE6"/>
    <w:rsid w:val="0087784E"/>
    <w:rsid w:val="00877A64"/>
    <w:rsid w:val="00877DFC"/>
    <w:rsid w:val="00881081"/>
    <w:rsid w:val="008810EC"/>
    <w:rsid w:val="00881402"/>
    <w:rsid w:val="00881405"/>
    <w:rsid w:val="0088185E"/>
    <w:rsid w:val="008818BC"/>
    <w:rsid w:val="00881A4F"/>
    <w:rsid w:val="00881D79"/>
    <w:rsid w:val="00882331"/>
    <w:rsid w:val="00882486"/>
    <w:rsid w:val="008826D8"/>
    <w:rsid w:val="008828E8"/>
    <w:rsid w:val="00882980"/>
    <w:rsid w:val="008836B2"/>
    <w:rsid w:val="0088397D"/>
    <w:rsid w:val="00883BC0"/>
    <w:rsid w:val="00883E46"/>
    <w:rsid w:val="008845A8"/>
    <w:rsid w:val="00884A6C"/>
    <w:rsid w:val="00884DE5"/>
    <w:rsid w:val="00885198"/>
    <w:rsid w:val="00885583"/>
    <w:rsid w:val="008856F1"/>
    <w:rsid w:val="00885E81"/>
    <w:rsid w:val="00886472"/>
    <w:rsid w:val="008864FD"/>
    <w:rsid w:val="0088669E"/>
    <w:rsid w:val="008867A1"/>
    <w:rsid w:val="00886845"/>
    <w:rsid w:val="008868B6"/>
    <w:rsid w:val="00886A8D"/>
    <w:rsid w:val="00886C0D"/>
    <w:rsid w:val="00886FC1"/>
    <w:rsid w:val="00887033"/>
    <w:rsid w:val="00887B10"/>
    <w:rsid w:val="00887B3A"/>
    <w:rsid w:val="00887D3E"/>
    <w:rsid w:val="00887F37"/>
    <w:rsid w:val="00890B34"/>
    <w:rsid w:val="00890D40"/>
    <w:rsid w:val="00890FE5"/>
    <w:rsid w:val="008912B8"/>
    <w:rsid w:val="0089151B"/>
    <w:rsid w:val="008917CA"/>
    <w:rsid w:val="00891820"/>
    <w:rsid w:val="00891844"/>
    <w:rsid w:val="00891958"/>
    <w:rsid w:val="00891B09"/>
    <w:rsid w:val="00891CC1"/>
    <w:rsid w:val="00891D6F"/>
    <w:rsid w:val="00891E15"/>
    <w:rsid w:val="00891FE5"/>
    <w:rsid w:val="008923BD"/>
    <w:rsid w:val="00892548"/>
    <w:rsid w:val="00892D73"/>
    <w:rsid w:val="008935E6"/>
    <w:rsid w:val="0089396C"/>
    <w:rsid w:val="00893CDB"/>
    <w:rsid w:val="00893D08"/>
    <w:rsid w:val="00893FAC"/>
    <w:rsid w:val="0089434C"/>
    <w:rsid w:val="008950C7"/>
    <w:rsid w:val="008954E4"/>
    <w:rsid w:val="00895854"/>
    <w:rsid w:val="00895A14"/>
    <w:rsid w:val="00896057"/>
    <w:rsid w:val="00896625"/>
    <w:rsid w:val="00896ABD"/>
    <w:rsid w:val="00896AFF"/>
    <w:rsid w:val="0089704C"/>
    <w:rsid w:val="008974A8"/>
    <w:rsid w:val="00897898"/>
    <w:rsid w:val="00897E43"/>
    <w:rsid w:val="00897F9A"/>
    <w:rsid w:val="008A01F0"/>
    <w:rsid w:val="008A0734"/>
    <w:rsid w:val="008A09FB"/>
    <w:rsid w:val="008A0CC9"/>
    <w:rsid w:val="008A0DD2"/>
    <w:rsid w:val="008A1087"/>
    <w:rsid w:val="008A1261"/>
    <w:rsid w:val="008A179E"/>
    <w:rsid w:val="008A1825"/>
    <w:rsid w:val="008A1DF9"/>
    <w:rsid w:val="008A2072"/>
    <w:rsid w:val="008A23CF"/>
    <w:rsid w:val="008A2472"/>
    <w:rsid w:val="008A24C8"/>
    <w:rsid w:val="008A26D1"/>
    <w:rsid w:val="008A286C"/>
    <w:rsid w:val="008A28AA"/>
    <w:rsid w:val="008A2CA6"/>
    <w:rsid w:val="008A3044"/>
    <w:rsid w:val="008A308B"/>
    <w:rsid w:val="008A30F2"/>
    <w:rsid w:val="008A3364"/>
    <w:rsid w:val="008A36BA"/>
    <w:rsid w:val="008A3730"/>
    <w:rsid w:val="008A3BC9"/>
    <w:rsid w:val="008A4075"/>
    <w:rsid w:val="008A40EE"/>
    <w:rsid w:val="008A4180"/>
    <w:rsid w:val="008A4364"/>
    <w:rsid w:val="008A4B5D"/>
    <w:rsid w:val="008A4F32"/>
    <w:rsid w:val="008A5072"/>
    <w:rsid w:val="008A5317"/>
    <w:rsid w:val="008A5538"/>
    <w:rsid w:val="008A591B"/>
    <w:rsid w:val="008A5AEF"/>
    <w:rsid w:val="008A5B16"/>
    <w:rsid w:val="008A5C39"/>
    <w:rsid w:val="008A6573"/>
    <w:rsid w:val="008A68EF"/>
    <w:rsid w:val="008A69B5"/>
    <w:rsid w:val="008A6EC5"/>
    <w:rsid w:val="008A736F"/>
    <w:rsid w:val="008A73DD"/>
    <w:rsid w:val="008A76A0"/>
    <w:rsid w:val="008A7AA0"/>
    <w:rsid w:val="008A7FE6"/>
    <w:rsid w:val="008B0167"/>
    <w:rsid w:val="008B06FA"/>
    <w:rsid w:val="008B08BD"/>
    <w:rsid w:val="008B0DDA"/>
    <w:rsid w:val="008B0E12"/>
    <w:rsid w:val="008B0EB8"/>
    <w:rsid w:val="008B1212"/>
    <w:rsid w:val="008B14C6"/>
    <w:rsid w:val="008B1559"/>
    <w:rsid w:val="008B17C4"/>
    <w:rsid w:val="008B1A62"/>
    <w:rsid w:val="008B1B12"/>
    <w:rsid w:val="008B1E56"/>
    <w:rsid w:val="008B2205"/>
    <w:rsid w:val="008B2395"/>
    <w:rsid w:val="008B2419"/>
    <w:rsid w:val="008B24A1"/>
    <w:rsid w:val="008B269B"/>
    <w:rsid w:val="008B2836"/>
    <w:rsid w:val="008B2A0E"/>
    <w:rsid w:val="008B2A5D"/>
    <w:rsid w:val="008B2BBB"/>
    <w:rsid w:val="008B32B9"/>
    <w:rsid w:val="008B32FD"/>
    <w:rsid w:val="008B3726"/>
    <w:rsid w:val="008B391F"/>
    <w:rsid w:val="008B3B4D"/>
    <w:rsid w:val="008B3D67"/>
    <w:rsid w:val="008B412E"/>
    <w:rsid w:val="008B43A9"/>
    <w:rsid w:val="008B44AD"/>
    <w:rsid w:val="008B4B21"/>
    <w:rsid w:val="008B4C56"/>
    <w:rsid w:val="008B4F89"/>
    <w:rsid w:val="008B5150"/>
    <w:rsid w:val="008B5387"/>
    <w:rsid w:val="008B5517"/>
    <w:rsid w:val="008B56C6"/>
    <w:rsid w:val="008B5743"/>
    <w:rsid w:val="008B5845"/>
    <w:rsid w:val="008B5E9B"/>
    <w:rsid w:val="008B6A59"/>
    <w:rsid w:val="008B6F9E"/>
    <w:rsid w:val="008B6FC5"/>
    <w:rsid w:val="008B72F5"/>
    <w:rsid w:val="008B73BF"/>
    <w:rsid w:val="008B76FA"/>
    <w:rsid w:val="008B7B86"/>
    <w:rsid w:val="008B7F32"/>
    <w:rsid w:val="008C075F"/>
    <w:rsid w:val="008C13C6"/>
    <w:rsid w:val="008C13CA"/>
    <w:rsid w:val="008C179F"/>
    <w:rsid w:val="008C17B9"/>
    <w:rsid w:val="008C1B64"/>
    <w:rsid w:val="008C1E2D"/>
    <w:rsid w:val="008C205D"/>
    <w:rsid w:val="008C23B5"/>
    <w:rsid w:val="008C252B"/>
    <w:rsid w:val="008C2766"/>
    <w:rsid w:val="008C2A80"/>
    <w:rsid w:val="008C2C00"/>
    <w:rsid w:val="008C2E18"/>
    <w:rsid w:val="008C3406"/>
    <w:rsid w:val="008C397D"/>
    <w:rsid w:val="008C3ACA"/>
    <w:rsid w:val="008C3CCF"/>
    <w:rsid w:val="008C3DED"/>
    <w:rsid w:val="008C4485"/>
    <w:rsid w:val="008C4988"/>
    <w:rsid w:val="008C4BA5"/>
    <w:rsid w:val="008C4EDB"/>
    <w:rsid w:val="008C5636"/>
    <w:rsid w:val="008C5716"/>
    <w:rsid w:val="008C5A0E"/>
    <w:rsid w:val="008C6256"/>
    <w:rsid w:val="008C6642"/>
    <w:rsid w:val="008C678A"/>
    <w:rsid w:val="008C6B0A"/>
    <w:rsid w:val="008C6D48"/>
    <w:rsid w:val="008C74BE"/>
    <w:rsid w:val="008C7564"/>
    <w:rsid w:val="008C7AD8"/>
    <w:rsid w:val="008C7D20"/>
    <w:rsid w:val="008D0295"/>
    <w:rsid w:val="008D0451"/>
    <w:rsid w:val="008D085D"/>
    <w:rsid w:val="008D08EF"/>
    <w:rsid w:val="008D0956"/>
    <w:rsid w:val="008D0CED"/>
    <w:rsid w:val="008D12CA"/>
    <w:rsid w:val="008D1952"/>
    <w:rsid w:val="008D1A8C"/>
    <w:rsid w:val="008D220B"/>
    <w:rsid w:val="008D24CE"/>
    <w:rsid w:val="008D2ED4"/>
    <w:rsid w:val="008D33FA"/>
    <w:rsid w:val="008D35F0"/>
    <w:rsid w:val="008D3647"/>
    <w:rsid w:val="008D3F7F"/>
    <w:rsid w:val="008D4160"/>
    <w:rsid w:val="008D42B6"/>
    <w:rsid w:val="008D4346"/>
    <w:rsid w:val="008D4403"/>
    <w:rsid w:val="008D4501"/>
    <w:rsid w:val="008D46A6"/>
    <w:rsid w:val="008D48D8"/>
    <w:rsid w:val="008D50C6"/>
    <w:rsid w:val="008D51F6"/>
    <w:rsid w:val="008D52A9"/>
    <w:rsid w:val="008D537C"/>
    <w:rsid w:val="008D5E9A"/>
    <w:rsid w:val="008D5EFE"/>
    <w:rsid w:val="008D5F21"/>
    <w:rsid w:val="008D5F46"/>
    <w:rsid w:val="008D6140"/>
    <w:rsid w:val="008D6712"/>
    <w:rsid w:val="008D67BF"/>
    <w:rsid w:val="008D69C5"/>
    <w:rsid w:val="008D6B66"/>
    <w:rsid w:val="008D6DE8"/>
    <w:rsid w:val="008D740D"/>
    <w:rsid w:val="008D742E"/>
    <w:rsid w:val="008D74B6"/>
    <w:rsid w:val="008D7656"/>
    <w:rsid w:val="008D7A94"/>
    <w:rsid w:val="008D7D79"/>
    <w:rsid w:val="008D7F90"/>
    <w:rsid w:val="008E018D"/>
    <w:rsid w:val="008E01A4"/>
    <w:rsid w:val="008E061D"/>
    <w:rsid w:val="008E065C"/>
    <w:rsid w:val="008E0AE4"/>
    <w:rsid w:val="008E0BCC"/>
    <w:rsid w:val="008E0EED"/>
    <w:rsid w:val="008E12EB"/>
    <w:rsid w:val="008E13DA"/>
    <w:rsid w:val="008E1AAC"/>
    <w:rsid w:val="008E1C40"/>
    <w:rsid w:val="008E2048"/>
    <w:rsid w:val="008E2306"/>
    <w:rsid w:val="008E244F"/>
    <w:rsid w:val="008E2B32"/>
    <w:rsid w:val="008E3441"/>
    <w:rsid w:val="008E350E"/>
    <w:rsid w:val="008E378B"/>
    <w:rsid w:val="008E37B3"/>
    <w:rsid w:val="008E3899"/>
    <w:rsid w:val="008E3A9D"/>
    <w:rsid w:val="008E3B95"/>
    <w:rsid w:val="008E3F22"/>
    <w:rsid w:val="008E3F5E"/>
    <w:rsid w:val="008E4059"/>
    <w:rsid w:val="008E4458"/>
    <w:rsid w:val="008E457B"/>
    <w:rsid w:val="008E476C"/>
    <w:rsid w:val="008E4991"/>
    <w:rsid w:val="008E5539"/>
    <w:rsid w:val="008E5851"/>
    <w:rsid w:val="008E5DDD"/>
    <w:rsid w:val="008E5DDE"/>
    <w:rsid w:val="008E644A"/>
    <w:rsid w:val="008E67A1"/>
    <w:rsid w:val="008E68DF"/>
    <w:rsid w:val="008E69DF"/>
    <w:rsid w:val="008E7106"/>
    <w:rsid w:val="008E7459"/>
    <w:rsid w:val="008E7CCC"/>
    <w:rsid w:val="008E7CE5"/>
    <w:rsid w:val="008E7E9D"/>
    <w:rsid w:val="008E7F5C"/>
    <w:rsid w:val="008E7FBF"/>
    <w:rsid w:val="008F01E9"/>
    <w:rsid w:val="008F04F7"/>
    <w:rsid w:val="008F06CF"/>
    <w:rsid w:val="008F0828"/>
    <w:rsid w:val="008F0887"/>
    <w:rsid w:val="008F0BDB"/>
    <w:rsid w:val="008F0C90"/>
    <w:rsid w:val="008F0EB1"/>
    <w:rsid w:val="008F183B"/>
    <w:rsid w:val="008F21A1"/>
    <w:rsid w:val="008F2422"/>
    <w:rsid w:val="008F2A6F"/>
    <w:rsid w:val="008F2AE6"/>
    <w:rsid w:val="008F2F69"/>
    <w:rsid w:val="008F348C"/>
    <w:rsid w:val="008F371A"/>
    <w:rsid w:val="008F3E9D"/>
    <w:rsid w:val="008F4032"/>
    <w:rsid w:val="008F41C0"/>
    <w:rsid w:val="008F51C3"/>
    <w:rsid w:val="008F55CB"/>
    <w:rsid w:val="008F562D"/>
    <w:rsid w:val="008F5740"/>
    <w:rsid w:val="008F5A69"/>
    <w:rsid w:val="008F5C47"/>
    <w:rsid w:val="008F5C8F"/>
    <w:rsid w:val="008F5CC9"/>
    <w:rsid w:val="008F60F7"/>
    <w:rsid w:val="008F6570"/>
    <w:rsid w:val="008F65C7"/>
    <w:rsid w:val="008F6673"/>
    <w:rsid w:val="008F6A13"/>
    <w:rsid w:val="008F6D12"/>
    <w:rsid w:val="008F6E2E"/>
    <w:rsid w:val="008F71C1"/>
    <w:rsid w:val="008F738A"/>
    <w:rsid w:val="008F738D"/>
    <w:rsid w:val="008F7879"/>
    <w:rsid w:val="008F7C9A"/>
    <w:rsid w:val="008F7EDC"/>
    <w:rsid w:val="008F7F4A"/>
    <w:rsid w:val="009000F3"/>
    <w:rsid w:val="00900186"/>
    <w:rsid w:val="0090042A"/>
    <w:rsid w:val="00901379"/>
    <w:rsid w:val="0090138D"/>
    <w:rsid w:val="0090150D"/>
    <w:rsid w:val="009017A9"/>
    <w:rsid w:val="009024CC"/>
    <w:rsid w:val="00902B68"/>
    <w:rsid w:val="00903170"/>
    <w:rsid w:val="009032EA"/>
    <w:rsid w:val="0090367A"/>
    <w:rsid w:val="009037D0"/>
    <w:rsid w:val="00903D14"/>
    <w:rsid w:val="00903F68"/>
    <w:rsid w:val="00904154"/>
    <w:rsid w:val="009044B3"/>
    <w:rsid w:val="00904515"/>
    <w:rsid w:val="00904525"/>
    <w:rsid w:val="00904F5D"/>
    <w:rsid w:val="0090517C"/>
    <w:rsid w:val="00905357"/>
    <w:rsid w:val="00905446"/>
    <w:rsid w:val="009055DD"/>
    <w:rsid w:val="009058FC"/>
    <w:rsid w:val="009060D3"/>
    <w:rsid w:val="00906267"/>
    <w:rsid w:val="0090637D"/>
    <w:rsid w:val="00906504"/>
    <w:rsid w:val="0090657C"/>
    <w:rsid w:val="00906857"/>
    <w:rsid w:val="00906B9C"/>
    <w:rsid w:val="00907258"/>
    <w:rsid w:val="009072B9"/>
    <w:rsid w:val="00907717"/>
    <w:rsid w:val="00907E3C"/>
    <w:rsid w:val="00907E54"/>
    <w:rsid w:val="00907F64"/>
    <w:rsid w:val="009100F0"/>
    <w:rsid w:val="0091026C"/>
    <w:rsid w:val="00910351"/>
    <w:rsid w:val="00910879"/>
    <w:rsid w:val="00910C9F"/>
    <w:rsid w:val="00910CD7"/>
    <w:rsid w:val="00910F92"/>
    <w:rsid w:val="00911309"/>
    <w:rsid w:val="009115CF"/>
    <w:rsid w:val="00911635"/>
    <w:rsid w:val="00911C98"/>
    <w:rsid w:val="00911E23"/>
    <w:rsid w:val="00912048"/>
    <w:rsid w:val="0091242F"/>
    <w:rsid w:val="0091258F"/>
    <w:rsid w:val="009128E6"/>
    <w:rsid w:val="00912DB6"/>
    <w:rsid w:val="0091316B"/>
    <w:rsid w:val="009134C6"/>
    <w:rsid w:val="0091366E"/>
    <w:rsid w:val="009136B7"/>
    <w:rsid w:val="00913892"/>
    <w:rsid w:val="0091389E"/>
    <w:rsid w:val="00913C42"/>
    <w:rsid w:val="00913E2C"/>
    <w:rsid w:val="00913E7C"/>
    <w:rsid w:val="009140EC"/>
    <w:rsid w:val="009141E8"/>
    <w:rsid w:val="009147B3"/>
    <w:rsid w:val="00914947"/>
    <w:rsid w:val="00914D51"/>
    <w:rsid w:val="009150E7"/>
    <w:rsid w:val="009154B4"/>
    <w:rsid w:val="009156A0"/>
    <w:rsid w:val="00915780"/>
    <w:rsid w:val="00915D50"/>
    <w:rsid w:val="009161F9"/>
    <w:rsid w:val="00916EA7"/>
    <w:rsid w:val="0091799C"/>
    <w:rsid w:val="00917FD7"/>
    <w:rsid w:val="0092046C"/>
    <w:rsid w:val="009204D1"/>
    <w:rsid w:val="00920630"/>
    <w:rsid w:val="009208B7"/>
    <w:rsid w:val="0092139A"/>
    <w:rsid w:val="009213AB"/>
    <w:rsid w:val="00921EC5"/>
    <w:rsid w:val="009227BF"/>
    <w:rsid w:val="00922EB3"/>
    <w:rsid w:val="00922F5A"/>
    <w:rsid w:val="00922F94"/>
    <w:rsid w:val="00923492"/>
    <w:rsid w:val="00923C5F"/>
    <w:rsid w:val="00924538"/>
    <w:rsid w:val="009248F1"/>
    <w:rsid w:val="00924F39"/>
    <w:rsid w:val="00925036"/>
    <w:rsid w:val="009262F6"/>
    <w:rsid w:val="00926749"/>
    <w:rsid w:val="009268DF"/>
    <w:rsid w:val="00926A5B"/>
    <w:rsid w:val="00926A6B"/>
    <w:rsid w:val="00926F73"/>
    <w:rsid w:val="0092734D"/>
    <w:rsid w:val="009275AE"/>
    <w:rsid w:val="00927686"/>
    <w:rsid w:val="009277F0"/>
    <w:rsid w:val="009278F9"/>
    <w:rsid w:val="00927E58"/>
    <w:rsid w:val="00927EBF"/>
    <w:rsid w:val="00927F31"/>
    <w:rsid w:val="0093011E"/>
    <w:rsid w:val="0093057A"/>
    <w:rsid w:val="00930879"/>
    <w:rsid w:val="00930976"/>
    <w:rsid w:val="00930D53"/>
    <w:rsid w:val="00930D6B"/>
    <w:rsid w:val="00930E44"/>
    <w:rsid w:val="00930EFA"/>
    <w:rsid w:val="009312A7"/>
    <w:rsid w:val="00931A93"/>
    <w:rsid w:val="00931FD8"/>
    <w:rsid w:val="009329AA"/>
    <w:rsid w:val="00932DCF"/>
    <w:rsid w:val="00932E0D"/>
    <w:rsid w:val="00933041"/>
    <w:rsid w:val="009332F1"/>
    <w:rsid w:val="009339AD"/>
    <w:rsid w:val="00933B07"/>
    <w:rsid w:val="00933C91"/>
    <w:rsid w:val="00933D04"/>
    <w:rsid w:val="009341CE"/>
    <w:rsid w:val="00934684"/>
    <w:rsid w:val="00934705"/>
    <w:rsid w:val="009348B6"/>
    <w:rsid w:val="00934DB6"/>
    <w:rsid w:val="009350DD"/>
    <w:rsid w:val="00935286"/>
    <w:rsid w:val="00935FCA"/>
    <w:rsid w:val="00936169"/>
    <w:rsid w:val="00936411"/>
    <w:rsid w:val="009369C3"/>
    <w:rsid w:val="00936BFA"/>
    <w:rsid w:val="00936CDA"/>
    <w:rsid w:val="00936DC1"/>
    <w:rsid w:val="0093714C"/>
    <w:rsid w:val="00937728"/>
    <w:rsid w:val="009378BA"/>
    <w:rsid w:val="0093790A"/>
    <w:rsid w:val="00937C57"/>
    <w:rsid w:val="00937FF8"/>
    <w:rsid w:val="009402F3"/>
    <w:rsid w:val="009404FE"/>
    <w:rsid w:val="00940801"/>
    <w:rsid w:val="00940D9F"/>
    <w:rsid w:val="00941148"/>
    <w:rsid w:val="00941478"/>
    <w:rsid w:val="009414FF"/>
    <w:rsid w:val="009418E4"/>
    <w:rsid w:val="00941FE3"/>
    <w:rsid w:val="009425BC"/>
    <w:rsid w:val="009425EF"/>
    <w:rsid w:val="00942E39"/>
    <w:rsid w:val="00942E49"/>
    <w:rsid w:val="009432B5"/>
    <w:rsid w:val="009434F3"/>
    <w:rsid w:val="009436DF"/>
    <w:rsid w:val="00943D96"/>
    <w:rsid w:val="009443F5"/>
    <w:rsid w:val="009445E0"/>
    <w:rsid w:val="00944C15"/>
    <w:rsid w:val="00945002"/>
    <w:rsid w:val="00945178"/>
    <w:rsid w:val="009451E4"/>
    <w:rsid w:val="00945B65"/>
    <w:rsid w:val="009465B3"/>
    <w:rsid w:val="0094672A"/>
    <w:rsid w:val="00946D58"/>
    <w:rsid w:val="00946DC8"/>
    <w:rsid w:val="009470EB"/>
    <w:rsid w:val="009476FE"/>
    <w:rsid w:val="00947CEE"/>
    <w:rsid w:val="00950028"/>
    <w:rsid w:val="009500ED"/>
    <w:rsid w:val="009500F5"/>
    <w:rsid w:val="0095012A"/>
    <w:rsid w:val="0095012B"/>
    <w:rsid w:val="00950163"/>
    <w:rsid w:val="0095062B"/>
    <w:rsid w:val="00950872"/>
    <w:rsid w:val="0095094F"/>
    <w:rsid w:val="00950B1B"/>
    <w:rsid w:val="00950B57"/>
    <w:rsid w:val="00950D09"/>
    <w:rsid w:val="00951797"/>
    <w:rsid w:val="0095184D"/>
    <w:rsid w:val="00951929"/>
    <w:rsid w:val="00951D44"/>
    <w:rsid w:val="0095213D"/>
    <w:rsid w:val="00952644"/>
    <w:rsid w:val="00952745"/>
    <w:rsid w:val="0095293F"/>
    <w:rsid w:val="00952964"/>
    <w:rsid w:val="00952E73"/>
    <w:rsid w:val="00952EA9"/>
    <w:rsid w:val="00953105"/>
    <w:rsid w:val="0095356E"/>
    <w:rsid w:val="00953A54"/>
    <w:rsid w:val="00953E53"/>
    <w:rsid w:val="00953E59"/>
    <w:rsid w:val="00953F03"/>
    <w:rsid w:val="00953F24"/>
    <w:rsid w:val="009541FB"/>
    <w:rsid w:val="0095423F"/>
    <w:rsid w:val="0095432E"/>
    <w:rsid w:val="00954794"/>
    <w:rsid w:val="009548BF"/>
    <w:rsid w:val="00954EFD"/>
    <w:rsid w:val="0095510B"/>
    <w:rsid w:val="00955350"/>
    <w:rsid w:val="00955816"/>
    <w:rsid w:val="00955E13"/>
    <w:rsid w:val="00955E70"/>
    <w:rsid w:val="00955F99"/>
    <w:rsid w:val="00956092"/>
    <w:rsid w:val="009562D7"/>
    <w:rsid w:val="00956A7E"/>
    <w:rsid w:val="00956CA0"/>
    <w:rsid w:val="00956DCD"/>
    <w:rsid w:val="0095706C"/>
    <w:rsid w:val="0095742C"/>
    <w:rsid w:val="00957498"/>
    <w:rsid w:val="00957511"/>
    <w:rsid w:val="009576D0"/>
    <w:rsid w:val="009578E8"/>
    <w:rsid w:val="00957E2A"/>
    <w:rsid w:val="00960115"/>
    <w:rsid w:val="00960271"/>
    <w:rsid w:val="0096045B"/>
    <w:rsid w:val="00960903"/>
    <w:rsid w:val="0096138B"/>
    <w:rsid w:val="00961410"/>
    <w:rsid w:val="0096143E"/>
    <w:rsid w:val="0096185F"/>
    <w:rsid w:val="00961A1B"/>
    <w:rsid w:val="00961A78"/>
    <w:rsid w:val="00961B4B"/>
    <w:rsid w:val="00961C45"/>
    <w:rsid w:val="009621CF"/>
    <w:rsid w:val="009627B7"/>
    <w:rsid w:val="009628D5"/>
    <w:rsid w:val="00962AA2"/>
    <w:rsid w:val="00962AED"/>
    <w:rsid w:val="0096332C"/>
    <w:rsid w:val="00963340"/>
    <w:rsid w:val="0096347A"/>
    <w:rsid w:val="009634A3"/>
    <w:rsid w:val="00963AAE"/>
    <w:rsid w:val="00963CA9"/>
    <w:rsid w:val="00963EF3"/>
    <w:rsid w:val="00964634"/>
    <w:rsid w:val="009647D6"/>
    <w:rsid w:val="009648F3"/>
    <w:rsid w:val="00964AF5"/>
    <w:rsid w:val="00964CB2"/>
    <w:rsid w:val="00964DD5"/>
    <w:rsid w:val="00965129"/>
    <w:rsid w:val="00965AB4"/>
    <w:rsid w:val="00965AC7"/>
    <w:rsid w:val="00965B0F"/>
    <w:rsid w:val="00965B83"/>
    <w:rsid w:val="00965CB8"/>
    <w:rsid w:val="00965E93"/>
    <w:rsid w:val="0096601F"/>
    <w:rsid w:val="00966143"/>
    <w:rsid w:val="009661DF"/>
    <w:rsid w:val="00966860"/>
    <w:rsid w:val="00966AD6"/>
    <w:rsid w:val="0096720C"/>
    <w:rsid w:val="0096725C"/>
    <w:rsid w:val="009672AD"/>
    <w:rsid w:val="009675F3"/>
    <w:rsid w:val="0096767A"/>
    <w:rsid w:val="00967B98"/>
    <w:rsid w:val="009700AC"/>
    <w:rsid w:val="009700DD"/>
    <w:rsid w:val="00970166"/>
    <w:rsid w:val="009707AF"/>
    <w:rsid w:val="00970BB8"/>
    <w:rsid w:val="00970C09"/>
    <w:rsid w:val="00970E9E"/>
    <w:rsid w:val="009713D4"/>
    <w:rsid w:val="00971AFB"/>
    <w:rsid w:val="00971CEA"/>
    <w:rsid w:val="00971E0A"/>
    <w:rsid w:val="0097209A"/>
    <w:rsid w:val="00972306"/>
    <w:rsid w:val="0097258B"/>
    <w:rsid w:val="00972AC3"/>
    <w:rsid w:val="00972EB5"/>
    <w:rsid w:val="00972ECB"/>
    <w:rsid w:val="00972EE5"/>
    <w:rsid w:val="00972FB1"/>
    <w:rsid w:val="009731B3"/>
    <w:rsid w:val="0097325E"/>
    <w:rsid w:val="00973278"/>
    <w:rsid w:val="009732CC"/>
    <w:rsid w:val="0097351B"/>
    <w:rsid w:val="00973820"/>
    <w:rsid w:val="00973CC9"/>
    <w:rsid w:val="00973E28"/>
    <w:rsid w:val="00973E8F"/>
    <w:rsid w:val="00974116"/>
    <w:rsid w:val="009742B0"/>
    <w:rsid w:val="0097458A"/>
    <w:rsid w:val="00974725"/>
    <w:rsid w:val="00974939"/>
    <w:rsid w:val="00974D23"/>
    <w:rsid w:val="00974D71"/>
    <w:rsid w:val="00974DD7"/>
    <w:rsid w:val="00974FA0"/>
    <w:rsid w:val="009750A8"/>
    <w:rsid w:val="0097519F"/>
    <w:rsid w:val="00975566"/>
    <w:rsid w:val="00975741"/>
    <w:rsid w:val="00975D48"/>
    <w:rsid w:val="00975E8B"/>
    <w:rsid w:val="009766C7"/>
    <w:rsid w:val="00976793"/>
    <w:rsid w:val="00976896"/>
    <w:rsid w:val="00976B98"/>
    <w:rsid w:val="00976BD9"/>
    <w:rsid w:val="00976CA6"/>
    <w:rsid w:val="00977211"/>
    <w:rsid w:val="00977248"/>
    <w:rsid w:val="0097758E"/>
    <w:rsid w:val="009775BD"/>
    <w:rsid w:val="00977A59"/>
    <w:rsid w:val="00977C80"/>
    <w:rsid w:val="00977FB6"/>
    <w:rsid w:val="00977FF5"/>
    <w:rsid w:val="009800F2"/>
    <w:rsid w:val="0098011C"/>
    <w:rsid w:val="00980182"/>
    <w:rsid w:val="00980923"/>
    <w:rsid w:val="00980CAC"/>
    <w:rsid w:val="00980CAE"/>
    <w:rsid w:val="00980D36"/>
    <w:rsid w:val="00980F2E"/>
    <w:rsid w:val="00981ACD"/>
    <w:rsid w:val="00981E46"/>
    <w:rsid w:val="00981F09"/>
    <w:rsid w:val="00982063"/>
    <w:rsid w:val="009824B3"/>
    <w:rsid w:val="0098295C"/>
    <w:rsid w:val="00982B15"/>
    <w:rsid w:val="00982CAC"/>
    <w:rsid w:val="00982D32"/>
    <w:rsid w:val="00983020"/>
    <w:rsid w:val="00983256"/>
    <w:rsid w:val="0098354F"/>
    <w:rsid w:val="0098356A"/>
    <w:rsid w:val="009836C1"/>
    <w:rsid w:val="00983994"/>
    <w:rsid w:val="00984096"/>
    <w:rsid w:val="00984493"/>
    <w:rsid w:val="00984797"/>
    <w:rsid w:val="009849C1"/>
    <w:rsid w:val="00984B61"/>
    <w:rsid w:val="00984C62"/>
    <w:rsid w:val="00984E87"/>
    <w:rsid w:val="0098504E"/>
    <w:rsid w:val="00985596"/>
    <w:rsid w:val="009855D9"/>
    <w:rsid w:val="00985905"/>
    <w:rsid w:val="00985A1E"/>
    <w:rsid w:val="00986161"/>
    <w:rsid w:val="009861C0"/>
    <w:rsid w:val="009861DA"/>
    <w:rsid w:val="00986708"/>
    <w:rsid w:val="00986854"/>
    <w:rsid w:val="00986E2F"/>
    <w:rsid w:val="00986FDB"/>
    <w:rsid w:val="00987054"/>
    <w:rsid w:val="009870D4"/>
    <w:rsid w:val="00987235"/>
    <w:rsid w:val="0098724A"/>
    <w:rsid w:val="009874DC"/>
    <w:rsid w:val="009878E2"/>
    <w:rsid w:val="00987AEE"/>
    <w:rsid w:val="00987EE9"/>
    <w:rsid w:val="0099015C"/>
    <w:rsid w:val="0099058E"/>
    <w:rsid w:val="009906F6"/>
    <w:rsid w:val="00990726"/>
    <w:rsid w:val="009907B9"/>
    <w:rsid w:val="00990B38"/>
    <w:rsid w:val="00990F73"/>
    <w:rsid w:val="00991112"/>
    <w:rsid w:val="0099155A"/>
    <w:rsid w:val="00991A77"/>
    <w:rsid w:val="00991AB7"/>
    <w:rsid w:val="00991EB0"/>
    <w:rsid w:val="0099202E"/>
    <w:rsid w:val="00992222"/>
    <w:rsid w:val="009922C0"/>
    <w:rsid w:val="009924E0"/>
    <w:rsid w:val="0099269E"/>
    <w:rsid w:val="00992ABB"/>
    <w:rsid w:val="00992E7A"/>
    <w:rsid w:val="00993104"/>
    <w:rsid w:val="009935BB"/>
    <w:rsid w:val="00993651"/>
    <w:rsid w:val="009938E7"/>
    <w:rsid w:val="009939AD"/>
    <w:rsid w:val="00993A0A"/>
    <w:rsid w:val="00993ADC"/>
    <w:rsid w:val="00993D4B"/>
    <w:rsid w:val="00993FC5"/>
    <w:rsid w:val="00994167"/>
    <w:rsid w:val="009945EC"/>
    <w:rsid w:val="00994731"/>
    <w:rsid w:val="00994A23"/>
    <w:rsid w:val="00994A6D"/>
    <w:rsid w:val="00994B5D"/>
    <w:rsid w:val="00994D70"/>
    <w:rsid w:val="00995084"/>
    <w:rsid w:val="009955BA"/>
    <w:rsid w:val="0099563D"/>
    <w:rsid w:val="009957F9"/>
    <w:rsid w:val="0099581F"/>
    <w:rsid w:val="00995B1E"/>
    <w:rsid w:val="00995CA6"/>
    <w:rsid w:val="00995D27"/>
    <w:rsid w:val="00995F1E"/>
    <w:rsid w:val="00995F1F"/>
    <w:rsid w:val="00995F86"/>
    <w:rsid w:val="00996AF7"/>
    <w:rsid w:val="00996DBA"/>
    <w:rsid w:val="009971D5"/>
    <w:rsid w:val="009971EB"/>
    <w:rsid w:val="009975D9"/>
    <w:rsid w:val="00997AB2"/>
    <w:rsid w:val="00997CFB"/>
    <w:rsid w:val="009A0375"/>
    <w:rsid w:val="009A0AA6"/>
    <w:rsid w:val="009A0F37"/>
    <w:rsid w:val="009A14A5"/>
    <w:rsid w:val="009A17C9"/>
    <w:rsid w:val="009A1973"/>
    <w:rsid w:val="009A1F13"/>
    <w:rsid w:val="009A25F3"/>
    <w:rsid w:val="009A2677"/>
    <w:rsid w:val="009A29A6"/>
    <w:rsid w:val="009A3495"/>
    <w:rsid w:val="009A3752"/>
    <w:rsid w:val="009A3804"/>
    <w:rsid w:val="009A4558"/>
    <w:rsid w:val="009A46FF"/>
    <w:rsid w:val="009A482E"/>
    <w:rsid w:val="009A4FD7"/>
    <w:rsid w:val="009A5071"/>
    <w:rsid w:val="009A50DE"/>
    <w:rsid w:val="009A5105"/>
    <w:rsid w:val="009A52C7"/>
    <w:rsid w:val="009A598F"/>
    <w:rsid w:val="009A5B2D"/>
    <w:rsid w:val="009A6355"/>
    <w:rsid w:val="009A669E"/>
    <w:rsid w:val="009A6990"/>
    <w:rsid w:val="009A72E7"/>
    <w:rsid w:val="009A7479"/>
    <w:rsid w:val="009A76CD"/>
    <w:rsid w:val="009A7B3D"/>
    <w:rsid w:val="009A7B75"/>
    <w:rsid w:val="009A7CDA"/>
    <w:rsid w:val="009A7E52"/>
    <w:rsid w:val="009B0817"/>
    <w:rsid w:val="009B0B4E"/>
    <w:rsid w:val="009B16D7"/>
    <w:rsid w:val="009B1779"/>
    <w:rsid w:val="009B1A41"/>
    <w:rsid w:val="009B1E3C"/>
    <w:rsid w:val="009B1F13"/>
    <w:rsid w:val="009B21C6"/>
    <w:rsid w:val="009B2210"/>
    <w:rsid w:val="009B2374"/>
    <w:rsid w:val="009B275F"/>
    <w:rsid w:val="009B2B3A"/>
    <w:rsid w:val="009B2CCE"/>
    <w:rsid w:val="009B2E8E"/>
    <w:rsid w:val="009B2FF4"/>
    <w:rsid w:val="009B309C"/>
    <w:rsid w:val="009B3E9E"/>
    <w:rsid w:val="009B3F34"/>
    <w:rsid w:val="009B40DC"/>
    <w:rsid w:val="009B4132"/>
    <w:rsid w:val="009B41BF"/>
    <w:rsid w:val="009B4372"/>
    <w:rsid w:val="009B437B"/>
    <w:rsid w:val="009B45BD"/>
    <w:rsid w:val="009B46C3"/>
    <w:rsid w:val="009B46CD"/>
    <w:rsid w:val="009B4B8B"/>
    <w:rsid w:val="009B4C05"/>
    <w:rsid w:val="009B4DF6"/>
    <w:rsid w:val="009B4FEB"/>
    <w:rsid w:val="009B5046"/>
    <w:rsid w:val="009B526E"/>
    <w:rsid w:val="009B5382"/>
    <w:rsid w:val="009B5966"/>
    <w:rsid w:val="009B6467"/>
    <w:rsid w:val="009B6551"/>
    <w:rsid w:val="009B68FB"/>
    <w:rsid w:val="009B69D2"/>
    <w:rsid w:val="009B6A7B"/>
    <w:rsid w:val="009B6B10"/>
    <w:rsid w:val="009B6BB6"/>
    <w:rsid w:val="009B6E60"/>
    <w:rsid w:val="009B75DB"/>
    <w:rsid w:val="009B76F8"/>
    <w:rsid w:val="009B7728"/>
    <w:rsid w:val="009C0159"/>
    <w:rsid w:val="009C0384"/>
    <w:rsid w:val="009C137E"/>
    <w:rsid w:val="009C13F5"/>
    <w:rsid w:val="009C1756"/>
    <w:rsid w:val="009C17AC"/>
    <w:rsid w:val="009C1E1B"/>
    <w:rsid w:val="009C23AC"/>
    <w:rsid w:val="009C25F2"/>
    <w:rsid w:val="009C2759"/>
    <w:rsid w:val="009C2936"/>
    <w:rsid w:val="009C345E"/>
    <w:rsid w:val="009C3AA3"/>
    <w:rsid w:val="009C3C69"/>
    <w:rsid w:val="009C3D86"/>
    <w:rsid w:val="009C4870"/>
    <w:rsid w:val="009C4A91"/>
    <w:rsid w:val="009C4AD8"/>
    <w:rsid w:val="009C4E4E"/>
    <w:rsid w:val="009C5019"/>
    <w:rsid w:val="009C5122"/>
    <w:rsid w:val="009C51B1"/>
    <w:rsid w:val="009C52F3"/>
    <w:rsid w:val="009C5C9F"/>
    <w:rsid w:val="009C6000"/>
    <w:rsid w:val="009C63AD"/>
    <w:rsid w:val="009C662D"/>
    <w:rsid w:val="009C68C8"/>
    <w:rsid w:val="009C6B95"/>
    <w:rsid w:val="009C6D93"/>
    <w:rsid w:val="009C7856"/>
    <w:rsid w:val="009C7A9A"/>
    <w:rsid w:val="009C7AD2"/>
    <w:rsid w:val="009C7C98"/>
    <w:rsid w:val="009C7F37"/>
    <w:rsid w:val="009D01B4"/>
    <w:rsid w:val="009D03BE"/>
    <w:rsid w:val="009D05B8"/>
    <w:rsid w:val="009D085B"/>
    <w:rsid w:val="009D0A17"/>
    <w:rsid w:val="009D0A7B"/>
    <w:rsid w:val="009D0C15"/>
    <w:rsid w:val="009D0D0D"/>
    <w:rsid w:val="009D0D5F"/>
    <w:rsid w:val="009D0E72"/>
    <w:rsid w:val="009D0F54"/>
    <w:rsid w:val="009D1000"/>
    <w:rsid w:val="009D1363"/>
    <w:rsid w:val="009D1733"/>
    <w:rsid w:val="009D1ADA"/>
    <w:rsid w:val="009D1DA5"/>
    <w:rsid w:val="009D1E14"/>
    <w:rsid w:val="009D1E2B"/>
    <w:rsid w:val="009D1F1E"/>
    <w:rsid w:val="009D2021"/>
    <w:rsid w:val="009D222F"/>
    <w:rsid w:val="009D244C"/>
    <w:rsid w:val="009D257E"/>
    <w:rsid w:val="009D2991"/>
    <w:rsid w:val="009D2FED"/>
    <w:rsid w:val="009D3468"/>
    <w:rsid w:val="009D3493"/>
    <w:rsid w:val="009D3D2E"/>
    <w:rsid w:val="009D3D4A"/>
    <w:rsid w:val="009D4686"/>
    <w:rsid w:val="009D4A3C"/>
    <w:rsid w:val="009D4E68"/>
    <w:rsid w:val="009D5726"/>
    <w:rsid w:val="009D585A"/>
    <w:rsid w:val="009D6149"/>
    <w:rsid w:val="009D665A"/>
    <w:rsid w:val="009D681B"/>
    <w:rsid w:val="009D6D05"/>
    <w:rsid w:val="009D6F6D"/>
    <w:rsid w:val="009D7623"/>
    <w:rsid w:val="009D790A"/>
    <w:rsid w:val="009D7A03"/>
    <w:rsid w:val="009D7B0D"/>
    <w:rsid w:val="009D7DC6"/>
    <w:rsid w:val="009E0346"/>
    <w:rsid w:val="009E05D4"/>
    <w:rsid w:val="009E06A8"/>
    <w:rsid w:val="009E06E5"/>
    <w:rsid w:val="009E0B56"/>
    <w:rsid w:val="009E13E2"/>
    <w:rsid w:val="009E15CF"/>
    <w:rsid w:val="009E16B3"/>
    <w:rsid w:val="009E16E7"/>
    <w:rsid w:val="009E1B35"/>
    <w:rsid w:val="009E2684"/>
    <w:rsid w:val="009E2D5F"/>
    <w:rsid w:val="009E34BE"/>
    <w:rsid w:val="009E35DA"/>
    <w:rsid w:val="009E35EC"/>
    <w:rsid w:val="009E3A89"/>
    <w:rsid w:val="009E415A"/>
    <w:rsid w:val="009E44B8"/>
    <w:rsid w:val="009E46AA"/>
    <w:rsid w:val="009E477F"/>
    <w:rsid w:val="009E508D"/>
    <w:rsid w:val="009E5216"/>
    <w:rsid w:val="009E5402"/>
    <w:rsid w:val="009E55B6"/>
    <w:rsid w:val="009E587C"/>
    <w:rsid w:val="009E5F59"/>
    <w:rsid w:val="009E621A"/>
    <w:rsid w:val="009E666F"/>
    <w:rsid w:val="009E69DC"/>
    <w:rsid w:val="009E6BC4"/>
    <w:rsid w:val="009E6E7D"/>
    <w:rsid w:val="009E71FD"/>
    <w:rsid w:val="009E7524"/>
    <w:rsid w:val="009E7769"/>
    <w:rsid w:val="009E7959"/>
    <w:rsid w:val="009E7A54"/>
    <w:rsid w:val="009E7B3E"/>
    <w:rsid w:val="009E7CA7"/>
    <w:rsid w:val="009E7F53"/>
    <w:rsid w:val="009F099F"/>
    <w:rsid w:val="009F0EC0"/>
    <w:rsid w:val="009F11EC"/>
    <w:rsid w:val="009F14CB"/>
    <w:rsid w:val="009F15D2"/>
    <w:rsid w:val="009F166B"/>
    <w:rsid w:val="009F18EE"/>
    <w:rsid w:val="009F1AE4"/>
    <w:rsid w:val="009F1DDC"/>
    <w:rsid w:val="009F21E9"/>
    <w:rsid w:val="009F22AF"/>
    <w:rsid w:val="009F2322"/>
    <w:rsid w:val="009F23C2"/>
    <w:rsid w:val="009F2931"/>
    <w:rsid w:val="009F2FCF"/>
    <w:rsid w:val="009F31E9"/>
    <w:rsid w:val="009F350A"/>
    <w:rsid w:val="009F3709"/>
    <w:rsid w:val="009F3AF4"/>
    <w:rsid w:val="009F3C52"/>
    <w:rsid w:val="009F3C65"/>
    <w:rsid w:val="009F3CC7"/>
    <w:rsid w:val="009F3DE3"/>
    <w:rsid w:val="009F40B5"/>
    <w:rsid w:val="009F475B"/>
    <w:rsid w:val="009F4AF3"/>
    <w:rsid w:val="009F4EF0"/>
    <w:rsid w:val="009F564C"/>
    <w:rsid w:val="009F5D41"/>
    <w:rsid w:val="009F5D42"/>
    <w:rsid w:val="009F5D98"/>
    <w:rsid w:val="009F649E"/>
    <w:rsid w:val="009F66FC"/>
    <w:rsid w:val="009F6A2E"/>
    <w:rsid w:val="009F6CC6"/>
    <w:rsid w:val="009F6F91"/>
    <w:rsid w:val="009F70D1"/>
    <w:rsid w:val="009F70DD"/>
    <w:rsid w:val="009F7448"/>
    <w:rsid w:val="009F75E1"/>
    <w:rsid w:val="009F7B32"/>
    <w:rsid w:val="009F7CA8"/>
    <w:rsid w:val="009F7FB4"/>
    <w:rsid w:val="00A000A6"/>
    <w:rsid w:val="00A001D4"/>
    <w:rsid w:val="00A00457"/>
    <w:rsid w:val="00A004B3"/>
    <w:rsid w:val="00A00598"/>
    <w:rsid w:val="00A0082D"/>
    <w:rsid w:val="00A00CDC"/>
    <w:rsid w:val="00A00F60"/>
    <w:rsid w:val="00A011DB"/>
    <w:rsid w:val="00A0161B"/>
    <w:rsid w:val="00A01647"/>
    <w:rsid w:val="00A01800"/>
    <w:rsid w:val="00A01A47"/>
    <w:rsid w:val="00A01AFF"/>
    <w:rsid w:val="00A01D14"/>
    <w:rsid w:val="00A01FE1"/>
    <w:rsid w:val="00A022B7"/>
    <w:rsid w:val="00A026F6"/>
    <w:rsid w:val="00A028F3"/>
    <w:rsid w:val="00A03062"/>
    <w:rsid w:val="00A03210"/>
    <w:rsid w:val="00A034D7"/>
    <w:rsid w:val="00A03839"/>
    <w:rsid w:val="00A03961"/>
    <w:rsid w:val="00A0396D"/>
    <w:rsid w:val="00A03E9D"/>
    <w:rsid w:val="00A04428"/>
    <w:rsid w:val="00A047AD"/>
    <w:rsid w:val="00A04955"/>
    <w:rsid w:val="00A0497B"/>
    <w:rsid w:val="00A04C83"/>
    <w:rsid w:val="00A0501A"/>
    <w:rsid w:val="00A056F5"/>
    <w:rsid w:val="00A057B9"/>
    <w:rsid w:val="00A05FCD"/>
    <w:rsid w:val="00A05FE5"/>
    <w:rsid w:val="00A06365"/>
    <w:rsid w:val="00A066F6"/>
    <w:rsid w:val="00A06D68"/>
    <w:rsid w:val="00A06E75"/>
    <w:rsid w:val="00A06EBA"/>
    <w:rsid w:val="00A06EDD"/>
    <w:rsid w:val="00A0743D"/>
    <w:rsid w:val="00A075A7"/>
    <w:rsid w:val="00A075D4"/>
    <w:rsid w:val="00A07648"/>
    <w:rsid w:val="00A076DB"/>
    <w:rsid w:val="00A07F8C"/>
    <w:rsid w:val="00A100D1"/>
    <w:rsid w:val="00A10590"/>
    <w:rsid w:val="00A11227"/>
    <w:rsid w:val="00A114A7"/>
    <w:rsid w:val="00A119A6"/>
    <w:rsid w:val="00A11D56"/>
    <w:rsid w:val="00A121F7"/>
    <w:rsid w:val="00A123B9"/>
    <w:rsid w:val="00A12841"/>
    <w:rsid w:val="00A12A04"/>
    <w:rsid w:val="00A12CEB"/>
    <w:rsid w:val="00A133B5"/>
    <w:rsid w:val="00A13433"/>
    <w:rsid w:val="00A13964"/>
    <w:rsid w:val="00A13988"/>
    <w:rsid w:val="00A13DEA"/>
    <w:rsid w:val="00A13EF0"/>
    <w:rsid w:val="00A14236"/>
    <w:rsid w:val="00A14385"/>
    <w:rsid w:val="00A14610"/>
    <w:rsid w:val="00A14645"/>
    <w:rsid w:val="00A149A2"/>
    <w:rsid w:val="00A14FFE"/>
    <w:rsid w:val="00A150F8"/>
    <w:rsid w:val="00A1525B"/>
    <w:rsid w:val="00A156D1"/>
    <w:rsid w:val="00A15791"/>
    <w:rsid w:val="00A15D8C"/>
    <w:rsid w:val="00A16067"/>
    <w:rsid w:val="00A16077"/>
    <w:rsid w:val="00A168B7"/>
    <w:rsid w:val="00A168E8"/>
    <w:rsid w:val="00A16BC5"/>
    <w:rsid w:val="00A16E02"/>
    <w:rsid w:val="00A16F64"/>
    <w:rsid w:val="00A173CE"/>
    <w:rsid w:val="00A1774B"/>
    <w:rsid w:val="00A17BE6"/>
    <w:rsid w:val="00A17CC8"/>
    <w:rsid w:val="00A2079F"/>
    <w:rsid w:val="00A208EE"/>
    <w:rsid w:val="00A20BFB"/>
    <w:rsid w:val="00A20CF2"/>
    <w:rsid w:val="00A2126A"/>
    <w:rsid w:val="00A214C8"/>
    <w:rsid w:val="00A21B3A"/>
    <w:rsid w:val="00A21B7F"/>
    <w:rsid w:val="00A21BAD"/>
    <w:rsid w:val="00A21E88"/>
    <w:rsid w:val="00A21F20"/>
    <w:rsid w:val="00A21FB8"/>
    <w:rsid w:val="00A220B9"/>
    <w:rsid w:val="00A227AE"/>
    <w:rsid w:val="00A22E88"/>
    <w:rsid w:val="00A22EA8"/>
    <w:rsid w:val="00A2304C"/>
    <w:rsid w:val="00A23578"/>
    <w:rsid w:val="00A239A8"/>
    <w:rsid w:val="00A239A9"/>
    <w:rsid w:val="00A23E75"/>
    <w:rsid w:val="00A23FF7"/>
    <w:rsid w:val="00A240A3"/>
    <w:rsid w:val="00A245F4"/>
    <w:rsid w:val="00A246AA"/>
    <w:rsid w:val="00A248DC"/>
    <w:rsid w:val="00A24A05"/>
    <w:rsid w:val="00A24B2B"/>
    <w:rsid w:val="00A25416"/>
    <w:rsid w:val="00A255E4"/>
    <w:rsid w:val="00A25AF6"/>
    <w:rsid w:val="00A25C35"/>
    <w:rsid w:val="00A25E6B"/>
    <w:rsid w:val="00A2616D"/>
    <w:rsid w:val="00A263D0"/>
    <w:rsid w:val="00A26A3F"/>
    <w:rsid w:val="00A26B67"/>
    <w:rsid w:val="00A26C84"/>
    <w:rsid w:val="00A26D9D"/>
    <w:rsid w:val="00A26DB6"/>
    <w:rsid w:val="00A26DF8"/>
    <w:rsid w:val="00A270CB"/>
    <w:rsid w:val="00A271E5"/>
    <w:rsid w:val="00A27265"/>
    <w:rsid w:val="00A2768D"/>
    <w:rsid w:val="00A27737"/>
    <w:rsid w:val="00A2788D"/>
    <w:rsid w:val="00A27BEC"/>
    <w:rsid w:val="00A27C6D"/>
    <w:rsid w:val="00A30155"/>
    <w:rsid w:val="00A301CA"/>
    <w:rsid w:val="00A304EC"/>
    <w:rsid w:val="00A309AC"/>
    <w:rsid w:val="00A313F3"/>
    <w:rsid w:val="00A318C5"/>
    <w:rsid w:val="00A31946"/>
    <w:rsid w:val="00A31C3B"/>
    <w:rsid w:val="00A3238B"/>
    <w:rsid w:val="00A328F3"/>
    <w:rsid w:val="00A32AF9"/>
    <w:rsid w:val="00A335B8"/>
    <w:rsid w:val="00A33ADA"/>
    <w:rsid w:val="00A33BB2"/>
    <w:rsid w:val="00A33C48"/>
    <w:rsid w:val="00A33FBE"/>
    <w:rsid w:val="00A33FE0"/>
    <w:rsid w:val="00A34929"/>
    <w:rsid w:val="00A34AB6"/>
    <w:rsid w:val="00A34AF6"/>
    <w:rsid w:val="00A34E43"/>
    <w:rsid w:val="00A34F0F"/>
    <w:rsid w:val="00A3529F"/>
    <w:rsid w:val="00A355C3"/>
    <w:rsid w:val="00A3562E"/>
    <w:rsid w:val="00A3592F"/>
    <w:rsid w:val="00A35BEA"/>
    <w:rsid w:val="00A36249"/>
    <w:rsid w:val="00A368C7"/>
    <w:rsid w:val="00A36FC1"/>
    <w:rsid w:val="00A3707D"/>
    <w:rsid w:val="00A3748B"/>
    <w:rsid w:val="00A37B11"/>
    <w:rsid w:val="00A37E4B"/>
    <w:rsid w:val="00A400EC"/>
    <w:rsid w:val="00A40258"/>
    <w:rsid w:val="00A40295"/>
    <w:rsid w:val="00A4032D"/>
    <w:rsid w:val="00A4043E"/>
    <w:rsid w:val="00A404DB"/>
    <w:rsid w:val="00A40714"/>
    <w:rsid w:val="00A4082C"/>
    <w:rsid w:val="00A411FD"/>
    <w:rsid w:val="00A412E3"/>
    <w:rsid w:val="00A416F3"/>
    <w:rsid w:val="00A418D0"/>
    <w:rsid w:val="00A41DD4"/>
    <w:rsid w:val="00A41E4F"/>
    <w:rsid w:val="00A420AD"/>
    <w:rsid w:val="00A4213D"/>
    <w:rsid w:val="00A42461"/>
    <w:rsid w:val="00A426C1"/>
    <w:rsid w:val="00A42A72"/>
    <w:rsid w:val="00A42F0C"/>
    <w:rsid w:val="00A43201"/>
    <w:rsid w:val="00A43225"/>
    <w:rsid w:val="00A43861"/>
    <w:rsid w:val="00A43F4F"/>
    <w:rsid w:val="00A43FB9"/>
    <w:rsid w:val="00A4401B"/>
    <w:rsid w:val="00A4409C"/>
    <w:rsid w:val="00A440FF"/>
    <w:rsid w:val="00A44185"/>
    <w:rsid w:val="00A44494"/>
    <w:rsid w:val="00A44691"/>
    <w:rsid w:val="00A446E8"/>
    <w:rsid w:val="00A4474A"/>
    <w:rsid w:val="00A448F7"/>
    <w:rsid w:val="00A44AD5"/>
    <w:rsid w:val="00A44BFB"/>
    <w:rsid w:val="00A44C04"/>
    <w:rsid w:val="00A450AE"/>
    <w:rsid w:val="00A45CD8"/>
    <w:rsid w:val="00A45EC3"/>
    <w:rsid w:val="00A45F82"/>
    <w:rsid w:val="00A460DF"/>
    <w:rsid w:val="00A460FE"/>
    <w:rsid w:val="00A46267"/>
    <w:rsid w:val="00A4652E"/>
    <w:rsid w:val="00A46590"/>
    <w:rsid w:val="00A46853"/>
    <w:rsid w:val="00A46A55"/>
    <w:rsid w:val="00A46CD1"/>
    <w:rsid w:val="00A46F7F"/>
    <w:rsid w:val="00A46FCF"/>
    <w:rsid w:val="00A470AC"/>
    <w:rsid w:val="00A470B6"/>
    <w:rsid w:val="00A474AE"/>
    <w:rsid w:val="00A477FD"/>
    <w:rsid w:val="00A47B67"/>
    <w:rsid w:val="00A47C91"/>
    <w:rsid w:val="00A502DC"/>
    <w:rsid w:val="00A50898"/>
    <w:rsid w:val="00A50EE4"/>
    <w:rsid w:val="00A5112A"/>
    <w:rsid w:val="00A512D3"/>
    <w:rsid w:val="00A512E0"/>
    <w:rsid w:val="00A51BD0"/>
    <w:rsid w:val="00A51C7F"/>
    <w:rsid w:val="00A51C89"/>
    <w:rsid w:val="00A51EEC"/>
    <w:rsid w:val="00A52179"/>
    <w:rsid w:val="00A5240B"/>
    <w:rsid w:val="00A52425"/>
    <w:rsid w:val="00A5257F"/>
    <w:rsid w:val="00A52B7C"/>
    <w:rsid w:val="00A52BB0"/>
    <w:rsid w:val="00A52F1A"/>
    <w:rsid w:val="00A52FE5"/>
    <w:rsid w:val="00A534A5"/>
    <w:rsid w:val="00A5358D"/>
    <w:rsid w:val="00A53777"/>
    <w:rsid w:val="00A53D1E"/>
    <w:rsid w:val="00A53DDD"/>
    <w:rsid w:val="00A53F93"/>
    <w:rsid w:val="00A540D1"/>
    <w:rsid w:val="00A549BC"/>
    <w:rsid w:val="00A54F30"/>
    <w:rsid w:val="00A5551E"/>
    <w:rsid w:val="00A55667"/>
    <w:rsid w:val="00A55A42"/>
    <w:rsid w:val="00A55B39"/>
    <w:rsid w:val="00A55BE7"/>
    <w:rsid w:val="00A55E28"/>
    <w:rsid w:val="00A5605D"/>
    <w:rsid w:val="00A56291"/>
    <w:rsid w:val="00A56667"/>
    <w:rsid w:val="00A56879"/>
    <w:rsid w:val="00A56A8E"/>
    <w:rsid w:val="00A56B03"/>
    <w:rsid w:val="00A56B89"/>
    <w:rsid w:val="00A579AA"/>
    <w:rsid w:val="00A57D2A"/>
    <w:rsid w:val="00A57E76"/>
    <w:rsid w:val="00A57F30"/>
    <w:rsid w:val="00A57F6A"/>
    <w:rsid w:val="00A60540"/>
    <w:rsid w:val="00A60888"/>
    <w:rsid w:val="00A60BC7"/>
    <w:rsid w:val="00A60F6E"/>
    <w:rsid w:val="00A61017"/>
    <w:rsid w:val="00A6155F"/>
    <w:rsid w:val="00A61732"/>
    <w:rsid w:val="00A621F2"/>
    <w:rsid w:val="00A62695"/>
    <w:rsid w:val="00A627B4"/>
    <w:rsid w:val="00A627D4"/>
    <w:rsid w:val="00A62AB4"/>
    <w:rsid w:val="00A63691"/>
    <w:rsid w:val="00A63789"/>
    <w:rsid w:val="00A63E8B"/>
    <w:rsid w:val="00A64DA5"/>
    <w:rsid w:val="00A651B2"/>
    <w:rsid w:val="00A6563F"/>
    <w:rsid w:val="00A65794"/>
    <w:rsid w:val="00A65ED0"/>
    <w:rsid w:val="00A66273"/>
    <w:rsid w:val="00A6642B"/>
    <w:rsid w:val="00A66E7E"/>
    <w:rsid w:val="00A70063"/>
    <w:rsid w:val="00A70403"/>
    <w:rsid w:val="00A707BD"/>
    <w:rsid w:val="00A7146D"/>
    <w:rsid w:val="00A71674"/>
    <w:rsid w:val="00A719EE"/>
    <w:rsid w:val="00A71DD5"/>
    <w:rsid w:val="00A722F1"/>
    <w:rsid w:val="00A723AE"/>
    <w:rsid w:val="00A72C36"/>
    <w:rsid w:val="00A72F75"/>
    <w:rsid w:val="00A73063"/>
    <w:rsid w:val="00A731E3"/>
    <w:rsid w:val="00A739EC"/>
    <w:rsid w:val="00A73EA9"/>
    <w:rsid w:val="00A73EBB"/>
    <w:rsid w:val="00A7409E"/>
    <w:rsid w:val="00A744E5"/>
    <w:rsid w:val="00A74834"/>
    <w:rsid w:val="00A74928"/>
    <w:rsid w:val="00A74AA1"/>
    <w:rsid w:val="00A74CF2"/>
    <w:rsid w:val="00A74D5A"/>
    <w:rsid w:val="00A74F12"/>
    <w:rsid w:val="00A750F9"/>
    <w:rsid w:val="00A7510C"/>
    <w:rsid w:val="00A75145"/>
    <w:rsid w:val="00A75426"/>
    <w:rsid w:val="00A754E5"/>
    <w:rsid w:val="00A75A0B"/>
    <w:rsid w:val="00A75A45"/>
    <w:rsid w:val="00A75E55"/>
    <w:rsid w:val="00A7603D"/>
    <w:rsid w:val="00A768B1"/>
    <w:rsid w:val="00A76A56"/>
    <w:rsid w:val="00A76ACD"/>
    <w:rsid w:val="00A76E12"/>
    <w:rsid w:val="00A76EF4"/>
    <w:rsid w:val="00A77D4A"/>
    <w:rsid w:val="00A8005B"/>
    <w:rsid w:val="00A80644"/>
    <w:rsid w:val="00A807E6"/>
    <w:rsid w:val="00A81258"/>
    <w:rsid w:val="00A818A0"/>
    <w:rsid w:val="00A81E7D"/>
    <w:rsid w:val="00A82016"/>
    <w:rsid w:val="00A8329B"/>
    <w:rsid w:val="00A832D7"/>
    <w:rsid w:val="00A83518"/>
    <w:rsid w:val="00A83803"/>
    <w:rsid w:val="00A84008"/>
    <w:rsid w:val="00A849B6"/>
    <w:rsid w:val="00A84DA4"/>
    <w:rsid w:val="00A84E5F"/>
    <w:rsid w:val="00A8544B"/>
    <w:rsid w:val="00A85AAE"/>
    <w:rsid w:val="00A85B1F"/>
    <w:rsid w:val="00A85CA3"/>
    <w:rsid w:val="00A85F23"/>
    <w:rsid w:val="00A86108"/>
    <w:rsid w:val="00A8665E"/>
    <w:rsid w:val="00A86C20"/>
    <w:rsid w:val="00A86D8D"/>
    <w:rsid w:val="00A87029"/>
    <w:rsid w:val="00A872C7"/>
    <w:rsid w:val="00A873B4"/>
    <w:rsid w:val="00A873C3"/>
    <w:rsid w:val="00A87678"/>
    <w:rsid w:val="00A876A6"/>
    <w:rsid w:val="00A87743"/>
    <w:rsid w:val="00A87BDF"/>
    <w:rsid w:val="00A87D41"/>
    <w:rsid w:val="00A90104"/>
    <w:rsid w:val="00A901BB"/>
    <w:rsid w:val="00A9039E"/>
    <w:rsid w:val="00A90B9C"/>
    <w:rsid w:val="00A90BBA"/>
    <w:rsid w:val="00A90F8E"/>
    <w:rsid w:val="00A9113C"/>
    <w:rsid w:val="00A91213"/>
    <w:rsid w:val="00A9123F"/>
    <w:rsid w:val="00A914EB"/>
    <w:rsid w:val="00A91611"/>
    <w:rsid w:val="00A91826"/>
    <w:rsid w:val="00A91911"/>
    <w:rsid w:val="00A91DA9"/>
    <w:rsid w:val="00A91F08"/>
    <w:rsid w:val="00A91FB4"/>
    <w:rsid w:val="00A9264D"/>
    <w:rsid w:val="00A92A46"/>
    <w:rsid w:val="00A930FC"/>
    <w:rsid w:val="00A93152"/>
    <w:rsid w:val="00A9373C"/>
    <w:rsid w:val="00A93C2C"/>
    <w:rsid w:val="00A93C78"/>
    <w:rsid w:val="00A943E2"/>
    <w:rsid w:val="00A94423"/>
    <w:rsid w:val="00A94539"/>
    <w:rsid w:val="00A94568"/>
    <w:rsid w:val="00A946DF"/>
    <w:rsid w:val="00A950F5"/>
    <w:rsid w:val="00A953A3"/>
    <w:rsid w:val="00A9540F"/>
    <w:rsid w:val="00A95530"/>
    <w:rsid w:val="00A9592A"/>
    <w:rsid w:val="00A95EC5"/>
    <w:rsid w:val="00A95F31"/>
    <w:rsid w:val="00A964DD"/>
    <w:rsid w:val="00A9687B"/>
    <w:rsid w:val="00A97799"/>
    <w:rsid w:val="00A97A18"/>
    <w:rsid w:val="00A97C4E"/>
    <w:rsid w:val="00AA0502"/>
    <w:rsid w:val="00AA05A6"/>
    <w:rsid w:val="00AA0984"/>
    <w:rsid w:val="00AA09A7"/>
    <w:rsid w:val="00AA0B40"/>
    <w:rsid w:val="00AA0D7E"/>
    <w:rsid w:val="00AA11E3"/>
    <w:rsid w:val="00AA14E0"/>
    <w:rsid w:val="00AA1983"/>
    <w:rsid w:val="00AA1B51"/>
    <w:rsid w:val="00AA1BD1"/>
    <w:rsid w:val="00AA2129"/>
    <w:rsid w:val="00AA21BC"/>
    <w:rsid w:val="00AA238F"/>
    <w:rsid w:val="00AA309C"/>
    <w:rsid w:val="00AA34E9"/>
    <w:rsid w:val="00AA3714"/>
    <w:rsid w:val="00AA3B58"/>
    <w:rsid w:val="00AA40A8"/>
    <w:rsid w:val="00AA40B5"/>
    <w:rsid w:val="00AA4147"/>
    <w:rsid w:val="00AA4340"/>
    <w:rsid w:val="00AA4579"/>
    <w:rsid w:val="00AA466C"/>
    <w:rsid w:val="00AA4719"/>
    <w:rsid w:val="00AA5297"/>
    <w:rsid w:val="00AA5A11"/>
    <w:rsid w:val="00AA5B24"/>
    <w:rsid w:val="00AA5F13"/>
    <w:rsid w:val="00AA5FA1"/>
    <w:rsid w:val="00AA6019"/>
    <w:rsid w:val="00AA6B6D"/>
    <w:rsid w:val="00AA6D13"/>
    <w:rsid w:val="00AA6D50"/>
    <w:rsid w:val="00AA7100"/>
    <w:rsid w:val="00AA71FB"/>
    <w:rsid w:val="00AB0071"/>
    <w:rsid w:val="00AB0078"/>
    <w:rsid w:val="00AB022C"/>
    <w:rsid w:val="00AB08C4"/>
    <w:rsid w:val="00AB0B2D"/>
    <w:rsid w:val="00AB0D0E"/>
    <w:rsid w:val="00AB0E4C"/>
    <w:rsid w:val="00AB0F5A"/>
    <w:rsid w:val="00AB130B"/>
    <w:rsid w:val="00AB13C9"/>
    <w:rsid w:val="00AB1468"/>
    <w:rsid w:val="00AB194D"/>
    <w:rsid w:val="00AB1B99"/>
    <w:rsid w:val="00AB1CFA"/>
    <w:rsid w:val="00AB1FA2"/>
    <w:rsid w:val="00AB2584"/>
    <w:rsid w:val="00AB2726"/>
    <w:rsid w:val="00AB2AB0"/>
    <w:rsid w:val="00AB3004"/>
    <w:rsid w:val="00AB30E1"/>
    <w:rsid w:val="00AB343D"/>
    <w:rsid w:val="00AB348B"/>
    <w:rsid w:val="00AB398C"/>
    <w:rsid w:val="00AB3A87"/>
    <w:rsid w:val="00AB3E25"/>
    <w:rsid w:val="00AB3F20"/>
    <w:rsid w:val="00AB4101"/>
    <w:rsid w:val="00AB4368"/>
    <w:rsid w:val="00AB47A3"/>
    <w:rsid w:val="00AB4843"/>
    <w:rsid w:val="00AB4C34"/>
    <w:rsid w:val="00AB4ECD"/>
    <w:rsid w:val="00AB4FC5"/>
    <w:rsid w:val="00AB52BC"/>
    <w:rsid w:val="00AB53B8"/>
    <w:rsid w:val="00AB56C6"/>
    <w:rsid w:val="00AB5786"/>
    <w:rsid w:val="00AB5E8D"/>
    <w:rsid w:val="00AB5FB8"/>
    <w:rsid w:val="00AB606B"/>
    <w:rsid w:val="00AB6157"/>
    <w:rsid w:val="00AB7147"/>
    <w:rsid w:val="00AB76CC"/>
    <w:rsid w:val="00AB7983"/>
    <w:rsid w:val="00AB7D33"/>
    <w:rsid w:val="00AC0031"/>
    <w:rsid w:val="00AC04CF"/>
    <w:rsid w:val="00AC0D4D"/>
    <w:rsid w:val="00AC0EA7"/>
    <w:rsid w:val="00AC0F92"/>
    <w:rsid w:val="00AC140C"/>
    <w:rsid w:val="00AC181E"/>
    <w:rsid w:val="00AC211A"/>
    <w:rsid w:val="00AC2590"/>
    <w:rsid w:val="00AC297A"/>
    <w:rsid w:val="00AC2A1C"/>
    <w:rsid w:val="00AC2A82"/>
    <w:rsid w:val="00AC2D01"/>
    <w:rsid w:val="00AC3570"/>
    <w:rsid w:val="00AC37A2"/>
    <w:rsid w:val="00AC383E"/>
    <w:rsid w:val="00AC3FB0"/>
    <w:rsid w:val="00AC42E3"/>
    <w:rsid w:val="00AC493E"/>
    <w:rsid w:val="00AC498E"/>
    <w:rsid w:val="00AC528D"/>
    <w:rsid w:val="00AC52CD"/>
    <w:rsid w:val="00AC5555"/>
    <w:rsid w:val="00AC58D6"/>
    <w:rsid w:val="00AC5D36"/>
    <w:rsid w:val="00AC5EE1"/>
    <w:rsid w:val="00AC5F92"/>
    <w:rsid w:val="00AC62B3"/>
    <w:rsid w:val="00AC65E5"/>
    <w:rsid w:val="00AC6C56"/>
    <w:rsid w:val="00AC6F42"/>
    <w:rsid w:val="00AC74F6"/>
    <w:rsid w:val="00AC74FC"/>
    <w:rsid w:val="00AC7796"/>
    <w:rsid w:val="00AC7A46"/>
    <w:rsid w:val="00AC7F40"/>
    <w:rsid w:val="00AC7F77"/>
    <w:rsid w:val="00AD07C5"/>
    <w:rsid w:val="00AD09AB"/>
    <w:rsid w:val="00AD0A7B"/>
    <w:rsid w:val="00AD0E17"/>
    <w:rsid w:val="00AD0ECB"/>
    <w:rsid w:val="00AD0EE0"/>
    <w:rsid w:val="00AD1239"/>
    <w:rsid w:val="00AD15B4"/>
    <w:rsid w:val="00AD166B"/>
    <w:rsid w:val="00AD1FED"/>
    <w:rsid w:val="00AD23A2"/>
    <w:rsid w:val="00AD2669"/>
    <w:rsid w:val="00AD2884"/>
    <w:rsid w:val="00AD35AA"/>
    <w:rsid w:val="00AD37E9"/>
    <w:rsid w:val="00AD3903"/>
    <w:rsid w:val="00AD3AA9"/>
    <w:rsid w:val="00AD3D55"/>
    <w:rsid w:val="00AD40F2"/>
    <w:rsid w:val="00AD47AE"/>
    <w:rsid w:val="00AD4A28"/>
    <w:rsid w:val="00AD4DF8"/>
    <w:rsid w:val="00AD528C"/>
    <w:rsid w:val="00AD5497"/>
    <w:rsid w:val="00AD5710"/>
    <w:rsid w:val="00AD5A65"/>
    <w:rsid w:val="00AD5B94"/>
    <w:rsid w:val="00AD6112"/>
    <w:rsid w:val="00AD6608"/>
    <w:rsid w:val="00AD6A95"/>
    <w:rsid w:val="00AD6E73"/>
    <w:rsid w:val="00AD704E"/>
    <w:rsid w:val="00AD707E"/>
    <w:rsid w:val="00AD71B3"/>
    <w:rsid w:val="00AD74A7"/>
    <w:rsid w:val="00AD7521"/>
    <w:rsid w:val="00AD7560"/>
    <w:rsid w:val="00AE004B"/>
    <w:rsid w:val="00AE03BC"/>
    <w:rsid w:val="00AE058E"/>
    <w:rsid w:val="00AE0736"/>
    <w:rsid w:val="00AE0E8D"/>
    <w:rsid w:val="00AE127C"/>
    <w:rsid w:val="00AE148E"/>
    <w:rsid w:val="00AE17AD"/>
    <w:rsid w:val="00AE1A76"/>
    <w:rsid w:val="00AE1F52"/>
    <w:rsid w:val="00AE28D3"/>
    <w:rsid w:val="00AE2BD2"/>
    <w:rsid w:val="00AE38E8"/>
    <w:rsid w:val="00AE3C32"/>
    <w:rsid w:val="00AE3E4E"/>
    <w:rsid w:val="00AE3E73"/>
    <w:rsid w:val="00AE3FCF"/>
    <w:rsid w:val="00AE448E"/>
    <w:rsid w:val="00AE45F1"/>
    <w:rsid w:val="00AE4783"/>
    <w:rsid w:val="00AE494F"/>
    <w:rsid w:val="00AE4954"/>
    <w:rsid w:val="00AE4EA4"/>
    <w:rsid w:val="00AE5063"/>
    <w:rsid w:val="00AE55A5"/>
    <w:rsid w:val="00AE564C"/>
    <w:rsid w:val="00AE56D2"/>
    <w:rsid w:val="00AE581F"/>
    <w:rsid w:val="00AE5B02"/>
    <w:rsid w:val="00AE5B58"/>
    <w:rsid w:val="00AE625B"/>
    <w:rsid w:val="00AE64F4"/>
    <w:rsid w:val="00AE6539"/>
    <w:rsid w:val="00AE660E"/>
    <w:rsid w:val="00AE661D"/>
    <w:rsid w:val="00AE66FB"/>
    <w:rsid w:val="00AE6B00"/>
    <w:rsid w:val="00AE6D56"/>
    <w:rsid w:val="00AE6E5F"/>
    <w:rsid w:val="00AE6FAB"/>
    <w:rsid w:val="00AE71B4"/>
    <w:rsid w:val="00AE71C8"/>
    <w:rsid w:val="00AE7474"/>
    <w:rsid w:val="00AE772B"/>
    <w:rsid w:val="00AE7D4B"/>
    <w:rsid w:val="00AE7F88"/>
    <w:rsid w:val="00AF014E"/>
    <w:rsid w:val="00AF0A99"/>
    <w:rsid w:val="00AF0D38"/>
    <w:rsid w:val="00AF0E70"/>
    <w:rsid w:val="00AF122B"/>
    <w:rsid w:val="00AF1285"/>
    <w:rsid w:val="00AF1581"/>
    <w:rsid w:val="00AF197D"/>
    <w:rsid w:val="00AF1A48"/>
    <w:rsid w:val="00AF1A63"/>
    <w:rsid w:val="00AF1CBB"/>
    <w:rsid w:val="00AF1D04"/>
    <w:rsid w:val="00AF1D48"/>
    <w:rsid w:val="00AF22B9"/>
    <w:rsid w:val="00AF24DC"/>
    <w:rsid w:val="00AF2BA0"/>
    <w:rsid w:val="00AF2C13"/>
    <w:rsid w:val="00AF3309"/>
    <w:rsid w:val="00AF3310"/>
    <w:rsid w:val="00AF33B7"/>
    <w:rsid w:val="00AF34CA"/>
    <w:rsid w:val="00AF359A"/>
    <w:rsid w:val="00AF36BF"/>
    <w:rsid w:val="00AF3C98"/>
    <w:rsid w:val="00AF3D47"/>
    <w:rsid w:val="00AF3E20"/>
    <w:rsid w:val="00AF3F16"/>
    <w:rsid w:val="00AF439E"/>
    <w:rsid w:val="00AF4671"/>
    <w:rsid w:val="00AF4A34"/>
    <w:rsid w:val="00AF5556"/>
    <w:rsid w:val="00AF55E9"/>
    <w:rsid w:val="00AF5AE1"/>
    <w:rsid w:val="00AF5B7C"/>
    <w:rsid w:val="00AF5BE9"/>
    <w:rsid w:val="00AF5C7D"/>
    <w:rsid w:val="00AF5FB9"/>
    <w:rsid w:val="00AF62F5"/>
    <w:rsid w:val="00AF638F"/>
    <w:rsid w:val="00AF63C9"/>
    <w:rsid w:val="00AF6515"/>
    <w:rsid w:val="00AF66D8"/>
    <w:rsid w:val="00AF6E73"/>
    <w:rsid w:val="00AF7111"/>
    <w:rsid w:val="00AF78DE"/>
    <w:rsid w:val="00AF7A3D"/>
    <w:rsid w:val="00B0027B"/>
    <w:rsid w:val="00B01688"/>
    <w:rsid w:val="00B017EA"/>
    <w:rsid w:val="00B01DA4"/>
    <w:rsid w:val="00B01E38"/>
    <w:rsid w:val="00B01F21"/>
    <w:rsid w:val="00B02096"/>
    <w:rsid w:val="00B02354"/>
    <w:rsid w:val="00B0263A"/>
    <w:rsid w:val="00B02B1A"/>
    <w:rsid w:val="00B02BAE"/>
    <w:rsid w:val="00B035DD"/>
    <w:rsid w:val="00B0379D"/>
    <w:rsid w:val="00B04005"/>
    <w:rsid w:val="00B04094"/>
    <w:rsid w:val="00B040AF"/>
    <w:rsid w:val="00B04853"/>
    <w:rsid w:val="00B04A8A"/>
    <w:rsid w:val="00B04BAD"/>
    <w:rsid w:val="00B053B0"/>
    <w:rsid w:val="00B05888"/>
    <w:rsid w:val="00B05996"/>
    <w:rsid w:val="00B05B24"/>
    <w:rsid w:val="00B05B8B"/>
    <w:rsid w:val="00B05C84"/>
    <w:rsid w:val="00B06040"/>
    <w:rsid w:val="00B06E55"/>
    <w:rsid w:val="00B07438"/>
    <w:rsid w:val="00B0775F"/>
    <w:rsid w:val="00B07C35"/>
    <w:rsid w:val="00B07FB6"/>
    <w:rsid w:val="00B104D9"/>
    <w:rsid w:val="00B10584"/>
    <w:rsid w:val="00B10E45"/>
    <w:rsid w:val="00B11A75"/>
    <w:rsid w:val="00B11EB5"/>
    <w:rsid w:val="00B11F09"/>
    <w:rsid w:val="00B11F3B"/>
    <w:rsid w:val="00B12076"/>
    <w:rsid w:val="00B12150"/>
    <w:rsid w:val="00B122D4"/>
    <w:rsid w:val="00B126C2"/>
    <w:rsid w:val="00B127D3"/>
    <w:rsid w:val="00B12D25"/>
    <w:rsid w:val="00B12F71"/>
    <w:rsid w:val="00B1389B"/>
    <w:rsid w:val="00B13EA6"/>
    <w:rsid w:val="00B14367"/>
    <w:rsid w:val="00B14760"/>
    <w:rsid w:val="00B147AA"/>
    <w:rsid w:val="00B14BF7"/>
    <w:rsid w:val="00B15075"/>
    <w:rsid w:val="00B15104"/>
    <w:rsid w:val="00B15846"/>
    <w:rsid w:val="00B1585E"/>
    <w:rsid w:val="00B16042"/>
    <w:rsid w:val="00B1637E"/>
    <w:rsid w:val="00B1684A"/>
    <w:rsid w:val="00B16A18"/>
    <w:rsid w:val="00B16A3E"/>
    <w:rsid w:val="00B16BD9"/>
    <w:rsid w:val="00B16C70"/>
    <w:rsid w:val="00B16F07"/>
    <w:rsid w:val="00B17240"/>
    <w:rsid w:val="00B173BB"/>
    <w:rsid w:val="00B1748C"/>
    <w:rsid w:val="00B175E8"/>
    <w:rsid w:val="00B17651"/>
    <w:rsid w:val="00B17C6B"/>
    <w:rsid w:val="00B20037"/>
    <w:rsid w:val="00B20539"/>
    <w:rsid w:val="00B20562"/>
    <w:rsid w:val="00B206DC"/>
    <w:rsid w:val="00B20873"/>
    <w:rsid w:val="00B209EE"/>
    <w:rsid w:val="00B2136C"/>
    <w:rsid w:val="00B213D5"/>
    <w:rsid w:val="00B2165C"/>
    <w:rsid w:val="00B22008"/>
    <w:rsid w:val="00B22236"/>
    <w:rsid w:val="00B228D0"/>
    <w:rsid w:val="00B22C7C"/>
    <w:rsid w:val="00B231CF"/>
    <w:rsid w:val="00B23898"/>
    <w:rsid w:val="00B23AD5"/>
    <w:rsid w:val="00B23D5B"/>
    <w:rsid w:val="00B24079"/>
    <w:rsid w:val="00B2419E"/>
    <w:rsid w:val="00B2466E"/>
    <w:rsid w:val="00B24EF1"/>
    <w:rsid w:val="00B24FD5"/>
    <w:rsid w:val="00B2595F"/>
    <w:rsid w:val="00B25B7A"/>
    <w:rsid w:val="00B2627D"/>
    <w:rsid w:val="00B262A3"/>
    <w:rsid w:val="00B26760"/>
    <w:rsid w:val="00B268DC"/>
    <w:rsid w:val="00B26D9B"/>
    <w:rsid w:val="00B26EB2"/>
    <w:rsid w:val="00B274CF"/>
    <w:rsid w:val="00B277B4"/>
    <w:rsid w:val="00B300AF"/>
    <w:rsid w:val="00B300E7"/>
    <w:rsid w:val="00B30162"/>
    <w:rsid w:val="00B30553"/>
    <w:rsid w:val="00B30BAE"/>
    <w:rsid w:val="00B3138A"/>
    <w:rsid w:val="00B31839"/>
    <w:rsid w:val="00B31B31"/>
    <w:rsid w:val="00B31FDB"/>
    <w:rsid w:val="00B31FFD"/>
    <w:rsid w:val="00B32710"/>
    <w:rsid w:val="00B32832"/>
    <w:rsid w:val="00B32931"/>
    <w:rsid w:val="00B32EC8"/>
    <w:rsid w:val="00B32F5D"/>
    <w:rsid w:val="00B3331A"/>
    <w:rsid w:val="00B33B07"/>
    <w:rsid w:val="00B33D12"/>
    <w:rsid w:val="00B34885"/>
    <w:rsid w:val="00B35753"/>
    <w:rsid w:val="00B35A66"/>
    <w:rsid w:val="00B35BC3"/>
    <w:rsid w:val="00B364D3"/>
    <w:rsid w:val="00B369C4"/>
    <w:rsid w:val="00B36C9B"/>
    <w:rsid w:val="00B378F6"/>
    <w:rsid w:val="00B40430"/>
    <w:rsid w:val="00B40914"/>
    <w:rsid w:val="00B40C8F"/>
    <w:rsid w:val="00B40FBE"/>
    <w:rsid w:val="00B41211"/>
    <w:rsid w:val="00B41562"/>
    <w:rsid w:val="00B41824"/>
    <w:rsid w:val="00B41917"/>
    <w:rsid w:val="00B41F52"/>
    <w:rsid w:val="00B42215"/>
    <w:rsid w:val="00B424C9"/>
    <w:rsid w:val="00B426F9"/>
    <w:rsid w:val="00B42AD1"/>
    <w:rsid w:val="00B431B5"/>
    <w:rsid w:val="00B433EB"/>
    <w:rsid w:val="00B434B3"/>
    <w:rsid w:val="00B43E09"/>
    <w:rsid w:val="00B442BF"/>
    <w:rsid w:val="00B44338"/>
    <w:rsid w:val="00B44489"/>
    <w:rsid w:val="00B445D9"/>
    <w:rsid w:val="00B44997"/>
    <w:rsid w:val="00B4522B"/>
    <w:rsid w:val="00B4524B"/>
    <w:rsid w:val="00B457F5"/>
    <w:rsid w:val="00B45971"/>
    <w:rsid w:val="00B45E8B"/>
    <w:rsid w:val="00B45E9B"/>
    <w:rsid w:val="00B4602D"/>
    <w:rsid w:val="00B460FE"/>
    <w:rsid w:val="00B464E0"/>
    <w:rsid w:val="00B465A0"/>
    <w:rsid w:val="00B469AE"/>
    <w:rsid w:val="00B46EBB"/>
    <w:rsid w:val="00B46F82"/>
    <w:rsid w:val="00B470E3"/>
    <w:rsid w:val="00B4722D"/>
    <w:rsid w:val="00B47622"/>
    <w:rsid w:val="00B47A63"/>
    <w:rsid w:val="00B50024"/>
    <w:rsid w:val="00B5003D"/>
    <w:rsid w:val="00B5084D"/>
    <w:rsid w:val="00B509DA"/>
    <w:rsid w:val="00B50D7D"/>
    <w:rsid w:val="00B511DB"/>
    <w:rsid w:val="00B512DC"/>
    <w:rsid w:val="00B5130A"/>
    <w:rsid w:val="00B5145C"/>
    <w:rsid w:val="00B51884"/>
    <w:rsid w:val="00B51EFF"/>
    <w:rsid w:val="00B52312"/>
    <w:rsid w:val="00B5290B"/>
    <w:rsid w:val="00B52F26"/>
    <w:rsid w:val="00B52FAF"/>
    <w:rsid w:val="00B53154"/>
    <w:rsid w:val="00B5317F"/>
    <w:rsid w:val="00B53292"/>
    <w:rsid w:val="00B5357B"/>
    <w:rsid w:val="00B53D02"/>
    <w:rsid w:val="00B541AD"/>
    <w:rsid w:val="00B54428"/>
    <w:rsid w:val="00B549E4"/>
    <w:rsid w:val="00B54F52"/>
    <w:rsid w:val="00B55663"/>
    <w:rsid w:val="00B558DB"/>
    <w:rsid w:val="00B55B4E"/>
    <w:rsid w:val="00B5637E"/>
    <w:rsid w:val="00B56588"/>
    <w:rsid w:val="00B565D3"/>
    <w:rsid w:val="00B5662D"/>
    <w:rsid w:val="00B56AB5"/>
    <w:rsid w:val="00B56CAC"/>
    <w:rsid w:val="00B570B6"/>
    <w:rsid w:val="00B57143"/>
    <w:rsid w:val="00B57577"/>
    <w:rsid w:val="00B57873"/>
    <w:rsid w:val="00B57D87"/>
    <w:rsid w:val="00B60657"/>
    <w:rsid w:val="00B60775"/>
    <w:rsid w:val="00B60FBE"/>
    <w:rsid w:val="00B6111B"/>
    <w:rsid w:val="00B614A1"/>
    <w:rsid w:val="00B61A6A"/>
    <w:rsid w:val="00B61EA1"/>
    <w:rsid w:val="00B61EFF"/>
    <w:rsid w:val="00B62A96"/>
    <w:rsid w:val="00B62CBA"/>
    <w:rsid w:val="00B62F72"/>
    <w:rsid w:val="00B63388"/>
    <w:rsid w:val="00B634A4"/>
    <w:rsid w:val="00B63598"/>
    <w:rsid w:val="00B63BF4"/>
    <w:rsid w:val="00B64036"/>
    <w:rsid w:val="00B6404E"/>
    <w:rsid w:val="00B64BA0"/>
    <w:rsid w:val="00B64BBD"/>
    <w:rsid w:val="00B64D11"/>
    <w:rsid w:val="00B64FE4"/>
    <w:rsid w:val="00B650C4"/>
    <w:rsid w:val="00B65174"/>
    <w:rsid w:val="00B65FB9"/>
    <w:rsid w:val="00B66082"/>
    <w:rsid w:val="00B6640F"/>
    <w:rsid w:val="00B66641"/>
    <w:rsid w:val="00B66CC9"/>
    <w:rsid w:val="00B67147"/>
    <w:rsid w:val="00B67340"/>
    <w:rsid w:val="00B67529"/>
    <w:rsid w:val="00B67656"/>
    <w:rsid w:val="00B6784F"/>
    <w:rsid w:val="00B679DD"/>
    <w:rsid w:val="00B67AF1"/>
    <w:rsid w:val="00B67BE7"/>
    <w:rsid w:val="00B67C4F"/>
    <w:rsid w:val="00B67D6F"/>
    <w:rsid w:val="00B70008"/>
    <w:rsid w:val="00B7063B"/>
    <w:rsid w:val="00B70894"/>
    <w:rsid w:val="00B70CFE"/>
    <w:rsid w:val="00B713AE"/>
    <w:rsid w:val="00B714E4"/>
    <w:rsid w:val="00B71548"/>
    <w:rsid w:val="00B72C7B"/>
    <w:rsid w:val="00B73050"/>
    <w:rsid w:val="00B73338"/>
    <w:rsid w:val="00B736B2"/>
    <w:rsid w:val="00B73C1E"/>
    <w:rsid w:val="00B7402B"/>
    <w:rsid w:val="00B74376"/>
    <w:rsid w:val="00B7437F"/>
    <w:rsid w:val="00B743B6"/>
    <w:rsid w:val="00B7471A"/>
    <w:rsid w:val="00B74839"/>
    <w:rsid w:val="00B748DE"/>
    <w:rsid w:val="00B74BB2"/>
    <w:rsid w:val="00B7540D"/>
    <w:rsid w:val="00B75E95"/>
    <w:rsid w:val="00B75FF7"/>
    <w:rsid w:val="00B760D8"/>
    <w:rsid w:val="00B76278"/>
    <w:rsid w:val="00B76F9F"/>
    <w:rsid w:val="00B77221"/>
    <w:rsid w:val="00B7747D"/>
    <w:rsid w:val="00B777C6"/>
    <w:rsid w:val="00B7790A"/>
    <w:rsid w:val="00B77E4D"/>
    <w:rsid w:val="00B8000B"/>
    <w:rsid w:val="00B80186"/>
    <w:rsid w:val="00B8040C"/>
    <w:rsid w:val="00B80D65"/>
    <w:rsid w:val="00B80F3B"/>
    <w:rsid w:val="00B81144"/>
    <w:rsid w:val="00B8167D"/>
    <w:rsid w:val="00B81897"/>
    <w:rsid w:val="00B81AE6"/>
    <w:rsid w:val="00B8237F"/>
    <w:rsid w:val="00B82883"/>
    <w:rsid w:val="00B828E9"/>
    <w:rsid w:val="00B82A58"/>
    <w:rsid w:val="00B82B0E"/>
    <w:rsid w:val="00B82C85"/>
    <w:rsid w:val="00B82EDF"/>
    <w:rsid w:val="00B82F4C"/>
    <w:rsid w:val="00B82FB6"/>
    <w:rsid w:val="00B83152"/>
    <w:rsid w:val="00B83388"/>
    <w:rsid w:val="00B83511"/>
    <w:rsid w:val="00B836AD"/>
    <w:rsid w:val="00B83E3B"/>
    <w:rsid w:val="00B83EFE"/>
    <w:rsid w:val="00B84143"/>
    <w:rsid w:val="00B841D8"/>
    <w:rsid w:val="00B84251"/>
    <w:rsid w:val="00B8460F"/>
    <w:rsid w:val="00B847D0"/>
    <w:rsid w:val="00B84AA4"/>
    <w:rsid w:val="00B84C0B"/>
    <w:rsid w:val="00B852F4"/>
    <w:rsid w:val="00B85A9A"/>
    <w:rsid w:val="00B85BB5"/>
    <w:rsid w:val="00B85E4A"/>
    <w:rsid w:val="00B864FB"/>
    <w:rsid w:val="00B865E3"/>
    <w:rsid w:val="00B867E6"/>
    <w:rsid w:val="00B8689E"/>
    <w:rsid w:val="00B86E5B"/>
    <w:rsid w:val="00B86F1D"/>
    <w:rsid w:val="00B87584"/>
    <w:rsid w:val="00B878AE"/>
    <w:rsid w:val="00B87E26"/>
    <w:rsid w:val="00B90150"/>
    <w:rsid w:val="00B90565"/>
    <w:rsid w:val="00B90A5F"/>
    <w:rsid w:val="00B90DDE"/>
    <w:rsid w:val="00B90EC7"/>
    <w:rsid w:val="00B910A6"/>
    <w:rsid w:val="00B911E6"/>
    <w:rsid w:val="00B914D4"/>
    <w:rsid w:val="00B9174D"/>
    <w:rsid w:val="00B9178E"/>
    <w:rsid w:val="00B91D6F"/>
    <w:rsid w:val="00B92791"/>
    <w:rsid w:val="00B92F08"/>
    <w:rsid w:val="00B93447"/>
    <w:rsid w:val="00B9351B"/>
    <w:rsid w:val="00B9369F"/>
    <w:rsid w:val="00B93A6F"/>
    <w:rsid w:val="00B945EF"/>
    <w:rsid w:val="00B946D4"/>
    <w:rsid w:val="00B947F6"/>
    <w:rsid w:val="00B94910"/>
    <w:rsid w:val="00B94946"/>
    <w:rsid w:val="00B949F0"/>
    <w:rsid w:val="00B94D11"/>
    <w:rsid w:val="00B950AD"/>
    <w:rsid w:val="00B951DF"/>
    <w:rsid w:val="00B95281"/>
    <w:rsid w:val="00B95348"/>
    <w:rsid w:val="00B953E3"/>
    <w:rsid w:val="00B9580C"/>
    <w:rsid w:val="00B959F5"/>
    <w:rsid w:val="00B95A14"/>
    <w:rsid w:val="00B95B11"/>
    <w:rsid w:val="00B96049"/>
    <w:rsid w:val="00B96075"/>
    <w:rsid w:val="00B96110"/>
    <w:rsid w:val="00B96421"/>
    <w:rsid w:val="00B96488"/>
    <w:rsid w:val="00B96849"/>
    <w:rsid w:val="00B96C8D"/>
    <w:rsid w:val="00B96E82"/>
    <w:rsid w:val="00B971D7"/>
    <w:rsid w:val="00B972A3"/>
    <w:rsid w:val="00B97546"/>
    <w:rsid w:val="00B97616"/>
    <w:rsid w:val="00B97803"/>
    <w:rsid w:val="00B97B18"/>
    <w:rsid w:val="00B97EFA"/>
    <w:rsid w:val="00BA09D3"/>
    <w:rsid w:val="00BA0FD0"/>
    <w:rsid w:val="00BA17B1"/>
    <w:rsid w:val="00BA20C1"/>
    <w:rsid w:val="00BA2283"/>
    <w:rsid w:val="00BA2322"/>
    <w:rsid w:val="00BA24FE"/>
    <w:rsid w:val="00BA269A"/>
    <w:rsid w:val="00BA274C"/>
    <w:rsid w:val="00BA2FA9"/>
    <w:rsid w:val="00BA3867"/>
    <w:rsid w:val="00BA38EF"/>
    <w:rsid w:val="00BA4038"/>
    <w:rsid w:val="00BA4417"/>
    <w:rsid w:val="00BA45BA"/>
    <w:rsid w:val="00BA4C87"/>
    <w:rsid w:val="00BA4FA0"/>
    <w:rsid w:val="00BA55ED"/>
    <w:rsid w:val="00BA5CDB"/>
    <w:rsid w:val="00BA64E4"/>
    <w:rsid w:val="00BA68BF"/>
    <w:rsid w:val="00BA6A32"/>
    <w:rsid w:val="00BA6A40"/>
    <w:rsid w:val="00BA6AD7"/>
    <w:rsid w:val="00BA6ADD"/>
    <w:rsid w:val="00BA6DB0"/>
    <w:rsid w:val="00BA76D5"/>
    <w:rsid w:val="00BA7AD5"/>
    <w:rsid w:val="00BA7E4E"/>
    <w:rsid w:val="00BB0972"/>
    <w:rsid w:val="00BB0A47"/>
    <w:rsid w:val="00BB104A"/>
    <w:rsid w:val="00BB1077"/>
    <w:rsid w:val="00BB1088"/>
    <w:rsid w:val="00BB109A"/>
    <w:rsid w:val="00BB10AE"/>
    <w:rsid w:val="00BB1675"/>
    <w:rsid w:val="00BB16B3"/>
    <w:rsid w:val="00BB1BF3"/>
    <w:rsid w:val="00BB1F4E"/>
    <w:rsid w:val="00BB2424"/>
    <w:rsid w:val="00BB2855"/>
    <w:rsid w:val="00BB2A90"/>
    <w:rsid w:val="00BB2ADE"/>
    <w:rsid w:val="00BB2B2C"/>
    <w:rsid w:val="00BB2DB2"/>
    <w:rsid w:val="00BB2E33"/>
    <w:rsid w:val="00BB2E35"/>
    <w:rsid w:val="00BB3131"/>
    <w:rsid w:val="00BB3370"/>
    <w:rsid w:val="00BB33BD"/>
    <w:rsid w:val="00BB3420"/>
    <w:rsid w:val="00BB44F5"/>
    <w:rsid w:val="00BB4722"/>
    <w:rsid w:val="00BB4B5D"/>
    <w:rsid w:val="00BB59F0"/>
    <w:rsid w:val="00BB5AF1"/>
    <w:rsid w:val="00BB5B6D"/>
    <w:rsid w:val="00BB5C89"/>
    <w:rsid w:val="00BB5DFE"/>
    <w:rsid w:val="00BB5E47"/>
    <w:rsid w:val="00BB5F4B"/>
    <w:rsid w:val="00BB612A"/>
    <w:rsid w:val="00BB6295"/>
    <w:rsid w:val="00BB6722"/>
    <w:rsid w:val="00BB692A"/>
    <w:rsid w:val="00BB6D26"/>
    <w:rsid w:val="00BB7278"/>
    <w:rsid w:val="00BB7383"/>
    <w:rsid w:val="00BB77E3"/>
    <w:rsid w:val="00BB7835"/>
    <w:rsid w:val="00BB7C03"/>
    <w:rsid w:val="00BC023B"/>
    <w:rsid w:val="00BC0559"/>
    <w:rsid w:val="00BC0C5A"/>
    <w:rsid w:val="00BC0CDE"/>
    <w:rsid w:val="00BC19CB"/>
    <w:rsid w:val="00BC1A4F"/>
    <w:rsid w:val="00BC1D3F"/>
    <w:rsid w:val="00BC210D"/>
    <w:rsid w:val="00BC2605"/>
    <w:rsid w:val="00BC26EC"/>
    <w:rsid w:val="00BC2738"/>
    <w:rsid w:val="00BC2D8F"/>
    <w:rsid w:val="00BC2E3F"/>
    <w:rsid w:val="00BC3357"/>
    <w:rsid w:val="00BC393A"/>
    <w:rsid w:val="00BC3946"/>
    <w:rsid w:val="00BC3AD1"/>
    <w:rsid w:val="00BC3DC7"/>
    <w:rsid w:val="00BC3DE0"/>
    <w:rsid w:val="00BC52F5"/>
    <w:rsid w:val="00BC557D"/>
    <w:rsid w:val="00BC60E6"/>
    <w:rsid w:val="00BC6652"/>
    <w:rsid w:val="00BC68E7"/>
    <w:rsid w:val="00BC6FAB"/>
    <w:rsid w:val="00BC7016"/>
    <w:rsid w:val="00BC7951"/>
    <w:rsid w:val="00BD0848"/>
    <w:rsid w:val="00BD0B33"/>
    <w:rsid w:val="00BD1193"/>
    <w:rsid w:val="00BD1471"/>
    <w:rsid w:val="00BD1B09"/>
    <w:rsid w:val="00BD1E16"/>
    <w:rsid w:val="00BD1FC1"/>
    <w:rsid w:val="00BD2418"/>
    <w:rsid w:val="00BD25DC"/>
    <w:rsid w:val="00BD269D"/>
    <w:rsid w:val="00BD3260"/>
    <w:rsid w:val="00BD3668"/>
    <w:rsid w:val="00BD3888"/>
    <w:rsid w:val="00BD40C5"/>
    <w:rsid w:val="00BD4564"/>
    <w:rsid w:val="00BD464A"/>
    <w:rsid w:val="00BD5020"/>
    <w:rsid w:val="00BD54E7"/>
    <w:rsid w:val="00BD5605"/>
    <w:rsid w:val="00BD5745"/>
    <w:rsid w:val="00BD57D9"/>
    <w:rsid w:val="00BD5A6A"/>
    <w:rsid w:val="00BD5E7B"/>
    <w:rsid w:val="00BD6488"/>
    <w:rsid w:val="00BD6955"/>
    <w:rsid w:val="00BD6AA3"/>
    <w:rsid w:val="00BD6AFD"/>
    <w:rsid w:val="00BD6D97"/>
    <w:rsid w:val="00BD6F94"/>
    <w:rsid w:val="00BD70BE"/>
    <w:rsid w:val="00BD7160"/>
    <w:rsid w:val="00BD71B4"/>
    <w:rsid w:val="00BD7808"/>
    <w:rsid w:val="00BD7A11"/>
    <w:rsid w:val="00BD7A81"/>
    <w:rsid w:val="00BD7E11"/>
    <w:rsid w:val="00BD7EEC"/>
    <w:rsid w:val="00BE056F"/>
    <w:rsid w:val="00BE05F3"/>
    <w:rsid w:val="00BE0F26"/>
    <w:rsid w:val="00BE150B"/>
    <w:rsid w:val="00BE1572"/>
    <w:rsid w:val="00BE1614"/>
    <w:rsid w:val="00BE16ED"/>
    <w:rsid w:val="00BE1A3B"/>
    <w:rsid w:val="00BE1B59"/>
    <w:rsid w:val="00BE1B79"/>
    <w:rsid w:val="00BE1C04"/>
    <w:rsid w:val="00BE1F91"/>
    <w:rsid w:val="00BE20DD"/>
    <w:rsid w:val="00BE23BD"/>
    <w:rsid w:val="00BE29CC"/>
    <w:rsid w:val="00BE2A2D"/>
    <w:rsid w:val="00BE2D1E"/>
    <w:rsid w:val="00BE2DE0"/>
    <w:rsid w:val="00BE31A9"/>
    <w:rsid w:val="00BE3234"/>
    <w:rsid w:val="00BE389C"/>
    <w:rsid w:val="00BE4352"/>
    <w:rsid w:val="00BE49C8"/>
    <w:rsid w:val="00BE5199"/>
    <w:rsid w:val="00BE5617"/>
    <w:rsid w:val="00BE5DE5"/>
    <w:rsid w:val="00BE5E20"/>
    <w:rsid w:val="00BE609E"/>
    <w:rsid w:val="00BE63BF"/>
    <w:rsid w:val="00BE64CE"/>
    <w:rsid w:val="00BE657B"/>
    <w:rsid w:val="00BE6A62"/>
    <w:rsid w:val="00BE7154"/>
    <w:rsid w:val="00BE778A"/>
    <w:rsid w:val="00BE7C5C"/>
    <w:rsid w:val="00BE7D79"/>
    <w:rsid w:val="00BE7DD9"/>
    <w:rsid w:val="00BE7F11"/>
    <w:rsid w:val="00BF03E3"/>
    <w:rsid w:val="00BF0515"/>
    <w:rsid w:val="00BF0A48"/>
    <w:rsid w:val="00BF10CC"/>
    <w:rsid w:val="00BF14C6"/>
    <w:rsid w:val="00BF1E57"/>
    <w:rsid w:val="00BF2196"/>
    <w:rsid w:val="00BF3012"/>
    <w:rsid w:val="00BF316C"/>
    <w:rsid w:val="00BF32AD"/>
    <w:rsid w:val="00BF36FF"/>
    <w:rsid w:val="00BF39CB"/>
    <w:rsid w:val="00BF3C79"/>
    <w:rsid w:val="00BF43C5"/>
    <w:rsid w:val="00BF44A4"/>
    <w:rsid w:val="00BF484F"/>
    <w:rsid w:val="00BF4A35"/>
    <w:rsid w:val="00BF4EE5"/>
    <w:rsid w:val="00BF4F71"/>
    <w:rsid w:val="00BF4FC8"/>
    <w:rsid w:val="00BF5050"/>
    <w:rsid w:val="00BF5313"/>
    <w:rsid w:val="00BF5500"/>
    <w:rsid w:val="00BF58C5"/>
    <w:rsid w:val="00BF5B90"/>
    <w:rsid w:val="00BF5C0C"/>
    <w:rsid w:val="00BF60E5"/>
    <w:rsid w:val="00BF6140"/>
    <w:rsid w:val="00BF6416"/>
    <w:rsid w:val="00BF6614"/>
    <w:rsid w:val="00BF6947"/>
    <w:rsid w:val="00BF6BA6"/>
    <w:rsid w:val="00BF6D9D"/>
    <w:rsid w:val="00BF7013"/>
    <w:rsid w:val="00BF715D"/>
    <w:rsid w:val="00BF76B7"/>
    <w:rsid w:val="00BF77D9"/>
    <w:rsid w:val="00BF798E"/>
    <w:rsid w:val="00BF7AD9"/>
    <w:rsid w:val="00BF7C71"/>
    <w:rsid w:val="00BF7DD9"/>
    <w:rsid w:val="00C0012C"/>
    <w:rsid w:val="00C00191"/>
    <w:rsid w:val="00C002F9"/>
    <w:rsid w:val="00C003B0"/>
    <w:rsid w:val="00C00435"/>
    <w:rsid w:val="00C009A6"/>
    <w:rsid w:val="00C00E1D"/>
    <w:rsid w:val="00C00EE9"/>
    <w:rsid w:val="00C0132E"/>
    <w:rsid w:val="00C0181F"/>
    <w:rsid w:val="00C01E21"/>
    <w:rsid w:val="00C02007"/>
    <w:rsid w:val="00C02288"/>
    <w:rsid w:val="00C027A0"/>
    <w:rsid w:val="00C02813"/>
    <w:rsid w:val="00C02D2C"/>
    <w:rsid w:val="00C0304A"/>
    <w:rsid w:val="00C03268"/>
    <w:rsid w:val="00C035EE"/>
    <w:rsid w:val="00C03CB1"/>
    <w:rsid w:val="00C04051"/>
    <w:rsid w:val="00C040BE"/>
    <w:rsid w:val="00C04316"/>
    <w:rsid w:val="00C04940"/>
    <w:rsid w:val="00C04B52"/>
    <w:rsid w:val="00C04CA0"/>
    <w:rsid w:val="00C04E6A"/>
    <w:rsid w:val="00C05270"/>
    <w:rsid w:val="00C053A5"/>
    <w:rsid w:val="00C0568B"/>
    <w:rsid w:val="00C05BDB"/>
    <w:rsid w:val="00C05CA6"/>
    <w:rsid w:val="00C067BB"/>
    <w:rsid w:val="00C067FF"/>
    <w:rsid w:val="00C068D0"/>
    <w:rsid w:val="00C06972"/>
    <w:rsid w:val="00C06D33"/>
    <w:rsid w:val="00C06F45"/>
    <w:rsid w:val="00C06F67"/>
    <w:rsid w:val="00C07513"/>
    <w:rsid w:val="00C07717"/>
    <w:rsid w:val="00C0784A"/>
    <w:rsid w:val="00C079A6"/>
    <w:rsid w:val="00C07AB4"/>
    <w:rsid w:val="00C07B0C"/>
    <w:rsid w:val="00C07BF3"/>
    <w:rsid w:val="00C07C84"/>
    <w:rsid w:val="00C07DD0"/>
    <w:rsid w:val="00C102F9"/>
    <w:rsid w:val="00C105A2"/>
    <w:rsid w:val="00C10787"/>
    <w:rsid w:val="00C10FC0"/>
    <w:rsid w:val="00C1123C"/>
    <w:rsid w:val="00C128A6"/>
    <w:rsid w:val="00C129DF"/>
    <w:rsid w:val="00C12C42"/>
    <w:rsid w:val="00C12C57"/>
    <w:rsid w:val="00C13323"/>
    <w:rsid w:val="00C133A9"/>
    <w:rsid w:val="00C13464"/>
    <w:rsid w:val="00C136CC"/>
    <w:rsid w:val="00C13791"/>
    <w:rsid w:val="00C13E3E"/>
    <w:rsid w:val="00C13FA8"/>
    <w:rsid w:val="00C13FE4"/>
    <w:rsid w:val="00C143A6"/>
    <w:rsid w:val="00C14A55"/>
    <w:rsid w:val="00C15A1A"/>
    <w:rsid w:val="00C15AF5"/>
    <w:rsid w:val="00C1616E"/>
    <w:rsid w:val="00C16463"/>
    <w:rsid w:val="00C16544"/>
    <w:rsid w:val="00C16720"/>
    <w:rsid w:val="00C16992"/>
    <w:rsid w:val="00C169C7"/>
    <w:rsid w:val="00C16A80"/>
    <w:rsid w:val="00C16D1F"/>
    <w:rsid w:val="00C16F0A"/>
    <w:rsid w:val="00C172CF"/>
    <w:rsid w:val="00C174F1"/>
    <w:rsid w:val="00C17A08"/>
    <w:rsid w:val="00C17ACE"/>
    <w:rsid w:val="00C17F46"/>
    <w:rsid w:val="00C17F54"/>
    <w:rsid w:val="00C20003"/>
    <w:rsid w:val="00C203A6"/>
    <w:rsid w:val="00C20B60"/>
    <w:rsid w:val="00C20B78"/>
    <w:rsid w:val="00C20BC4"/>
    <w:rsid w:val="00C20D91"/>
    <w:rsid w:val="00C21878"/>
    <w:rsid w:val="00C22DF5"/>
    <w:rsid w:val="00C22E7A"/>
    <w:rsid w:val="00C23019"/>
    <w:rsid w:val="00C23184"/>
    <w:rsid w:val="00C231CE"/>
    <w:rsid w:val="00C23443"/>
    <w:rsid w:val="00C23733"/>
    <w:rsid w:val="00C23BF2"/>
    <w:rsid w:val="00C23E61"/>
    <w:rsid w:val="00C23FC8"/>
    <w:rsid w:val="00C24378"/>
    <w:rsid w:val="00C24505"/>
    <w:rsid w:val="00C24516"/>
    <w:rsid w:val="00C24BED"/>
    <w:rsid w:val="00C24E99"/>
    <w:rsid w:val="00C24F46"/>
    <w:rsid w:val="00C24F8C"/>
    <w:rsid w:val="00C2519E"/>
    <w:rsid w:val="00C252A7"/>
    <w:rsid w:val="00C263C3"/>
    <w:rsid w:val="00C26722"/>
    <w:rsid w:val="00C2687F"/>
    <w:rsid w:val="00C26C7B"/>
    <w:rsid w:val="00C26D74"/>
    <w:rsid w:val="00C26D99"/>
    <w:rsid w:val="00C26DA1"/>
    <w:rsid w:val="00C26EF8"/>
    <w:rsid w:val="00C26FD8"/>
    <w:rsid w:val="00C270B0"/>
    <w:rsid w:val="00C2730F"/>
    <w:rsid w:val="00C27522"/>
    <w:rsid w:val="00C276B1"/>
    <w:rsid w:val="00C27CB7"/>
    <w:rsid w:val="00C300D0"/>
    <w:rsid w:val="00C302CF"/>
    <w:rsid w:val="00C3033B"/>
    <w:rsid w:val="00C30637"/>
    <w:rsid w:val="00C3099F"/>
    <w:rsid w:val="00C30B9F"/>
    <w:rsid w:val="00C3138F"/>
    <w:rsid w:val="00C3173D"/>
    <w:rsid w:val="00C31A71"/>
    <w:rsid w:val="00C31AB4"/>
    <w:rsid w:val="00C31AF8"/>
    <w:rsid w:val="00C31B37"/>
    <w:rsid w:val="00C31BD1"/>
    <w:rsid w:val="00C31F05"/>
    <w:rsid w:val="00C32150"/>
    <w:rsid w:val="00C32196"/>
    <w:rsid w:val="00C323F3"/>
    <w:rsid w:val="00C328C0"/>
    <w:rsid w:val="00C328D9"/>
    <w:rsid w:val="00C32FB9"/>
    <w:rsid w:val="00C32FEA"/>
    <w:rsid w:val="00C33072"/>
    <w:rsid w:val="00C33325"/>
    <w:rsid w:val="00C33566"/>
    <w:rsid w:val="00C337F6"/>
    <w:rsid w:val="00C3393F"/>
    <w:rsid w:val="00C3410E"/>
    <w:rsid w:val="00C341D9"/>
    <w:rsid w:val="00C342CA"/>
    <w:rsid w:val="00C346D9"/>
    <w:rsid w:val="00C34A8D"/>
    <w:rsid w:val="00C34D64"/>
    <w:rsid w:val="00C34E8E"/>
    <w:rsid w:val="00C34F71"/>
    <w:rsid w:val="00C35034"/>
    <w:rsid w:val="00C35701"/>
    <w:rsid w:val="00C35A26"/>
    <w:rsid w:val="00C35D04"/>
    <w:rsid w:val="00C35F66"/>
    <w:rsid w:val="00C360C6"/>
    <w:rsid w:val="00C3637F"/>
    <w:rsid w:val="00C364C2"/>
    <w:rsid w:val="00C36661"/>
    <w:rsid w:val="00C367ED"/>
    <w:rsid w:val="00C36B3D"/>
    <w:rsid w:val="00C36B4A"/>
    <w:rsid w:val="00C36B8D"/>
    <w:rsid w:val="00C36C75"/>
    <w:rsid w:val="00C3734D"/>
    <w:rsid w:val="00C375D9"/>
    <w:rsid w:val="00C37638"/>
    <w:rsid w:val="00C37651"/>
    <w:rsid w:val="00C37D1E"/>
    <w:rsid w:val="00C37D5D"/>
    <w:rsid w:val="00C40092"/>
    <w:rsid w:val="00C40263"/>
    <w:rsid w:val="00C40506"/>
    <w:rsid w:val="00C4074D"/>
    <w:rsid w:val="00C408F5"/>
    <w:rsid w:val="00C40F3C"/>
    <w:rsid w:val="00C41082"/>
    <w:rsid w:val="00C413DF"/>
    <w:rsid w:val="00C41959"/>
    <w:rsid w:val="00C41B23"/>
    <w:rsid w:val="00C41CE7"/>
    <w:rsid w:val="00C41D69"/>
    <w:rsid w:val="00C41D71"/>
    <w:rsid w:val="00C41EAF"/>
    <w:rsid w:val="00C42109"/>
    <w:rsid w:val="00C42300"/>
    <w:rsid w:val="00C4287E"/>
    <w:rsid w:val="00C42DE5"/>
    <w:rsid w:val="00C42FE4"/>
    <w:rsid w:val="00C43079"/>
    <w:rsid w:val="00C43248"/>
    <w:rsid w:val="00C436CB"/>
    <w:rsid w:val="00C43A6D"/>
    <w:rsid w:val="00C43E6C"/>
    <w:rsid w:val="00C44656"/>
    <w:rsid w:val="00C446C5"/>
    <w:rsid w:val="00C44E9F"/>
    <w:rsid w:val="00C45720"/>
    <w:rsid w:val="00C457EC"/>
    <w:rsid w:val="00C45CE1"/>
    <w:rsid w:val="00C45D70"/>
    <w:rsid w:val="00C46198"/>
    <w:rsid w:val="00C463C6"/>
    <w:rsid w:val="00C4671B"/>
    <w:rsid w:val="00C4678D"/>
    <w:rsid w:val="00C46939"/>
    <w:rsid w:val="00C470A6"/>
    <w:rsid w:val="00C47227"/>
    <w:rsid w:val="00C47658"/>
    <w:rsid w:val="00C4786B"/>
    <w:rsid w:val="00C47D2E"/>
    <w:rsid w:val="00C47F48"/>
    <w:rsid w:val="00C502A0"/>
    <w:rsid w:val="00C50435"/>
    <w:rsid w:val="00C50611"/>
    <w:rsid w:val="00C50912"/>
    <w:rsid w:val="00C509A1"/>
    <w:rsid w:val="00C50AF3"/>
    <w:rsid w:val="00C50C3F"/>
    <w:rsid w:val="00C50D58"/>
    <w:rsid w:val="00C51433"/>
    <w:rsid w:val="00C515CD"/>
    <w:rsid w:val="00C516A7"/>
    <w:rsid w:val="00C51888"/>
    <w:rsid w:val="00C519D4"/>
    <w:rsid w:val="00C51AF8"/>
    <w:rsid w:val="00C51CED"/>
    <w:rsid w:val="00C5235D"/>
    <w:rsid w:val="00C52AB0"/>
    <w:rsid w:val="00C52C2F"/>
    <w:rsid w:val="00C52D7A"/>
    <w:rsid w:val="00C52E27"/>
    <w:rsid w:val="00C53161"/>
    <w:rsid w:val="00C531E8"/>
    <w:rsid w:val="00C534A7"/>
    <w:rsid w:val="00C5353D"/>
    <w:rsid w:val="00C53D57"/>
    <w:rsid w:val="00C54068"/>
    <w:rsid w:val="00C540E1"/>
    <w:rsid w:val="00C5410F"/>
    <w:rsid w:val="00C54265"/>
    <w:rsid w:val="00C542FF"/>
    <w:rsid w:val="00C543E5"/>
    <w:rsid w:val="00C5442C"/>
    <w:rsid w:val="00C54673"/>
    <w:rsid w:val="00C54DF6"/>
    <w:rsid w:val="00C5556B"/>
    <w:rsid w:val="00C5586B"/>
    <w:rsid w:val="00C558D9"/>
    <w:rsid w:val="00C55B60"/>
    <w:rsid w:val="00C55E06"/>
    <w:rsid w:val="00C55EF4"/>
    <w:rsid w:val="00C55FAC"/>
    <w:rsid w:val="00C56044"/>
    <w:rsid w:val="00C560D7"/>
    <w:rsid w:val="00C563FB"/>
    <w:rsid w:val="00C564AD"/>
    <w:rsid w:val="00C56BF8"/>
    <w:rsid w:val="00C56C5B"/>
    <w:rsid w:val="00C56CCE"/>
    <w:rsid w:val="00C56CED"/>
    <w:rsid w:val="00C57B56"/>
    <w:rsid w:val="00C57D65"/>
    <w:rsid w:val="00C57FE5"/>
    <w:rsid w:val="00C608CE"/>
    <w:rsid w:val="00C608E2"/>
    <w:rsid w:val="00C60B4F"/>
    <w:rsid w:val="00C60C7C"/>
    <w:rsid w:val="00C61802"/>
    <w:rsid w:val="00C6198B"/>
    <w:rsid w:val="00C61E0D"/>
    <w:rsid w:val="00C620E9"/>
    <w:rsid w:val="00C62385"/>
    <w:rsid w:val="00C624CA"/>
    <w:rsid w:val="00C629DB"/>
    <w:rsid w:val="00C63192"/>
    <w:rsid w:val="00C6397B"/>
    <w:rsid w:val="00C63E79"/>
    <w:rsid w:val="00C63EE7"/>
    <w:rsid w:val="00C63F06"/>
    <w:rsid w:val="00C63FEC"/>
    <w:rsid w:val="00C64AC9"/>
    <w:rsid w:val="00C64B41"/>
    <w:rsid w:val="00C64C0E"/>
    <w:rsid w:val="00C64D60"/>
    <w:rsid w:val="00C64DF5"/>
    <w:rsid w:val="00C65029"/>
    <w:rsid w:val="00C650E6"/>
    <w:rsid w:val="00C6512B"/>
    <w:rsid w:val="00C6530D"/>
    <w:rsid w:val="00C659A2"/>
    <w:rsid w:val="00C6698F"/>
    <w:rsid w:val="00C66C14"/>
    <w:rsid w:val="00C66E5A"/>
    <w:rsid w:val="00C66F12"/>
    <w:rsid w:val="00C67210"/>
    <w:rsid w:val="00C67A2C"/>
    <w:rsid w:val="00C67AFB"/>
    <w:rsid w:val="00C67C80"/>
    <w:rsid w:val="00C67F31"/>
    <w:rsid w:val="00C70027"/>
    <w:rsid w:val="00C7030E"/>
    <w:rsid w:val="00C70876"/>
    <w:rsid w:val="00C70C82"/>
    <w:rsid w:val="00C70D93"/>
    <w:rsid w:val="00C70E3B"/>
    <w:rsid w:val="00C71104"/>
    <w:rsid w:val="00C711BC"/>
    <w:rsid w:val="00C71412"/>
    <w:rsid w:val="00C71B7A"/>
    <w:rsid w:val="00C72578"/>
    <w:rsid w:val="00C72FB2"/>
    <w:rsid w:val="00C73380"/>
    <w:rsid w:val="00C73886"/>
    <w:rsid w:val="00C73956"/>
    <w:rsid w:val="00C73B88"/>
    <w:rsid w:val="00C73D37"/>
    <w:rsid w:val="00C73F7C"/>
    <w:rsid w:val="00C74132"/>
    <w:rsid w:val="00C7456A"/>
    <w:rsid w:val="00C747F1"/>
    <w:rsid w:val="00C74DC2"/>
    <w:rsid w:val="00C75E7C"/>
    <w:rsid w:val="00C76074"/>
    <w:rsid w:val="00C76335"/>
    <w:rsid w:val="00C769B5"/>
    <w:rsid w:val="00C76F30"/>
    <w:rsid w:val="00C7712D"/>
    <w:rsid w:val="00C77226"/>
    <w:rsid w:val="00C77227"/>
    <w:rsid w:val="00C77480"/>
    <w:rsid w:val="00C779C3"/>
    <w:rsid w:val="00C77A57"/>
    <w:rsid w:val="00C77D9E"/>
    <w:rsid w:val="00C800FF"/>
    <w:rsid w:val="00C80384"/>
    <w:rsid w:val="00C803B7"/>
    <w:rsid w:val="00C803EC"/>
    <w:rsid w:val="00C80629"/>
    <w:rsid w:val="00C806D1"/>
    <w:rsid w:val="00C80733"/>
    <w:rsid w:val="00C8126A"/>
    <w:rsid w:val="00C81597"/>
    <w:rsid w:val="00C81C3E"/>
    <w:rsid w:val="00C823E8"/>
    <w:rsid w:val="00C825AF"/>
    <w:rsid w:val="00C82784"/>
    <w:rsid w:val="00C82D58"/>
    <w:rsid w:val="00C82EF5"/>
    <w:rsid w:val="00C830D4"/>
    <w:rsid w:val="00C833B4"/>
    <w:rsid w:val="00C83670"/>
    <w:rsid w:val="00C836EE"/>
    <w:rsid w:val="00C83D74"/>
    <w:rsid w:val="00C8423F"/>
    <w:rsid w:val="00C842CC"/>
    <w:rsid w:val="00C8440C"/>
    <w:rsid w:val="00C84916"/>
    <w:rsid w:val="00C84A4E"/>
    <w:rsid w:val="00C84B15"/>
    <w:rsid w:val="00C84B53"/>
    <w:rsid w:val="00C851A5"/>
    <w:rsid w:val="00C8524F"/>
    <w:rsid w:val="00C8544C"/>
    <w:rsid w:val="00C85822"/>
    <w:rsid w:val="00C859A5"/>
    <w:rsid w:val="00C85A4A"/>
    <w:rsid w:val="00C85D9C"/>
    <w:rsid w:val="00C85DF7"/>
    <w:rsid w:val="00C86144"/>
    <w:rsid w:val="00C8626B"/>
    <w:rsid w:val="00C862F6"/>
    <w:rsid w:val="00C8641F"/>
    <w:rsid w:val="00C86597"/>
    <w:rsid w:val="00C865B9"/>
    <w:rsid w:val="00C867D7"/>
    <w:rsid w:val="00C8682F"/>
    <w:rsid w:val="00C86832"/>
    <w:rsid w:val="00C86E34"/>
    <w:rsid w:val="00C8712C"/>
    <w:rsid w:val="00C875C0"/>
    <w:rsid w:val="00C87CB3"/>
    <w:rsid w:val="00C87E0B"/>
    <w:rsid w:val="00C90499"/>
    <w:rsid w:val="00C90501"/>
    <w:rsid w:val="00C906BF"/>
    <w:rsid w:val="00C90ADE"/>
    <w:rsid w:val="00C90B7F"/>
    <w:rsid w:val="00C912B3"/>
    <w:rsid w:val="00C91C5B"/>
    <w:rsid w:val="00C91E2C"/>
    <w:rsid w:val="00C921EA"/>
    <w:rsid w:val="00C924E3"/>
    <w:rsid w:val="00C92BA7"/>
    <w:rsid w:val="00C92D6E"/>
    <w:rsid w:val="00C92F76"/>
    <w:rsid w:val="00C93336"/>
    <w:rsid w:val="00C93B03"/>
    <w:rsid w:val="00C93CFA"/>
    <w:rsid w:val="00C93D1E"/>
    <w:rsid w:val="00C93D7D"/>
    <w:rsid w:val="00C941FB"/>
    <w:rsid w:val="00C944C6"/>
    <w:rsid w:val="00C9468E"/>
    <w:rsid w:val="00C946CB"/>
    <w:rsid w:val="00C94781"/>
    <w:rsid w:val="00C94DFE"/>
    <w:rsid w:val="00C94E0C"/>
    <w:rsid w:val="00C950BA"/>
    <w:rsid w:val="00C95225"/>
    <w:rsid w:val="00C95340"/>
    <w:rsid w:val="00C9553A"/>
    <w:rsid w:val="00C957B3"/>
    <w:rsid w:val="00C9589A"/>
    <w:rsid w:val="00C961A2"/>
    <w:rsid w:val="00C9675B"/>
    <w:rsid w:val="00C9691B"/>
    <w:rsid w:val="00C9699D"/>
    <w:rsid w:val="00C96C97"/>
    <w:rsid w:val="00C97257"/>
    <w:rsid w:val="00C9725A"/>
    <w:rsid w:val="00C9764A"/>
    <w:rsid w:val="00C9792B"/>
    <w:rsid w:val="00CA070B"/>
    <w:rsid w:val="00CA092E"/>
    <w:rsid w:val="00CA104D"/>
    <w:rsid w:val="00CA12C3"/>
    <w:rsid w:val="00CA148A"/>
    <w:rsid w:val="00CA15A3"/>
    <w:rsid w:val="00CA18CB"/>
    <w:rsid w:val="00CA1A73"/>
    <w:rsid w:val="00CA2341"/>
    <w:rsid w:val="00CA2A36"/>
    <w:rsid w:val="00CA2D46"/>
    <w:rsid w:val="00CA2EF1"/>
    <w:rsid w:val="00CA35DB"/>
    <w:rsid w:val="00CA3742"/>
    <w:rsid w:val="00CA3763"/>
    <w:rsid w:val="00CA3A07"/>
    <w:rsid w:val="00CA3B5F"/>
    <w:rsid w:val="00CA3C11"/>
    <w:rsid w:val="00CA3F31"/>
    <w:rsid w:val="00CA3FEC"/>
    <w:rsid w:val="00CA40A0"/>
    <w:rsid w:val="00CA4210"/>
    <w:rsid w:val="00CA45BB"/>
    <w:rsid w:val="00CA4DFA"/>
    <w:rsid w:val="00CA4E71"/>
    <w:rsid w:val="00CA51E0"/>
    <w:rsid w:val="00CA565A"/>
    <w:rsid w:val="00CA5E72"/>
    <w:rsid w:val="00CA62C5"/>
    <w:rsid w:val="00CA64FB"/>
    <w:rsid w:val="00CA66D1"/>
    <w:rsid w:val="00CA6705"/>
    <w:rsid w:val="00CA7403"/>
    <w:rsid w:val="00CA740B"/>
    <w:rsid w:val="00CA7828"/>
    <w:rsid w:val="00CA7A38"/>
    <w:rsid w:val="00CA7AEE"/>
    <w:rsid w:val="00CB084F"/>
    <w:rsid w:val="00CB091B"/>
    <w:rsid w:val="00CB0CB4"/>
    <w:rsid w:val="00CB1135"/>
    <w:rsid w:val="00CB153C"/>
    <w:rsid w:val="00CB17E4"/>
    <w:rsid w:val="00CB17F2"/>
    <w:rsid w:val="00CB18C1"/>
    <w:rsid w:val="00CB1D65"/>
    <w:rsid w:val="00CB2753"/>
    <w:rsid w:val="00CB2AC2"/>
    <w:rsid w:val="00CB32CC"/>
    <w:rsid w:val="00CB33E3"/>
    <w:rsid w:val="00CB35AE"/>
    <w:rsid w:val="00CB35F7"/>
    <w:rsid w:val="00CB406F"/>
    <w:rsid w:val="00CB40DC"/>
    <w:rsid w:val="00CB415E"/>
    <w:rsid w:val="00CB43DA"/>
    <w:rsid w:val="00CB4514"/>
    <w:rsid w:val="00CB4AB0"/>
    <w:rsid w:val="00CB527B"/>
    <w:rsid w:val="00CB5630"/>
    <w:rsid w:val="00CB5B55"/>
    <w:rsid w:val="00CB60C2"/>
    <w:rsid w:val="00CB61F3"/>
    <w:rsid w:val="00CB65C5"/>
    <w:rsid w:val="00CB6744"/>
    <w:rsid w:val="00CB6D41"/>
    <w:rsid w:val="00CB7318"/>
    <w:rsid w:val="00CC001B"/>
    <w:rsid w:val="00CC029C"/>
    <w:rsid w:val="00CC02B5"/>
    <w:rsid w:val="00CC0724"/>
    <w:rsid w:val="00CC08AA"/>
    <w:rsid w:val="00CC0C4D"/>
    <w:rsid w:val="00CC0CCD"/>
    <w:rsid w:val="00CC1777"/>
    <w:rsid w:val="00CC2EA0"/>
    <w:rsid w:val="00CC3434"/>
    <w:rsid w:val="00CC35AA"/>
    <w:rsid w:val="00CC3769"/>
    <w:rsid w:val="00CC37F9"/>
    <w:rsid w:val="00CC3BCF"/>
    <w:rsid w:val="00CC3D2C"/>
    <w:rsid w:val="00CC43FD"/>
    <w:rsid w:val="00CC4643"/>
    <w:rsid w:val="00CC48B0"/>
    <w:rsid w:val="00CC4966"/>
    <w:rsid w:val="00CC4FB2"/>
    <w:rsid w:val="00CC5204"/>
    <w:rsid w:val="00CC539B"/>
    <w:rsid w:val="00CC5417"/>
    <w:rsid w:val="00CC55DA"/>
    <w:rsid w:val="00CC5DFA"/>
    <w:rsid w:val="00CC5F55"/>
    <w:rsid w:val="00CC5F95"/>
    <w:rsid w:val="00CC65DF"/>
    <w:rsid w:val="00CC661F"/>
    <w:rsid w:val="00CC6925"/>
    <w:rsid w:val="00CC6B50"/>
    <w:rsid w:val="00CC6FE4"/>
    <w:rsid w:val="00CC7187"/>
    <w:rsid w:val="00CC749D"/>
    <w:rsid w:val="00CC7A25"/>
    <w:rsid w:val="00CC7BC3"/>
    <w:rsid w:val="00CC7DD8"/>
    <w:rsid w:val="00CC7E86"/>
    <w:rsid w:val="00CD001A"/>
    <w:rsid w:val="00CD050C"/>
    <w:rsid w:val="00CD0971"/>
    <w:rsid w:val="00CD10C3"/>
    <w:rsid w:val="00CD13DA"/>
    <w:rsid w:val="00CD19C7"/>
    <w:rsid w:val="00CD1EA2"/>
    <w:rsid w:val="00CD20B3"/>
    <w:rsid w:val="00CD24ED"/>
    <w:rsid w:val="00CD2602"/>
    <w:rsid w:val="00CD2954"/>
    <w:rsid w:val="00CD2AB0"/>
    <w:rsid w:val="00CD2DFA"/>
    <w:rsid w:val="00CD306A"/>
    <w:rsid w:val="00CD30A5"/>
    <w:rsid w:val="00CD327A"/>
    <w:rsid w:val="00CD36C1"/>
    <w:rsid w:val="00CD37F0"/>
    <w:rsid w:val="00CD381D"/>
    <w:rsid w:val="00CD3DB0"/>
    <w:rsid w:val="00CD409E"/>
    <w:rsid w:val="00CD458E"/>
    <w:rsid w:val="00CD4820"/>
    <w:rsid w:val="00CD490B"/>
    <w:rsid w:val="00CD4936"/>
    <w:rsid w:val="00CD4954"/>
    <w:rsid w:val="00CD4DEE"/>
    <w:rsid w:val="00CD4F92"/>
    <w:rsid w:val="00CD5050"/>
    <w:rsid w:val="00CD5572"/>
    <w:rsid w:val="00CD55D1"/>
    <w:rsid w:val="00CD5C8E"/>
    <w:rsid w:val="00CD5CBF"/>
    <w:rsid w:val="00CD5FE5"/>
    <w:rsid w:val="00CD620E"/>
    <w:rsid w:val="00CD6341"/>
    <w:rsid w:val="00CD655E"/>
    <w:rsid w:val="00CD72CD"/>
    <w:rsid w:val="00CD751A"/>
    <w:rsid w:val="00CD75ED"/>
    <w:rsid w:val="00CD7731"/>
    <w:rsid w:val="00CD7AF2"/>
    <w:rsid w:val="00CD7BE7"/>
    <w:rsid w:val="00CE01A0"/>
    <w:rsid w:val="00CE06E5"/>
    <w:rsid w:val="00CE0C61"/>
    <w:rsid w:val="00CE0E5F"/>
    <w:rsid w:val="00CE1691"/>
    <w:rsid w:val="00CE17D6"/>
    <w:rsid w:val="00CE1960"/>
    <w:rsid w:val="00CE1A13"/>
    <w:rsid w:val="00CE1A16"/>
    <w:rsid w:val="00CE1A6E"/>
    <w:rsid w:val="00CE2080"/>
    <w:rsid w:val="00CE2274"/>
    <w:rsid w:val="00CE27DF"/>
    <w:rsid w:val="00CE2C0B"/>
    <w:rsid w:val="00CE2C22"/>
    <w:rsid w:val="00CE3F2D"/>
    <w:rsid w:val="00CE4176"/>
    <w:rsid w:val="00CE420B"/>
    <w:rsid w:val="00CE47A8"/>
    <w:rsid w:val="00CE4A5C"/>
    <w:rsid w:val="00CE4ABC"/>
    <w:rsid w:val="00CE512F"/>
    <w:rsid w:val="00CE5420"/>
    <w:rsid w:val="00CE59A7"/>
    <w:rsid w:val="00CE5EB5"/>
    <w:rsid w:val="00CE62EF"/>
    <w:rsid w:val="00CE67EC"/>
    <w:rsid w:val="00CE6AD8"/>
    <w:rsid w:val="00CE6B38"/>
    <w:rsid w:val="00CE702D"/>
    <w:rsid w:val="00CE789A"/>
    <w:rsid w:val="00CE7A3B"/>
    <w:rsid w:val="00CE7A97"/>
    <w:rsid w:val="00CE7BD6"/>
    <w:rsid w:val="00CE7D38"/>
    <w:rsid w:val="00CE7ED4"/>
    <w:rsid w:val="00CF0643"/>
    <w:rsid w:val="00CF096A"/>
    <w:rsid w:val="00CF09F0"/>
    <w:rsid w:val="00CF0D2D"/>
    <w:rsid w:val="00CF0D9E"/>
    <w:rsid w:val="00CF0E7D"/>
    <w:rsid w:val="00CF1185"/>
    <w:rsid w:val="00CF1487"/>
    <w:rsid w:val="00CF1543"/>
    <w:rsid w:val="00CF15D2"/>
    <w:rsid w:val="00CF1721"/>
    <w:rsid w:val="00CF173A"/>
    <w:rsid w:val="00CF1C05"/>
    <w:rsid w:val="00CF1E7F"/>
    <w:rsid w:val="00CF2655"/>
    <w:rsid w:val="00CF2A91"/>
    <w:rsid w:val="00CF2B65"/>
    <w:rsid w:val="00CF2D99"/>
    <w:rsid w:val="00CF3454"/>
    <w:rsid w:val="00CF3A4F"/>
    <w:rsid w:val="00CF3AE4"/>
    <w:rsid w:val="00CF43EF"/>
    <w:rsid w:val="00CF46C6"/>
    <w:rsid w:val="00CF47AA"/>
    <w:rsid w:val="00CF4BA3"/>
    <w:rsid w:val="00CF4D42"/>
    <w:rsid w:val="00CF4ED0"/>
    <w:rsid w:val="00CF585A"/>
    <w:rsid w:val="00CF5901"/>
    <w:rsid w:val="00CF59A2"/>
    <w:rsid w:val="00CF6352"/>
    <w:rsid w:val="00CF63A7"/>
    <w:rsid w:val="00CF63DA"/>
    <w:rsid w:val="00CF669E"/>
    <w:rsid w:val="00CF6A8D"/>
    <w:rsid w:val="00CF6E65"/>
    <w:rsid w:val="00D00107"/>
    <w:rsid w:val="00D0072F"/>
    <w:rsid w:val="00D00E41"/>
    <w:rsid w:val="00D00F9D"/>
    <w:rsid w:val="00D010E6"/>
    <w:rsid w:val="00D01462"/>
    <w:rsid w:val="00D01787"/>
    <w:rsid w:val="00D018CA"/>
    <w:rsid w:val="00D01C54"/>
    <w:rsid w:val="00D01D66"/>
    <w:rsid w:val="00D01DEE"/>
    <w:rsid w:val="00D01E28"/>
    <w:rsid w:val="00D01E6E"/>
    <w:rsid w:val="00D021D4"/>
    <w:rsid w:val="00D022AB"/>
    <w:rsid w:val="00D0237D"/>
    <w:rsid w:val="00D02433"/>
    <w:rsid w:val="00D02968"/>
    <w:rsid w:val="00D02B4A"/>
    <w:rsid w:val="00D02C66"/>
    <w:rsid w:val="00D02D4C"/>
    <w:rsid w:val="00D02F71"/>
    <w:rsid w:val="00D02FCC"/>
    <w:rsid w:val="00D03656"/>
    <w:rsid w:val="00D04207"/>
    <w:rsid w:val="00D043C5"/>
    <w:rsid w:val="00D04471"/>
    <w:rsid w:val="00D04539"/>
    <w:rsid w:val="00D0492B"/>
    <w:rsid w:val="00D0495A"/>
    <w:rsid w:val="00D04A49"/>
    <w:rsid w:val="00D04CE2"/>
    <w:rsid w:val="00D05125"/>
    <w:rsid w:val="00D05572"/>
    <w:rsid w:val="00D0558C"/>
    <w:rsid w:val="00D055B7"/>
    <w:rsid w:val="00D05A8E"/>
    <w:rsid w:val="00D05C45"/>
    <w:rsid w:val="00D06053"/>
    <w:rsid w:val="00D06220"/>
    <w:rsid w:val="00D0647E"/>
    <w:rsid w:val="00D06F9D"/>
    <w:rsid w:val="00D07219"/>
    <w:rsid w:val="00D072F0"/>
    <w:rsid w:val="00D07390"/>
    <w:rsid w:val="00D07449"/>
    <w:rsid w:val="00D079D9"/>
    <w:rsid w:val="00D07B67"/>
    <w:rsid w:val="00D10346"/>
    <w:rsid w:val="00D10B3C"/>
    <w:rsid w:val="00D11149"/>
    <w:rsid w:val="00D112E4"/>
    <w:rsid w:val="00D1133F"/>
    <w:rsid w:val="00D11459"/>
    <w:rsid w:val="00D11516"/>
    <w:rsid w:val="00D1154F"/>
    <w:rsid w:val="00D11CDF"/>
    <w:rsid w:val="00D12071"/>
    <w:rsid w:val="00D120D3"/>
    <w:rsid w:val="00D12875"/>
    <w:rsid w:val="00D12A7D"/>
    <w:rsid w:val="00D12B7C"/>
    <w:rsid w:val="00D12C58"/>
    <w:rsid w:val="00D12DEE"/>
    <w:rsid w:val="00D12E52"/>
    <w:rsid w:val="00D1393E"/>
    <w:rsid w:val="00D13940"/>
    <w:rsid w:val="00D139FD"/>
    <w:rsid w:val="00D13EA3"/>
    <w:rsid w:val="00D14069"/>
    <w:rsid w:val="00D14B98"/>
    <w:rsid w:val="00D14CA7"/>
    <w:rsid w:val="00D14D4E"/>
    <w:rsid w:val="00D152BE"/>
    <w:rsid w:val="00D1552C"/>
    <w:rsid w:val="00D155FF"/>
    <w:rsid w:val="00D15760"/>
    <w:rsid w:val="00D15824"/>
    <w:rsid w:val="00D158E1"/>
    <w:rsid w:val="00D159A5"/>
    <w:rsid w:val="00D15F2F"/>
    <w:rsid w:val="00D160B0"/>
    <w:rsid w:val="00D16171"/>
    <w:rsid w:val="00D1643F"/>
    <w:rsid w:val="00D16527"/>
    <w:rsid w:val="00D16746"/>
    <w:rsid w:val="00D1676E"/>
    <w:rsid w:val="00D167DB"/>
    <w:rsid w:val="00D16BE1"/>
    <w:rsid w:val="00D16EFA"/>
    <w:rsid w:val="00D172FE"/>
    <w:rsid w:val="00D1732E"/>
    <w:rsid w:val="00D1743A"/>
    <w:rsid w:val="00D17571"/>
    <w:rsid w:val="00D17E85"/>
    <w:rsid w:val="00D17F7E"/>
    <w:rsid w:val="00D200D9"/>
    <w:rsid w:val="00D2096B"/>
    <w:rsid w:val="00D20ABB"/>
    <w:rsid w:val="00D20FA4"/>
    <w:rsid w:val="00D20FBF"/>
    <w:rsid w:val="00D21191"/>
    <w:rsid w:val="00D21432"/>
    <w:rsid w:val="00D2176F"/>
    <w:rsid w:val="00D2192D"/>
    <w:rsid w:val="00D21D01"/>
    <w:rsid w:val="00D21EFA"/>
    <w:rsid w:val="00D22414"/>
    <w:rsid w:val="00D22D6D"/>
    <w:rsid w:val="00D22E5F"/>
    <w:rsid w:val="00D23019"/>
    <w:rsid w:val="00D23634"/>
    <w:rsid w:val="00D23951"/>
    <w:rsid w:val="00D23A2C"/>
    <w:rsid w:val="00D23CF1"/>
    <w:rsid w:val="00D23D5A"/>
    <w:rsid w:val="00D244E4"/>
    <w:rsid w:val="00D245A8"/>
    <w:rsid w:val="00D245B8"/>
    <w:rsid w:val="00D24E45"/>
    <w:rsid w:val="00D24FC9"/>
    <w:rsid w:val="00D2542D"/>
    <w:rsid w:val="00D25816"/>
    <w:rsid w:val="00D25C2C"/>
    <w:rsid w:val="00D25C37"/>
    <w:rsid w:val="00D25E4A"/>
    <w:rsid w:val="00D25F9D"/>
    <w:rsid w:val="00D26203"/>
    <w:rsid w:val="00D2634D"/>
    <w:rsid w:val="00D264B3"/>
    <w:rsid w:val="00D26680"/>
    <w:rsid w:val="00D26F78"/>
    <w:rsid w:val="00D271BC"/>
    <w:rsid w:val="00D27524"/>
    <w:rsid w:val="00D27579"/>
    <w:rsid w:val="00D27904"/>
    <w:rsid w:val="00D27B21"/>
    <w:rsid w:val="00D27E59"/>
    <w:rsid w:val="00D27EE9"/>
    <w:rsid w:val="00D30B6E"/>
    <w:rsid w:val="00D30D3E"/>
    <w:rsid w:val="00D30FA6"/>
    <w:rsid w:val="00D31144"/>
    <w:rsid w:val="00D31190"/>
    <w:rsid w:val="00D313C7"/>
    <w:rsid w:val="00D31710"/>
    <w:rsid w:val="00D31B71"/>
    <w:rsid w:val="00D32168"/>
    <w:rsid w:val="00D32584"/>
    <w:rsid w:val="00D32626"/>
    <w:rsid w:val="00D3265F"/>
    <w:rsid w:val="00D3281F"/>
    <w:rsid w:val="00D32A54"/>
    <w:rsid w:val="00D33050"/>
    <w:rsid w:val="00D33210"/>
    <w:rsid w:val="00D33B5A"/>
    <w:rsid w:val="00D33E56"/>
    <w:rsid w:val="00D33E5F"/>
    <w:rsid w:val="00D341E5"/>
    <w:rsid w:val="00D34262"/>
    <w:rsid w:val="00D3450A"/>
    <w:rsid w:val="00D34583"/>
    <w:rsid w:val="00D345BF"/>
    <w:rsid w:val="00D34B30"/>
    <w:rsid w:val="00D34D66"/>
    <w:rsid w:val="00D35475"/>
    <w:rsid w:val="00D355F7"/>
    <w:rsid w:val="00D35729"/>
    <w:rsid w:val="00D357C8"/>
    <w:rsid w:val="00D358DD"/>
    <w:rsid w:val="00D35E72"/>
    <w:rsid w:val="00D364BA"/>
    <w:rsid w:val="00D3653F"/>
    <w:rsid w:val="00D36F12"/>
    <w:rsid w:val="00D37014"/>
    <w:rsid w:val="00D373D4"/>
    <w:rsid w:val="00D37427"/>
    <w:rsid w:val="00D37675"/>
    <w:rsid w:val="00D376E6"/>
    <w:rsid w:val="00D377A2"/>
    <w:rsid w:val="00D37B40"/>
    <w:rsid w:val="00D37B47"/>
    <w:rsid w:val="00D37CDD"/>
    <w:rsid w:val="00D37D2B"/>
    <w:rsid w:val="00D4053D"/>
    <w:rsid w:val="00D406CE"/>
    <w:rsid w:val="00D40BB9"/>
    <w:rsid w:val="00D41081"/>
    <w:rsid w:val="00D41097"/>
    <w:rsid w:val="00D413E6"/>
    <w:rsid w:val="00D415CB"/>
    <w:rsid w:val="00D41834"/>
    <w:rsid w:val="00D41DCD"/>
    <w:rsid w:val="00D42001"/>
    <w:rsid w:val="00D42063"/>
    <w:rsid w:val="00D420CF"/>
    <w:rsid w:val="00D4218B"/>
    <w:rsid w:val="00D422A6"/>
    <w:rsid w:val="00D42379"/>
    <w:rsid w:val="00D425E7"/>
    <w:rsid w:val="00D427DB"/>
    <w:rsid w:val="00D42BCD"/>
    <w:rsid w:val="00D42DAD"/>
    <w:rsid w:val="00D42EC6"/>
    <w:rsid w:val="00D42FBA"/>
    <w:rsid w:val="00D436C6"/>
    <w:rsid w:val="00D436EA"/>
    <w:rsid w:val="00D43C62"/>
    <w:rsid w:val="00D43CB1"/>
    <w:rsid w:val="00D44033"/>
    <w:rsid w:val="00D44098"/>
    <w:rsid w:val="00D44160"/>
    <w:rsid w:val="00D44185"/>
    <w:rsid w:val="00D4431E"/>
    <w:rsid w:val="00D44991"/>
    <w:rsid w:val="00D44FB8"/>
    <w:rsid w:val="00D45088"/>
    <w:rsid w:val="00D454AD"/>
    <w:rsid w:val="00D45D93"/>
    <w:rsid w:val="00D45F13"/>
    <w:rsid w:val="00D45F1F"/>
    <w:rsid w:val="00D46015"/>
    <w:rsid w:val="00D461B6"/>
    <w:rsid w:val="00D47037"/>
    <w:rsid w:val="00D474B7"/>
    <w:rsid w:val="00D47795"/>
    <w:rsid w:val="00D47A83"/>
    <w:rsid w:val="00D47DB4"/>
    <w:rsid w:val="00D50113"/>
    <w:rsid w:val="00D503E5"/>
    <w:rsid w:val="00D5051A"/>
    <w:rsid w:val="00D507CB"/>
    <w:rsid w:val="00D50980"/>
    <w:rsid w:val="00D50D34"/>
    <w:rsid w:val="00D50E82"/>
    <w:rsid w:val="00D50ED5"/>
    <w:rsid w:val="00D51123"/>
    <w:rsid w:val="00D512D5"/>
    <w:rsid w:val="00D51658"/>
    <w:rsid w:val="00D516E8"/>
    <w:rsid w:val="00D51CFC"/>
    <w:rsid w:val="00D5203B"/>
    <w:rsid w:val="00D52602"/>
    <w:rsid w:val="00D52710"/>
    <w:rsid w:val="00D52C30"/>
    <w:rsid w:val="00D52DC5"/>
    <w:rsid w:val="00D52F64"/>
    <w:rsid w:val="00D53075"/>
    <w:rsid w:val="00D53360"/>
    <w:rsid w:val="00D53AD1"/>
    <w:rsid w:val="00D53EA5"/>
    <w:rsid w:val="00D54692"/>
    <w:rsid w:val="00D54A0C"/>
    <w:rsid w:val="00D54B54"/>
    <w:rsid w:val="00D54E39"/>
    <w:rsid w:val="00D55278"/>
    <w:rsid w:val="00D554A1"/>
    <w:rsid w:val="00D55688"/>
    <w:rsid w:val="00D558E9"/>
    <w:rsid w:val="00D55A81"/>
    <w:rsid w:val="00D55FB5"/>
    <w:rsid w:val="00D563BA"/>
    <w:rsid w:val="00D5661A"/>
    <w:rsid w:val="00D56A44"/>
    <w:rsid w:val="00D56D7E"/>
    <w:rsid w:val="00D56DF2"/>
    <w:rsid w:val="00D570C2"/>
    <w:rsid w:val="00D5742B"/>
    <w:rsid w:val="00D57546"/>
    <w:rsid w:val="00D5776E"/>
    <w:rsid w:val="00D57AEE"/>
    <w:rsid w:val="00D57E7A"/>
    <w:rsid w:val="00D60241"/>
    <w:rsid w:val="00D6052B"/>
    <w:rsid w:val="00D60B47"/>
    <w:rsid w:val="00D60E25"/>
    <w:rsid w:val="00D60EE9"/>
    <w:rsid w:val="00D6103C"/>
    <w:rsid w:val="00D612B5"/>
    <w:rsid w:val="00D6158A"/>
    <w:rsid w:val="00D61C66"/>
    <w:rsid w:val="00D61E2C"/>
    <w:rsid w:val="00D6215B"/>
    <w:rsid w:val="00D62360"/>
    <w:rsid w:val="00D623FE"/>
    <w:rsid w:val="00D63153"/>
    <w:rsid w:val="00D633DA"/>
    <w:rsid w:val="00D635C8"/>
    <w:rsid w:val="00D63CF2"/>
    <w:rsid w:val="00D63F65"/>
    <w:rsid w:val="00D63F6E"/>
    <w:rsid w:val="00D63FCF"/>
    <w:rsid w:val="00D6404B"/>
    <w:rsid w:val="00D641DD"/>
    <w:rsid w:val="00D644D7"/>
    <w:rsid w:val="00D646A2"/>
    <w:rsid w:val="00D6473A"/>
    <w:rsid w:val="00D64EA0"/>
    <w:rsid w:val="00D650B1"/>
    <w:rsid w:val="00D65168"/>
    <w:rsid w:val="00D651AD"/>
    <w:rsid w:val="00D65467"/>
    <w:rsid w:val="00D6553D"/>
    <w:rsid w:val="00D65584"/>
    <w:rsid w:val="00D65736"/>
    <w:rsid w:val="00D65F75"/>
    <w:rsid w:val="00D65FAB"/>
    <w:rsid w:val="00D660B5"/>
    <w:rsid w:val="00D661C6"/>
    <w:rsid w:val="00D6648C"/>
    <w:rsid w:val="00D66582"/>
    <w:rsid w:val="00D667F1"/>
    <w:rsid w:val="00D66C61"/>
    <w:rsid w:val="00D66CA3"/>
    <w:rsid w:val="00D66E1E"/>
    <w:rsid w:val="00D671DB"/>
    <w:rsid w:val="00D6733F"/>
    <w:rsid w:val="00D675E3"/>
    <w:rsid w:val="00D67761"/>
    <w:rsid w:val="00D6787A"/>
    <w:rsid w:val="00D67BC0"/>
    <w:rsid w:val="00D67C9A"/>
    <w:rsid w:val="00D67D99"/>
    <w:rsid w:val="00D70359"/>
    <w:rsid w:val="00D703F8"/>
    <w:rsid w:val="00D704C1"/>
    <w:rsid w:val="00D70B60"/>
    <w:rsid w:val="00D71109"/>
    <w:rsid w:val="00D7130A"/>
    <w:rsid w:val="00D713E8"/>
    <w:rsid w:val="00D714F5"/>
    <w:rsid w:val="00D71833"/>
    <w:rsid w:val="00D7190E"/>
    <w:rsid w:val="00D71F30"/>
    <w:rsid w:val="00D72061"/>
    <w:rsid w:val="00D722F3"/>
    <w:rsid w:val="00D72444"/>
    <w:rsid w:val="00D72647"/>
    <w:rsid w:val="00D72AA8"/>
    <w:rsid w:val="00D73AF2"/>
    <w:rsid w:val="00D73C61"/>
    <w:rsid w:val="00D73CCE"/>
    <w:rsid w:val="00D744AD"/>
    <w:rsid w:val="00D744B3"/>
    <w:rsid w:val="00D74B71"/>
    <w:rsid w:val="00D755F9"/>
    <w:rsid w:val="00D756BB"/>
    <w:rsid w:val="00D75739"/>
    <w:rsid w:val="00D75B85"/>
    <w:rsid w:val="00D75D2A"/>
    <w:rsid w:val="00D75F58"/>
    <w:rsid w:val="00D75F92"/>
    <w:rsid w:val="00D762BD"/>
    <w:rsid w:val="00D7702F"/>
    <w:rsid w:val="00D77438"/>
    <w:rsid w:val="00D7776A"/>
    <w:rsid w:val="00D77928"/>
    <w:rsid w:val="00D77C2D"/>
    <w:rsid w:val="00D77DC6"/>
    <w:rsid w:val="00D77E8A"/>
    <w:rsid w:val="00D77F94"/>
    <w:rsid w:val="00D80572"/>
    <w:rsid w:val="00D80C78"/>
    <w:rsid w:val="00D81060"/>
    <w:rsid w:val="00D814A8"/>
    <w:rsid w:val="00D816FB"/>
    <w:rsid w:val="00D8174F"/>
    <w:rsid w:val="00D817EE"/>
    <w:rsid w:val="00D8181A"/>
    <w:rsid w:val="00D81823"/>
    <w:rsid w:val="00D81D89"/>
    <w:rsid w:val="00D8208D"/>
    <w:rsid w:val="00D820B4"/>
    <w:rsid w:val="00D8236B"/>
    <w:rsid w:val="00D829C3"/>
    <w:rsid w:val="00D83095"/>
    <w:rsid w:val="00D83164"/>
    <w:rsid w:val="00D8334E"/>
    <w:rsid w:val="00D833BD"/>
    <w:rsid w:val="00D839DA"/>
    <w:rsid w:val="00D83BAC"/>
    <w:rsid w:val="00D84320"/>
    <w:rsid w:val="00D843FD"/>
    <w:rsid w:val="00D84E06"/>
    <w:rsid w:val="00D84E19"/>
    <w:rsid w:val="00D8507C"/>
    <w:rsid w:val="00D85860"/>
    <w:rsid w:val="00D85A39"/>
    <w:rsid w:val="00D85AF6"/>
    <w:rsid w:val="00D8625E"/>
    <w:rsid w:val="00D86CE2"/>
    <w:rsid w:val="00D86EE8"/>
    <w:rsid w:val="00D87138"/>
    <w:rsid w:val="00D874C4"/>
    <w:rsid w:val="00D879CB"/>
    <w:rsid w:val="00D87B8C"/>
    <w:rsid w:val="00D87BF0"/>
    <w:rsid w:val="00D87EB2"/>
    <w:rsid w:val="00D87FC0"/>
    <w:rsid w:val="00D905AB"/>
    <w:rsid w:val="00D90A2A"/>
    <w:rsid w:val="00D90BA0"/>
    <w:rsid w:val="00D90FB8"/>
    <w:rsid w:val="00D912F5"/>
    <w:rsid w:val="00D914D3"/>
    <w:rsid w:val="00D91604"/>
    <w:rsid w:val="00D9163D"/>
    <w:rsid w:val="00D91C77"/>
    <w:rsid w:val="00D91CFC"/>
    <w:rsid w:val="00D91F80"/>
    <w:rsid w:val="00D91FB8"/>
    <w:rsid w:val="00D92326"/>
    <w:rsid w:val="00D92577"/>
    <w:rsid w:val="00D92721"/>
    <w:rsid w:val="00D9279E"/>
    <w:rsid w:val="00D929EC"/>
    <w:rsid w:val="00D92C5B"/>
    <w:rsid w:val="00D93117"/>
    <w:rsid w:val="00D9312A"/>
    <w:rsid w:val="00D932B9"/>
    <w:rsid w:val="00D93996"/>
    <w:rsid w:val="00D93A37"/>
    <w:rsid w:val="00D93BBE"/>
    <w:rsid w:val="00D93FA2"/>
    <w:rsid w:val="00D93FFA"/>
    <w:rsid w:val="00D94044"/>
    <w:rsid w:val="00D94177"/>
    <w:rsid w:val="00D94257"/>
    <w:rsid w:val="00D942B7"/>
    <w:rsid w:val="00D94478"/>
    <w:rsid w:val="00D94494"/>
    <w:rsid w:val="00D94840"/>
    <w:rsid w:val="00D94C02"/>
    <w:rsid w:val="00D94E32"/>
    <w:rsid w:val="00D95742"/>
    <w:rsid w:val="00D95AE1"/>
    <w:rsid w:val="00D95E1E"/>
    <w:rsid w:val="00D96159"/>
    <w:rsid w:val="00D96972"/>
    <w:rsid w:val="00D96A0A"/>
    <w:rsid w:val="00D96B34"/>
    <w:rsid w:val="00D96D5A"/>
    <w:rsid w:val="00D96ED5"/>
    <w:rsid w:val="00D96FFF"/>
    <w:rsid w:val="00D971F1"/>
    <w:rsid w:val="00D97254"/>
    <w:rsid w:val="00D9739B"/>
    <w:rsid w:val="00D97903"/>
    <w:rsid w:val="00D97938"/>
    <w:rsid w:val="00D97B57"/>
    <w:rsid w:val="00D97C15"/>
    <w:rsid w:val="00DA0266"/>
    <w:rsid w:val="00DA067E"/>
    <w:rsid w:val="00DA06A5"/>
    <w:rsid w:val="00DA0896"/>
    <w:rsid w:val="00DA10D8"/>
    <w:rsid w:val="00DA1484"/>
    <w:rsid w:val="00DA15B0"/>
    <w:rsid w:val="00DA15E7"/>
    <w:rsid w:val="00DA1B23"/>
    <w:rsid w:val="00DA1C1E"/>
    <w:rsid w:val="00DA1E4F"/>
    <w:rsid w:val="00DA239B"/>
    <w:rsid w:val="00DA2529"/>
    <w:rsid w:val="00DA2551"/>
    <w:rsid w:val="00DA3018"/>
    <w:rsid w:val="00DA371A"/>
    <w:rsid w:val="00DA3D28"/>
    <w:rsid w:val="00DA3F40"/>
    <w:rsid w:val="00DA3FA3"/>
    <w:rsid w:val="00DA40B3"/>
    <w:rsid w:val="00DA42EC"/>
    <w:rsid w:val="00DA4497"/>
    <w:rsid w:val="00DA466E"/>
    <w:rsid w:val="00DA467F"/>
    <w:rsid w:val="00DA4757"/>
    <w:rsid w:val="00DA4C9E"/>
    <w:rsid w:val="00DA4D57"/>
    <w:rsid w:val="00DA4E01"/>
    <w:rsid w:val="00DA5215"/>
    <w:rsid w:val="00DA60F0"/>
    <w:rsid w:val="00DA6B6B"/>
    <w:rsid w:val="00DA701A"/>
    <w:rsid w:val="00DA7361"/>
    <w:rsid w:val="00DA75DE"/>
    <w:rsid w:val="00DA75E9"/>
    <w:rsid w:val="00DA7BB9"/>
    <w:rsid w:val="00DA7C83"/>
    <w:rsid w:val="00DA7EAD"/>
    <w:rsid w:val="00DB0024"/>
    <w:rsid w:val="00DB0526"/>
    <w:rsid w:val="00DB05B6"/>
    <w:rsid w:val="00DB08AB"/>
    <w:rsid w:val="00DB09F1"/>
    <w:rsid w:val="00DB11E6"/>
    <w:rsid w:val="00DB12F8"/>
    <w:rsid w:val="00DB1668"/>
    <w:rsid w:val="00DB16E3"/>
    <w:rsid w:val="00DB1840"/>
    <w:rsid w:val="00DB1CDA"/>
    <w:rsid w:val="00DB2124"/>
    <w:rsid w:val="00DB2232"/>
    <w:rsid w:val="00DB26AF"/>
    <w:rsid w:val="00DB2769"/>
    <w:rsid w:val="00DB2F54"/>
    <w:rsid w:val="00DB342E"/>
    <w:rsid w:val="00DB349C"/>
    <w:rsid w:val="00DB3D17"/>
    <w:rsid w:val="00DB3E89"/>
    <w:rsid w:val="00DB3EC3"/>
    <w:rsid w:val="00DB450D"/>
    <w:rsid w:val="00DB4565"/>
    <w:rsid w:val="00DB4A10"/>
    <w:rsid w:val="00DB4B8D"/>
    <w:rsid w:val="00DB4E7C"/>
    <w:rsid w:val="00DB5377"/>
    <w:rsid w:val="00DB53EF"/>
    <w:rsid w:val="00DB6162"/>
    <w:rsid w:val="00DB62F4"/>
    <w:rsid w:val="00DB65CB"/>
    <w:rsid w:val="00DB66FA"/>
    <w:rsid w:val="00DB676C"/>
    <w:rsid w:val="00DB69DB"/>
    <w:rsid w:val="00DB6FA5"/>
    <w:rsid w:val="00DB721A"/>
    <w:rsid w:val="00DB7401"/>
    <w:rsid w:val="00DB767C"/>
    <w:rsid w:val="00DB7B43"/>
    <w:rsid w:val="00DB7F08"/>
    <w:rsid w:val="00DB7F95"/>
    <w:rsid w:val="00DB7F9A"/>
    <w:rsid w:val="00DC00A8"/>
    <w:rsid w:val="00DC0215"/>
    <w:rsid w:val="00DC041D"/>
    <w:rsid w:val="00DC062E"/>
    <w:rsid w:val="00DC081D"/>
    <w:rsid w:val="00DC11E8"/>
    <w:rsid w:val="00DC12FF"/>
    <w:rsid w:val="00DC14F0"/>
    <w:rsid w:val="00DC1796"/>
    <w:rsid w:val="00DC189F"/>
    <w:rsid w:val="00DC1C30"/>
    <w:rsid w:val="00DC1F0B"/>
    <w:rsid w:val="00DC26E7"/>
    <w:rsid w:val="00DC2784"/>
    <w:rsid w:val="00DC291C"/>
    <w:rsid w:val="00DC32CE"/>
    <w:rsid w:val="00DC33A4"/>
    <w:rsid w:val="00DC390F"/>
    <w:rsid w:val="00DC3B06"/>
    <w:rsid w:val="00DC3B8C"/>
    <w:rsid w:val="00DC41CE"/>
    <w:rsid w:val="00DC4250"/>
    <w:rsid w:val="00DC4350"/>
    <w:rsid w:val="00DC4A31"/>
    <w:rsid w:val="00DC51B9"/>
    <w:rsid w:val="00DC5279"/>
    <w:rsid w:val="00DC5414"/>
    <w:rsid w:val="00DC54E7"/>
    <w:rsid w:val="00DC57E4"/>
    <w:rsid w:val="00DC58AA"/>
    <w:rsid w:val="00DC5C81"/>
    <w:rsid w:val="00DC5D83"/>
    <w:rsid w:val="00DC5FFF"/>
    <w:rsid w:val="00DC65D0"/>
    <w:rsid w:val="00DC686A"/>
    <w:rsid w:val="00DC6AA0"/>
    <w:rsid w:val="00DC6BAE"/>
    <w:rsid w:val="00DC6D71"/>
    <w:rsid w:val="00DC7199"/>
    <w:rsid w:val="00DC75F1"/>
    <w:rsid w:val="00DC77A5"/>
    <w:rsid w:val="00DC781A"/>
    <w:rsid w:val="00DC7BB9"/>
    <w:rsid w:val="00DC7C42"/>
    <w:rsid w:val="00DC7CAF"/>
    <w:rsid w:val="00DC7CF1"/>
    <w:rsid w:val="00DC7EA6"/>
    <w:rsid w:val="00DD029A"/>
    <w:rsid w:val="00DD0795"/>
    <w:rsid w:val="00DD0D43"/>
    <w:rsid w:val="00DD11F6"/>
    <w:rsid w:val="00DD1489"/>
    <w:rsid w:val="00DD17BB"/>
    <w:rsid w:val="00DD184E"/>
    <w:rsid w:val="00DD1C0B"/>
    <w:rsid w:val="00DD1DEA"/>
    <w:rsid w:val="00DD1E07"/>
    <w:rsid w:val="00DD2014"/>
    <w:rsid w:val="00DD2200"/>
    <w:rsid w:val="00DD27F5"/>
    <w:rsid w:val="00DD2A91"/>
    <w:rsid w:val="00DD2BA0"/>
    <w:rsid w:val="00DD2BA3"/>
    <w:rsid w:val="00DD2F3C"/>
    <w:rsid w:val="00DD33DF"/>
    <w:rsid w:val="00DD3E79"/>
    <w:rsid w:val="00DD3EE4"/>
    <w:rsid w:val="00DD4117"/>
    <w:rsid w:val="00DD49B6"/>
    <w:rsid w:val="00DD4A55"/>
    <w:rsid w:val="00DD4B17"/>
    <w:rsid w:val="00DD53A3"/>
    <w:rsid w:val="00DD5450"/>
    <w:rsid w:val="00DD5612"/>
    <w:rsid w:val="00DD58FE"/>
    <w:rsid w:val="00DD5A3B"/>
    <w:rsid w:val="00DD5E85"/>
    <w:rsid w:val="00DD6367"/>
    <w:rsid w:val="00DD715B"/>
    <w:rsid w:val="00DD7955"/>
    <w:rsid w:val="00DD7DA0"/>
    <w:rsid w:val="00DD7F2A"/>
    <w:rsid w:val="00DE0076"/>
    <w:rsid w:val="00DE03AA"/>
    <w:rsid w:val="00DE06C7"/>
    <w:rsid w:val="00DE0868"/>
    <w:rsid w:val="00DE0A34"/>
    <w:rsid w:val="00DE1D50"/>
    <w:rsid w:val="00DE2229"/>
    <w:rsid w:val="00DE2513"/>
    <w:rsid w:val="00DE271E"/>
    <w:rsid w:val="00DE2A47"/>
    <w:rsid w:val="00DE2EA9"/>
    <w:rsid w:val="00DE3A72"/>
    <w:rsid w:val="00DE47EA"/>
    <w:rsid w:val="00DE48FD"/>
    <w:rsid w:val="00DE4BE2"/>
    <w:rsid w:val="00DE4C4E"/>
    <w:rsid w:val="00DE4EDC"/>
    <w:rsid w:val="00DE535B"/>
    <w:rsid w:val="00DE53E5"/>
    <w:rsid w:val="00DE5662"/>
    <w:rsid w:val="00DE57CE"/>
    <w:rsid w:val="00DE59CB"/>
    <w:rsid w:val="00DE5B1F"/>
    <w:rsid w:val="00DE5C8C"/>
    <w:rsid w:val="00DE5D95"/>
    <w:rsid w:val="00DE5E72"/>
    <w:rsid w:val="00DE642D"/>
    <w:rsid w:val="00DE69B9"/>
    <w:rsid w:val="00DE6AF7"/>
    <w:rsid w:val="00DE7357"/>
    <w:rsid w:val="00DE7386"/>
    <w:rsid w:val="00DE7543"/>
    <w:rsid w:val="00DE76BA"/>
    <w:rsid w:val="00DE78A7"/>
    <w:rsid w:val="00DE795B"/>
    <w:rsid w:val="00DE7EB4"/>
    <w:rsid w:val="00DF0013"/>
    <w:rsid w:val="00DF05AB"/>
    <w:rsid w:val="00DF0DE0"/>
    <w:rsid w:val="00DF0E0C"/>
    <w:rsid w:val="00DF10DA"/>
    <w:rsid w:val="00DF132E"/>
    <w:rsid w:val="00DF139E"/>
    <w:rsid w:val="00DF1FA4"/>
    <w:rsid w:val="00DF21AF"/>
    <w:rsid w:val="00DF23FF"/>
    <w:rsid w:val="00DF24F9"/>
    <w:rsid w:val="00DF2C37"/>
    <w:rsid w:val="00DF2ED4"/>
    <w:rsid w:val="00DF3544"/>
    <w:rsid w:val="00DF3664"/>
    <w:rsid w:val="00DF3D20"/>
    <w:rsid w:val="00DF4345"/>
    <w:rsid w:val="00DF5217"/>
    <w:rsid w:val="00DF590C"/>
    <w:rsid w:val="00DF6734"/>
    <w:rsid w:val="00DF6E22"/>
    <w:rsid w:val="00DF75F3"/>
    <w:rsid w:val="00DF7799"/>
    <w:rsid w:val="00DF78C9"/>
    <w:rsid w:val="00E00043"/>
    <w:rsid w:val="00E0070A"/>
    <w:rsid w:val="00E00851"/>
    <w:rsid w:val="00E00B22"/>
    <w:rsid w:val="00E00D38"/>
    <w:rsid w:val="00E00D8F"/>
    <w:rsid w:val="00E00DEF"/>
    <w:rsid w:val="00E0108B"/>
    <w:rsid w:val="00E0123E"/>
    <w:rsid w:val="00E0154E"/>
    <w:rsid w:val="00E01BFE"/>
    <w:rsid w:val="00E01C5C"/>
    <w:rsid w:val="00E01EB3"/>
    <w:rsid w:val="00E01F06"/>
    <w:rsid w:val="00E0203E"/>
    <w:rsid w:val="00E0216F"/>
    <w:rsid w:val="00E024A2"/>
    <w:rsid w:val="00E02799"/>
    <w:rsid w:val="00E0282E"/>
    <w:rsid w:val="00E02BBA"/>
    <w:rsid w:val="00E02D98"/>
    <w:rsid w:val="00E02E2D"/>
    <w:rsid w:val="00E03A88"/>
    <w:rsid w:val="00E03E9B"/>
    <w:rsid w:val="00E041C7"/>
    <w:rsid w:val="00E04575"/>
    <w:rsid w:val="00E04E7D"/>
    <w:rsid w:val="00E054C5"/>
    <w:rsid w:val="00E0619E"/>
    <w:rsid w:val="00E062C9"/>
    <w:rsid w:val="00E06416"/>
    <w:rsid w:val="00E0695C"/>
    <w:rsid w:val="00E06BD4"/>
    <w:rsid w:val="00E06F86"/>
    <w:rsid w:val="00E071C0"/>
    <w:rsid w:val="00E071C5"/>
    <w:rsid w:val="00E07CE9"/>
    <w:rsid w:val="00E102D4"/>
    <w:rsid w:val="00E1035F"/>
    <w:rsid w:val="00E105BC"/>
    <w:rsid w:val="00E10637"/>
    <w:rsid w:val="00E10786"/>
    <w:rsid w:val="00E1096B"/>
    <w:rsid w:val="00E10CA8"/>
    <w:rsid w:val="00E10DE9"/>
    <w:rsid w:val="00E10E07"/>
    <w:rsid w:val="00E112CE"/>
    <w:rsid w:val="00E113DC"/>
    <w:rsid w:val="00E117A6"/>
    <w:rsid w:val="00E11CF3"/>
    <w:rsid w:val="00E12278"/>
    <w:rsid w:val="00E1238E"/>
    <w:rsid w:val="00E123AC"/>
    <w:rsid w:val="00E12782"/>
    <w:rsid w:val="00E129A0"/>
    <w:rsid w:val="00E1315F"/>
    <w:rsid w:val="00E13DD8"/>
    <w:rsid w:val="00E143C2"/>
    <w:rsid w:val="00E14480"/>
    <w:rsid w:val="00E14802"/>
    <w:rsid w:val="00E14AA7"/>
    <w:rsid w:val="00E14C43"/>
    <w:rsid w:val="00E15321"/>
    <w:rsid w:val="00E15440"/>
    <w:rsid w:val="00E157DC"/>
    <w:rsid w:val="00E1609E"/>
    <w:rsid w:val="00E16E87"/>
    <w:rsid w:val="00E16F5A"/>
    <w:rsid w:val="00E16FEA"/>
    <w:rsid w:val="00E176BE"/>
    <w:rsid w:val="00E176EA"/>
    <w:rsid w:val="00E179E7"/>
    <w:rsid w:val="00E17CD4"/>
    <w:rsid w:val="00E17DE7"/>
    <w:rsid w:val="00E20122"/>
    <w:rsid w:val="00E2041F"/>
    <w:rsid w:val="00E20421"/>
    <w:rsid w:val="00E20536"/>
    <w:rsid w:val="00E2070F"/>
    <w:rsid w:val="00E20E6E"/>
    <w:rsid w:val="00E2154E"/>
    <w:rsid w:val="00E2166B"/>
    <w:rsid w:val="00E21A29"/>
    <w:rsid w:val="00E21E46"/>
    <w:rsid w:val="00E22599"/>
    <w:rsid w:val="00E2286F"/>
    <w:rsid w:val="00E22CCE"/>
    <w:rsid w:val="00E22E8C"/>
    <w:rsid w:val="00E231A3"/>
    <w:rsid w:val="00E23424"/>
    <w:rsid w:val="00E2352C"/>
    <w:rsid w:val="00E237C7"/>
    <w:rsid w:val="00E238D9"/>
    <w:rsid w:val="00E23C60"/>
    <w:rsid w:val="00E23F61"/>
    <w:rsid w:val="00E24065"/>
    <w:rsid w:val="00E240E2"/>
    <w:rsid w:val="00E249B7"/>
    <w:rsid w:val="00E24C10"/>
    <w:rsid w:val="00E2511A"/>
    <w:rsid w:val="00E251E2"/>
    <w:rsid w:val="00E252A5"/>
    <w:rsid w:val="00E255EF"/>
    <w:rsid w:val="00E25925"/>
    <w:rsid w:val="00E25C94"/>
    <w:rsid w:val="00E25FE5"/>
    <w:rsid w:val="00E26071"/>
    <w:rsid w:val="00E262AD"/>
    <w:rsid w:val="00E26B98"/>
    <w:rsid w:val="00E26DBF"/>
    <w:rsid w:val="00E2743F"/>
    <w:rsid w:val="00E277F0"/>
    <w:rsid w:val="00E308DB"/>
    <w:rsid w:val="00E30BD7"/>
    <w:rsid w:val="00E30E72"/>
    <w:rsid w:val="00E30E9C"/>
    <w:rsid w:val="00E313A6"/>
    <w:rsid w:val="00E315B6"/>
    <w:rsid w:val="00E31D5C"/>
    <w:rsid w:val="00E31D9B"/>
    <w:rsid w:val="00E31F8C"/>
    <w:rsid w:val="00E32040"/>
    <w:rsid w:val="00E3207E"/>
    <w:rsid w:val="00E320CA"/>
    <w:rsid w:val="00E321C7"/>
    <w:rsid w:val="00E32865"/>
    <w:rsid w:val="00E32878"/>
    <w:rsid w:val="00E3298F"/>
    <w:rsid w:val="00E338A3"/>
    <w:rsid w:val="00E33A29"/>
    <w:rsid w:val="00E33E91"/>
    <w:rsid w:val="00E33F19"/>
    <w:rsid w:val="00E3402D"/>
    <w:rsid w:val="00E3456C"/>
    <w:rsid w:val="00E34572"/>
    <w:rsid w:val="00E3470C"/>
    <w:rsid w:val="00E34753"/>
    <w:rsid w:val="00E34BB0"/>
    <w:rsid w:val="00E34BDA"/>
    <w:rsid w:val="00E34DDD"/>
    <w:rsid w:val="00E3516C"/>
    <w:rsid w:val="00E357A9"/>
    <w:rsid w:val="00E35BDB"/>
    <w:rsid w:val="00E360CA"/>
    <w:rsid w:val="00E36132"/>
    <w:rsid w:val="00E366B1"/>
    <w:rsid w:val="00E369E6"/>
    <w:rsid w:val="00E36AA1"/>
    <w:rsid w:val="00E36C83"/>
    <w:rsid w:val="00E36FE1"/>
    <w:rsid w:val="00E371C4"/>
    <w:rsid w:val="00E37791"/>
    <w:rsid w:val="00E37A04"/>
    <w:rsid w:val="00E408A3"/>
    <w:rsid w:val="00E40B66"/>
    <w:rsid w:val="00E40DC0"/>
    <w:rsid w:val="00E40F0A"/>
    <w:rsid w:val="00E4112A"/>
    <w:rsid w:val="00E413E0"/>
    <w:rsid w:val="00E41443"/>
    <w:rsid w:val="00E418C1"/>
    <w:rsid w:val="00E41A9A"/>
    <w:rsid w:val="00E41EB8"/>
    <w:rsid w:val="00E42287"/>
    <w:rsid w:val="00E4232B"/>
    <w:rsid w:val="00E42D78"/>
    <w:rsid w:val="00E43086"/>
    <w:rsid w:val="00E439EF"/>
    <w:rsid w:val="00E43A61"/>
    <w:rsid w:val="00E444FF"/>
    <w:rsid w:val="00E44577"/>
    <w:rsid w:val="00E4492D"/>
    <w:rsid w:val="00E45337"/>
    <w:rsid w:val="00E45355"/>
    <w:rsid w:val="00E45DD6"/>
    <w:rsid w:val="00E46785"/>
    <w:rsid w:val="00E467D9"/>
    <w:rsid w:val="00E46C15"/>
    <w:rsid w:val="00E46FC4"/>
    <w:rsid w:val="00E47432"/>
    <w:rsid w:val="00E47BDD"/>
    <w:rsid w:val="00E47CB8"/>
    <w:rsid w:val="00E47E51"/>
    <w:rsid w:val="00E47E64"/>
    <w:rsid w:val="00E47F18"/>
    <w:rsid w:val="00E50657"/>
    <w:rsid w:val="00E506A7"/>
    <w:rsid w:val="00E508CE"/>
    <w:rsid w:val="00E50A56"/>
    <w:rsid w:val="00E50CDD"/>
    <w:rsid w:val="00E511BF"/>
    <w:rsid w:val="00E51EF4"/>
    <w:rsid w:val="00E5219A"/>
    <w:rsid w:val="00E522B1"/>
    <w:rsid w:val="00E539E1"/>
    <w:rsid w:val="00E53A42"/>
    <w:rsid w:val="00E53B24"/>
    <w:rsid w:val="00E53C07"/>
    <w:rsid w:val="00E5479D"/>
    <w:rsid w:val="00E54AEB"/>
    <w:rsid w:val="00E54EB2"/>
    <w:rsid w:val="00E54F35"/>
    <w:rsid w:val="00E550E7"/>
    <w:rsid w:val="00E557A0"/>
    <w:rsid w:val="00E5594E"/>
    <w:rsid w:val="00E55A3E"/>
    <w:rsid w:val="00E55A8E"/>
    <w:rsid w:val="00E55BDC"/>
    <w:rsid w:val="00E55EC4"/>
    <w:rsid w:val="00E55F5F"/>
    <w:rsid w:val="00E5623E"/>
    <w:rsid w:val="00E56307"/>
    <w:rsid w:val="00E5653C"/>
    <w:rsid w:val="00E56D7F"/>
    <w:rsid w:val="00E56F10"/>
    <w:rsid w:val="00E570F4"/>
    <w:rsid w:val="00E576C2"/>
    <w:rsid w:val="00E5780F"/>
    <w:rsid w:val="00E57B36"/>
    <w:rsid w:val="00E57DE3"/>
    <w:rsid w:val="00E6028F"/>
    <w:rsid w:val="00E604D5"/>
    <w:rsid w:val="00E604E0"/>
    <w:rsid w:val="00E605D8"/>
    <w:rsid w:val="00E606B6"/>
    <w:rsid w:val="00E60927"/>
    <w:rsid w:val="00E60956"/>
    <w:rsid w:val="00E60B67"/>
    <w:rsid w:val="00E60CB1"/>
    <w:rsid w:val="00E60F48"/>
    <w:rsid w:val="00E61423"/>
    <w:rsid w:val="00E61453"/>
    <w:rsid w:val="00E61658"/>
    <w:rsid w:val="00E6257B"/>
    <w:rsid w:val="00E62A68"/>
    <w:rsid w:val="00E62C01"/>
    <w:rsid w:val="00E62E00"/>
    <w:rsid w:val="00E63029"/>
    <w:rsid w:val="00E63653"/>
    <w:rsid w:val="00E63AA2"/>
    <w:rsid w:val="00E63B45"/>
    <w:rsid w:val="00E63BEF"/>
    <w:rsid w:val="00E63F43"/>
    <w:rsid w:val="00E63FE0"/>
    <w:rsid w:val="00E64059"/>
    <w:rsid w:val="00E640B4"/>
    <w:rsid w:val="00E6461C"/>
    <w:rsid w:val="00E646C4"/>
    <w:rsid w:val="00E6483B"/>
    <w:rsid w:val="00E64A0B"/>
    <w:rsid w:val="00E64ED2"/>
    <w:rsid w:val="00E6531F"/>
    <w:rsid w:val="00E65331"/>
    <w:rsid w:val="00E6599B"/>
    <w:rsid w:val="00E65AB6"/>
    <w:rsid w:val="00E6671F"/>
    <w:rsid w:val="00E66844"/>
    <w:rsid w:val="00E66B71"/>
    <w:rsid w:val="00E66D43"/>
    <w:rsid w:val="00E66D7C"/>
    <w:rsid w:val="00E673A7"/>
    <w:rsid w:val="00E6740E"/>
    <w:rsid w:val="00E676BD"/>
    <w:rsid w:val="00E67725"/>
    <w:rsid w:val="00E67B90"/>
    <w:rsid w:val="00E67D25"/>
    <w:rsid w:val="00E70001"/>
    <w:rsid w:val="00E70025"/>
    <w:rsid w:val="00E7055B"/>
    <w:rsid w:val="00E70693"/>
    <w:rsid w:val="00E70CEE"/>
    <w:rsid w:val="00E711AC"/>
    <w:rsid w:val="00E71AA3"/>
    <w:rsid w:val="00E71E6F"/>
    <w:rsid w:val="00E72141"/>
    <w:rsid w:val="00E722CC"/>
    <w:rsid w:val="00E722F6"/>
    <w:rsid w:val="00E72759"/>
    <w:rsid w:val="00E727E5"/>
    <w:rsid w:val="00E728BB"/>
    <w:rsid w:val="00E72C96"/>
    <w:rsid w:val="00E72CDE"/>
    <w:rsid w:val="00E731F8"/>
    <w:rsid w:val="00E7333F"/>
    <w:rsid w:val="00E73789"/>
    <w:rsid w:val="00E73883"/>
    <w:rsid w:val="00E73AFA"/>
    <w:rsid w:val="00E73CA3"/>
    <w:rsid w:val="00E73D3E"/>
    <w:rsid w:val="00E74221"/>
    <w:rsid w:val="00E74321"/>
    <w:rsid w:val="00E74AAF"/>
    <w:rsid w:val="00E74D01"/>
    <w:rsid w:val="00E74ECA"/>
    <w:rsid w:val="00E75033"/>
    <w:rsid w:val="00E750ED"/>
    <w:rsid w:val="00E75281"/>
    <w:rsid w:val="00E754A1"/>
    <w:rsid w:val="00E75688"/>
    <w:rsid w:val="00E75832"/>
    <w:rsid w:val="00E75837"/>
    <w:rsid w:val="00E758CC"/>
    <w:rsid w:val="00E758EB"/>
    <w:rsid w:val="00E75E42"/>
    <w:rsid w:val="00E766FA"/>
    <w:rsid w:val="00E76B9A"/>
    <w:rsid w:val="00E76BDB"/>
    <w:rsid w:val="00E76E7E"/>
    <w:rsid w:val="00E77515"/>
    <w:rsid w:val="00E777C4"/>
    <w:rsid w:val="00E7785E"/>
    <w:rsid w:val="00E77D66"/>
    <w:rsid w:val="00E80081"/>
    <w:rsid w:val="00E801B2"/>
    <w:rsid w:val="00E80965"/>
    <w:rsid w:val="00E80A90"/>
    <w:rsid w:val="00E814A4"/>
    <w:rsid w:val="00E81534"/>
    <w:rsid w:val="00E8155F"/>
    <w:rsid w:val="00E81766"/>
    <w:rsid w:val="00E81A0D"/>
    <w:rsid w:val="00E82148"/>
    <w:rsid w:val="00E822CB"/>
    <w:rsid w:val="00E828E8"/>
    <w:rsid w:val="00E82ACD"/>
    <w:rsid w:val="00E82AFF"/>
    <w:rsid w:val="00E82C32"/>
    <w:rsid w:val="00E82EEB"/>
    <w:rsid w:val="00E83482"/>
    <w:rsid w:val="00E84084"/>
    <w:rsid w:val="00E8412F"/>
    <w:rsid w:val="00E848E1"/>
    <w:rsid w:val="00E84BA4"/>
    <w:rsid w:val="00E84E2E"/>
    <w:rsid w:val="00E85021"/>
    <w:rsid w:val="00E85761"/>
    <w:rsid w:val="00E85CE2"/>
    <w:rsid w:val="00E85EAA"/>
    <w:rsid w:val="00E86062"/>
    <w:rsid w:val="00E862D9"/>
    <w:rsid w:val="00E86672"/>
    <w:rsid w:val="00E868EB"/>
    <w:rsid w:val="00E86A93"/>
    <w:rsid w:val="00E86CC7"/>
    <w:rsid w:val="00E86F81"/>
    <w:rsid w:val="00E879B2"/>
    <w:rsid w:val="00E879BB"/>
    <w:rsid w:val="00E87C79"/>
    <w:rsid w:val="00E87E0F"/>
    <w:rsid w:val="00E9007A"/>
    <w:rsid w:val="00E9008B"/>
    <w:rsid w:val="00E90135"/>
    <w:rsid w:val="00E902B8"/>
    <w:rsid w:val="00E90E92"/>
    <w:rsid w:val="00E911C9"/>
    <w:rsid w:val="00E9192A"/>
    <w:rsid w:val="00E91BE0"/>
    <w:rsid w:val="00E92406"/>
    <w:rsid w:val="00E925F9"/>
    <w:rsid w:val="00E9264C"/>
    <w:rsid w:val="00E92BC3"/>
    <w:rsid w:val="00E93715"/>
    <w:rsid w:val="00E93931"/>
    <w:rsid w:val="00E93AD3"/>
    <w:rsid w:val="00E93BC3"/>
    <w:rsid w:val="00E93EF6"/>
    <w:rsid w:val="00E94216"/>
    <w:rsid w:val="00E9439F"/>
    <w:rsid w:val="00E94424"/>
    <w:rsid w:val="00E946F3"/>
    <w:rsid w:val="00E9471E"/>
    <w:rsid w:val="00E947B5"/>
    <w:rsid w:val="00E94913"/>
    <w:rsid w:val="00E94EC6"/>
    <w:rsid w:val="00E94EED"/>
    <w:rsid w:val="00E95434"/>
    <w:rsid w:val="00E95667"/>
    <w:rsid w:val="00E9581E"/>
    <w:rsid w:val="00E95C26"/>
    <w:rsid w:val="00E95D14"/>
    <w:rsid w:val="00E95F84"/>
    <w:rsid w:val="00E95FF3"/>
    <w:rsid w:val="00E96A96"/>
    <w:rsid w:val="00E96C74"/>
    <w:rsid w:val="00E96E60"/>
    <w:rsid w:val="00E96F17"/>
    <w:rsid w:val="00E970A9"/>
    <w:rsid w:val="00E97266"/>
    <w:rsid w:val="00E976A5"/>
    <w:rsid w:val="00E97768"/>
    <w:rsid w:val="00E97AA8"/>
    <w:rsid w:val="00E97AD1"/>
    <w:rsid w:val="00E97CE9"/>
    <w:rsid w:val="00EA005C"/>
    <w:rsid w:val="00EA03DA"/>
    <w:rsid w:val="00EA118A"/>
    <w:rsid w:val="00EA1551"/>
    <w:rsid w:val="00EA2426"/>
    <w:rsid w:val="00EA2A57"/>
    <w:rsid w:val="00EA2D24"/>
    <w:rsid w:val="00EA2D81"/>
    <w:rsid w:val="00EA3093"/>
    <w:rsid w:val="00EA336A"/>
    <w:rsid w:val="00EA37CF"/>
    <w:rsid w:val="00EA3F78"/>
    <w:rsid w:val="00EA3F9A"/>
    <w:rsid w:val="00EA4245"/>
    <w:rsid w:val="00EA43EA"/>
    <w:rsid w:val="00EA4EDD"/>
    <w:rsid w:val="00EA523E"/>
    <w:rsid w:val="00EA53B5"/>
    <w:rsid w:val="00EA53D7"/>
    <w:rsid w:val="00EA563E"/>
    <w:rsid w:val="00EA5EF9"/>
    <w:rsid w:val="00EA603A"/>
    <w:rsid w:val="00EA6333"/>
    <w:rsid w:val="00EA633F"/>
    <w:rsid w:val="00EA657F"/>
    <w:rsid w:val="00EA67FE"/>
    <w:rsid w:val="00EA6841"/>
    <w:rsid w:val="00EA693D"/>
    <w:rsid w:val="00EA6ACC"/>
    <w:rsid w:val="00EA6E86"/>
    <w:rsid w:val="00EA6F99"/>
    <w:rsid w:val="00EA712E"/>
    <w:rsid w:val="00EA775F"/>
    <w:rsid w:val="00EA797C"/>
    <w:rsid w:val="00EA7AE0"/>
    <w:rsid w:val="00EB044D"/>
    <w:rsid w:val="00EB0471"/>
    <w:rsid w:val="00EB04B2"/>
    <w:rsid w:val="00EB0A73"/>
    <w:rsid w:val="00EB1684"/>
    <w:rsid w:val="00EB1712"/>
    <w:rsid w:val="00EB18F8"/>
    <w:rsid w:val="00EB1979"/>
    <w:rsid w:val="00EB1F0B"/>
    <w:rsid w:val="00EB2416"/>
    <w:rsid w:val="00EB262E"/>
    <w:rsid w:val="00EB2755"/>
    <w:rsid w:val="00EB2A5E"/>
    <w:rsid w:val="00EB2B3D"/>
    <w:rsid w:val="00EB2D9E"/>
    <w:rsid w:val="00EB2F7C"/>
    <w:rsid w:val="00EB2FF5"/>
    <w:rsid w:val="00EB3188"/>
    <w:rsid w:val="00EB32B3"/>
    <w:rsid w:val="00EB35F0"/>
    <w:rsid w:val="00EB3C10"/>
    <w:rsid w:val="00EB3CE5"/>
    <w:rsid w:val="00EB4048"/>
    <w:rsid w:val="00EB4297"/>
    <w:rsid w:val="00EB4820"/>
    <w:rsid w:val="00EB532F"/>
    <w:rsid w:val="00EB56B2"/>
    <w:rsid w:val="00EB5C88"/>
    <w:rsid w:val="00EB6485"/>
    <w:rsid w:val="00EB6784"/>
    <w:rsid w:val="00EB68A4"/>
    <w:rsid w:val="00EB6D47"/>
    <w:rsid w:val="00EB7443"/>
    <w:rsid w:val="00EB75B1"/>
    <w:rsid w:val="00EB76F6"/>
    <w:rsid w:val="00EB7C22"/>
    <w:rsid w:val="00EB7CB9"/>
    <w:rsid w:val="00EB7E10"/>
    <w:rsid w:val="00EB7EAF"/>
    <w:rsid w:val="00EC00C2"/>
    <w:rsid w:val="00EC0A81"/>
    <w:rsid w:val="00EC0A93"/>
    <w:rsid w:val="00EC0D2E"/>
    <w:rsid w:val="00EC119A"/>
    <w:rsid w:val="00EC162F"/>
    <w:rsid w:val="00EC1643"/>
    <w:rsid w:val="00EC1820"/>
    <w:rsid w:val="00EC1A00"/>
    <w:rsid w:val="00EC1B56"/>
    <w:rsid w:val="00EC1C61"/>
    <w:rsid w:val="00EC1CFB"/>
    <w:rsid w:val="00EC2177"/>
    <w:rsid w:val="00EC2432"/>
    <w:rsid w:val="00EC2865"/>
    <w:rsid w:val="00EC294D"/>
    <w:rsid w:val="00EC29BC"/>
    <w:rsid w:val="00EC2AB8"/>
    <w:rsid w:val="00EC2B1A"/>
    <w:rsid w:val="00EC2B97"/>
    <w:rsid w:val="00EC2BD6"/>
    <w:rsid w:val="00EC2BE9"/>
    <w:rsid w:val="00EC2DC7"/>
    <w:rsid w:val="00EC347D"/>
    <w:rsid w:val="00EC3D97"/>
    <w:rsid w:val="00EC3F39"/>
    <w:rsid w:val="00EC3FAB"/>
    <w:rsid w:val="00EC42DF"/>
    <w:rsid w:val="00EC4353"/>
    <w:rsid w:val="00EC495D"/>
    <w:rsid w:val="00EC5C86"/>
    <w:rsid w:val="00EC5DAD"/>
    <w:rsid w:val="00EC6128"/>
    <w:rsid w:val="00EC6218"/>
    <w:rsid w:val="00EC6220"/>
    <w:rsid w:val="00EC62B2"/>
    <w:rsid w:val="00EC63B7"/>
    <w:rsid w:val="00EC66EF"/>
    <w:rsid w:val="00EC69D3"/>
    <w:rsid w:val="00EC6AC7"/>
    <w:rsid w:val="00EC6C46"/>
    <w:rsid w:val="00EC6F3F"/>
    <w:rsid w:val="00EC7130"/>
    <w:rsid w:val="00EC7591"/>
    <w:rsid w:val="00EC7BC5"/>
    <w:rsid w:val="00EC7BD1"/>
    <w:rsid w:val="00ED01D8"/>
    <w:rsid w:val="00ED05D2"/>
    <w:rsid w:val="00ED06DB"/>
    <w:rsid w:val="00ED1058"/>
    <w:rsid w:val="00ED15EA"/>
    <w:rsid w:val="00ED1B7F"/>
    <w:rsid w:val="00ED1CF1"/>
    <w:rsid w:val="00ED1DA4"/>
    <w:rsid w:val="00ED21F0"/>
    <w:rsid w:val="00ED296D"/>
    <w:rsid w:val="00ED2CE6"/>
    <w:rsid w:val="00ED3041"/>
    <w:rsid w:val="00ED3086"/>
    <w:rsid w:val="00ED361B"/>
    <w:rsid w:val="00ED3BB0"/>
    <w:rsid w:val="00ED3C13"/>
    <w:rsid w:val="00ED3D80"/>
    <w:rsid w:val="00ED3D85"/>
    <w:rsid w:val="00ED4194"/>
    <w:rsid w:val="00ED46E2"/>
    <w:rsid w:val="00ED487E"/>
    <w:rsid w:val="00ED49B4"/>
    <w:rsid w:val="00ED4AE8"/>
    <w:rsid w:val="00ED4C2C"/>
    <w:rsid w:val="00ED4DBF"/>
    <w:rsid w:val="00ED4F90"/>
    <w:rsid w:val="00ED5504"/>
    <w:rsid w:val="00ED5666"/>
    <w:rsid w:val="00ED5D85"/>
    <w:rsid w:val="00ED5E7D"/>
    <w:rsid w:val="00ED5F0B"/>
    <w:rsid w:val="00ED6004"/>
    <w:rsid w:val="00ED6073"/>
    <w:rsid w:val="00ED64D3"/>
    <w:rsid w:val="00ED6920"/>
    <w:rsid w:val="00ED6C19"/>
    <w:rsid w:val="00ED6D81"/>
    <w:rsid w:val="00ED716B"/>
    <w:rsid w:val="00ED727C"/>
    <w:rsid w:val="00ED773C"/>
    <w:rsid w:val="00ED7B8F"/>
    <w:rsid w:val="00ED7D02"/>
    <w:rsid w:val="00EE044B"/>
    <w:rsid w:val="00EE0909"/>
    <w:rsid w:val="00EE095A"/>
    <w:rsid w:val="00EE0A00"/>
    <w:rsid w:val="00EE0CC2"/>
    <w:rsid w:val="00EE0CEA"/>
    <w:rsid w:val="00EE0D3F"/>
    <w:rsid w:val="00EE1096"/>
    <w:rsid w:val="00EE1173"/>
    <w:rsid w:val="00EE1678"/>
    <w:rsid w:val="00EE16BC"/>
    <w:rsid w:val="00EE1F34"/>
    <w:rsid w:val="00EE2028"/>
    <w:rsid w:val="00EE2094"/>
    <w:rsid w:val="00EE2498"/>
    <w:rsid w:val="00EE26BD"/>
    <w:rsid w:val="00EE2D45"/>
    <w:rsid w:val="00EE30F1"/>
    <w:rsid w:val="00EE3845"/>
    <w:rsid w:val="00EE3B95"/>
    <w:rsid w:val="00EE3CF2"/>
    <w:rsid w:val="00EE42DA"/>
    <w:rsid w:val="00EE443D"/>
    <w:rsid w:val="00EE45BC"/>
    <w:rsid w:val="00EE468C"/>
    <w:rsid w:val="00EE4ED3"/>
    <w:rsid w:val="00EE535F"/>
    <w:rsid w:val="00EE5933"/>
    <w:rsid w:val="00EE5B55"/>
    <w:rsid w:val="00EE5D61"/>
    <w:rsid w:val="00EE6439"/>
    <w:rsid w:val="00EE66DD"/>
    <w:rsid w:val="00EE69F1"/>
    <w:rsid w:val="00EE6AEF"/>
    <w:rsid w:val="00EE6C57"/>
    <w:rsid w:val="00EE7393"/>
    <w:rsid w:val="00EE76A5"/>
    <w:rsid w:val="00EE798B"/>
    <w:rsid w:val="00EE7B48"/>
    <w:rsid w:val="00EE7B93"/>
    <w:rsid w:val="00EF05A3"/>
    <w:rsid w:val="00EF0B0B"/>
    <w:rsid w:val="00EF0DB1"/>
    <w:rsid w:val="00EF0E34"/>
    <w:rsid w:val="00EF19C6"/>
    <w:rsid w:val="00EF1ED7"/>
    <w:rsid w:val="00EF1FA4"/>
    <w:rsid w:val="00EF20E8"/>
    <w:rsid w:val="00EF2817"/>
    <w:rsid w:val="00EF2BAD"/>
    <w:rsid w:val="00EF2C39"/>
    <w:rsid w:val="00EF2D16"/>
    <w:rsid w:val="00EF2DDC"/>
    <w:rsid w:val="00EF2EC4"/>
    <w:rsid w:val="00EF302F"/>
    <w:rsid w:val="00EF31A5"/>
    <w:rsid w:val="00EF31AC"/>
    <w:rsid w:val="00EF38D5"/>
    <w:rsid w:val="00EF3A72"/>
    <w:rsid w:val="00EF3B2A"/>
    <w:rsid w:val="00EF3C51"/>
    <w:rsid w:val="00EF3D0B"/>
    <w:rsid w:val="00EF3E30"/>
    <w:rsid w:val="00EF3FBD"/>
    <w:rsid w:val="00EF428C"/>
    <w:rsid w:val="00EF43CD"/>
    <w:rsid w:val="00EF4576"/>
    <w:rsid w:val="00EF4667"/>
    <w:rsid w:val="00EF49A7"/>
    <w:rsid w:val="00EF4BD5"/>
    <w:rsid w:val="00EF5DE4"/>
    <w:rsid w:val="00EF5EFD"/>
    <w:rsid w:val="00EF6186"/>
    <w:rsid w:val="00EF619F"/>
    <w:rsid w:val="00EF6211"/>
    <w:rsid w:val="00EF6282"/>
    <w:rsid w:val="00EF64D9"/>
    <w:rsid w:val="00EF670E"/>
    <w:rsid w:val="00EF6780"/>
    <w:rsid w:val="00EF6E7E"/>
    <w:rsid w:val="00EF72DF"/>
    <w:rsid w:val="00EF73FC"/>
    <w:rsid w:val="00EF79BD"/>
    <w:rsid w:val="00EF7D13"/>
    <w:rsid w:val="00EF7D73"/>
    <w:rsid w:val="00EF7D75"/>
    <w:rsid w:val="00EF7F6A"/>
    <w:rsid w:val="00F00366"/>
    <w:rsid w:val="00F0075C"/>
    <w:rsid w:val="00F00EC0"/>
    <w:rsid w:val="00F00F23"/>
    <w:rsid w:val="00F01084"/>
    <w:rsid w:val="00F0119A"/>
    <w:rsid w:val="00F01203"/>
    <w:rsid w:val="00F012D7"/>
    <w:rsid w:val="00F015DD"/>
    <w:rsid w:val="00F017FE"/>
    <w:rsid w:val="00F01EE5"/>
    <w:rsid w:val="00F0248D"/>
    <w:rsid w:val="00F029E6"/>
    <w:rsid w:val="00F02A54"/>
    <w:rsid w:val="00F02AF0"/>
    <w:rsid w:val="00F02AF5"/>
    <w:rsid w:val="00F02C6A"/>
    <w:rsid w:val="00F0305B"/>
    <w:rsid w:val="00F034A5"/>
    <w:rsid w:val="00F03647"/>
    <w:rsid w:val="00F037B1"/>
    <w:rsid w:val="00F039A8"/>
    <w:rsid w:val="00F041F0"/>
    <w:rsid w:val="00F0437E"/>
    <w:rsid w:val="00F046CF"/>
    <w:rsid w:val="00F046E8"/>
    <w:rsid w:val="00F048CB"/>
    <w:rsid w:val="00F04A11"/>
    <w:rsid w:val="00F04A5F"/>
    <w:rsid w:val="00F04E7E"/>
    <w:rsid w:val="00F04E98"/>
    <w:rsid w:val="00F04F55"/>
    <w:rsid w:val="00F054EC"/>
    <w:rsid w:val="00F056D5"/>
    <w:rsid w:val="00F0576C"/>
    <w:rsid w:val="00F05A46"/>
    <w:rsid w:val="00F05C44"/>
    <w:rsid w:val="00F06050"/>
    <w:rsid w:val="00F060F3"/>
    <w:rsid w:val="00F061EE"/>
    <w:rsid w:val="00F06703"/>
    <w:rsid w:val="00F06C9A"/>
    <w:rsid w:val="00F0792D"/>
    <w:rsid w:val="00F0793B"/>
    <w:rsid w:val="00F07AA9"/>
    <w:rsid w:val="00F07C92"/>
    <w:rsid w:val="00F10337"/>
    <w:rsid w:val="00F103CF"/>
    <w:rsid w:val="00F10B1F"/>
    <w:rsid w:val="00F11062"/>
    <w:rsid w:val="00F1181D"/>
    <w:rsid w:val="00F11824"/>
    <w:rsid w:val="00F1252F"/>
    <w:rsid w:val="00F126C1"/>
    <w:rsid w:val="00F12746"/>
    <w:rsid w:val="00F12925"/>
    <w:rsid w:val="00F12C9E"/>
    <w:rsid w:val="00F12F69"/>
    <w:rsid w:val="00F13423"/>
    <w:rsid w:val="00F13793"/>
    <w:rsid w:val="00F139A5"/>
    <w:rsid w:val="00F13D1C"/>
    <w:rsid w:val="00F13DE2"/>
    <w:rsid w:val="00F1406D"/>
    <w:rsid w:val="00F141DD"/>
    <w:rsid w:val="00F143D5"/>
    <w:rsid w:val="00F14536"/>
    <w:rsid w:val="00F14618"/>
    <w:rsid w:val="00F14941"/>
    <w:rsid w:val="00F149D2"/>
    <w:rsid w:val="00F14A8B"/>
    <w:rsid w:val="00F150CB"/>
    <w:rsid w:val="00F156F1"/>
    <w:rsid w:val="00F15A8D"/>
    <w:rsid w:val="00F15BB8"/>
    <w:rsid w:val="00F15CD3"/>
    <w:rsid w:val="00F164D8"/>
    <w:rsid w:val="00F167B5"/>
    <w:rsid w:val="00F169F7"/>
    <w:rsid w:val="00F16EA8"/>
    <w:rsid w:val="00F16FEB"/>
    <w:rsid w:val="00F174E4"/>
    <w:rsid w:val="00F17842"/>
    <w:rsid w:val="00F17DE0"/>
    <w:rsid w:val="00F2049C"/>
    <w:rsid w:val="00F20700"/>
    <w:rsid w:val="00F207AB"/>
    <w:rsid w:val="00F20D15"/>
    <w:rsid w:val="00F20FE0"/>
    <w:rsid w:val="00F21251"/>
    <w:rsid w:val="00F21F94"/>
    <w:rsid w:val="00F22299"/>
    <w:rsid w:val="00F22758"/>
    <w:rsid w:val="00F228AA"/>
    <w:rsid w:val="00F228B4"/>
    <w:rsid w:val="00F22950"/>
    <w:rsid w:val="00F22A4C"/>
    <w:rsid w:val="00F22E06"/>
    <w:rsid w:val="00F23021"/>
    <w:rsid w:val="00F2319A"/>
    <w:rsid w:val="00F239A0"/>
    <w:rsid w:val="00F23CE9"/>
    <w:rsid w:val="00F23DA7"/>
    <w:rsid w:val="00F23DB0"/>
    <w:rsid w:val="00F24039"/>
    <w:rsid w:val="00F2410D"/>
    <w:rsid w:val="00F242CA"/>
    <w:rsid w:val="00F243A5"/>
    <w:rsid w:val="00F246DE"/>
    <w:rsid w:val="00F24B9C"/>
    <w:rsid w:val="00F24EFB"/>
    <w:rsid w:val="00F251D4"/>
    <w:rsid w:val="00F25323"/>
    <w:rsid w:val="00F25454"/>
    <w:rsid w:val="00F257CE"/>
    <w:rsid w:val="00F25852"/>
    <w:rsid w:val="00F25C78"/>
    <w:rsid w:val="00F25D56"/>
    <w:rsid w:val="00F25F75"/>
    <w:rsid w:val="00F25F8E"/>
    <w:rsid w:val="00F2649B"/>
    <w:rsid w:val="00F2685D"/>
    <w:rsid w:val="00F2695D"/>
    <w:rsid w:val="00F26F07"/>
    <w:rsid w:val="00F27839"/>
    <w:rsid w:val="00F27ECC"/>
    <w:rsid w:val="00F27F28"/>
    <w:rsid w:val="00F27F7F"/>
    <w:rsid w:val="00F30CA2"/>
    <w:rsid w:val="00F31792"/>
    <w:rsid w:val="00F3199B"/>
    <w:rsid w:val="00F31BB4"/>
    <w:rsid w:val="00F31CAA"/>
    <w:rsid w:val="00F31D31"/>
    <w:rsid w:val="00F31E03"/>
    <w:rsid w:val="00F31FDA"/>
    <w:rsid w:val="00F322BF"/>
    <w:rsid w:val="00F32598"/>
    <w:rsid w:val="00F32B6A"/>
    <w:rsid w:val="00F32C02"/>
    <w:rsid w:val="00F32E21"/>
    <w:rsid w:val="00F334D3"/>
    <w:rsid w:val="00F33603"/>
    <w:rsid w:val="00F3366A"/>
    <w:rsid w:val="00F336EC"/>
    <w:rsid w:val="00F33CD5"/>
    <w:rsid w:val="00F34592"/>
    <w:rsid w:val="00F346A3"/>
    <w:rsid w:val="00F34C21"/>
    <w:rsid w:val="00F34C33"/>
    <w:rsid w:val="00F34CB8"/>
    <w:rsid w:val="00F34CC9"/>
    <w:rsid w:val="00F35539"/>
    <w:rsid w:val="00F35A19"/>
    <w:rsid w:val="00F35A23"/>
    <w:rsid w:val="00F35BCE"/>
    <w:rsid w:val="00F35DB2"/>
    <w:rsid w:val="00F36388"/>
    <w:rsid w:val="00F36586"/>
    <w:rsid w:val="00F365CB"/>
    <w:rsid w:val="00F368DF"/>
    <w:rsid w:val="00F36F0E"/>
    <w:rsid w:val="00F404F8"/>
    <w:rsid w:val="00F4095D"/>
    <w:rsid w:val="00F40D09"/>
    <w:rsid w:val="00F40DDD"/>
    <w:rsid w:val="00F4115C"/>
    <w:rsid w:val="00F4135A"/>
    <w:rsid w:val="00F413A3"/>
    <w:rsid w:val="00F419AF"/>
    <w:rsid w:val="00F41C4F"/>
    <w:rsid w:val="00F42FD2"/>
    <w:rsid w:val="00F438C2"/>
    <w:rsid w:val="00F43AA4"/>
    <w:rsid w:val="00F43F19"/>
    <w:rsid w:val="00F44116"/>
    <w:rsid w:val="00F44479"/>
    <w:rsid w:val="00F4461C"/>
    <w:rsid w:val="00F44E1E"/>
    <w:rsid w:val="00F45360"/>
    <w:rsid w:val="00F454E4"/>
    <w:rsid w:val="00F45560"/>
    <w:rsid w:val="00F456E7"/>
    <w:rsid w:val="00F45C0A"/>
    <w:rsid w:val="00F45C7D"/>
    <w:rsid w:val="00F461A7"/>
    <w:rsid w:val="00F46D82"/>
    <w:rsid w:val="00F470FF"/>
    <w:rsid w:val="00F47132"/>
    <w:rsid w:val="00F4730C"/>
    <w:rsid w:val="00F475A5"/>
    <w:rsid w:val="00F47607"/>
    <w:rsid w:val="00F47777"/>
    <w:rsid w:val="00F47D2C"/>
    <w:rsid w:val="00F47F6E"/>
    <w:rsid w:val="00F500B1"/>
    <w:rsid w:val="00F505A7"/>
    <w:rsid w:val="00F50DAC"/>
    <w:rsid w:val="00F5127C"/>
    <w:rsid w:val="00F51531"/>
    <w:rsid w:val="00F51626"/>
    <w:rsid w:val="00F51E3A"/>
    <w:rsid w:val="00F51E6A"/>
    <w:rsid w:val="00F51F2E"/>
    <w:rsid w:val="00F52530"/>
    <w:rsid w:val="00F52E1A"/>
    <w:rsid w:val="00F53142"/>
    <w:rsid w:val="00F53312"/>
    <w:rsid w:val="00F533D1"/>
    <w:rsid w:val="00F5392C"/>
    <w:rsid w:val="00F53AFD"/>
    <w:rsid w:val="00F53B73"/>
    <w:rsid w:val="00F54295"/>
    <w:rsid w:val="00F543AB"/>
    <w:rsid w:val="00F54814"/>
    <w:rsid w:val="00F5493F"/>
    <w:rsid w:val="00F54C43"/>
    <w:rsid w:val="00F554A8"/>
    <w:rsid w:val="00F55519"/>
    <w:rsid w:val="00F55841"/>
    <w:rsid w:val="00F55B3B"/>
    <w:rsid w:val="00F56978"/>
    <w:rsid w:val="00F56B06"/>
    <w:rsid w:val="00F56FEE"/>
    <w:rsid w:val="00F576E7"/>
    <w:rsid w:val="00F57727"/>
    <w:rsid w:val="00F57E9F"/>
    <w:rsid w:val="00F603AA"/>
    <w:rsid w:val="00F60672"/>
    <w:rsid w:val="00F6068C"/>
    <w:rsid w:val="00F606A2"/>
    <w:rsid w:val="00F60975"/>
    <w:rsid w:val="00F60BB2"/>
    <w:rsid w:val="00F60CAE"/>
    <w:rsid w:val="00F61594"/>
    <w:rsid w:val="00F615EB"/>
    <w:rsid w:val="00F6190A"/>
    <w:rsid w:val="00F61C58"/>
    <w:rsid w:val="00F61FA8"/>
    <w:rsid w:val="00F61FD8"/>
    <w:rsid w:val="00F62597"/>
    <w:rsid w:val="00F62978"/>
    <w:rsid w:val="00F62CBB"/>
    <w:rsid w:val="00F62E6D"/>
    <w:rsid w:val="00F6302B"/>
    <w:rsid w:val="00F63036"/>
    <w:rsid w:val="00F63171"/>
    <w:rsid w:val="00F63202"/>
    <w:rsid w:val="00F63284"/>
    <w:rsid w:val="00F633C4"/>
    <w:rsid w:val="00F636DD"/>
    <w:rsid w:val="00F63A2C"/>
    <w:rsid w:val="00F63CA2"/>
    <w:rsid w:val="00F63D3C"/>
    <w:rsid w:val="00F63D81"/>
    <w:rsid w:val="00F63F6A"/>
    <w:rsid w:val="00F6415D"/>
    <w:rsid w:val="00F64F2E"/>
    <w:rsid w:val="00F6513E"/>
    <w:rsid w:val="00F65737"/>
    <w:rsid w:val="00F65D09"/>
    <w:rsid w:val="00F663DA"/>
    <w:rsid w:val="00F66562"/>
    <w:rsid w:val="00F66A5B"/>
    <w:rsid w:val="00F66B4B"/>
    <w:rsid w:val="00F66BEA"/>
    <w:rsid w:val="00F66BF0"/>
    <w:rsid w:val="00F66D29"/>
    <w:rsid w:val="00F66FCB"/>
    <w:rsid w:val="00F67086"/>
    <w:rsid w:val="00F67BF1"/>
    <w:rsid w:val="00F67D11"/>
    <w:rsid w:val="00F67E78"/>
    <w:rsid w:val="00F67ECE"/>
    <w:rsid w:val="00F67F8D"/>
    <w:rsid w:val="00F700CA"/>
    <w:rsid w:val="00F7012D"/>
    <w:rsid w:val="00F70458"/>
    <w:rsid w:val="00F70671"/>
    <w:rsid w:val="00F70714"/>
    <w:rsid w:val="00F70913"/>
    <w:rsid w:val="00F7165D"/>
    <w:rsid w:val="00F71817"/>
    <w:rsid w:val="00F71E74"/>
    <w:rsid w:val="00F72DEB"/>
    <w:rsid w:val="00F72DF0"/>
    <w:rsid w:val="00F72E07"/>
    <w:rsid w:val="00F72F16"/>
    <w:rsid w:val="00F733A2"/>
    <w:rsid w:val="00F733E4"/>
    <w:rsid w:val="00F73830"/>
    <w:rsid w:val="00F73878"/>
    <w:rsid w:val="00F73A7F"/>
    <w:rsid w:val="00F73A89"/>
    <w:rsid w:val="00F73E38"/>
    <w:rsid w:val="00F73E85"/>
    <w:rsid w:val="00F74125"/>
    <w:rsid w:val="00F74339"/>
    <w:rsid w:val="00F74A98"/>
    <w:rsid w:val="00F74B50"/>
    <w:rsid w:val="00F74FDE"/>
    <w:rsid w:val="00F750DB"/>
    <w:rsid w:val="00F75402"/>
    <w:rsid w:val="00F75463"/>
    <w:rsid w:val="00F75944"/>
    <w:rsid w:val="00F75AFB"/>
    <w:rsid w:val="00F75E7C"/>
    <w:rsid w:val="00F76291"/>
    <w:rsid w:val="00F765C2"/>
    <w:rsid w:val="00F766FF"/>
    <w:rsid w:val="00F76A4A"/>
    <w:rsid w:val="00F76BC0"/>
    <w:rsid w:val="00F76D1D"/>
    <w:rsid w:val="00F76EB4"/>
    <w:rsid w:val="00F76FBC"/>
    <w:rsid w:val="00F779F0"/>
    <w:rsid w:val="00F77F5E"/>
    <w:rsid w:val="00F77FCE"/>
    <w:rsid w:val="00F801B9"/>
    <w:rsid w:val="00F8034F"/>
    <w:rsid w:val="00F80565"/>
    <w:rsid w:val="00F805E4"/>
    <w:rsid w:val="00F8140D"/>
    <w:rsid w:val="00F814A3"/>
    <w:rsid w:val="00F81AA3"/>
    <w:rsid w:val="00F81EE9"/>
    <w:rsid w:val="00F81F11"/>
    <w:rsid w:val="00F8254D"/>
    <w:rsid w:val="00F8255F"/>
    <w:rsid w:val="00F8259C"/>
    <w:rsid w:val="00F825A1"/>
    <w:rsid w:val="00F82BCD"/>
    <w:rsid w:val="00F82C04"/>
    <w:rsid w:val="00F82C90"/>
    <w:rsid w:val="00F831D6"/>
    <w:rsid w:val="00F8347A"/>
    <w:rsid w:val="00F8462B"/>
    <w:rsid w:val="00F849C2"/>
    <w:rsid w:val="00F84E39"/>
    <w:rsid w:val="00F85236"/>
    <w:rsid w:val="00F853C8"/>
    <w:rsid w:val="00F855F0"/>
    <w:rsid w:val="00F85BC1"/>
    <w:rsid w:val="00F86488"/>
    <w:rsid w:val="00F8690A"/>
    <w:rsid w:val="00F86AD6"/>
    <w:rsid w:val="00F86B7F"/>
    <w:rsid w:val="00F877E9"/>
    <w:rsid w:val="00F87DFB"/>
    <w:rsid w:val="00F87E32"/>
    <w:rsid w:val="00F90275"/>
    <w:rsid w:val="00F90503"/>
    <w:rsid w:val="00F90A1E"/>
    <w:rsid w:val="00F90AEC"/>
    <w:rsid w:val="00F90D99"/>
    <w:rsid w:val="00F910BF"/>
    <w:rsid w:val="00F9146D"/>
    <w:rsid w:val="00F91529"/>
    <w:rsid w:val="00F916B2"/>
    <w:rsid w:val="00F91B45"/>
    <w:rsid w:val="00F91ECE"/>
    <w:rsid w:val="00F91F82"/>
    <w:rsid w:val="00F9251C"/>
    <w:rsid w:val="00F92616"/>
    <w:rsid w:val="00F928B9"/>
    <w:rsid w:val="00F92C9E"/>
    <w:rsid w:val="00F93212"/>
    <w:rsid w:val="00F93279"/>
    <w:rsid w:val="00F93297"/>
    <w:rsid w:val="00F9373E"/>
    <w:rsid w:val="00F937AC"/>
    <w:rsid w:val="00F93BBD"/>
    <w:rsid w:val="00F93DEB"/>
    <w:rsid w:val="00F93FC7"/>
    <w:rsid w:val="00F941BE"/>
    <w:rsid w:val="00F94206"/>
    <w:rsid w:val="00F94456"/>
    <w:rsid w:val="00F944E5"/>
    <w:rsid w:val="00F94ACF"/>
    <w:rsid w:val="00F94B29"/>
    <w:rsid w:val="00F9500C"/>
    <w:rsid w:val="00F952C8"/>
    <w:rsid w:val="00F958F5"/>
    <w:rsid w:val="00F95A4F"/>
    <w:rsid w:val="00F96242"/>
    <w:rsid w:val="00F96987"/>
    <w:rsid w:val="00F96BB4"/>
    <w:rsid w:val="00F96C01"/>
    <w:rsid w:val="00F9700C"/>
    <w:rsid w:val="00F973ED"/>
    <w:rsid w:val="00F97522"/>
    <w:rsid w:val="00F9774F"/>
    <w:rsid w:val="00F97C44"/>
    <w:rsid w:val="00FA007F"/>
    <w:rsid w:val="00FA030E"/>
    <w:rsid w:val="00FA0495"/>
    <w:rsid w:val="00FA0AFF"/>
    <w:rsid w:val="00FA0D09"/>
    <w:rsid w:val="00FA18A8"/>
    <w:rsid w:val="00FA1991"/>
    <w:rsid w:val="00FA19C3"/>
    <w:rsid w:val="00FA1EE0"/>
    <w:rsid w:val="00FA21E5"/>
    <w:rsid w:val="00FA223F"/>
    <w:rsid w:val="00FA23DD"/>
    <w:rsid w:val="00FA28D2"/>
    <w:rsid w:val="00FA293A"/>
    <w:rsid w:val="00FA2CAB"/>
    <w:rsid w:val="00FA2CAD"/>
    <w:rsid w:val="00FA2D01"/>
    <w:rsid w:val="00FA2E93"/>
    <w:rsid w:val="00FA3180"/>
    <w:rsid w:val="00FA39FB"/>
    <w:rsid w:val="00FA3D34"/>
    <w:rsid w:val="00FA3F3C"/>
    <w:rsid w:val="00FA41CE"/>
    <w:rsid w:val="00FA41DB"/>
    <w:rsid w:val="00FA4365"/>
    <w:rsid w:val="00FA4C42"/>
    <w:rsid w:val="00FA4F26"/>
    <w:rsid w:val="00FA4F6E"/>
    <w:rsid w:val="00FA5304"/>
    <w:rsid w:val="00FA5CF9"/>
    <w:rsid w:val="00FA5E09"/>
    <w:rsid w:val="00FA6B36"/>
    <w:rsid w:val="00FA6D19"/>
    <w:rsid w:val="00FA7028"/>
    <w:rsid w:val="00FA7050"/>
    <w:rsid w:val="00FA7201"/>
    <w:rsid w:val="00FA776D"/>
    <w:rsid w:val="00FA7A4F"/>
    <w:rsid w:val="00FA7EB4"/>
    <w:rsid w:val="00FA7F5B"/>
    <w:rsid w:val="00FB0018"/>
    <w:rsid w:val="00FB01A6"/>
    <w:rsid w:val="00FB08C9"/>
    <w:rsid w:val="00FB0A24"/>
    <w:rsid w:val="00FB0D6C"/>
    <w:rsid w:val="00FB1CA8"/>
    <w:rsid w:val="00FB2242"/>
    <w:rsid w:val="00FB263E"/>
    <w:rsid w:val="00FB284F"/>
    <w:rsid w:val="00FB2B0B"/>
    <w:rsid w:val="00FB2BAA"/>
    <w:rsid w:val="00FB2DB0"/>
    <w:rsid w:val="00FB2EF9"/>
    <w:rsid w:val="00FB2F53"/>
    <w:rsid w:val="00FB2FEC"/>
    <w:rsid w:val="00FB311C"/>
    <w:rsid w:val="00FB3364"/>
    <w:rsid w:val="00FB39E7"/>
    <w:rsid w:val="00FB3BD6"/>
    <w:rsid w:val="00FB3D3A"/>
    <w:rsid w:val="00FB3E02"/>
    <w:rsid w:val="00FB4473"/>
    <w:rsid w:val="00FB4533"/>
    <w:rsid w:val="00FB46FF"/>
    <w:rsid w:val="00FB4832"/>
    <w:rsid w:val="00FB4A2E"/>
    <w:rsid w:val="00FB4B04"/>
    <w:rsid w:val="00FB4B52"/>
    <w:rsid w:val="00FB4B70"/>
    <w:rsid w:val="00FB4F3B"/>
    <w:rsid w:val="00FB54F6"/>
    <w:rsid w:val="00FB5525"/>
    <w:rsid w:val="00FB5811"/>
    <w:rsid w:val="00FB5918"/>
    <w:rsid w:val="00FB5EC2"/>
    <w:rsid w:val="00FB604B"/>
    <w:rsid w:val="00FB606F"/>
    <w:rsid w:val="00FB64BE"/>
    <w:rsid w:val="00FB6F28"/>
    <w:rsid w:val="00FB739E"/>
    <w:rsid w:val="00FB7554"/>
    <w:rsid w:val="00FB7830"/>
    <w:rsid w:val="00FB78D4"/>
    <w:rsid w:val="00FB7C2B"/>
    <w:rsid w:val="00FB7FBA"/>
    <w:rsid w:val="00FC0A1F"/>
    <w:rsid w:val="00FC1087"/>
    <w:rsid w:val="00FC10C9"/>
    <w:rsid w:val="00FC11EF"/>
    <w:rsid w:val="00FC12B3"/>
    <w:rsid w:val="00FC1665"/>
    <w:rsid w:val="00FC1881"/>
    <w:rsid w:val="00FC18CE"/>
    <w:rsid w:val="00FC2297"/>
    <w:rsid w:val="00FC24C4"/>
    <w:rsid w:val="00FC260C"/>
    <w:rsid w:val="00FC2D65"/>
    <w:rsid w:val="00FC2DA6"/>
    <w:rsid w:val="00FC2F4E"/>
    <w:rsid w:val="00FC310F"/>
    <w:rsid w:val="00FC345A"/>
    <w:rsid w:val="00FC34BD"/>
    <w:rsid w:val="00FC3CAE"/>
    <w:rsid w:val="00FC4330"/>
    <w:rsid w:val="00FC473C"/>
    <w:rsid w:val="00FC4792"/>
    <w:rsid w:val="00FC47D1"/>
    <w:rsid w:val="00FC489A"/>
    <w:rsid w:val="00FC48DF"/>
    <w:rsid w:val="00FC48E8"/>
    <w:rsid w:val="00FC4C4F"/>
    <w:rsid w:val="00FC4FBD"/>
    <w:rsid w:val="00FC505E"/>
    <w:rsid w:val="00FC50FF"/>
    <w:rsid w:val="00FC521F"/>
    <w:rsid w:val="00FC54E4"/>
    <w:rsid w:val="00FC5624"/>
    <w:rsid w:val="00FC58F2"/>
    <w:rsid w:val="00FC5F5D"/>
    <w:rsid w:val="00FC605A"/>
    <w:rsid w:val="00FC62EF"/>
    <w:rsid w:val="00FC6877"/>
    <w:rsid w:val="00FC6A75"/>
    <w:rsid w:val="00FC6E55"/>
    <w:rsid w:val="00FC778B"/>
    <w:rsid w:val="00FC7813"/>
    <w:rsid w:val="00FD0507"/>
    <w:rsid w:val="00FD131D"/>
    <w:rsid w:val="00FD14A8"/>
    <w:rsid w:val="00FD15AC"/>
    <w:rsid w:val="00FD1B3C"/>
    <w:rsid w:val="00FD2290"/>
    <w:rsid w:val="00FD233D"/>
    <w:rsid w:val="00FD25B9"/>
    <w:rsid w:val="00FD2716"/>
    <w:rsid w:val="00FD281B"/>
    <w:rsid w:val="00FD2DAC"/>
    <w:rsid w:val="00FD2FF0"/>
    <w:rsid w:val="00FD3021"/>
    <w:rsid w:val="00FD37C6"/>
    <w:rsid w:val="00FD39FD"/>
    <w:rsid w:val="00FD404D"/>
    <w:rsid w:val="00FD40D4"/>
    <w:rsid w:val="00FD43C3"/>
    <w:rsid w:val="00FD469B"/>
    <w:rsid w:val="00FD48A0"/>
    <w:rsid w:val="00FD4D1A"/>
    <w:rsid w:val="00FD4EF6"/>
    <w:rsid w:val="00FD5373"/>
    <w:rsid w:val="00FD5B0C"/>
    <w:rsid w:val="00FD5E35"/>
    <w:rsid w:val="00FD5E6A"/>
    <w:rsid w:val="00FD5FE8"/>
    <w:rsid w:val="00FD60A5"/>
    <w:rsid w:val="00FD62C4"/>
    <w:rsid w:val="00FD648E"/>
    <w:rsid w:val="00FD6C70"/>
    <w:rsid w:val="00FD7141"/>
    <w:rsid w:val="00FD762C"/>
    <w:rsid w:val="00FD76C4"/>
    <w:rsid w:val="00FD788C"/>
    <w:rsid w:val="00FD7BD4"/>
    <w:rsid w:val="00FE00B2"/>
    <w:rsid w:val="00FE02D8"/>
    <w:rsid w:val="00FE02E1"/>
    <w:rsid w:val="00FE033D"/>
    <w:rsid w:val="00FE04CE"/>
    <w:rsid w:val="00FE1685"/>
    <w:rsid w:val="00FE17BD"/>
    <w:rsid w:val="00FE1F54"/>
    <w:rsid w:val="00FE1F97"/>
    <w:rsid w:val="00FE2201"/>
    <w:rsid w:val="00FE2261"/>
    <w:rsid w:val="00FE2376"/>
    <w:rsid w:val="00FE2589"/>
    <w:rsid w:val="00FE2787"/>
    <w:rsid w:val="00FE2903"/>
    <w:rsid w:val="00FE2926"/>
    <w:rsid w:val="00FE2B03"/>
    <w:rsid w:val="00FE2C7E"/>
    <w:rsid w:val="00FE2CD8"/>
    <w:rsid w:val="00FE32C3"/>
    <w:rsid w:val="00FE34D3"/>
    <w:rsid w:val="00FE3600"/>
    <w:rsid w:val="00FE3886"/>
    <w:rsid w:val="00FE3A81"/>
    <w:rsid w:val="00FE3BFC"/>
    <w:rsid w:val="00FE3D6C"/>
    <w:rsid w:val="00FE3EF4"/>
    <w:rsid w:val="00FE41F3"/>
    <w:rsid w:val="00FE47A5"/>
    <w:rsid w:val="00FE485A"/>
    <w:rsid w:val="00FE4C2A"/>
    <w:rsid w:val="00FE4EFE"/>
    <w:rsid w:val="00FE5018"/>
    <w:rsid w:val="00FE51F6"/>
    <w:rsid w:val="00FE5609"/>
    <w:rsid w:val="00FE5AF6"/>
    <w:rsid w:val="00FE5C31"/>
    <w:rsid w:val="00FE6743"/>
    <w:rsid w:val="00FE6E45"/>
    <w:rsid w:val="00FE708E"/>
    <w:rsid w:val="00FE720D"/>
    <w:rsid w:val="00FE73EC"/>
    <w:rsid w:val="00FE7A06"/>
    <w:rsid w:val="00FE7A8A"/>
    <w:rsid w:val="00FE7E2F"/>
    <w:rsid w:val="00FE7E44"/>
    <w:rsid w:val="00FE7EB4"/>
    <w:rsid w:val="00FF007F"/>
    <w:rsid w:val="00FF0322"/>
    <w:rsid w:val="00FF05DC"/>
    <w:rsid w:val="00FF08CC"/>
    <w:rsid w:val="00FF110A"/>
    <w:rsid w:val="00FF129F"/>
    <w:rsid w:val="00FF1328"/>
    <w:rsid w:val="00FF160F"/>
    <w:rsid w:val="00FF16E6"/>
    <w:rsid w:val="00FF1B9E"/>
    <w:rsid w:val="00FF27A4"/>
    <w:rsid w:val="00FF2956"/>
    <w:rsid w:val="00FF2A5A"/>
    <w:rsid w:val="00FF2A90"/>
    <w:rsid w:val="00FF2ACC"/>
    <w:rsid w:val="00FF2B2E"/>
    <w:rsid w:val="00FF2C4F"/>
    <w:rsid w:val="00FF33E3"/>
    <w:rsid w:val="00FF3423"/>
    <w:rsid w:val="00FF401A"/>
    <w:rsid w:val="00FF445F"/>
    <w:rsid w:val="00FF468C"/>
    <w:rsid w:val="00FF46C5"/>
    <w:rsid w:val="00FF48AD"/>
    <w:rsid w:val="00FF4ED6"/>
    <w:rsid w:val="00FF4F17"/>
    <w:rsid w:val="00FF4FE0"/>
    <w:rsid w:val="00FF521E"/>
    <w:rsid w:val="00FF5223"/>
    <w:rsid w:val="00FF52EB"/>
    <w:rsid w:val="00FF5465"/>
    <w:rsid w:val="00FF5629"/>
    <w:rsid w:val="00FF5895"/>
    <w:rsid w:val="00FF58FF"/>
    <w:rsid w:val="00FF59E9"/>
    <w:rsid w:val="00FF5A03"/>
    <w:rsid w:val="00FF5B1D"/>
    <w:rsid w:val="00FF61AF"/>
    <w:rsid w:val="00FF690C"/>
    <w:rsid w:val="00FF6DD3"/>
    <w:rsid w:val="00FF6FFA"/>
    <w:rsid w:val="00FF7311"/>
    <w:rsid w:val="00FF737C"/>
    <w:rsid w:val="00FF7729"/>
    <w:rsid w:val="00FF7C48"/>
    <w:rsid w:val="00FF7C74"/>
    <w:rsid w:val="31697C2F"/>
    <w:rsid w:val="554421A7"/>
    <w:rsid w:val="5D2202A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BE0076"/>
  <w15:chartTrackingRefBased/>
  <w15:docId w15:val="{6E4C301C-5E51-4023-B3DC-4DDAEDB8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lsdException w:name="caption" w:semiHidden="1" w:unhideWhenUsed="1" w:qFormat="1"/>
    <w:lsdException w:name="annotation reference" w:semiHidden="1" w:uiPriority="99"/>
    <w:lsdException w:name="macro" w:semiHidden="1"/>
    <w:lsdException w:name="Title" w:qFormat="1"/>
    <w:lsdException w:name="Default Paragraph Font" w:semiHidden="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lang w:bidi="ar-SA"/>
    </w:rPr>
  </w:style>
  <w:style w:type="paragraph" w:styleId="1">
    <w:name w:val="heading 1"/>
    <w:basedOn w:val="a0"/>
    <w:next w:val="a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line number"/>
    <w:rPr>
      <w:rFonts w:ascii="Times New Roman" w:eastAsia="宋体" w:hAnsi="Times New Roman" w:cs="Arial"/>
      <w:color w:val="auto"/>
      <w:kern w:val="2"/>
      <w:lang w:val="en-US" w:eastAsia="zh-CN" w:bidi="ar-SA"/>
    </w:rPr>
  </w:style>
  <w:style w:type="character" w:styleId="a6">
    <w:name w:val="Emphasis"/>
    <w:uiPriority w:val="20"/>
    <w:qFormat/>
    <w:rPr>
      <w:rFonts w:ascii="Arial" w:eastAsia="宋体" w:hAnsi="Arial" w:cs="Arial"/>
      <w:i w:val="0"/>
      <w:iCs w:val="0"/>
      <w:color w:val="CC0000"/>
      <w:kern w:val="2"/>
      <w:lang w:val="en-US" w:eastAsia="zh-CN" w:bidi="ar-SA"/>
    </w:rPr>
  </w:style>
  <w:style w:type="character" w:customStyle="1" w:styleId="webdict1">
    <w:name w:val="webdict1"/>
    <w:rPr>
      <w:rFonts w:ascii="Arial" w:eastAsia="宋体" w:hAnsi="Arial" w:cs="Arial"/>
      <w:b/>
      <w:bCs/>
      <w:color w:val="0000FF"/>
      <w:kern w:val="2"/>
      <w:lang w:val="en-US" w:eastAsia="zh-CN" w:bidi="ar-SA"/>
    </w:rPr>
  </w:style>
  <w:style w:type="character" w:styleId="a7">
    <w:name w:val="FollowedHyperlink"/>
    <w:rPr>
      <w:rFonts w:ascii="Arial" w:eastAsia="宋体" w:hAnsi="Arial" w:cs="Arial"/>
      <w:color w:val="800080"/>
      <w:kern w:val="2"/>
      <w:u w:val="single"/>
      <w:lang w:val="en-US" w:eastAsia="zh-CN" w:bidi="ar-SA"/>
    </w:rPr>
  </w:style>
  <w:style w:type="character" w:customStyle="1" w:styleId="header21">
    <w:name w:val="header21"/>
    <w:rPr>
      <w:rFonts w:ascii="Arial" w:eastAsia="宋体" w:hAnsi="Arial" w:cs="Arial"/>
      <w:b/>
      <w:bCs/>
      <w:color w:val="0000FF"/>
      <w:kern w:val="2"/>
      <w:lang w:val="en-US" w:eastAsia="zh-CN" w:bidi="ar-SA"/>
    </w:rPr>
  </w:style>
  <w:style w:type="character" w:styleId="a8">
    <w:name w:val="Hyperlink"/>
    <w:rPr>
      <w:rFonts w:ascii="Arial" w:eastAsia="宋体" w:hAnsi="Arial" w:cs="Arial" w:hint="default"/>
      <w:b w:val="0"/>
      <w:bCs w:val="0"/>
      <w:color w:val="0000FF"/>
      <w:kern w:val="2"/>
      <w:sz w:val="15"/>
      <w:szCs w:val="15"/>
      <w:u w:val="single"/>
      <w:lang w:val="en-US" w:eastAsia="zh-CN" w:bidi="ar-SA"/>
    </w:rPr>
  </w:style>
  <w:style w:type="character" w:customStyle="1" w:styleId="st1">
    <w:name w:val="st1"/>
    <w:basedOn w:val="a2"/>
    <w:rPr>
      <w:rFonts w:ascii="Arial" w:eastAsia="宋体" w:hAnsi="Arial" w:cs="Arial"/>
      <w:color w:val="0000FF"/>
      <w:kern w:val="2"/>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character" w:customStyle="1" w:styleId="a9">
    <w:name w:val="批注文字 字符"/>
    <w:link w:val="aa"/>
    <w:uiPriority w:val="99"/>
    <w:semiHidden/>
  </w:style>
  <w:style w:type="character" w:styleId="ab">
    <w:name w:val="annotation reference"/>
    <w:uiPriority w:val="99"/>
    <w:semiHidden/>
    <w:rPr>
      <w:rFonts w:ascii="Arial" w:eastAsia="宋体" w:hAnsi="Arial" w:cs="Arial"/>
      <w:color w:val="0000FF"/>
      <w:kern w:val="2"/>
      <w:sz w:val="21"/>
      <w:szCs w:val="21"/>
      <w:lang w:val="en-US" w:eastAsia="zh-CN" w:bidi="ar-SA"/>
    </w:rPr>
  </w:style>
  <w:style w:type="character" w:customStyle="1" w:styleId="h11">
    <w:name w:val="h11"/>
    <w:rPr>
      <w:rFonts w:ascii="Verdana" w:eastAsia="宋体" w:hAnsi="Verdana" w:cs="Arial" w:hint="default"/>
      <w:strike w:val="0"/>
      <w:dstrike w:val="0"/>
      <w:color w:val="0000FF"/>
      <w:kern w:val="2"/>
      <w:sz w:val="26"/>
      <w:szCs w:val="26"/>
      <w:u w:val="none"/>
      <w:lang w:val="en-US" w:eastAsia="zh-CN" w:bidi="ar-SA"/>
    </w:rPr>
  </w:style>
  <w:style w:type="character" w:customStyle="1" w:styleId="shorttext">
    <w:name w:val="short_text"/>
    <w:basedOn w:val="a2"/>
    <w:rPr>
      <w:rFonts w:ascii="Arial" w:eastAsia="宋体" w:hAnsi="Arial" w:cs="Arial"/>
      <w:color w:val="0000FF"/>
      <w:kern w:val="2"/>
      <w:lang w:val="en-US" w:eastAsia="zh-CN" w:bidi="ar-SA"/>
    </w:rPr>
  </w:style>
  <w:style w:type="character" w:styleId="ac">
    <w:name w:val="page number"/>
    <w:rPr>
      <w:rFonts w:ascii="Times New Roman" w:eastAsia="宋体" w:hAnsi="Times New Roman" w:cs="Arial"/>
      <w:color w:val="auto"/>
      <w:kern w:val="2"/>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paragraph" w:styleId="ae">
    <w:name w:val="header"/>
    <w:basedOn w:val="a0"/>
    <w:pPr>
      <w:pBdr>
        <w:bottom w:val="single" w:sz="6" w:space="1" w:color="auto"/>
      </w:pBdr>
      <w:tabs>
        <w:tab w:val="center" w:pos="4320"/>
        <w:tab w:val="right" w:pos="8640"/>
      </w:tabs>
      <w:snapToGrid w:val="0"/>
      <w:jc w:val="center"/>
    </w:pPr>
    <w:rPr>
      <w:sz w:val="18"/>
      <w:szCs w:val="18"/>
    </w:rPr>
  </w:style>
  <w:style w:type="paragraph" w:styleId="aa">
    <w:name w:val="annotation text"/>
    <w:basedOn w:val="a0"/>
    <w:link w:val="a9"/>
    <w:uiPriority w:val="99"/>
    <w:semiHidden/>
    <w:pPr>
      <w:widowControl/>
      <w:overflowPunct w:val="0"/>
      <w:autoSpaceDE w:val="0"/>
      <w:autoSpaceDN w:val="0"/>
      <w:adjustRightInd w:val="0"/>
      <w:jc w:val="left"/>
      <w:textAlignment w:val="baseline"/>
    </w:pPr>
    <w:rPr>
      <w:kern w:val="0"/>
      <w:sz w:val="20"/>
      <w:szCs w:val="20"/>
    </w:rPr>
  </w:style>
  <w:style w:type="paragraph" w:styleId="af">
    <w:name w:val="Revision"/>
    <w:uiPriority w:val="99"/>
    <w:semiHidden/>
    <w:rPr>
      <w:kern w:val="2"/>
      <w:sz w:val="21"/>
      <w:szCs w:val="24"/>
      <w:lang w:bidi="ar-SA"/>
    </w:rPr>
  </w:style>
  <w:style w:type="paragraph" w:customStyle="1" w:styleId="CharCharCharCharCharCharChar">
    <w:name w:val="Char Char Char Char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
    <w:name w:val="Body Text Indent 3"/>
    <w:basedOn w:val="a0"/>
    <w:pPr>
      <w:spacing w:line="480" w:lineRule="atLeast"/>
      <w:ind w:firstLineChars="200" w:firstLine="624"/>
    </w:pPr>
    <w:rPr>
      <w:rFonts w:eastAsia="楷体_GB2312"/>
      <w:spacing w:val="6"/>
      <w:kern w:val="0"/>
      <w:sz w:val="30"/>
      <w:szCs w:val="20"/>
    </w:rPr>
  </w:style>
  <w:style w:type="paragraph" w:styleId="20">
    <w:name w:val="Body Text Indent 2"/>
    <w:basedOn w:val="a0"/>
    <w:pPr>
      <w:adjustRightInd w:val="0"/>
      <w:spacing w:line="480" w:lineRule="atLeast"/>
      <w:ind w:firstLine="567"/>
      <w:textAlignment w:val="baseline"/>
    </w:pPr>
    <w:rPr>
      <w:rFonts w:eastAsia="楷体_GB2312"/>
      <w:spacing w:val="6"/>
      <w:kern w:val="0"/>
      <w:sz w:val="30"/>
      <w:szCs w:val="20"/>
    </w:rPr>
  </w:style>
  <w:style w:type="paragraph" w:styleId="a">
    <w:name w:val="List Number"/>
    <w:basedOn w:val="a0"/>
    <w:pPr>
      <w:widowControl/>
      <w:numPr>
        <w:numId w:val="1"/>
      </w:numPr>
      <w:tabs>
        <w:tab w:val="left" w:pos="360"/>
      </w:tabs>
      <w:overflowPunct w:val="0"/>
      <w:autoSpaceDE w:val="0"/>
      <w:autoSpaceDN w:val="0"/>
      <w:adjustRightInd w:val="0"/>
      <w:jc w:val="left"/>
      <w:textAlignment w:val="baseline"/>
    </w:pPr>
    <w:rPr>
      <w:kern w:val="0"/>
      <w:sz w:val="20"/>
      <w:szCs w:val="20"/>
    </w:rPr>
  </w:style>
  <w:style w:type="paragraph" w:styleId="af0">
    <w:name w:val="Document Map"/>
    <w:basedOn w:val="a0"/>
    <w:semiHidden/>
    <w:pPr>
      <w:shd w:val="clear" w:color="auto" w:fill="000080"/>
    </w:pPr>
  </w:style>
  <w:style w:type="paragraph" w:customStyle="1" w:styleId="Char2CharCharCharCharCharCharCharCharCharCharCharCharCharCharCharChar">
    <w:name w:val="Char2 Char Char Char Char Char Char Char Char Char Char Char Char Char Char Char Char"/>
    <w:semiHidden/>
    <w:pPr>
      <w:keepNext/>
      <w:numPr>
        <w:numId w:val="2"/>
      </w:numPr>
      <w:tabs>
        <w:tab w:val="left" w:pos="851"/>
      </w:tabs>
      <w:autoSpaceDE w:val="0"/>
      <w:autoSpaceDN w:val="0"/>
      <w:adjustRightInd w:val="0"/>
      <w:spacing w:before="60" w:after="60"/>
      <w:jc w:val="both"/>
    </w:pPr>
    <w:rPr>
      <w:rFonts w:ascii="Arial" w:hAnsi="Arial" w:cs="Arial"/>
      <w:color w:val="0000FF"/>
      <w:kern w:val="2"/>
      <w:lang w:bidi="ar-SA"/>
    </w:rPr>
  </w:style>
  <w:style w:type="paragraph" w:customStyle="1" w:styleId="Technical">
    <w:name w:val="Technical"/>
    <w:basedOn w:val="a0"/>
    <w:pPr>
      <w:widowControl/>
      <w:numPr>
        <w:numId w:val="3"/>
      </w:numPr>
      <w:tabs>
        <w:tab w:val="left" w:pos="420"/>
      </w:tabs>
      <w:overflowPunct w:val="0"/>
      <w:autoSpaceDE w:val="0"/>
      <w:autoSpaceDN w:val="0"/>
      <w:adjustRightInd w:val="0"/>
      <w:jc w:val="left"/>
      <w:textAlignment w:val="baseline"/>
    </w:pPr>
    <w:rPr>
      <w:rFonts w:ascii="FuturaA Md BT" w:hAnsi="FuturaA Md BT"/>
      <w:kern w:val="0"/>
      <w:sz w:val="24"/>
      <w:szCs w:val="20"/>
    </w:rPr>
  </w:style>
  <w:style w:type="paragraph" w:customStyle="1" w:styleId="af1">
    <w:name w:val="正文首行缩进"/>
    <w:basedOn w:val="af2"/>
    <w:pPr>
      <w:widowControl/>
      <w:overflowPunct w:val="0"/>
      <w:autoSpaceDE w:val="0"/>
      <w:autoSpaceDN w:val="0"/>
      <w:adjustRightInd w:val="0"/>
      <w:spacing w:after="120"/>
      <w:ind w:firstLine="420"/>
      <w:jc w:val="left"/>
      <w:textAlignment w:val="baseline"/>
    </w:pPr>
    <w:rPr>
      <w:kern w:val="0"/>
      <w:sz w:val="20"/>
      <w:szCs w:val="20"/>
    </w:r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lang w:bidi="ar-SA"/>
    </w:rPr>
  </w:style>
  <w:style w:type="paragraph" w:styleId="a1">
    <w:name w:val="Normal Indent"/>
    <w:basedOn w:val="a0"/>
    <w:pPr>
      <w:adjustRightInd w:val="0"/>
      <w:spacing w:line="360" w:lineRule="atLeast"/>
      <w:ind w:firstLineChars="200" w:firstLine="420"/>
      <w:jc w:val="left"/>
    </w:pPr>
    <w:rPr>
      <w:kern w:val="0"/>
      <w:sz w:val="24"/>
      <w:szCs w:val="20"/>
    </w:rPr>
  </w:style>
  <w:style w:type="paragraph" w:customStyle="1" w:styleId="CharCharCharChar">
    <w:name w:val="Char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customStyle="1" w:styleId="CharCharCharCharCharCharCharCharCharCharCharCharCharChar">
    <w:name w:val="Char Char Char Char Char Char Char Char Char Char Char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styleId="21">
    <w:name w:val="Body Text 2"/>
    <w:basedOn w:val="a0"/>
    <w:pPr>
      <w:widowControl/>
      <w:overflowPunct w:val="0"/>
      <w:autoSpaceDE w:val="0"/>
      <w:autoSpaceDN w:val="0"/>
      <w:adjustRightInd w:val="0"/>
      <w:spacing w:after="120" w:line="480" w:lineRule="auto"/>
      <w:jc w:val="left"/>
    </w:pPr>
    <w:rPr>
      <w:kern w:val="0"/>
      <w:sz w:val="20"/>
      <w:szCs w:val="20"/>
    </w:rPr>
  </w:style>
  <w:style w:type="paragraph" w:styleId="af4">
    <w:name w:val="Balloon Text"/>
    <w:basedOn w:val="a0"/>
    <w:semiHidden/>
    <w:rPr>
      <w:sz w:val="18"/>
      <w:szCs w:val="18"/>
    </w:rPr>
  </w:style>
  <w:style w:type="paragraph" w:customStyle="1" w:styleId="Default">
    <w:name w:val="Default"/>
    <w:pPr>
      <w:widowControl w:val="0"/>
      <w:autoSpaceDE w:val="0"/>
      <w:autoSpaceDN w:val="0"/>
      <w:adjustRightInd w:val="0"/>
    </w:pPr>
    <w:rPr>
      <w:rFonts w:ascii="T 92" w:eastAsia="T 92" w:cs="T 92"/>
      <w:color w:val="000000"/>
      <w:sz w:val="24"/>
      <w:szCs w:val="24"/>
      <w:lang w:bidi="ar-SA"/>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af2">
    <w:name w:val="Body Text"/>
    <w:basedOn w:val="a0"/>
    <w:pPr>
      <w:jc w:val="center"/>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TH">
    <w:name w:val="TH"/>
    <w:basedOn w:val="a0"/>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eastAsia="ja-JP"/>
    </w:rPr>
  </w:style>
  <w:style w:type="paragraph" w:styleId="30">
    <w:name w:val="Body Text 3"/>
    <w:basedOn w:val="a0"/>
    <w:pPr>
      <w:widowControl/>
      <w:overflowPunct w:val="0"/>
      <w:autoSpaceDE w:val="0"/>
      <w:autoSpaceDN w:val="0"/>
      <w:adjustRightInd w:val="0"/>
      <w:spacing w:after="120"/>
      <w:jc w:val="left"/>
    </w:pPr>
    <w:rPr>
      <w:kern w:val="0"/>
      <w:sz w:val="16"/>
      <w:szCs w:val="20"/>
    </w:rPr>
  </w:style>
  <w:style w:type="paragraph" w:customStyle="1" w:styleId="CharChar">
    <w:name w:val="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customStyle="1" w:styleId="Char1">
    <w:name w:val="Char1"/>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customStyle="1" w:styleId="Char">
    <w:name w:val="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bidi="ar-SA"/>
    </w:rPr>
  </w:style>
  <w:style w:type="paragraph" w:styleId="af5">
    <w:name w:val="footer"/>
    <w:basedOn w:val="a0"/>
    <w:pPr>
      <w:tabs>
        <w:tab w:val="center" w:pos="4153"/>
        <w:tab w:val="right" w:pos="8306"/>
      </w:tabs>
      <w:adjustRightInd w:val="0"/>
      <w:spacing w:line="240" w:lineRule="atLeast"/>
      <w:jc w:val="left"/>
    </w:pPr>
    <w:rPr>
      <w:kern w:val="0"/>
      <w:sz w:val="18"/>
      <w:szCs w:val="20"/>
    </w:rPr>
  </w:style>
  <w:style w:type="paragraph" w:styleId="af6">
    <w:name w:val="Body Text Indent"/>
    <w:basedOn w:val="a0"/>
    <w:pPr>
      <w:suppressAutoHyphens/>
      <w:adjustRightInd w:val="0"/>
      <w:spacing w:line="480" w:lineRule="atLeast"/>
      <w:ind w:firstLine="567"/>
    </w:pPr>
    <w:rPr>
      <w:rFonts w:ascii="楷体_GB2312" w:eastAsia="楷体_GB2312" w:hint="eastAsia"/>
      <w:color w:val="000000"/>
      <w:kern w:val="0"/>
      <w:sz w:val="30"/>
      <w:szCs w:val="20"/>
    </w:rPr>
  </w:style>
  <w:style w:type="paragraph" w:customStyle="1" w:styleId="af7">
    <w:name w:val="列出段落"/>
    <w:basedOn w:val="a0"/>
    <w:uiPriority w:val="34"/>
    <w:qFormat/>
    <w:pPr>
      <w:widowControl/>
      <w:spacing w:after="200" w:line="276" w:lineRule="auto"/>
      <w:ind w:left="720"/>
      <w:contextualSpacing/>
      <w:jc w:val="left"/>
    </w:pPr>
    <w:rPr>
      <w:rFonts w:ascii="Calibri" w:hAnsi="Calibri"/>
      <w:kern w:val="0"/>
      <w:sz w:val="22"/>
      <w:szCs w:val="22"/>
      <w:lang w:val="en-GB"/>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styleId="af8">
    <w:name w:val="annotation subject"/>
    <w:basedOn w:val="aa"/>
    <w:next w:val="aa"/>
    <w:semiHidden/>
    <w:pPr>
      <w:widowControl w:val="0"/>
      <w:overflowPunct/>
      <w:autoSpaceDE/>
      <w:autoSpaceDN/>
      <w:adjustRightInd/>
      <w:textAlignment w:val="auto"/>
    </w:pPr>
    <w:rPr>
      <w:b/>
      <w:bCs/>
      <w:kern w:val="2"/>
      <w:sz w:val="21"/>
      <w:szCs w:val="24"/>
    </w:rPr>
  </w:style>
  <w:style w:type="table" w:styleId="af9">
    <w:name w:val="Table Grid"/>
    <w:basedOn w:val="a3"/>
    <w:pPr>
      <w:widowControl w:val="0"/>
      <w:autoSpaceDE w:val="0"/>
      <w:autoSpaceDN w:val="0"/>
      <w:adjustRightInd w:val="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3359F-623B-4AB0-A7B3-0C50E31C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10629</Words>
  <Characters>60588</Characters>
  <Application>Microsoft Office Word</Application>
  <DocSecurity>0</DocSecurity>
  <Lines>504</Lines>
  <Paragraphs>142</Paragraphs>
  <ScaleCrop>false</ScaleCrop>
  <Company>kingandwood</Company>
  <LinksUpToDate>false</LinksUpToDate>
  <CharactersWithSpaces>71075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Cooperative Spectrum Sensing Method, Sensing Nodes and Fusion Center in Cognitive Radio Networks</dc:title>
  <dc:subject/>
  <dc:creator>K&amp;W</dc:creator>
  <cp:keywords/>
  <cp:lastModifiedBy>CCJK</cp:lastModifiedBy>
  <cp:revision>3</cp:revision>
  <cp:lastPrinted>2010-12-13T09:00:00Z</cp:lastPrinted>
  <dcterms:created xsi:type="dcterms:W3CDTF">2024-06-28T02:11:00Z</dcterms:created>
  <dcterms:modified xsi:type="dcterms:W3CDTF">2024-07-08T09:29:00Z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