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C3D89" w14:textId="77777777" w:rsidR="00B726E1" w:rsidRDefault="00AE787C">
      <w:pPr>
        <w:pStyle w:val="Title"/>
      </w:pPr>
      <w:r>
        <w:t>Interpretable Machine Learning</w:t>
      </w:r>
    </w:p>
    <w:p w14:paraId="144C3D8A" w14:textId="77777777" w:rsidR="00B726E1" w:rsidRDefault="00AE787C">
      <w:pPr>
        <w:pStyle w:val="Author"/>
      </w:pPr>
      <w:r>
        <w:t>Keshav Bhandari</w:t>
      </w:r>
    </w:p>
    <w:p w14:paraId="144C3D8B" w14:textId="77777777" w:rsidR="00B726E1" w:rsidRDefault="00AE787C">
      <w:pPr>
        <w:pStyle w:val="Date"/>
      </w:pPr>
      <w:r>
        <w:t>August 11, 2018</w:t>
      </w:r>
    </w:p>
    <w:sdt>
      <w:sdtPr>
        <w:rPr>
          <w:rFonts w:asciiTheme="minorHAnsi" w:eastAsiaTheme="minorHAnsi" w:hAnsiTheme="minorHAnsi" w:cstheme="minorBidi"/>
          <w:color w:val="auto"/>
          <w:sz w:val="24"/>
          <w:szCs w:val="24"/>
        </w:rPr>
        <w:id w:val="-1734156914"/>
        <w:docPartObj>
          <w:docPartGallery w:val="Table of Contents"/>
          <w:docPartUnique/>
        </w:docPartObj>
      </w:sdtPr>
      <w:sdtEndPr/>
      <w:sdtContent>
        <w:p w14:paraId="144C3D8C" w14:textId="77777777" w:rsidR="00B726E1" w:rsidRDefault="00AE787C">
          <w:pPr>
            <w:pStyle w:val="TOCHeading"/>
          </w:pPr>
          <w:r>
            <w:t>Table of Contents</w:t>
          </w:r>
        </w:p>
        <w:p w14:paraId="28B9BD89" w14:textId="1A31BB04" w:rsidR="002F65E0" w:rsidRDefault="00AE787C">
          <w:pPr>
            <w:pStyle w:val="TOC2"/>
            <w:tabs>
              <w:tab w:val="right" w:leader="dot" w:pos="14390"/>
            </w:tabs>
            <w:rPr>
              <w:rFonts w:eastAsiaTheme="minorEastAsia"/>
              <w:noProof/>
              <w:sz w:val="22"/>
              <w:szCs w:val="22"/>
            </w:rPr>
          </w:pPr>
          <w:r>
            <w:fldChar w:fldCharType="begin"/>
          </w:r>
          <w:r>
            <w:instrText>TOC \o "1-2" \h \z \u</w:instrText>
          </w:r>
          <w:r>
            <w:fldChar w:fldCharType="separate"/>
          </w:r>
          <w:hyperlink w:anchor="_Toc48134609" w:history="1">
            <w:r w:rsidR="002F65E0" w:rsidRPr="003D0F3B">
              <w:rPr>
                <w:rStyle w:val="Hyperlink"/>
                <w:noProof/>
              </w:rPr>
              <w:t>Lift &amp; Gain Charts on Test &amp; Train Dataset</w:t>
            </w:r>
            <w:r w:rsidR="002F65E0">
              <w:rPr>
                <w:noProof/>
                <w:webHidden/>
              </w:rPr>
              <w:tab/>
            </w:r>
            <w:r w:rsidR="002F65E0">
              <w:rPr>
                <w:noProof/>
                <w:webHidden/>
              </w:rPr>
              <w:fldChar w:fldCharType="begin"/>
            </w:r>
            <w:r w:rsidR="002F65E0">
              <w:rPr>
                <w:noProof/>
                <w:webHidden/>
              </w:rPr>
              <w:instrText xml:space="preserve"> PAGEREF _Toc48134609 \h </w:instrText>
            </w:r>
            <w:r w:rsidR="002F65E0">
              <w:rPr>
                <w:noProof/>
                <w:webHidden/>
              </w:rPr>
            </w:r>
            <w:r w:rsidR="002F65E0">
              <w:rPr>
                <w:noProof/>
                <w:webHidden/>
              </w:rPr>
              <w:fldChar w:fldCharType="separate"/>
            </w:r>
            <w:r w:rsidR="002F65E0">
              <w:rPr>
                <w:noProof/>
                <w:webHidden/>
              </w:rPr>
              <w:t>2</w:t>
            </w:r>
            <w:r w:rsidR="002F65E0">
              <w:rPr>
                <w:noProof/>
                <w:webHidden/>
              </w:rPr>
              <w:fldChar w:fldCharType="end"/>
            </w:r>
          </w:hyperlink>
        </w:p>
        <w:p w14:paraId="78A8E9B6" w14:textId="5F8C3C60" w:rsidR="002F65E0" w:rsidRDefault="002F65E0">
          <w:pPr>
            <w:pStyle w:val="TOC2"/>
            <w:tabs>
              <w:tab w:val="right" w:leader="dot" w:pos="14390"/>
            </w:tabs>
            <w:rPr>
              <w:rFonts w:eastAsiaTheme="minorEastAsia"/>
              <w:noProof/>
              <w:sz w:val="22"/>
              <w:szCs w:val="22"/>
            </w:rPr>
          </w:pPr>
          <w:hyperlink w:anchor="_Toc48134610" w:history="1">
            <w:r w:rsidRPr="003D0F3B">
              <w:rPr>
                <w:rStyle w:val="Hyperlink"/>
                <w:noProof/>
              </w:rPr>
              <w:t>Response Variable Summary Statistics</w:t>
            </w:r>
            <w:r>
              <w:rPr>
                <w:noProof/>
                <w:webHidden/>
              </w:rPr>
              <w:tab/>
            </w:r>
            <w:r>
              <w:rPr>
                <w:noProof/>
                <w:webHidden/>
              </w:rPr>
              <w:fldChar w:fldCharType="begin"/>
            </w:r>
            <w:r>
              <w:rPr>
                <w:noProof/>
                <w:webHidden/>
              </w:rPr>
              <w:instrText xml:space="preserve"> PAGEREF _Toc48134610 \h </w:instrText>
            </w:r>
            <w:r>
              <w:rPr>
                <w:noProof/>
                <w:webHidden/>
              </w:rPr>
            </w:r>
            <w:r>
              <w:rPr>
                <w:noProof/>
                <w:webHidden/>
              </w:rPr>
              <w:fldChar w:fldCharType="separate"/>
            </w:r>
            <w:r>
              <w:rPr>
                <w:noProof/>
                <w:webHidden/>
              </w:rPr>
              <w:t>4</w:t>
            </w:r>
            <w:r>
              <w:rPr>
                <w:noProof/>
                <w:webHidden/>
              </w:rPr>
              <w:fldChar w:fldCharType="end"/>
            </w:r>
          </w:hyperlink>
        </w:p>
        <w:p w14:paraId="031AED1F" w14:textId="0C76061D" w:rsidR="002F65E0" w:rsidRDefault="002F65E0">
          <w:pPr>
            <w:pStyle w:val="TOC2"/>
            <w:tabs>
              <w:tab w:val="right" w:leader="dot" w:pos="14390"/>
            </w:tabs>
            <w:rPr>
              <w:rFonts w:eastAsiaTheme="minorEastAsia"/>
              <w:noProof/>
              <w:sz w:val="22"/>
              <w:szCs w:val="22"/>
            </w:rPr>
          </w:pPr>
          <w:hyperlink w:anchor="_Toc48134611" w:history="1">
            <w:r w:rsidRPr="003D0F3B">
              <w:rPr>
                <w:rStyle w:val="Hyperlink"/>
                <w:noProof/>
              </w:rPr>
              <w:t>Variable Importance</w:t>
            </w:r>
            <w:r>
              <w:rPr>
                <w:noProof/>
                <w:webHidden/>
              </w:rPr>
              <w:tab/>
            </w:r>
            <w:r>
              <w:rPr>
                <w:noProof/>
                <w:webHidden/>
              </w:rPr>
              <w:fldChar w:fldCharType="begin"/>
            </w:r>
            <w:r>
              <w:rPr>
                <w:noProof/>
                <w:webHidden/>
              </w:rPr>
              <w:instrText xml:space="preserve"> PAGEREF _Toc48134611 \h </w:instrText>
            </w:r>
            <w:r>
              <w:rPr>
                <w:noProof/>
                <w:webHidden/>
              </w:rPr>
            </w:r>
            <w:r>
              <w:rPr>
                <w:noProof/>
                <w:webHidden/>
              </w:rPr>
              <w:fldChar w:fldCharType="separate"/>
            </w:r>
            <w:r>
              <w:rPr>
                <w:noProof/>
                <w:webHidden/>
              </w:rPr>
              <w:t>5</w:t>
            </w:r>
            <w:r>
              <w:rPr>
                <w:noProof/>
                <w:webHidden/>
              </w:rPr>
              <w:fldChar w:fldCharType="end"/>
            </w:r>
          </w:hyperlink>
        </w:p>
        <w:p w14:paraId="3B07776F" w14:textId="0DABB746" w:rsidR="002F65E0" w:rsidRDefault="002F65E0">
          <w:pPr>
            <w:pStyle w:val="TOC2"/>
            <w:tabs>
              <w:tab w:val="right" w:leader="dot" w:pos="14390"/>
            </w:tabs>
            <w:rPr>
              <w:rFonts w:eastAsiaTheme="minorEastAsia"/>
              <w:noProof/>
              <w:sz w:val="22"/>
              <w:szCs w:val="22"/>
            </w:rPr>
          </w:pPr>
          <w:hyperlink w:anchor="_Toc48134612" w:history="1">
            <w:r w:rsidRPr="003D0F3B">
              <w:rPr>
                <w:rStyle w:val="Hyperlink"/>
                <w:noProof/>
              </w:rPr>
              <w:t>Interpretation of PDP Plots</w:t>
            </w:r>
            <w:r>
              <w:rPr>
                <w:noProof/>
                <w:webHidden/>
              </w:rPr>
              <w:tab/>
            </w:r>
            <w:r>
              <w:rPr>
                <w:noProof/>
                <w:webHidden/>
              </w:rPr>
              <w:fldChar w:fldCharType="begin"/>
            </w:r>
            <w:r>
              <w:rPr>
                <w:noProof/>
                <w:webHidden/>
              </w:rPr>
              <w:instrText xml:space="preserve"> PAGEREF _Toc48134612 \h </w:instrText>
            </w:r>
            <w:r>
              <w:rPr>
                <w:noProof/>
                <w:webHidden/>
              </w:rPr>
            </w:r>
            <w:r>
              <w:rPr>
                <w:noProof/>
                <w:webHidden/>
              </w:rPr>
              <w:fldChar w:fldCharType="separate"/>
            </w:r>
            <w:r>
              <w:rPr>
                <w:noProof/>
                <w:webHidden/>
              </w:rPr>
              <w:t>6</w:t>
            </w:r>
            <w:r>
              <w:rPr>
                <w:noProof/>
                <w:webHidden/>
              </w:rPr>
              <w:fldChar w:fldCharType="end"/>
            </w:r>
          </w:hyperlink>
        </w:p>
        <w:p w14:paraId="287DA782" w14:textId="3AD8AA68" w:rsidR="002F65E0" w:rsidRDefault="002F65E0">
          <w:pPr>
            <w:pStyle w:val="TOC2"/>
            <w:tabs>
              <w:tab w:val="right" w:leader="dot" w:pos="14390"/>
            </w:tabs>
            <w:rPr>
              <w:rFonts w:eastAsiaTheme="minorEastAsia"/>
              <w:noProof/>
              <w:sz w:val="22"/>
              <w:szCs w:val="22"/>
            </w:rPr>
          </w:pPr>
          <w:hyperlink w:anchor="_Toc48134613" w:history="1">
            <w:r w:rsidRPr="003D0F3B">
              <w:rPr>
                <w:rStyle w:val="Hyperlink"/>
                <w:noProof/>
              </w:rPr>
              <w:t>duration</w:t>
            </w:r>
            <w:r>
              <w:rPr>
                <w:noProof/>
                <w:webHidden/>
              </w:rPr>
              <w:tab/>
            </w:r>
            <w:r>
              <w:rPr>
                <w:noProof/>
                <w:webHidden/>
              </w:rPr>
              <w:fldChar w:fldCharType="begin"/>
            </w:r>
            <w:r>
              <w:rPr>
                <w:noProof/>
                <w:webHidden/>
              </w:rPr>
              <w:instrText xml:space="preserve"> PAGEREF _Toc48134613 \h </w:instrText>
            </w:r>
            <w:r>
              <w:rPr>
                <w:noProof/>
                <w:webHidden/>
              </w:rPr>
            </w:r>
            <w:r>
              <w:rPr>
                <w:noProof/>
                <w:webHidden/>
              </w:rPr>
              <w:fldChar w:fldCharType="separate"/>
            </w:r>
            <w:r>
              <w:rPr>
                <w:noProof/>
                <w:webHidden/>
              </w:rPr>
              <w:t>7</w:t>
            </w:r>
            <w:r>
              <w:rPr>
                <w:noProof/>
                <w:webHidden/>
              </w:rPr>
              <w:fldChar w:fldCharType="end"/>
            </w:r>
          </w:hyperlink>
        </w:p>
        <w:p w14:paraId="778FE9F5" w14:textId="7E21C286" w:rsidR="002F65E0" w:rsidRDefault="002F65E0">
          <w:pPr>
            <w:pStyle w:val="TOC2"/>
            <w:tabs>
              <w:tab w:val="right" w:leader="dot" w:pos="14390"/>
            </w:tabs>
            <w:rPr>
              <w:rFonts w:eastAsiaTheme="minorEastAsia"/>
              <w:noProof/>
              <w:sz w:val="22"/>
              <w:szCs w:val="22"/>
            </w:rPr>
          </w:pPr>
          <w:hyperlink w:anchor="_Toc48134614" w:history="1">
            <w:r w:rsidRPr="003D0F3B">
              <w:rPr>
                <w:rStyle w:val="Hyperlink"/>
                <w:noProof/>
              </w:rPr>
              <w:t>euribor3m</w:t>
            </w:r>
            <w:r>
              <w:rPr>
                <w:noProof/>
                <w:webHidden/>
              </w:rPr>
              <w:tab/>
            </w:r>
            <w:r>
              <w:rPr>
                <w:noProof/>
                <w:webHidden/>
              </w:rPr>
              <w:fldChar w:fldCharType="begin"/>
            </w:r>
            <w:r>
              <w:rPr>
                <w:noProof/>
                <w:webHidden/>
              </w:rPr>
              <w:instrText xml:space="preserve"> PAGEREF _Toc48134614 \h </w:instrText>
            </w:r>
            <w:r>
              <w:rPr>
                <w:noProof/>
                <w:webHidden/>
              </w:rPr>
            </w:r>
            <w:r>
              <w:rPr>
                <w:noProof/>
                <w:webHidden/>
              </w:rPr>
              <w:fldChar w:fldCharType="separate"/>
            </w:r>
            <w:r>
              <w:rPr>
                <w:noProof/>
                <w:webHidden/>
              </w:rPr>
              <w:t>8</w:t>
            </w:r>
            <w:r>
              <w:rPr>
                <w:noProof/>
                <w:webHidden/>
              </w:rPr>
              <w:fldChar w:fldCharType="end"/>
            </w:r>
          </w:hyperlink>
        </w:p>
        <w:p w14:paraId="670F63FF" w14:textId="3E6BE2D7" w:rsidR="002F65E0" w:rsidRDefault="002F65E0">
          <w:pPr>
            <w:pStyle w:val="TOC2"/>
            <w:tabs>
              <w:tab w:val="right" w:leader="dot" w:pos="14390"/>
            </w:tabs>
            <w:rPr>
              <w:rFonts w:eastAsiaTheme="minorEastAsia"/>
              <w:noProof/>
              <w:sz w:val="22"/>
              <w:szCs w:val="22"/>
            </w:rPr>
          </w:pPr>
          <w:hyperlink w:anchor="_Toc48134615" w:history="1">
            <w:r w:rsidRPr="003D0F3B">
              <w:rPr>
                <w:rStyle w:val="Hyperlink"/>
                <w:noProof/>
              </w:rPr>
              <w:t>nr.employed</w:t>
            </w:r>
            <w:r>
              <w:rPr>
                <w:noProof/>
                <w:webHidden/>
              </w:rPr>
              <w:tab/>
            </w:r>
            <w:r>
              <w:rPr>
                <w:noProof/>
                <w:webHidden/>
              </w:rPr>
              <w:fldChar w:fldCharType="begin"/>
            </w:r>
            <w:r>
              <w:rPr>
                <w:noProof/>
                <w:webHidden/>
              </w:rPr>
              <w:instrText xml:space="preserve"> PAGEREF _Toc48134615 \h </w:instrText>
            </w:r>
            <w:r>
              <w:rPr>
                <w:noProof/>
                <w:webHidden/>
              </w:rPr>
            </w:r>
            <w:r>
              <w:rPr>
                <w:noProof/>
                <w:webHidden/>
              </w:rPr>
              <w:fldChar w:fldCharType="separate"/>
            </w:r>
            <w:r>
              <w:rPr>
                <w:noProof/>
                <w:webHidden/>
              </w:rPr>
              <w:t>9</w:t>
            </w:r>
            <w:r>
              <w:rPr>
                <w:noProof/>
                <w:webHidden/>
              </w:rPr>
              <w:fldChar w:fldCharType="end"/>
            </w:r>
          </w:hyperlink>
        </w:p>
        <w:p w14:paraId="547C218D" w14:textId="549D1BD9" w:rsidR="002F65E0" w:rsidRDefault="002F65E0">
          <w:pPr>
            <w:pStyle w:val="TOC2"/>
            <w:tabs>
              <w:tab w:val="right" w:leader="dot" w:pos="14390"/>
            </w:tabs>
            <w:rPr>
              <w:rFonts w:eastAsiaTheme="minorEastAsia"/>
              <w:noProof/>
              <w:sz w:val="22"/>
              <w:szCs w:val="22"/>
            </w:rPr>
          </w:pPr>
          <w:hyperlink w:anchor="_Toc48134616" w:history="1">
            <w:r w:rsidRPr="003D0F3B">
              <w:rPr>
                <w:rStyle w:val="Hyperlink"/>
                <w:noProof/>
              </w:rPr>
              <w:t>emp.var.rate</w:t>
            </w:r>
            <w:r>
              <w:rPr>
                <w:noProof/>
                <w:webHidden/>
              </w:rPr>
              <w:tab/>
            </w:r>
            <w:r>
              <w:rPr>
                <w:noProof/>
                <w:webHidden/>
              </w:rPr>
              <w:fldChar w:fldCharType="begin"/>
            </w:r>
            <w:r>
              <w:rPr>
                <w:noProof/>
                <w:webHidden/>
              </w:rPr>
              <w:instrText xml:space="preserve"> PAGEREF _Toc48134616 \h </w:instrText>
            </w:r>
            <w:r>
              <w:rPr>
                <w:noProof/>
                <w:webHidden/>
              </w:rPr>
            </w:r>
            <w:r>
              <w:rPr>
                <w:noProof/>
                <w:webHidden/>
              </w:rPr>
              <w:fldChar w:fldCharType="separate"/>
            </w:r>
            <w:r>
              <w:rPr>
                <w:noProof/>
                <w:webHidden/>
              </w:rPr>
              <w:t>10</w:t>
            </w:r>
            <w:r>
              <w:rPr>
                <w:noProof/>
                <w:webHidden/>
              </w:rPr>
              <w:fldChar w:fldCharType="end"/>
            </w:r>
          </w:hyperlink>
        </w:p>
        <w:p w14:paraId="391FF7FD" w14:textId="3C311820" w:rsidR="002F65E0" w:rsidRDefault="002F65E0">
          <w:pPr>
            <w:pStyle w:val="TOC2"/>
            <w:tabs>
              <w:tab w:val="right" w:leader="dot" w:pos="14390"/>
            </w:tabs>
            <w:rPr>
              <w:rFonts w:eastAsiaTheme="minorEastAsia"/>
              <w:noProof/>
              <w:sz w:val="22"/>
              <w:szCs w:val="22"/>
            </w:rPr>
          </w:pPr>
          <w:hyperlink w:anchor="_Toc48134617" w:history="1">
            <w:r w:rsidRPr="003D0F3B">
              <w:rPr>
                <w:rStyle w:val="Hyperlink"/>
                <w:noProof/>
              </w:rPr>
              <w:t>cons.conf.idx</w:t>
            </w:r>
            <w:r>
              <w:rPr>
                <w:noProof/>
                <w:webHidden/>
              </w:rPr>
              <w:tab/>
            </w:r>
            <w:r>
              <w:rPr>
                <w:noProof/>
                <w:webHidden/>
              </w:rPr>
              <w:fldChar w:fldCharType="begin"/>
            </w:r>
            <w:r>
              <w:rPr>
                <w:noProof/>
                <w:webHidden/>
              </w:rPr>
              <w:instrText xml:space="preserve"> PAGEREF _Toc48134617 \h </w:instrText>
            </w:r>
            <w:r>
              <w:rPr>
                <w:noProof/>
                <w:webHidden/>
              </w:rPr>
            </w:r>
            <w:r>
              <w:rPr>
                <w:noProof/>
                <w:webHidden/>
              </w:rPr>
              <w:fldChar w:fldCharType="separate"/>
            </w:r>
            <w:r>
              <w:rPr>
                <w:noProof/>
                <w:webHidden/>
              </w:rPr>
              <w:t>11</w:t>
            </w:r>
            <w:r>
              <w:rPr>
                <w:noProof/>
                <w:webHidden/>
              </w:rPr>
              <w:fldChar w:fldCharType="end"/>
            </w:r>
          </w:hyperlink>
        </w:p>
        <w:p w14:paraId="1A796F9E" w14:textId="17B9869A" w:rsidR="002F65E0" w:rsidRDefault="002F65E0">
          <w:pPr>
            <w:pStyle w:val="TOC2"/>
            <w:tabs>
              <w:tab w:val="right" w:leader="dot" w:pos="14390"/>
            </w:tabs>
            <w:rPr>
              <w:rFonts w:eastAsiaTheme="minorEastAsia"/>
              <w:noProof/>
              <w:sz w:val="22"/>
              <w:szCs w:val="22"/>
            </w:rPr>
          </w:pPr>
          <w:hyperlink w:anchor="_Toc48134618" w:history="1">
            <w:r w:rsidRPr="003D0F3B">
              <w:rPr>
                <w:rStyle w:val="Hyperlink"/>
                <w:noProof/>
              </w:rPr>
              <w:t>age</w:t>
            </w:r>
            <w:r>
              <w:rPr>
                <w:noProof/>
                <w:webHidden/>
              </w:rPr>
              <w:tab/>
            </w:r>
            <w:r>
              <w:rPr>
                <w:noProof/>
                <w:webHidden/>
              </w:rPr>
              <w:fldChar w:fldCharType="begin"/>
            </w:r>
            <w:r>
              <w:rPr>
                <w:noProof/>
                <w:webHidden/>
              </w:rPr>
              <w:instrText xml:space="preserve"> PAGEREF _Toc48134618 \h </w:instrText>
            </w:r>
            <w:r>
              <w:rPr>
                <w:noProof/>
                <w:webHidden/>
              </w:rPr>
            </w:r>
            <w:r>
              <w:rPr>
                <w:noProof/>
                <w:webHidden/>
              </w:rPr>
              <w:fldChar w:fldCharType="separate"/>
            </w:r>
            <w:r>
              <w:rPr>
                <w:noProof/>
                <w:webHidden/>
              </w:rPr>
              <w:t>12</w:t>
            </w:r>
            <w:r>
              <w:rPr>
                <w:noProof/>
                <w:webHidden/>
              </w:rPr>
              <w:fldChar w:fldCharType="end"/>
            </w:r>
          </w:hyperlink>
        </w:p>
        <w:p w14:paraId="3FBBB78C" w14:textId="4892E569" w:rsidR="002F65E0" w:rsidRDefault="002F65E0">
          <w:pPr>
            <w:pStyle w:val="TOC2"/>
            <w:tabs>
              <w:tab w:val="right" w:leader="dot" w:pos="14390"/>
            </w:tabs>
            <w:rPr>
              <w:rFonts w:eastAsiaTheme="minorEastAsia"/>
              <w:noProof/>
              <w:sz w:val="22"/>
              <w:szCs w:val="22"/>
            </w:rPr>
          </w:pPr>
          <w:hyperlink w:anchor="_Toc48134619" w:history="1">
            <w:r w:rsidRPr="003D0F3B">
              <w:rPr>
                <w:rStyle w:val="Hyperlink"/>
                <w:noProof/>
              </w:rPr>
              <w:t>pdays</w:t>
            </w:r>
            <w:r>
              <w:rPr>
                <w:noProof/>
                <w:webHidden/>
              </w:rPr>
              <w:tab/>
            </w:r>
            <w:r>
              <w:rPr>
                <w:noProof/>
                <w:webHidden/>
              </w:rPr>
              <w:fldChar w:fldCharType="begin"/>
            </w:r>
            <w:r>
              <w:rPr>
                <w:noProof/>
                <w:webHidden/>
              </w:rPr>
              <w:instrText xml:space="preserve"> PAGEREF _Toc48134619 \h </w:instrText>
            </w:r>
            <w:r>
              <w:rPr>
                <w:noProof/>
                <w:webHidden/>
              </w:rPr>
            </w:r>
            <w:r>
              <w:rPr>
                <w:noProof/>
                <w:webHidden/>
              </w:rPr>
              <w:fldChar w:fldCharType="separate"/>
            </w:r>
            <w:r>
              <w:rPr>
                <w:noProof/>
                <w:webHidden/>
              </w:rPr>
              <w:t>13</w:t>
            </w:r>
            <w:r>
              <w:rPr>
                <w:noProof/>
                <w:webHidden/>
              </w:rPr>
              <w:fldChar w:fldCharType="end"/>
            </w:r>
          </w:hyperlink>
        </w:p>
        <w:p w14:paraId="1F7D43B6" w14:textId="4842CA40" w:rsidR="002F65E0" w:rsidRDefault="002F65E0">
          <w:pPr>
            <w:pStyle w:val="TOC2"/>
            <w:tabs>
              <w:tab w:val="right" w:leader="dot" w:pos="14390"/>
            </w:tabs>
            <w:rPr>
              <w:rFonts w:eastAsiaTheme="minorEastAsia"/>
              <w:noProof/>
              <w:sz w:val="22"/>
              <w:szCs w:val="22"/>
            </w:rPr>
          </w:pPr>
          <w:hyperlink w:anchor="_Toc48134620" w:history="1">
            <w:r w:rsidRPr="003D0F3B">
              <w:rPr>
                <w:rStyle w:val="Hyperlink"/>
                <w:noProof/>
              </w:rPr>
              <w:t>cons.price.idx</w:t>
            </w:r>
            <w:r>
              <w:rPr>
                <w:noProof/>
                <w:webHidden/>
              </w:rPr>
              <w:tab/>
            </w:r>
            <w:r>
              <w:rPr>
                <w:noProof/>
                <w:webHidden/>
              </w:rPr>
              <w:fldChar w:fldCharType="begin"/>
            </w:r>
            <w:r>
              <w:rPr>
                <w:noProof/>
                <w:webHidden/>
              </w:rPr>
              <w:instrText xml:space="preserve"> PAGEREF _Toc48134620 \h </w:instrText>
            </w:r>
            <w:r>
              <w:rPr>
                <w:noProof/>
                <w:webHidden/>
              </w:rPr>
            </w:r>
            <w:r>
              <w:rPr>
                <w:noProof/>
                <w:webHidden/>
              </w:rPr>
              <w:fldChar w:fldCharType="separate"/>
            </w:r>
            <w:r>
              <w:rPr>
                <w:noProof/>
                <w:webHidden/>
              </w:rPr>
              <w:t>14</w:t>
            </w:r>
            <w:r>
              <w:rPr>
                <w:noProof/>
                <w:webHidden/>
              </w:rPr>
              <w:fldChar w:fldCharType="end"/>
            </w:r>
          </w:hyperlink>
        </w:p>
        <w:p w14:paraId="239B6C65" w14:textId="31EED96A" w:rsidR="002F65E0" w:rsidRDefault="002F65E0">
          <w:pPr>
            <w:pStyle w:val="TOC2"/>
            <w:tabs>
              <w:tab w:val="right" w:leader="dot" w:pos="14390"/>
            </w:tabs>
            <w:rPr>
              <w:rFonts w:eastAsiaTheme="minorEastAsia"/>
              <w:noProof/>
              <w:sz w:val="22"/>
              <w:szCs w:val="22"/>
            </w:rPr>
          </w:pPr>
          <w:hyperlink w:anchor="_Toc48134621" w:history="1">
            <w:r w:rsidRPr="003D0F3B">
              <w:rPr>
                <w:rStyle w:val="Hyperlink"/>
                <w:noProof/>
              </w:rPr>
              <w:t>poutcome_success</w:t>
            </w:r>
            <w:r>
              <w:rPr>
                <w:noProof/>
                <w:webHidden/>
              </w:rPr>
              <w:tab/>
            </w:r>
            <w:r>
              <w:rPr>
                <w:noProof/>
                <w:webHidden/>
              </w:rPr>
              <w:fldChar w:fldCharType="begin"/>
            </w:r>
            <w:r>
              <w:rPr>
                <w:noProof/>
                <w:webHidden/>
              </w:rPr>
              <w:instrText xml:space="preserve"> PAGEREF _Toc48134621 \h </w:instrText>
            </w:r>
            <w:r>
              <w:rPr>
                <w:noProof/>
                <w:webHidden/>
              </w:rPr>
            </w:r>
            <w:r>
              <w:rPr>
                <w:noProof/>
                <w:webHidden/>
              </w:rPr>
              <w:fldChar w:fldCharType="separate"/>
            </w:r>
            <w:r>
              <w:rPr>
                <w:noProof/>
                <w:webHidden/>
              </w:rPr>
              <w:t>15</w:t>
            </w:r>
            <w:r>
              <w:rPr>
                <w:noProof/>
                <w:webHidden/>
              </w:rPr>
              <w:fldChar w:fldCharType="end"/>
            </w:r>
          </w:hyperlink>
        </w:p>
        <w:p w14:paraId="1C9A18EA" w14:textId="3A3EC9DE" w:rsidR="002F65E0" w:rsidRDefault="002F65E0">
          <w:pPr>
            <w:pStyle w:val="TOC2"/>
            <w:tabs>
              <w:tab w:val="right" w:leader="dot" w:pos="14390"/>
            </w:tabs>
            <w:rPr>
              <w:rFonts w:eastAsiaTheme="minorEastAsia"/>
              <w:noProof/>
              <w:sz w:val="22"/>
              <w:szCs w:val="22"/>
            </w:rPr>
          </w:pPr>
          <w:hyperlink w:anchor="_Toc48134622" w:history="1">
            <w:r w:rsidRPr="003D0F3B">
              <w:rPr>
                <w:rStyle w:val="Hyperlink"/>
                <w:noProof/>
              </w:rPr>
              <w:t>campaign</w:t>
            </w:r>
            <w:r>
              <w:rPr>
                <w:noProof/>
                <w:webHidden/>
              </w:rPr>
              <w:tab/>
            </w:r>
            <w:r>
              <w:rPr>
                <w:noProof/>
                <w:webHidden/>
              </w:rPr>
              <w:fldChar w:fldCharType="begin"/>
            </w:r>
            <w:r>
              <w:rPr>
                <w:noProof/>
                <w:webHidden/>
              </w:rPr>
              <w:instrText xml:space="preserve"> PAGEREF _Toc48134622 \h </w:instrText>
            </w:r>
            <w:r>
              <w:rPr>
                <w:noProof/>
                <w:webHidden/>
              </w:rPr>
            </w:r>
            <w:r>
              <w:rPr>
                <w:noProof/>
                <w:webHidden/>
              </w:rPr>
              <w:fldChar w:fldCharType="separate"/>
            </w:r>
            <w:r>
              <w:rPr>
                <w:noProof/>
                <w:webHidden/>
              </w:rPr>
              <w:t>16</w:t>
            </w:r>
            <w:r>
              <w:rPr>
                <w:noProof/>
                <w:webHidden/>
              </w:rPr>
              <w:fldChar w:fldCharType="end"/>
            </w:r>
          </w:hyperlink>
        </w:p>
        <w:p w14:paraId="5EBA81A7" w14:textId="15A40C66" w:rsidR="002F65E0" w:rsidRDefault="002F65E0">
          <w:pPr>
            <w:pStyle w:val="TOC2"/>
            <w:tabs>
              <w:tab w:val="right" w:leader="dot" w:pos="14390"/>
            </w:tabs>
            <w:rPr>
              <w:rFonts w:eastAsiaTheme="minorEastAsia"/>
              <w:noProof/>
              <w:sz w:val="22"/>
              <w:szCs w:val="22"/>
            </w:rPr>
          </w:pPr>
          <w:hyperlink w:anchor="_Toc48134623" w:history="1">
            <w:r w:rsidRPr="003D0F3B">
              <w:rPr>
                <w:rStyle w:val="Hyperlink"/>
                <w:noProof/>
              </w:rPr>
              <w:t>Frequently Asked Questions</w:t>
            </w:r>
            <w:r>
              <w:rPr>
                <w:noProof/>
                <w:webHidden/>
              </w:rPr>
              <w:tab/>
            </w:r>
            <w:r>
              <w:rPr>
                <w:noProof/>
                <w:webHidden/>
              </w:rPr>
              <w:fldChar w:fldCharType="begin"/>
            </w:r>
            <w:r>
              <w:rPr>
                <w:noProof/>
                <w:webHidden/>
              </w:rPr>
              <w:instrText xml:space="preserve"> PAGEREF _Toc48134623 \h </w:instrText>
            </w:r>
            <w:r>
              <w:rPr>
                <w:noProof/>
                <w:webHidden/>
              </w:rPr>
            </w:r>
            <w:r>
              <w:rPr>
                <w:noProof/>
                <w:webHidden/>
              </w:rPr>
              <w:fldChar w:fldCharType="separate"/>
            </w:r>
            <w:r>
              <w:rPr>
                <w:noProof/>
                <w:webHidden/>
              </w:rPr>
              <w:t>17</w:t>
            </w:r>
            <w:r>
              <w:rPr>
                <w:noProof/>
                <w:webHidden/>
              </w:rPr>
              <w:fldChar w:fldCharType="end"/>
            </w:r>
          </w:hyperlink>
        </w:p>
        <w:p w14:paraId="340CC9CC" w14:textId="745E00B3" w:rsidR="002F65E0" w:rsidRDefault="002F65E0">
          <w:pPr>
            <w:pStyle w:val="TOC2"/>
            <w:tabs>
              <w:tab w:val="right" w:leader="dot" w:pos="14390"/>
            </w:tabs>
            <w:rPr>
              <w:rFonts w:eastAsiaTheme="minorEastAsia"/>
              <w:noProof/>
              <w:sz w:val="22"/>
              <w:szCs w:val="22"/>
            </w:rPr>
          </w:pPr>
          <w:hyperlink w:anchor="_Toc48134624" w:history="1">
            <w:r w:rsidRPr="003D0F3B">
              <w:rPr>
                <w:rStyle w:val="Hyperlink"/>
                <w:noProof/>
              </w:rPr>
              <w:t>Methodology of Constructing PDP Plots</w:t>
            </w:r>
            <w:r>
              <w:rPr>
                <w:noProof/>
                <w:webHidden/>
              </w:rPr>
              <w:tab/>
            </w:r>
            <w:r>
              <w:rPr>
                <w:noProof/>
                <w:webHidden/>
              </w:rPr>
              <w:fldChar w:fldCharType="begin"/>
            </w:r>
            <w:r>
              <w:rPr>
                <w:noProof/>
                <w:webHidden/>
              </w:rPr>
              <w:instrText xml:space="preserve"> PAGEREF _Toc48134624 \h </w:instrText>
            </w:r>
            <w:r>
              <w:rPr>
                <w:noProof/>
                <w:webHidden/>
              </w:rPr>
            </w:r>
            <w:r>
              <w:rPr>
                <w:noProof/>
                <w:webHidden/>
              </w:rPr>
              <w:fldChar w:fldCharType="separate"/>
            </w:r>
            <w:r>
              <w:rPr>
                <w:noProof/>
                <w:webHidden/>
              </w:rPr>
              <w:t>18</w:t>
            </w:r>
            <w:r>
              <w:rPr>
                <w:noProof/>
                <w:webHidden/>
              </w:rPr>
              <w:fldChar w:fldCharType="end"/>
            </w:r>
          </w:hyperlink>
        </w:p>
        <w:p w14:paraId="144C3D8D" w14:textId="5867FF4B" w:rsidR="00B726E1" w:rsidRDefault="00AE787C">
          <w:r>
            <w:fldChar w:fldCharType="end"/>
          </w:r>
        </w:p>
        <w:bookmarkStart w:id="0" w:name="_GoBack" w:displacedByCustomXml="next"/>
        <w:bookmarkEnd w:id="0" w:displacedByCustomXml="next"/>
      </w:sdtContent>
    </w:sdt>
    <w:p w14:paraId="144C3D8E" w14:textId="77777777" w:rsidR="00B726E1" w:rsidRDefault="00AE787C">
      <w:pPr>
        <w:pStyle w:val="Heading2"/>
      </w:pPr>
      <w:bookmarkStart w:id="1" w:name="lift-gain-charts-on-test-train-dataset"/>
      <w:bookmarkStart w:id="2" w:name="_Toc48134609"/>
      <w:bookmarkEnd w:id="1"/>
      <w:r>
        <w:lastRenderedPageBreak/>
        <w:t>Lift &amp; Gain Charts on Test &amp; Train Dataset</w:t>
      </w:r>
      <w:bookmarkEnd w:id="2"/>
    </w:p>
    <w:p w14:paraId="144C3D8F" w14:textId="77777777" w:rsidR="00B726E1" w:rsidRDefault="00AE787C">
      <w:pPr>
        <w:pStyle w:val="FirstParagraph"/>
      </w:pPr>
      <w:r>
        <w:t>Lift &amp; Gain Charts on Test Dataset:</w:t>
      </w:r>
    </w:p>
    <w:p w14:paraId="144C3D90" w14:textId="77777777" w:rsidR="00B726E1" w:rsidRDefault="00AE787C">
      <w:pPr>
        <w:pStyle w:val="BodyText"/>
      </w:pPr>
      <w:r>
        <w:rPr>
          <w:noProof/>
        </w:rPr>
        <w:drawing>
          <wp:inline distT="0" distB="0" distL="0" distR="0" wp14:anchorId="144C3FF8" wp14:editId="144C3FF9">
            <wp:extent cx="4523873" cy="308970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1-1.png"/>
                    <pic:cNvPicPr>
                      <a:picLocks noChangeAspect="1" noChangeArrowheads="1"/>
                    </pic:cNvPicPr>
                  </pic:nvPicPr>
                  <pic:blipFill>
                    <a:blip r:embed="rId7"/>
                    <a:stretch>
                      <a:fillRect/>
                    </a:stretch>
                  </pic:blipFill>
                  <pic:spPr bwMode="auto">
                    <a:xfrm>
                      <a:off x="0" y="0"/>
                      <a:ext cx="4523873" cy="3089709"/>
                    </a:xfrm>
                    <a:prstGeom prst="rect">
                      <a:avLst/>
                    </a:prstGeom>
                    <a:noFill/>
                    <a:ln w="9525">
                      <a:noFill/>
                      <a:headEnd/>
                      <a:tailEnd/>
                    </a:ln>
                  </pic:spPr>
                </pic:pic>
              </a:graphicData>
            </a:graphic>
          </wp:inline>
        </w:drawing>
      </w:r>
      <w:r>
        <w:rPr>
          <w:noProof/>
        </w:rPr>
        <w:drawing>
          <wp:inline distT="0" distB="0" distL="0" distR="0" wp14:anchorId="144C3FFA" wp14:editId="144C3FFB">
            <wp:extent cx="4523873" cy="30897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1-2.png"/>
                    <pic:cNvPicPr>
                      <a:picLocks noChangeAspect="1" noChangeArrowheads="1"/>
                    </pic:cNvPicPr>
                  </pic:nvPicPr>
                  <pic:blipFill>
                    <a:blip r:embed="rId8"/>
                    <a:stretch>
                      <a:fillRect/>
                    </a:stretch>
                  </pic:blipFill>
                  <pic:spPr bwMode="auto">
                    <a:xfrm>
                      <a:off x="0" y="0"/>
                      <a:ext cx="4523873" cy="3089709"/>
                    </a:xfrm>
                    <a:prstGeom prst="rect">
                      <a:avLst/>
                    </a:prstGeom>
                    <a:noFill/>
                    <a:ln w="9525">
                      <a:noFill/>
                      <a:headEnd/>
                      <a:tailEnd/>
                    </a:ln>
                  </pic:spPr>
                </pic:pic>
              </a:graphicData>
            </a:graphic>
          </wp:inline>
        </w:drawing>
      </w:r>
    </w:p>
    <w:p w14:paraId="144C3D91" w14:textId="77777777" w:rsidR="00B726E1" w:rsidRDefault="00AE787C">
      <w:pPr>
        <w:pStyle w:val="TableCaption"/>
      </w:pPr>
      <w:r>
        <w:t>Lift Table</w:t>
      </w:r>
    </w:p>
    <w:tbl>
      <w:tblPr>
        <w:tblW w:w="0" w:type="pct"/>
        <w:tblLook w:val="07E0" w:firstRow="1" w:lastRow="1" w:firstColumn="1" w:lastColumn="1" w:noHBand="1" w:noVBand="1"/>
      </w:tblPr>
      <w:tblGrid>
        <w:gridCol w:w="910"/>
        <w:gridCol w:w="689"/>
        <w:gridCol w:w="1142"/>
        <w:gridCol w:w="1137"/>
        <w:gridCol w:w="930"/>
        <w:gridCol w:w="969"/>
        <w:gridCol w:w="1700"/>
      </w:tblGrid>
      <w:tr w:rsidR="00B726E1" w14:paraId="144C3D99" w14:textId="77777777">
        <w:tc>
          <w:tcPr>
            <w:tcW w:w="0" w:type="auto"/>
            <w:tcBorders>
              <w:bottom w:val="single" w:sz="0" w:space="0" w:color="auto"/>
            </w:tcBorders>
            <w:vAlign w:val="bottom"/>
          </w:tcPr>
          <w:p w14:paraId="144C3D92" w14:textId="77777777" w:rsidR="00B726E1" w:rsidRDefault="00AE787C">
            <w:pPr>
              <w:pStyle w:val="Compact"/>
              <w:jc w:val="right"/>
            </w:pPr>
            <w:r>
              <w:t>bucket</w:t>
            </w:r>
          </w:p>
        </w:tc>
        <w:tc>
          <w:tcPr>
            <w:tcW w:w="0" w:type="auto"/>
            <w:tcBorders>
              <w:bottom w:val="single" w:sz="0" w:space="0" w:color="auto"/>
            </w:tcBorders>
            <w:vAlign w:val="bottom"/>
          </w:tcPr>
          <w:p w14:paraId="144C3D93" w14:textId="77777777" w:rsidR="00B726E1" w:rsidRDefault="00AE787C">
            <w:pPr>
              <w:pStyle w:val="Compact"/>
              <w:jc w:val="right"/>
            </w:pPr>
            <w:r>
              <w:t>total</w:t>
            </w:r>
          </w:p>
        </w:tc>
        <w:tc>
          <w:tcPr>
            <w:tcW w:w="0" w:type="auto"/>
            <w:tcBorders>
              <w:bottom w:val="single" w:sz="0" w:space="0" w:color="auto"/>
            </w:tcBorders>
            <w:vAlign w:val="bottom"/>
          </w:tcPr>
          <w:p w14:paraId="144C3D94" w14:textId="77777777" w:rsidR="00B726E1" w:rsidRDefault="00AE787C">
            <w:pPr>
              <w:pStyle w:val="Compact"/>
              <w:jc w:val="right"/>
            </w:pPr>
            <w:proofErr w:type="spellStart"/>
            <w:r>
              <w:t>totalresp</w:t>
            </w:r>
            <w:proofErr w:type="spellEnd"/>
          </w:p>
        </w:tc>
        <w:tc>
          <w:tcPr>
            <w:tcW w:w="0" w:type="auto"/>
            <w:tcBorders>
              <w:bottom w:val="single" w:sz="0" w:space="0" w:color="auto"/>
            </w:tcBorders>
            <w:vAlign w:val="bottom"/>
          </w:tcPr>
          <w:p w14:paraId="144C3D95" w14:textId="77777777" w:rsidR="00B726E1" w:rsidRDefault="00AE787C">
            <w:pPr>
              <w:pStyle w:val="Compact"/>
              <w:jc w:val="right"/>
            </w:pPr>
            <w:proofErr w:type="spellStart"/>
            <w:r>
              <w:t>Cumresp</w:t>
            </w:r>
            <w:proofErr w:type="spellEnd"/>
          </w:p>
        </w:tc>
        <w:tc>
          <w:tcPr>
            <w:tcW w:w="0" w:type="auto"/>
            <w:tcBorders>
              <w:bottom w:val="single" w:sz="0" w:space="0" w:color="auto"/>
            </w:tcBorders>
            <w:vAlign w:val="bottom"/>
          </w:tcPr>
          <w:p w14:paraId="144C3D96" w14:textId="77777777" w:rsidR="00B726E1" w:rsidRDefault="00AE787C">
            <w:pPr>
              <w:pStyle w:val="Compact"/>
              <w:jc w:val="right"/>
            </w:pPr>
            <w:r>
              <w:t>Gain</w:t>
            </w:r>
          </w:p>
        </w:tc>
        <w:tc>
          <w:tcPr>
            <w:tcW w:w="0" w:type="auto"/>
            <w:tcBorders>
              <w:bottom w:val="single" w:sz="0" w:space="0" w:color="auto"/>
            </w:tcBorders>
            <w:vAlign w:val="bottom"/>
          </w:tcPr>
          <w:p w14:paraId="144C3D97" w14:textId="77777777" w:rsidR="00B726E1" w:rsidRDefault="00AE787C">
            <w:pPr>
              <w:pStyle w:val="Compact"/>
              <w:jc w:val="right"/>
            </w:pPr>
            <w:proofErr w:type="spellStart"/>
            <w:r>
              <w:t>Cumlift</w:t>
            </w:r>
            <w:proofErr w:type="spellEnd"/>
          </w:p>
        </w:tc>
        <w:tc>
          <w:tcPr>
            <w:tcW w:w="0" w:type="auto"/>
            <w:tcBorders>
              <w:bottom w:val="single" w:sz="0" w:space="0" w:color="auto"/>
            </w:tcBorders>
            <w:vAlign w:val="bottom"/>
          </w:tcPr>
          <w:p w14:paraId="144C3D98" w14:textId="77777777" w:rsidR="00B726E1" w:rsidRDefault="00AE787C">
            <w:pPr>
              <w:pStyle w:val="Compact"/>
              <w:jc w:val="right"/>
            </w:pPr>
            <w:r>
              <w:t>% Responders</w:t>
            </w:r>
          </w:p>
        </w:tc>
      </w:tr>
      <w:tr w:rsidR="00B726E1" w14:paraId="144C3DA1" w14:textId="77777777">
        <w:tc>
          <w:tcPr>
            <w:tcW w:w="0" w:type="auto"/>
          </w:tcPr>
          <w:p w14:paraId="144C3D9A" w14:textId="77777777" w:rsidR="00B726E1" w:rsidRDefault="00AE787C">
            <w:pPr>
              <w:pStyle w:val="Compact"/>
              <w:jc w:val="right"/>
            </w:pPr>
            <w:r>
              <w:t>1</w:t>
            </w:r>
          </w:p>
        </w:tc>
        <w:tc>
          <w:tcPr>
            <w:tcW w:w="0" w:type="auto"/>
          </w:tcPr>
          <w:p w14:paraId="144C3D9B" w14:textId="77777777" w:rsidR="00B726E1" w:rsidRDefault="00AE787C">
            <w:pPr>
              <w:pStyle w:val="Compact"/>
              <w:jc w:val="right"/>
            </w:pPr>
            <w:r>
              <w:t>412</w:t>
            </w:r>
          </w:p>
        </w:tc>
        <w:tc>
          <w:tcPr>
            <w:tcW w:w="0" w:type="auto"/>
          </w:tcPr>
          <w:p w14:paraId="144C3D9C" w14:textId="77777777" w:rsidR="00B726E1" w:rsidRDefault="00AE787C">
            <w:pPr>
              <w:pStyle w:val="Compact"/>
              <w:jc w:val="right"/>
            </w:pPr>
            <w:r>
              <w:t>295</w:t>
            </w:r>
          </w:p>
        </w:tc>
        <w:tc>
          <w:tcPr>
            <w:tcW w:w="0" w:type="auto"/>
          </w:tcPr>
          <w:p w14:paraId="144C3D9D" w14:textId="77777777" w:rsidR="00B726E1" w:rsidRDefault="00AE787C">
            <w:pPr>
              <w:pStyle w:val="Compact"/>
              <w:jc w:val="right"/>
            </w:pPr>
            <w:r>
              <w:t>295</w:t>
            </w:r>
          </w:p>
        </w:tc>
        <w:tc>
          <w:tcPr>
            <w:tcW w:w="0" w:type="auto"/>
          </w:tcPr>
          <w:p w14:paraId="144C3D9E" w14:textId="77777777" w:rsidR="00B726E1" w:rsidRDefault="00AE787C">
            <w:pPr>
              <w:pStyle w:val="Compact"/>
              <w:jc w:val="right"/>
            </w:pPr>
            <w:r>
              <w:t>65.41</w:t>
            </w:r>
          </w:p>
        </w:tc>
        <w:tc>
          <w:tcPr>
            <w:tcW w:w="0" w:type="auto"/>
          </w:tcPr>
          <w:p w14:paraId="144C3D9F" w14:textId="77777777" w:rsidR="00B726E1" w:rsidRDefault="00AE787C">
            <w:pPr>
              <w:pStyle w:val="Compact"/>
              <w:jc w:val="right"/>
            </w:pPr>
            <w:r>
              <w:t>6.54</w:t>
            </w:r>
          </w:p>
        </w:tc>
        <w:tc>
          <w:tcPr>
            <w:tcW w:w="0" w:type="auto"/>
          </w:tcPr>
          <w:p w14:paraId="144C3DA0" w14:textId="77777777" w:rsidR="00B726E1" w:rsidRDefault="00AE787C">
            <w:pPr>
              <w:pStyle w:val="Compact"/>
              <w:jc w:val="right"/>
            </w:pPr>
            <w:r>
              <w:t>71.60</w:t>
            </w:r>
          </w:p>
        </w:tc>
      </w:tr>
      <w:tr w:rsidR="00B726E1" w14:paraId="144C3DA9" w14:textId="77777777">
        <w:tc>
          <w:tcPr>
            <w:tcW w:w="0" w:type="auto"/>
          </w:tcPr>
          <w:p w14:paraId="144C3DA2" w14:textId="77777777" w:rsidR="00B726E1" w:rsidRDefault="00AE787C">
            <w:pPr>
              <w:pStyle w:val="Compact"/>
              <w:jc w:val="right"/>
            </w:pPr>
            <w:r>
              <w:t>2</w:t>
            </w:r>
          </w:p>
        </w:tc>
        <w:tc>
          <w:tcPr>
            <w:tcW w:w="0" w:type="auto"/>
          </w:tcPr>
          <w:p w14:paraId="144C3DA3" w14:textId="77777777" w:rsidR="00B726E1" w:rsidRDefault="00AE787C">
            <w:pPr>
              <w:pStyle w:val="Compact"/>
              <w:jc w:val="right"/>
            </w:pPr>
            <w:r>
              <w:t>412</w:t>
            </w:r>
          </w:p>
        </w:tc>
        <w:tc>
          <w:tcPr>
            <w:tcW w:w="0" w:type="auto"/>
          </w:tcPr>
          <w:p w14:paraId="144C3DA4" w14:textId="77777777" w:rsidR="00B726E1" w:rsidRDefault="00AE787C">
            <w:pPr>
              <w:pStyle w:val="Compact"/>
              <w:jc w:val="right"/>
            </w:pPr>
            <w:r>
              <w:t>117</w:t>
            </w:r>
          </w:p>
        </w:tc>
        <w:tc>
          <w:tcPr>
            <w:tcW w:w="0" w:type="auto"/>
          </w:tcPr>
          <w:p w14:paraId="144C3DA5" w14:textId="77777777" w:rsidR="00B726E1" w:rsidRDefault="00AE787C">
            <w:pPr>
              <w:pStyle w:val="Compact"/>
              <w:jc w:val="right"/>
            </w:pPr>
            <w:r>
              <w:t>412</w:t>
            </w:r>
          </w:p>
        </w:tc>
        <w:tc>
          <w:tcPr>
            <w:tcW w:w="0" w:type="auto"/>
          </w:tcPr>
          <w:p w14:paraId="144C3DA6" w14:textId="77777777" w:rsidR="00B726E1" w:rsidRDefault="00AE787C">
            <w:pPr>
              <w:pStyle w:val="Compact"/>
              <w:jc w:val="right"/>
            </w:pPr>
            <w:r>
              <w:t>91.35</w:t>
            </w:r>
          </w:p>
        </w:tc>
        <w:tc>
          <w:tcPr>
            <w:tcW w:w="0" w:type="auto"/>
          </w:tcPr>
          <w:p w14:paraId="144C3DA7" w14:textId="77777777" w:rsidR="00B726E1" w:rsidRDefault="00AE787C">
            <w:pPr>
              <w:pStyle w:val="Compact"/>
              <w:jc w:val="right"/>
            </w:pPr>
            <w:r>
              <w:t>4.57</w:t>
            </w:r>
          </w:p>
        </w:tc>
        <w:tc>
          <w:tcPr>
            <w:tcW w:w="0" w:type="auto"/>
          </w:tcPr>
          <w:p w14:paraId="144C3DA8" w14:textId="77777777" w:rsidR="00B726E1" w:rsidRDefault="00AE787C">
            <w:pPr>
              <w:pStyle w:val="Compact"/>
              <w:jc w:val="right"/>
            </w:pPr>
            <w:r>
              <w:t>28.40</w:t>
            </w:r>
          </w:p>
        </w:tc>
      </w:tr>
      <w:tr w:rsidR="00B726E1" w14:paraId="144C3DB1" w14:textId="77777777">
        <w:tc>
          <w:tcPr>
            <w:tcW w:w="0" w:type="auto"/>
          </w:tcPr>
          <w:p w14:paraId="144C3DAA" w14:textId="77777777" w:rsidR="00B726E1" w:rsidRDefault="00AE787C">
            <w:pPr>
              <w:pStyle w:val="Compact"/>
              <w:jc w:val="right"/>
            </w:pPr>
            <w:r>
              <w:t>3</w:t>
            </w:r>
          </w:p>
        </w:tc>
        <w:tc>
          <w:tcPr>
            <w:tcW w:w="0" w:type="auto"/>
          </w:tcPr>
          <w:p w14:paraId="144C3DAB" w14:textId="77777777" w:rsidR="00B726E1" w:rsidRDefault="00AE787C">
            <w:pPr>
              <w:pStyle w:val="Compact"/>
              <w:jc w:val="right"/>
            </w:pPr>
            <w:r>
              <w:t>412</w:t>
            </w:r>
          </w:p>
        </w:tc>
        <w:tc>
          <w:tcPr>
            <w:tcW w:w="0" w:type="auto"/>
          </w:tcPr>
          <w:p w14:paraId="144C3DAC" w14:textId="77777777" w:rsidR="00B726E1" w:rsidRDefault="00AE787C">
            <w:pPr>
              <w:pStyle w:val="Compact"/>
              <w:jc w:val="right"/>
            </w:pPr>
            <w:r>
              <w:t>30</w:t>
            </w:r>
          </w:p>
        </w:tc>
        <w:tc>
          <w:tcPr>
            <w:tcW w:w="0" w:type="auto"/>
          </w:tcPr>
          <w:p w14:paraId="144C3DAD" w14:textId="77777777" w:rsidR="00B726E1" w:rsidRDefault="00AE787C">
            <w:pPr>
              <w:pStyle w:val="Compact"/>
              <w:jc w:val="right"/>
            </w:pPr>
            <w:r>
              <w:t>442</w:t>
            </w:r>
          </w:p>
        </w:tc>
        <w:tc>
          <w:tcPr>
            <w:tcW w:w="0" w:type="auto"/>
          </w:tcPr>
          <w:p w14:paraId="144C3DAE" w14:textId="77777777" w:rsidR="00B726E1" w:rsidRDefault="00AE787C">
            <w:pPr>
              <w:pStyle w:val="Compact"/>
              <w:jc w:val="right"/>
            </w:pPr>
            <w:r>
              <w:t>98.00</w:t>
            </w:r>
          </w:p>
        </w:tc>
        <w:tc>
          <w:tcPr>
            <w:tcW w:w="0" w:type="auto"/>
          </w:tcPr>
          <w:p w14:paraId="144C3DAF" w14:textId="77777777" w:rsidR="00B726E1" w:rsidRDefault="00AE787C">
            <w:pPr>
              <w:pStyle w:val="Compact"/>
              <w:jc w:val="right"/>
            </w:pPr>
            <w:r>
              <w:t>3.27</w:t>
            </w:r>
          </w:p>
        </w:tc>
        <w:tc>
          <w:tcPr>
            <w:tcW w:w="0" w:type="auto"/>
          </w:tcPr>
          <w:p w14:paraId="144C3DB0" w14:textId="77777777" w:rsidR="00B726E1" w:rsidRDefault="00AE787C">
            <w:pPr>
              <w:pStyle w:val="Compact"/>
              <w:jc w:val="right"/>
            </w:pPr>
            <w:r>
              <w:t>7.28</w:t>
            </w:r>
          </w:p>
        </w:tc>
      </w:tr>
      <w:tr w:rsidR="00B726E1" w14:paraId="144C3DB9" w14:textId="77777777">
        <w:tc>
          <w:tcPr>
            <w:tcW w:w="0" w:type="auto"/>
          </w:tcPr>
          <w:p w14:paraId="144C3DB2" w14:textId="77777777" w:rsidR="00B726E1" w:rsidRDefault="00AE787C">
            <w:pPr>
              <w:pStyle w:val="Compact"/>
              <w:jc w:val="right"/>
            </w:pPr>
            <w:r>
              <w:t>4</w:t>
            </w:r>
          </w:p>
        </w:tc>
        <w:tc>
          <w:tcPr>
            <w:tcW w:w="0" w:type="auto"/>
          </w:tcPr>
          <w:p w14:paraId="144C3DB3" w14:textId="77777777" w:rsidR="00B726E1" w:rsidRDefault="00AE787C">
            <w:pPr>
              <w:pStyle w:val="Compact"/>
              <w:jc w:val="right"/>
            </w:pPr>
            <w:r>
              <w:t>412</w:t>
            </w:r>
          </w:p>
        </w:tc>
        <w:tc>
          <w:tcPr>
            <w:tcW w:w="0" w:type="auto"/>
          </w:tcPr>
          <w:p w14:paraId="144C3DB4" w14:textId="77777777" w:rsidR="00B726E1" w:rsidRDefault="00AE787C">
            <w:pPr>
              <w:pStyle w:val="Compact"/>
              <w:jc w:val="right"/>
            </w:pPr>
            <w:r>
              <w:t>6</w:t>
            </w:r>
          </w:p>
        </w:tc>
        <w:tc>
          <w:tcPr>
            <w:tcW w:w="0" w:type="auto"/>
          </w:tcPr>
          <w:p w14:paraId="144C3DB5" w14:textId="77777777" w:rsidR="00B726E1" w:rsidRDefault="00AE787C">
            <w:pPr>
              <w:pStyle w:val="Compact"/>
              <w:jc w:val="right"/>
            </w:pPr>
            <w:r>
              <w:t>448</w:t>
            </w:r>
          </w:p>
        </w:tc>
        <w:tc>
          <w:tcPr>
            <w:tcW w:w="0" w:type="auto"/>
          </w:tcPr>
          <w:p w14:paraId="144C3DB6" w14:textId="77777777" w:rsidR="00B726E1" w:rsidRDefault="00AE787C">
            <w:pPr>
              <w:pStyle w:val="Compact"/>
              <w:jc w:val="right"/>
            </w:pPr>
            <w:r>
              <w:t>99.33</w:t>
            </w:r>
          </w:p>
        </w:tc>
        <w:tc>
          <w:tcPr>
            <w:tcW w:w="0" w:type="auto"/>
          </w:tcPr>
          <w:p w14:paraId="144C3DB7" w14:textId="77777777" w:rsidR="00B726E1" w:rsidRDefault="00AE787C">
            <w:pPr>
              <w:pStyle w:val="Compact"/>
              <w:jc w:val="right"/>
            </w:pPr>
            <w:r>
              <w:t>2.48</w:t>
            </w:r>
          </w:p>
        </w:tc>
        <w:tc>
          <w:tcPr>
            <w:tcW w:w="0" w:type="auto"/>
          </w:tcPr>
          <w:p w14:paraId="144C3DB8" w14:textId="77777777" w:rsidR="00B726E1" w:rsidRDefault="00AE787C">
            <w:pPr>
              <w:pStyle w:val="Compact"/>
              <w:jc w:val="right"/>
            </w:pPr>
            <w:r>
              <w:t>1.46</w:t>
            </w:r>
          </w:p>
        </w:tc>
      </w:tr>
      <w:tr w:rsidR="00B726E1" w14:paraId="144C3DC1" w14:textId="77777777">
        <w:tc>
          <w:tcPr>
            <w:tcW w:w="0" w:type="auto"/>
          </w:tcPr>
          <w:p w14:paraId="144C3DBA" w14:textId="77777777" w:rsidR="00B726E1" w:rsidRDefault="00AE787C">
            <w:pPr>
              <w:pStyle w:val="Compact"/>
              <w:jc w:val="right"/>
            </w:pPr>
            <w:r>
              <w:t>5</w:t>
            </w:r>
          </w:p>
        </w:tc>
        <w:tc>
          <w:tcPr>
            <w:tcW w:w="0" w:type="auto"/>
          </w:tcPr>
          <w:p w14:paraId="144C3DBB" w14:textId="77777777" w:rsidR="00B726E1" w:rsidRDefault="00AE787C">
            <w:pPr>
              <w:pStyle w:val="Compact"/>
              <w:jc w:val="right"/>
            </w:pPr>
            <w:r>
              <w:t>412</w:t>
            </w:r>
          </w:p>
        </w:tc>
        <w:tc>
          <w:tcPr>
            <w:tcW w:w="0" w:type="auto"/>
          </w:tcPr>
          <w:p w14:paraId="144C3DBC" w14:textId="77777777" w:rsidR="00B726E1" w:rsidRDefault="00AE787C">
            <w:pPr>
              <w:pStyle w:val="Compact"/>
              <w:jc w:val="right"/>
            </w:pPr>
            <w:r>
              <w:t>3</w:t>
            </w:r>
          </w:p>
        </w:tc>
        <w:tc>
          <w:tcPr>
            <w:tcW w:w="0" w:type="auto"/>
          </w:tcPr>
          <w:p w14:paraId="144C3DBD" w14:textId="77777777" w:rsidR="00B726E1" w:rsidRDefault="00AE787C">
            <w:pPr>
              <w:pStyle w:val="Compact"/>
              <w:jc w:val="right"/>
            </w:pPr>
            <w:r>
              <w:t>451</w:t>
            </w:r>
          </w:p>
        </w:tc>
        <w:tc>
          <w:tcPr>
            <w:tcW w:w="0" w:type="auto"/>
          </w:tcPr>
          <w:p w14:paraId="144C3DBE" w14:textId="77777777" w:rsidR="00B726E1" w:rsidRDefault="00AE787C">
            <w:pPr>
              <w:pStyle w:val="Compact"/>
              <w:jc w:val="right"/>
            </w:pPr>
            <w:r>
              <w:t>100.00</w:t>
            </w:r>
          </w:p>
        </w:tc>
        <w:tc>
          <w:tcPr>
            <w:tcW w:w="0" w:type="auto"/>
          </w:tcPr>
          <w:p w14:paraId="144C3DBF" w14:textId="77777777" w:rsidR="00B726E1" w:rsidRDefault="00AE787C">
            <w:pPr>
              <w:pStyle w:val="Compact"/>
              <w:jc w:val="right"/>
            </w:pPr>
            <w:r>
              <w:t>2.00</w:t>
            </w:r>
          </w:p>
        </w:tc>
        <w:tc>
          <w:tcPr>
            <w:tcW w:w="0" w:type="auto"/>
          </w:tcPr>
          <w:p w14:paraId="144C3DC0" w14:textId="77777777" w:rsidR="00B726E1" w:rsidRDefault="00AE787C">
            <w:pPr>
              <w:pStyle w:val="Compact"/>
              <w:jc w:val="right"/>
            </w:pPr>
            <w:r>
              <w:t>0.73</w:t>
            </w:r>
          </w:p>
        </w:tc>
      </w:tr>
      <w:tr w:rsidR="00B726E1" w14:paraId="144C3DC9" w14:textId="77777777">
        <w:tc>
          <w:tcPr>
            <w:tcW w:w="0" w:type="auto"/>
          </w:tcPr>
          <w:p w14:paraId="144C3DC2" w14:textId="77777777" w:rsidR="00B726E1" w:rsidRDefault="00AE787C">
            <w:pPr>
              <w:pStyle w:val="Compact"/>
              <w:jc w:val="right"/>
            </w:pPr>
            <w:r>
              <w:t>6</w:t>
            </w:r>
          </w:p>
        </w:tc>
        <w:tc>
          <w:tcPr>
            <w:tcW w:w="0" w:type="auto"/>
          </w:tcPr>
          <w:p w14:paraId="144C3DC3" w14:textId="77777777" w:rsidR="00B726E1" w:rsidRDefault="00AE787C">
            <w:pPr>
              <w:pStyle w:val="Compact"/>
              <w:jc w:val="right"/>
            </w:pPr>
            <w:r>
              <w:t>412</w:t>
            </w:r>
          </w:p>
        </w:tc>
        <w:tc>
          <w:tcPr>
            <w:tcW w:w="0" w:type="auto"/>
          </w:tcPr>
          <w:p w14:paraId="144C3DC4" w14:textId="77777777" w:rsidR="00B726E1" w:rsidRDefault="00AE787C">
            <w:pPr>
              <w:pStyle w:val="Compact"/>
              <w:jc w:val="right"/>
            </w:pPr>
            <w:r>
              <w:t>0</w:t>
            </w:r>
          </w:p>
        </w:tc>
        <w:tc>
          <w:tcPr>
            <w:tcW w:w="0" w:type="auto"/>
          </w:tcPr>
          <w:p w14:paraId="144C3DC5" w14:textId="77777777" w:rsidR="00B726E1" w:rsidRDefault="00AE787C">
            <w:pPr>
              <w:pStyle w:val="Compact"/>
              <w:jc w:val="right"/>
            </w:pPr>
            <w:r>
              <w:t>451</w:t>
            </w:r>
          </w:p>
        </w:tc>
        <w:tc>
          <w:tcPr>
            <w:tcW w:w="0" w:type="auto"/>
          </w:tcPr>
          <w:p w14:paraId="144C3DC6" w14:textId="77777777" w:rsidR="00B726E1" w:rsidRDefault="00AE787C">
            <w:pPr>
              <w:pStyle w:val="Compact"/>
              <w:jc w:val="right"/>
            </w:pPr>
            <w:r>
              <w:t>100.00</w:t>
            </w:r>
          </w:p>
        </w:tc>
        <w:tc>
          <w:tcPr>
            <w:tcW w:w="0" w:type="auto"/>
          </w:tcPr>
          <w:p w14:paraId="144C3DC7" w14:textId="77777777" w:rsidR="00B726E1" w:rsidRDefault="00AE787C">
            <w:pPr>
              <w:pStyle w:val="Compact"/>
              <w:jc w:val="right"/>
            </w:pPr>
            <w:r>
              <w:t>1.67</w:t>
            </w:r>
          </w:p>
        </w:tc>
        <w:tc>
          <w:tcPr>
            <w:tcW w:w="0" w:type="auto"/>
          </w:tcPr>
          <w:p w14:paraId="144C3DC8" w14:textId="77777777" w:rsidR="00B726E1" w:rsidRDefault="00AE787C">
            <w:pPr>
              <w:pStyle w:val="Compact"/>
              <w:jc w:val="right"/>
            </w:pPr>
            <w:r>
              <w:t>0.00</w:t>
            </w:r>
          </w:p>
        </w:tc>
      </w:tr>
      <w:tr w:rsidR="00B726E1" w14:paraId="144C3DD1" w14:textId="77777777">
        <w:tc>
          <w:tcPr>
            <w:tcW w:w="0" w:type="auto"/>
          </w:tcPr>
          <w:p w14:paraId="144C3DCA" w14:textId="77777777" w:rsidR="00B726E1" w:rsidRDefault="00AE787C">
            <w:pPr>
              <w:pStyle w:val="Compact"/>
              <w:jc w:val="right"/>
            </w:pPr>
            <w:r>
              <w:t>7</w:t>
            </w:r>
          </w:p>
        </w:tc>
        <w:tc>
          <w:tcPr>
            <w:tcW w:w="0" w:type="auto"/>
          </w:tcPr>
          <w:p w14:paraId="144C3DCB" w14:textId="77777777" w:rsidR="00B726E1" w:rsidRDefault="00AE787C">
            <w:pPr>
              <w:pStyle w:val="Compact"/>
              <w:jc w:val="right"/>
            </w:pPr>
            <w:r>
              <w:t>412</w:t>
            </w:r>
          </w:p>
        </w:tc>
        <w:tc>
          <w:tcPr>
            <w:tcW w:w="0" w:type="auto"/>
          </w:tcPr>
          <w:p w14:paraId="144C3DCC" w14:textId="77777777" w:rsidR="00B726E1" w:rsidRDefault="00AE787C">
            <w:pPr>
              <w:pStyle w:val="Compact"/>
              <w:jc w:val="right"/>
            </w:pPr>
            <w:r>
              <w:t>0</w:t>
            </w:r>
          </w:p>
        </w:tc>
        <w:tc>
          <w:tcPr>
            <w:tcW w:w="0" w:type="auto"/>
          </w:tcPr>
          <w:p w14:paraId="144C3DCD" w14:textId="77777777" w:rsidR="00B726E1" w:rsidRDefault="00AE787C">
            <w:pPr>
              <w:pStyle w:val="Compact"/>
              <w:jc w:val="right"/>
            </w:pPr>
            <w:r>
              <w:t>451</w:t>
            </w:r>
          </w:p>
        </w:tc>
        <w:tc>
          <w:tcPr>
            <w:tcW w:w="0" w:type="auto"/>
          </w:tcPr>
          <w:p w14:paraId="144C3DCE" w14:textId="77777777" w:rsidR="00B726E1" w:rsidRDefault="00AE787C">
            <w:pPr>
              <w:pStyle w:val="Compact"/>
              <w:jc w:val="right"/>
            </w:pPr>
            <w:r>
              <w:t>100.00</w:t>
            </w:r>
          </w:p>
        </w:tc>
        <w:tc>
          <w:tcPr>
            <w:tcW w:w="0" w:type="auto"/>
          </w:tcPr>
          <w:p w14:paraId="144C3DCF" w14:textId="77777777" w:rsidR="00B726E1" w:rsidRDefault="00AE787C">
            <w:pPr>
              <w:pStyle w:val="Compact"/>
              <w:jc w:val="right"/>
            </w:pPr>
            <w:r>
              <w:t>1.43</w:t>
            </w:r>
          </w:p>
        </w:tc>
        <w:tc>
          <w:tcPr>
            <w:tcW w:w="0" w:type="auto"/>
          </w:tcPr>
          <w:p w14:paraId="144C3DD0" w14:textId="77777777" w:rsidR="00B726E1" w:rsidRDefault="00AE787C">
            <w:pPr>
              <w:pStyle w:val="Compact"/>
              <w:jc w:val="right"/>
            </w:pPr>
            <w:r>
              <w:t>0.00</w:t>
            </w:r>
          </w:p>
        </w:tc>
      </w:tr>
      <w:tr w:rsidR="00B726E1" w14:paraId="144C3DD9" w14:textId="77777777">
        <w:tc>
          <w:tcPr>
            <w:tcW w:w="0" w:type="auto"/>
          </w:tcPr>
          <w:p w14:paraId="144C3DD2" w14:textId="77777777" w:rsidR="00B726E1" w:rsidRDefault="00AE787C">
            <w:pPr>
              <w:pStyle w:val="Compact"/>
              <w:jc w:val="right"/>
            </w:pPr>
            <w:r>
              <w:t>8</w:t>
            </w:r>
          </w:p>
        </w:tc>
        <w:tc>
          <w:tcPr>
            <w:tcW w:w="0" w:type="auto"/>
          </w:tcPr>
          <w:p w14:paraId="144C3DD3" w14:textId="77777777" w:rsidR="00B726E1" w:rsidRDefault="00AE787C">
            <w:pPr>
              <w:pStyle w:val="Compact"/>
              <w:jc w:val="right"/>
            </w:pPr>
            <w:r>
              <w:t>412</w:t>
            </w:r>
          </w:p>
        </w:tc>
        <w:tc>
          <w:tcPr>
            <w:tcW w:w="0" w:type="auto"/>
          </w:tcPr>
          <w:p w14:paraId="144C3DD4" w14:textId="77777777" w:rsidR="00B726E1" w:rsidRDefault="00AE787C">
            <w:pPr>
              <w:pStyle w:val="Compact"/>
              <w:jc w:val="right"/>
            </w:pPr>
            <w:r>
              <w:t>0</w:t>
            </w:r>
          </w:p>
        </w:tc>
        <w:tc>
          <w:tcPr>
            <w:tcW w:w="0" w:type="auto"/>
          </w:tcPr>
          <w:p w14:paraId="144C3DD5" w14:textId="77777777" w:rsidR="00B726E1" w:rsidRDefault="00AE787C">
            <w:pPr>
              <w:pStyle w:val="Compact"/>
              <w:jc w:val="right"/>
            </w:pPr>
            <w:r>
              <w:t>451</w:t>
            </w:r>
          </w:p>
        </w:tc>
        <w:tc>
          <w:tcPr>
            <w:tcW w:w="0" w:type="auto"/>
          </w:tcPr>
          <w:p w14:paraId="144C3DD6" w14:textId="77777777" w:rsidR="00B726E1" w:rsidRDefault="00AE787C">
            <w:pPr>
              <w:pStyle w:val="Compact"/>
              <w:jc w:val="right"/>
            </w:pPr>
            <w:r>
              <w:t>100.00</w:t>
            </w:r>
          </w:p>
        </w:tc>
        <w:tc>
          <w:tcPr>
            <w:tcW w:w="0" w:type="auto"/>
          </w:tcPr>
          <w:p w14:paraId="144C3DD7" w14:textId="77777777" w:rsidR="00B726E1" w:rsidRDefault="00AE787C">
            <w:pPr>
              <w:pStyle w:val="Compact"/>
              <w:jc w:val="right"/>
            </w:pPr>
            <w:r>
              <w:t>1.25</w:t>
            </w:r>
          </w:p>
        </w:tc>
        <w:tc>
          <w:tcPr>
            <w:tcW w:w="0" w:type="auto"/>
          </w:tcPr>
          <w:p w14:paraId="144C3DD8" w14:textId="77777777" w:rsidR="00B726E1" w:rsidRDefault="00AE787C">
            <w:pPr>
              <w:pStyle w:val="Compact"/>
              <w:jc w:val="right"/>
            </w:pPr>
            <w:r>
              <w:t>0.00</w:t>
            </w:r>
          </w:p>
        </w:tc>
      </w:tr>
      <w:tr w:rsidR="00B726E1" w14:paraId="144C3DE1" w14:textId="77777777">
        <w:tc>
          <w:tcPr>
            <w:tcW w:w="0" w:type="auto"/>
          </w:tcPr>
          <w:p w14:paraId="144C3DDA" w14:textId="77777777" w:rsidR="00B726E1" w:rsidRDefault="00AE787C">
            <w:pPr>
              <w:pStyle w:val="Compact"/>
              <w:jc w:val="right"/>
            </w:pPr>
            <w:r>
              <w:t>9</w:t>
            </w:r>
          </w:p>
        </w:tc>
        <w:tc>
          <w:tcPr>
            <w:tcW w:w="0" w:type="auto"/>
          </w:tcPr>
          <w:p w14:paraId="144C3DDB" w14:textId="77777777" w:rsidR="00B726E1" w:rsidRDefault="00AE787C">
            <w:pPr>
              <w:pStyle w:val="Compact"/>
              <w:jc w:val="right"/>
            </w:pPr>
            <w:r>
              <w:t>412</w:t>
            </w:r>
          </w:p>
        </w:tc>
        <w:tc>
          <w:tcPr>
            <w:tcW w:w="0" w:type="auto"/>
          </w:tcPr>
          <w:p w14:paraId="144C3DDC" w14:textId="77777777" w:rsidR="00B726E1" w:rsidRDefault="00AE787C">
            <w:pPr>
              <w:pStyle w:val="Compact"/>
              <w:jc w:val="right"/>
            </w:pPr>
            <w:r>
              <w:t>0</w:t>
            </w:r>
          </w:p>
        </w:tc>
        <w:tc>
          <w:tcPr>
            <w:tcW w:w="0" w:type="auto"/>
          </w:tcPr>
          <w:p w14:paraId="144C3DDD" w14:textId="77777777" w:rsidR="00B726E1" w:rsidRDefault="00AE787C">
            <w:pPr>
              <w:pStyle w:val="Compact"/>
              <w:jc w:val="right"/>
            </w:pPr>
            <w:r>
              <w:t>451</w:t>
            </w:r>
          </w:p>
        </w:tc>
        <w:tc>
          <w:tcPr>
            <w:tcW w:w="0" w:type="auto"/>
          </w:tcPr>
          <w:p w14:paraId="144C3DDE" w14:textId="77777777" w:rsidR="00B726E1" w:rsidRDefault="00AE787C">
            <w:pPr>
              <w:pStyle w:val="Compact"/>
              <w:jc w:val="right"/>
            </w:pPr>
            <w:r>
              <w:t>100.00</w:t>
            </w:r>
          </w:p>
        </w:tc>
        <w:tc>
          <w:tcPr>
            <w:tcW w:w="0" w:type="auto"/>
          </w:tcPr>
          <w:p w14:paraId="144C3DDF" w14:textId="77777777" w:rsidR="00B726E1" w:rsidRDefault="00AE787C">
            <w:pPr>
              <w:pStyle w:val="Compact"/>
              <w:jc w:val="right"/>
            </w:pPr>
            <w:r>
              <w:t>1.11</w:t>
            </w:r>
          </w:p>
        </w:tc>
        <w:tc>
          <w:tcPr>
            <w:tcW w:w="0" w:type="auto"/>
          </w:tcPr>
          <w:p w14:paraId="144C3DE0" w14:textId="77777777" w:rsidR="00B726E1" w:rsidRDefault="00AE787C">
            <w:pPr>
              <w:pStyle w:val="Compact"/>
              <w:jc w:val="right"/>
            </w:pPr>
            <w:r>
              <w:t>0.00</w:t>
            </w:r>
          </w:p>
        </w:tc>
      </w:tr>
      <w:tr w:rsidR="00B726E1" w14:paraId="144C3DE9" w14:textId="77777777">
        <w:tc>
          <w:tcPr>
            <w:tcW w:w="0" w:type="auto"/>
          </w:tcPr>
          <w:p w14:paraId="144C3DE2" w14:textId="77777777" w:rsidR="00B726E1" w:rsidRDefault="00AE787C">
            <w:pPr>
              <w:pStyle w:val="Compact"/>
              <w:jc w:val="right"/>
            </w:pPr>
            <w:r>
              <w:t>10</w:t>
            </w:r>
          </w:p>
        </w:tc>
        <w:tc>
          <w:tcPr>
            <w:tcW w:w="0" w:type="auto"/>
          </w:tcPr>
          <w:p w14:paraId="144C3DE3" w14:textId="77777777" w:rsidR="00B726E1" w:rsidRDefault="00AE787C">
            <w:pPr>
              <w:pStyle w:val="Compact"/>
              <w:jc w:val="right"/>
            </w:pPr>
            <w:r>
              <w:t>411</w:t>
            </w:r>
          </w:p>
        </w:tc>
        <w:tc>
          <w:tcPr>
            <w:tcW w:w="0" w:type="auto"/>
          </w:tcPr>
          <w:p w14:paraId="144C3DE4" w14:textId="77777777" w:rsidR="00B726E1" w:rsidRDefault="00AE787C">
            <w:pPr>
              <w:pStyle w:val="Compact"/>
              <w:jc w:val="right"/>
            </w:pPr>
            <w:r>
              <w:t>0</w:t>
            </w:r>
          </w:p>
        </w:tc>
        <w:tc>
          <w:tcPr>
            <w:tcW w:w="0" w:type="auto"/>
          </w:tcPr>
          <w:p w14:paraId="144C3DE5" w14:textId="77777777" w:rsidR="00B726E1" w:rsidRDefault="00AE787C">
            <w:pPr>
              <w:pStyle w:val="Compact"/>
              <w:jc w:val="right"/>
            </w:pPr>
            <w:r>
              <w:t>451</w:t>
            </w:r>
          </w:p>
        </w:tc>
        <w:tc>
          <w:tcPr>
            <w:tcW w:w="0" w:type="auto"/>
          </w:tcPr>
          <w:p w14:paraId="144C3DE6" w14:textId="77777777" w:rsidR="00B726E1" w:rsidRDefault="00AE787C">
            <w:pPr>
              <w:pStyle w:val="Compact"/>
              <w:jc w:val="right"/>
            </w:pPr>
            <w:r>
              <w:t>100.00</w:t>
            </w:r>
          </w:p>
        </w:tc>
        <w:tc>
          <w:tcPr>
            <w:tcW w:w="0" w:type="auto"/>
          </w:tcPr>
          <w:p w14:paraId="144C3DE7" w14:textId="77777777" w:rsidR="00B726E1" w:rsidRDefault="00AE787C">
            <w:pPr>
              <w:pStyle w:val="Compact"/>
              <w:jc w:val="right"/>
            </w:pPr>
            <w:r>
              <w:t>1.00</w:t>
            </w:r>
          </w:p>
        </w:tc>
        <w:tc>
          <w:tcPr>
            <w:tcW w:w="0" w:type="auto"/>
          </w:tcPr>
          <w:p w14:paraId="144C3DE8" w14:textId="77777777" w:rsidR="00B726E1" w:rsidRDefault="00AE787C">
            <w:pPr>
              <w:pStyle w:val="Compact"/>
              <w:jc w:val="right"/>
            </w:pPr>
            <w:r>
              <w:t>0.00</w:t>
            </w:r>
          </w:p>
        </w:tc>
      </w:tr>
    </w:tbl>
    <w:p w14:paraId="144C3DEA" w14:textId="77777777" w:rsidR="00B726E1" w:rsidRDefault="00AE787C">
      <w:pPr>
        <w:pStyle w:val="BodyText"/>
      </w:pPr>
      <w:r>
        <w:lastRenderedPageBreak/>
        <w:t>Lift &amp; Gain Charts on Train Dataset:</w:t>
      </w:r>
    </w:p>
    <w:p w14:paraId="144C3DEB" w14:textId="77777777" w:rsidR="00B726E1" w:rsidRDefault="00AE787C">
      <w:pPr>
        <w:pStyle w:val="BodyText"/>
      </w:pPr>
      <w:r>
        <w:rPr>
          <w:noProof/>
        </w:rPr>
        <w:drawing>
          <wp:inline distT="0" distB="0" distL="0" distR="0" wp14:anchorId="144C3FFC" wp14:editId="144C3FFD">
            <wp:extent cx="4523873" cy="308970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2-1.png"/>
                    <pic:cNvPicPr>
                      <a:picLocks noChangeAspect="1" noChangeArrowheads="1"/>
                    </pic:cNvPicPr>
                  </pic:nvPicPr>
                  <pic:blipFill>
                    <a:blip r:embed="rId9"/>
                    <a:stretch>
                      <a:fillRect/>
                    </a:stretch>
                  </pic:blipFill>
                  <pic:spPr bwMode="auto">
                    <a:xfrm>
                      <a:off x="0" y="0"/>
                      <a:ext cx="4523873" cy="3089709"/>
                    </a:xfrm>
                    <a:prstGeom prst="rect">
                      <a:avLst/>
                    </a:prstGeom>
                    <a:noFill/>
                    <a:ln w="9525">
                      <a:noFill/>
                      <a:headEnd/>
                      <a:tailEnd/>
                    </a:ln>
                  </pic:spPr>
                </pic:pic>
              </a:graphicData>
            </a:graphic>
          </wp:inline>
        </w:drawing>
      </w:r>
      <w:r>
        <w:rPr>
          <w:noProof/>
        </w:rPr>
        <w:drawing>
          <wp:inline distT="0" distB="0" distL="0" distR="0" wp14:anchorId="144C3FFE" wp14:editId="144C3FFF">
            <wp:extent cx="4523873" cy="308970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2-2.png"/>
                    <pic:cNvPicPr>
                      <a:picLocks noChangeAspect="1" noChangeArrowheads="1"/>
                    </pic:cNvPicPr>
                  </pic:nvPicPr>
                  <pic:blipFill>
                    <a:blip r:embed="rId10"/>
                    <a:stretch>
                      <a:fillRect/>
                    </a:stretch>
                  </pic:blipFill>
                  <pic:spPr bwMode="auto">
                    <a:xfrm>
                      <a:off x="0" y="0"/>
                      <a:ext cx="4523873" cy="3089709"/>
                    </a:xfrm>
                    <a:prstGeom prst="rect">
                      <a:avLst/>
                    </a:prstGeom>
                    <a:noFill/>
                    <a:ln w="9525">
                      <a:noFill/>
                      <a:headEnd/>
                      <a:tailEnd/>
                    </a:ln>
                  </pic:spPr>
                </pic:pic>
              </a:graphicData>
            </a:graphic>
          </wp:inline>
        </w:drawing>
      </w:r>
    </w:p>
    <w:p w14:paraId="144C3DEC" w14:textId="77777777" w:rsidR="00B726E1" w:rsidRDefault="00AE787C">
      <w:pPr>
        <w:pStyle w:val="TableCaption"/>
      </w:pPr>
      <w:r>
        <w:t>Lift Table</w:t>
      </w:r>
    </w:p>
    <w:tbl>
      <w:tblPr>
        <w:tblW w:w="0" w:type="pct"/>
        <w:tblLook w:val="07E0" w:firstRow="1" w:lastRow="1" w:firstColumn="1" w:lastColumn="1" w:noHBand="1" w:noVBand="1"/>
      </w:tblPr>
      <w:tblGrid>
        <w:gridCol w:w="910"/>
        <w:gridCol w:w="748"/>
        <w:gridCol w:w="1142"/>
        <w:gridCol w:w="1137"/>
        <w:gridCol w:w="930"/>
        <w:gridCol w:w="969"/>
        <w:gridCol w:w="1700"/>
      </w:tblGrid>
      <w:tr w:rsidR="00B726E1" w14:paraId="144C3DF4" w14:textId="77777777">
        <w:tc>
          <w:tcPr>
            <w:tcW w:w="0" w:type="auto"/>
            <w:tcBorders>
              <w:bottom w:val="single" w:sz="0" w:space="0" w:color="auto"/>
            </w:tcBorders>
            <w:vAlign w:val="bottom"/>
          </w:tcPr>
          <w:p w14:paraId="144C3DED" w14:textId="77777777" w:rsidR="00B726E1" w:rsidRDefault="00AE787C">
            <w:pPr>
              <w:pStyle w:val="Compact"/>
              <w:jc w:val="right"/>
            </w:pPr>
            <w:r>
              <w:t>bucket</w:t>
            </w:r>
          </w:p>
        </w:tc>
        <w:tc>
          <w:tcPr>
            <w:tcW w:w="0" w:type="auto"/>
            <w:tcBorders>
              <w:bottom w:val="single" w:sz="0" w:space="0" w:color="auto"/>
            </w:tcBorders>
            <w:vAlign w:val="bottom"/>
          </w:tcPr>
          <w:p w14:paraId="144C3DEE" w14:textId="77777777" w:rsidR="00B726E1" w:rsidRDefault="00AE787C">
            <w:pPr>
              <w:pStyle w:val="Compact"/>
              <w:jc w:val="right"/>
            </w:pPr>
            <w:r>
              <w:t>total</w:t>
            </w:r>
          </w:p>
        </w:tc>
        <w:tc>
          <w:tcPr>
            <w:tcW w:w="0" w:type="auto"/>
            <w:tcBorders>
              <w:bottom w:val="single" w:sz="0" w:space="0" w:color="auto"/>
            </w:tcBorders>
            <w:vAlign w:val="bottom"/>
          </w:tcPr>
          <w:p w14:paraId="144C3DEF" w14:textId="77777777" w:rsidR="00B726E1" w:rsidRDefault="00AE787C">
            <w:pPr>
              <w:pStyle w:val="Compact"/>
              <w:jc w:val="right"/>
            </w:pPr>
            <w:proofErr w:type="spellStart"/>
            <w:r>
              <w:t>totalresp</w:t>
            </w:r>
            <w:proofErr w:type="spellEnd"/>
          </w:p>
        </w:tc>
        <w:tc>
          <w:tcPr>
            <w:tcW w:w="0" w:type="auto"/>
            <w:tcBorders>
              <w:bottom w:val="single" w:sz="0" w:space="0" w:color="auto"/>
            </w:tcBorders>
            <w:vAlign w:val="bottom"/>
          </w:tcPr>
          <w:p w14:paraId="144C3DF0" w14:textId="77777777" w:rsidR="00B726E1" w:rsidRDefault="00AE787C">
            <w:pPr>
              <w:pStyle w:val="Compact"/>
              <w:jc w:val="right"/>
            </w:pPr>
            <w:proofErr w:type="spellStart"/>
            <w:r>
              <w:t>Cumresp</w:t>
            </w:r>
            <w:proofErr w:type="spellEnd"/>
          </w:p>
        </w:tc>
        <w:tc>
          <w:tcPr>
            <w:tcW w:w="0" w:type="auto"/>
            <w:tcBorders>
              <w:bottom w:val="single" w:sz="0" w:space="0" w:color="auto"/>
            </w:tcBorders>
            <w:vAlign w:val="bottom"/>
          </w:tcPr>
          <w:p w14:paraId="144C3DF1" w14:textId="77777777" w:rsidR="00B726E1" w:rsidRDefault="00AE787C">
            <w:pPr>
              <w:pStyle w:val="Compact"/>
              <w:jc w:val="right"/>
            </w:pPr>
            <w:r>
              <w:t>Gain</w:t>
            </w:r>
          </w:p>
        </w:tc>
        <w:tc>
          <w:tcPr>
            <w:tcW w:w="0" w:type="auto"/>
            <w:tcBorders>
              <w:bottom w:val="single" w:sz="0" w:space="0" w:color="auto"/>
            </w:tcBorders>
            <w:vAlign w:val="bottom"/>
          </w:tcPr>
          <w:p w14:paraId="144C3DF2" w14:textId="77777777" w:rsidR="00B726E1" w:rsidRDefault="00AE787C">
            <w:pPr>
              <w:pStyle w:val="Compact"/>
              <w:jc w:val="right"/>
            </w:pPr>
            <w:proofErr w:type="spellStart"/>
            <w:r>
              <w:t>Cumlift</w:t>
            </w:r>
            <w:proofErr w:type="spellEnd"/>
          </w:p>
        </w:tc>
        <w:tc>
          <w:tcPr>
            <w:tcW w:w="0" w:type="auto"/>
            <w:tcBorders>
              <w:bottom w:val="single" w:sz="0" w:space="0" w:color="auto"/>
            </w:tcBorders>
            <w:vAlign w:val="bottom"/>
          </w:tcPr>
          <w:p w14:paraId="144C3DF3" w14:textId="77777777" w:rsidR="00B726E1" w:rsidRDefault="00AE787C">
            <w:pPr>
              <w:pStyle w:val="Compact"/>
              <w:jc w:val="right"/>
            </w:pPr>
            <w:r>
              <w:t>% Responders</w:t>
            </w:r>
          </w:p>
        </w:tc>
      </w:tr>
      <w:tr w:rsidR="00B726E1" w14:paraId="144C3DFC" w14:textId="77777777">
        <w:tc>
          <w:tcPr>
            <w:tcW w:w="0" w:type="auto"/>
          </w:tcPr>
          <w:p w14:paraId="144C3DF5" w14:textId="77777777" w:rsidR="00B726E1" w:rsidRDefault="00AE787C">
            <w:pPr>
              <w:pStyle w:val="Compact"/>
              <w:jc w:val="right"/>
            </w:pPr>
            <w:r>
              <w:t>1</w:t>
            </w:r>
          </w:p>
        </w:tc>
        <w:tc>
          <w:tcPr>
            <w:tcW w:w="0" w:type="auto"/>
          </w:tcPr>
          <w:p w14:paraId="144C3DF6" w14:textId="77777777" w:rsidR="00B726E1" w:rsidRDefault="00AE787C">
            <w:pPr>
              <w:pStyle w:val="Compact"/>
              <w:jc w:val="right"/>
            </w:pPr>
            <w:r>
              <w:t>4119</w:t>
            </w:r>
          </w:p>
        </w:tc>
        <w:tc>
          <w:tcPr>
            <w:tcW w:w="0" w:type="auto"/>
          </w:tcPr>
          <w:p w14:paraId="144C3DF7" w14:textId="77777777" w:rsidR="00B726E1" w:rsidRDefault="00AE787C">
            <w:pPr>
              <w:pStyle w:val="Compact"/>
              <w:jc w:val="right"/>
            </w:pPr>
            <w:r>
              <w:t>2961</w:t>
            </w:r>
          </w:p>
        </w:tc>
        <w:tc>
          <w:tcPr>
            <w:tcW w:w="0" w:type="auto"/>
          </w:tcPr>
          <w:p w14:paraId="144C3DF8" w14:textId="77777777" w:rsidR="00B726E1" w:rsidRDefault="00AE787C">
            <w:pPr>
              <w:pStyle w:val="Compact"/>
              <w:jc w:val="right"/>
            </w:pPr>
            <w:r>
              <w:t>2961</w:t>
            </w:r>
          </w:p>
        </w:tc>
        <w:tc>
          <w:tcPr>
            <w:tcW w:w="0" w:type="auto"/>
          </w:tcPr>
          <w:p w14:paraId="144C3DF9" w14:textId="77777777" w:rsidR="00B726E1" w:rsidRDefault="00AE787C">
            <w:pPr>
              <w:pStyle w:val="Compact"/>
              <w:jc w:val="right"/>
            </w:pPr>
            <w:r>
              <w:t>63.81</w:t>
            </w:r>
          </w:p>
        </w:tc>
        <w:tc>
          <w:tcPr>
            <w:tcW w:w="0" w:type="auto"/>
          </w:tcPr>
          <w:p w14:paraId="144C3DFA" w14:textId="77777777" w:rsidR="00B726E1" w:rsidRDefault="00AE787C">
            <w:pPr>
              <w:pStyle w:val="Compact"/>
              <w:jc w:val="right"/>
            </w:pPr>
            <w:r>
              <w:t>6.38</w:t>
            </w:r>
          </w:p>
        </w:tc>
        <w:tc>
          <w:tcPr>
            <w:tcW w:w="0" w:type="auto"/>
          </w:tcPr>
          <w:p w14:paraId="144C3DFB" w14:textId="77777777" w:rsidR="00B726E1" w:rsidRDefault="00AE787C">
            <w:pPr>
              <w:pStyle w:val="Compact"/>
              <w:jc w:val="right"/>
            </w:pPr>
            <w:r>
              <w:t>71.89</w:t>
            </w:r>
          </w:p>
        </w:tc>
      </w:tr>
      <w:tr w:rsidR="00B726E1" w14:paraId="144C3E04" w14:textId="77777777">
        <w:tc>
          <w:tcPr>
            <w:tcW w:w="0" w:type="auto"/>
          </w:tcPr>
          <w:p w14:paraId="144C3DFD" w14:textId="77777777" w:rsidR="00B726E1" w:rsidRDefault="00AE787C">
            <w:pPr>
              <w:pStyle w:val="Compact"/>
              <w:jc w:val="right"/>
            </w:pPr>
            <w:r>
              <w:t>2</w:t>
            </w:r>
          </w:p>
        </w:tc>
        <w:tc>
          <w:tcPr>
            <w:tcW w:w="0" w:type="auto"/>
          </w:tcPr>
          <w:p w14:paraId="144C3DFE" w14:textId="77777777" w:rsidR="00B726E1" w:rsidRDefault="00AE787C">
            <w:pPr>
              <w:pStyle w:val="Compact"/>
              <w:jc w:val="right"/>
            </w:pPr>
            <w:r>
              <w:t>4119</w:t>
            </w:r>
          </w:p>
        </w:tc>
        <w:tc>
          <w:tcPr>
            <w:tcW w:w="0" w:type="auto"/>
          </w:tcPr>
          <w:p w14:paraId="144C3DFF" w14:textId="77777777" w:rsidR="00B726E1" w:rsidRDefault="00AE787C">
            <w:pPr>
              <w:pStyle w:val="Compact"/>
              <w:jc w:val="right"/>
            </w:pPr>
            <w:r>
              <w:t>1288</w:t>
            </w:r>
          </w:p>
        </w:tc>
        <w:tc>
          <w:tcPr>
            <w:tcW w:w="0" w:type="auto"/>
          </w:tcPr>
          <w:p w14:paraId="144C3E00" w14:textId="77777777" w:rsidR="00B726E1" w:rsidRDefault="00AE787C">
            <w:pPr>
              <w:pStyle w:val="Compact"/>
              <w:jc w:val="right"/>
            </w:pPr>
            <w:r>
              <w:t>4249</w:t>
            </w:r>
          </w:p>
        </w:tc>
        <w:tc>
          <w:tcPr>
            <w:tcW w:w="0" w:type="auto"/>
          </w:tcPr>
          <w:p w14:paraId="144C3E01" w14:textId="77777777" w:rsidR="00B726E1" w:rsidRDefault="00AE787C">
            <w:pPr>
              <w:pStyle w:val="Compact"/>
              <w:jc w:val="right"/>
            </w:pPr>
            <w:r>
              <w:t>91.57</w:t>
            </w:r>
          </w:p>
        </w:tc>
        <w:tc>
          <w:tcPr>
            <w:tcW w:w="0" w:type="auto"/>
          </w:tcPr>
          <w:p w14:paraId="144C3E02" w14:textId="77777777" w:rsidR="00B726E1" w:rsidRDefault="00AE787C">
            <w:pPr>
              <w:pStyle w:val="Compact"/>
              <w:jc w:val="right"/>
            </w:pPr>
            <w:r>
              <w:t>4.58</w:t>
            </w:r>
          </w:p>
        </w:tc>
        <w:tc>
          <w:tcPr>
            <w:tcW w:w="0" w:type="auto"/>
          </w:tcPr>
          <w:p w14:paraId="144C3E03" w14:textId="77777777" w:rsidR="00B726E1" w:rsidRDefault="00AE787C">
            <w:pPr>
              <w:pStyle w:val="Compact"/>
              <w:jc w:val="right"/>
            </w:pPr>
            <w:r>
              <w:t>31.27</w:t>
            </w:r>
          </w:p>
        </w:tc>
      </w:tr>
      <w:tr w:rsidR="00B726E1" w14:paraId="144C3E0C" w14:textId="77777777">
        <w:tc>
          <w:tcPr>
            <w:tcW w:w="0" w:type="auto"/>
          </w:tcPr>
          <w:p w14:paraId="144C3E05" w14:textId="77777777" w:rsidR="00B726E1" w:rsidRDefault="00AE787C">
            <w:pPr>
              <w:pStyle w:val="Compact"/>
              <w:jc w:val="right"/>
            </w:pPr>
            <w:r>
              <w:t>3</w:t>
            </w:r>
          </w:p>
        </w:tc>
        <w:tc>
          <w:tcPr>
            <w:tcW w:w="0" w:type="auto"/>
          </w:tcPr>
          <w:p w14:paraId="144C3E06" w14:textId="77777777" w:rsidR="00B726E1" w:rsidRDefault="00AE787C">
            <w:pPr>
              <w:pStyle w:val="Compact"/>
              <w:jc w:val="right"/>
            </w:pPr>
            <w:r>
              <w:t>4119</w:t>
            </w:r>
          </w:p>
        </w:tc>
        <w:tc>
          <w:tcPr>
            <w:tcW w:w="0" w:type="auto"/>
          </w:tcPr>
          <w:p w14:paraId="144C3E07" w14:textId="77777777" w:rsidR="00B726E1" w:rsidRDefault="00AE787C">
            <w:pPr>
              <w:pStyle w:val="Compact"/>
              <w:jc w:val="right"/>
            </w:pPr>
            <w:r>
              <w:t>325</w:t>
            </w:r>
          </w:p>
        </w:tc>
        <w:tc>
          <w:tcPr>
            <w:tcW w:w="0" w:type="auto"/>
          </w:tcPr>
          <w:p w14:paraId="144C3E08" w14:textId="77777777" w:rsidR="00B726E1" w:rsidRDefault="00AE787C">
            <w:pPr>
              <w:pStyle w:val="Compact"/>
              <w:jc w:val="right"/>
            </w:pPr>
            <w:r>
              <w:t>4574</w:t>
            </w:r>
          </w:p>
        </w:tc>
        <w:tc>
          <w:tcPr>
            <w:tcW w:w="0" w:type="auto"/>
          </w:tcPr>
          <w:p w14:paraId="144C3E09" w14:textId="77777777" w:rsidR="00B726E1" w:rsidRDefault="00AE787C">
            <w:pPr>
              <w:pStyle w:val="Compact"/>
              <w:jc w:val="right"/>
            </w:pPr>
            <w:r>
              <w:t>98.58</w:t>
            </w:r>
          </w:p>
        </w:tc>
        <w:tc>
          <w:tcPr>
            <w:tcW w:w="0" w:type="auto"/>
          </w:tcPr>
          <w:p w14:paraId="144C3E0A" w14:textId="77777777" w:rsidR="00B726E1" w:rsidRDefault="00AE787C">
            <w:pPr>
              <w:pStyle w:val="Compact"/>
              <w:jc w:val="right"/>
            </w:pPr>
            <w:r>
              <w:t>3.29</w:t>
            </w:r>
          </w:p>
        </w:tc>
        <w:tc>
          <w:tcPr>
            <w:tcW w:w="0" w:type="auto"/>
          </w:tcPr>
          <w:p w14:paraId="144C3E0B" w14:textId="77777777" w:rsidR="00B726E1" w:rsidRDefault="00AE787C">
            <w:pPr>
              <w:pStyle w:val="Compact"/>
              <w:jc w:val="right"/>
            </w:pPr>
            <w:r>
              <w:t>7.89</w:t>
            </w:r>
          </w:p>
        </w:tc>
      </w:tr>
      <w:tr w:rsidR="00B726E1" w14:paraId="144C3E14" w14:textId="77777777">
        <w:tc>
          <w:tcPr>
            <w:tcW w:w="0" w:type="auto"/>
          </w:tcPr>
          <w:p w14:paraId="144C3E0D" w14:textId="77777777" w:rsidR="00B726E1" w:rsidRDefault="00AE787C">
            <w:pPr>
              <w:pStyle w:val="Compact"/>
              <w:jc w:val="right"/>
            </w:pPr>
            <w:r>
              <w:t>4</w:t>
            </w:r>
          </w:p>
        </w:tc>
        <w:tc>
          <w:tcPr>
            <w:tcW w:w="0" w:type="auto"/>
          </w:tcPr>
          <w:p w14:paraId="144C3E0E" w14:textId="77777777" w:rsidR="00B726E1" w:rsidRDefault="00AE787C">
            <w:pPr>
              <w:pStyle w:val="Compact"/>
              <w:jc w:val="right"/>
            </w:pPr>
            <w:r>
              <w:t>4119</w:t>
            </w:r>
          </w:p>
        </w:tc>
        <w:tc>
          <w:tcPr>
            <w:tcW w:w="0" w:type="auto"/>
          </w:tcPr>
          <w:p w14:paraId="144C3E0F" w14:textId="77777777" w:rsidR="00B726E1" w:rsidRDefault="00AE787C">
            <w:pPr>
              <w:pStyle w:val="Compact"/>
              <w:jc w:val="right"/>
            </w:pPr>
            <w:r>
              <w:t>48</w:t>
            </w:r>
          </w:p>
        </w:tc>
        <w:tc>
          <w:tcPr>
            <w:tcW w:w="0" w:type="auto"/>
          </w:tcPr>
          <w:p w14:paraId="144C3E10" w14:textId="77777777" w:rsidR="00B726E1" w:rsidRDefault="00AE787C">
            <w:pPr>
              <w:pStyle w:val="Compact"/>
              <w:jc w:val="right"/>
            </w:pPr>
            <w:r>
              <w:t>4622</w:t>
            </w:r>
          </w:p>
        </w:tc>
        <w:tc>
          <w:tcPr>
            <w:tcW w:w="0" w:type="auto"/>
          </w:tcPr>
          <w:p w14:paraId="144C3E11" w14:textId="77777777" w:rsidR="00B726E1" w:rsidRDefault="00AE787C">
            <w:pPr>
              <w:pStyle w:val="Compact"/>
              <w:jc w:val="right"/>
            </w:pPr>
            <w:r>
              <w:t>99.61</w:t>
            </w:r>
          </w:p>
        </w:tc>
        <w:tc>
          <w:tcPr>
            <w:tcW w:w="0" w:type="auto"/>
          </w:tcPr>
          <w:p w14:paraId="144C3E12" w14:textId="77777777" w:rsidR="00B726E1" w:rsidRDefault="00AE787C">
            <w:pPr>
              <w:pStyle w:val="Compact"/>
              <w:jc w:val="right"/>
            </w:pPr>
            <w:r>
              <w:t>2.49</w:t>
            </w:r>
          </w:p>
        </w:tc>
        <w:tc>
          <w:tcPr>
            <w:tcW w:w="0" w:type="auto"/>
          </w:tcPr>
          <w:p w14:paraId="144C3E13" w14:textId="77777777" w:rsidR="00B726E1" w:rsidRDefault="00AE787C">
            <w:pPr>
              <w:pStyle w:val="Compact"/>
              <w:jc w:val="right"/>
            </w:pPr>
            <w:r>
              <w:t>1.17</w:t>
            </w:r>
          </w:p>
        </w:tc>
      </w:tr>
      <w:tr w:rsidR="00B726E1" w14:paraId="144C3E1C" w14:textId="77777777">
        <w:tc>
          <w:tcPr>
            <w:tcW w:w="0" w:type="auto"/>
          </w:tcPr>
          <w:p w14:paraId="144C3E15" w14:textId="77777777" w:rsidR="00B726E1" w:rsidRDefault="00AE787C">
            <w:pPr>
              <w:pStyle w:val="Compact"/>
              <w:jc w:val="right"/>
            </w:pPr>
            <w:r>
              <w:t>5</w:t>
            </w:r>
          </w:p>
        </w:tc>
        <w:tc>
          <w:tcPr>
            <w:tcW w:w="0" w:type="auto"/>
          </w:tcPr>
          <w:p w14:paraId="144C3E16" w14:textId="77777777" w:rsidR="00B726E1" w:rsidRDefault="00AE787C">
            <w:pPr>
              <w:pStyle w:val="Compact"/>
              <w:jc w:val="right"/>
            </w:pPr>
            <w:r>
              <w:t>4118</w:t>
            </w:r>
          </w:p>
        </w:tc>
        <w:tc>
          <w:tcPr>
            <w:tcW w:w="0" w:type="auto"/>
          </w:tcPr>
          <w:p w14:paraId="144C3E17" w14:textId="77777777" w:rsidR="00B726E1" w:rsidRDefault="00AE787C">
            <w:pPr>
              <w:pStyle w:val="Compact"/>
              <w:jc w:val="right"/>
            </w:pPr>
            <w:r>
              <w:t>15</w:t>
            </w:r>
          </w:p>
        </w:tc>
        <w:tc>
          <w:tcPr>
            <w:tcW w:w="0" w:type="auto"/>
          </w:tcPr>
          <w:p w14:paraId="144C3E18" w14:textId="77777777" w:rsidR="00B726E1" w:rsidRDefault="00AE787C">
            <w:pPr>
              <w:pStyle w:val="Compact"/>
              <w:jc w:val="right"/>
            </w:pPr>
            <w:r>
              <w:t>4637</w:t>
            </w:r>
          </w:p>
        </w:tc>
        <w:tc>
          <w:tcPr>
            <w:tcW w:w="0" w:type="auto"/>
          </w:tcPr>
          <w:p w14:paraId="144C3E19" w14:textId="77777777" w:rsidR="00B726E1" w:rsidRDefault="00AE787C">
            <w:pPr>
              <w:pStyle w:val="Compact"/>
              <w:jc w:val="right"/>
            </w:pPr>
            <w:r>
              <w:t>99.94</w:t>
            </w:r>
          </w:p>
        </w:tc>
        <w:tc>
          <w:tcPr>
            <w:tcW w:w="0" w:type="auto"/>
          </w:tcPr>
          <w:p w14:paraId="144C3E1A" w14:textId="77777777" w:rsidR="00B726E1" w:rsidRDefault="00AE787C">
            <w:pPr>
              <w:pStyle w:val="Compact"/>
              <w:jc w:val="right"/>
            </w:pPr>
            <w:r>
              <w:t>2.00</w:t>
            </w:r>
          </w:p>
        </w:tc>
        <w:tc>
          <w:tcPr>
            <w:tcW w:w="0" w:type="auto"/>
          </w:tcPr>
          <w:p w14:paraId="144C3E1B" w14:textId="77777777" w:rsidR="00B726E1" w:rsidRDefault="00AE787C">
            <w:pPr>
              <w:pStyle w:val="Compact"/>
              <w:jc w:val="right"/>
            </w:pPr>
            <w:r>
              <w:t>0.36</w:t>
            </w:r>
          </w:p>
        </w:tc>
      </w:tr>
      <w:tr w:rsidR="00B726E1" w14:paraId="144C3E24" w14:textId="77777777">
        <w:tc>
          <w:tcPr>
            <w:tcW w:w="0" w:type="auto"/>
          </w:tcPr>
          <w:p w14:paraId="144C3E1D" w14:textId="77777777" w:rsidR="00B726E1" w:rsidRDefault="00AE787C">
            <w:pPr>
              <w:pStyle w:val="Compact"/>
              <w:jc w:val="right"/>
            </w:pPr>
            <w:r>
              <w:t>6</w:t>
            </w:r>
          </w:p>
        </w:tc>
        <w:tc>
          <w:tcPr>
            <w:tcW w:w="0" w:type="auto"/>
          </w:tcPr>
          <w:p w14:paraId="144C3E1E" w14:textId="77777777" w:rsidR="00B726E1" w:rsidRDefault="00AE787C">
            <w:pPr>
              <w:pStyle w:val="Compact"/>
              <w:jc w:val="right"/>
            </w:pPr>
            <w:r>
              <w:t>4119</w:t>
            </w:r>
          </w:p>
        </w:tc>
        <w:tc>
          <w:tcPr>
            <w:tcW w:w="0" w:type="auto"/>
          </w:tcPr>
          <w:p w14:paraId="144C3E1F" w14:textId="77777777" w:rsidR="00B726E1" w:rsidRDefault="00AE787C">
            <w:pPr>
              <w:pStyle w:val="Compact"/>
              <w:jc w:val="right"/>
            </w:pPr>
            <w:r>
              <w:t>2</w:t>
            </w:r>
          </w:p>
        </w:tc>
        <w:tc>
          <w:tcPr>
            <w:tcW w:w="0" w:type="auto"/>
          </w:tcPr>
          <w:p w14:paraId="144C3E20" w14:textId="77777777" w:rsidR="00B726E1" w:rsidRDefault="00AE787C">
            <w:pPr>
              <w:pStyle w:val="Compact"/>
              <w:jc w:val="right"/>
            </w:pPr>
            <w:r>
              <w:t>4639</w:t>
            </w:r>
          </w:p>
        </w:tc>
        <w:tc>
          <w:tcPr>
            <w:tcW w:w="0" w:type="auto"/>
          </w:tcPr>
          <w:p w14:paraId="144C3E21" w14:textId="77777777" w:rsidR="00B726E1" w:rsidRDefault="00AE787C">
            <w:pPr>
              <w:pStyle w:val="Compact"/>
              <w:jc w:val="right"/>
            </w:pPr>
            <w:r>
              <w:t>99.98</w:t>
            </w:r>
          </w:p>
        </w:tc>
        <w:tc>
          <w:tcPr>
            <w:tcW w:w="0" w:type="auto"/>
          </w:tcPr>
          <w:p w14:paraId="144C3E22" w14:textId="77777777" w:rsidR="00B726E1" w:rsidRDefault="00AE787C">
            <w:pPr>
              <w:pStyle w:val="Compact"/>
              <w:jc w:val="right"/>
            </w:pPr>
            <w:r>
              <w:t>1.67</w:t>
            </w:r>
          </w:p>
        </w:tc>
        <w:tc>
          <w:tcPr>
            <w:tcW w:w="0" w:type="auto"/>
          </w:tcPr>
          <w:p w14:paraId="144C3E23" w14:textId="77777777" w:rsidR="00B726E1" w:rsidRDefault="00AE787C">
            <w:pPr>
              <w:pStyle w:val="Compact"/>
              <w:jc w:val="right"/>
            </w:pPr>
            <w:r>
              <w:t>0.05</w:t>
            </w:r>
          </w:p>
        </w:tc>
      </w:tr>
      <w:tr w:rsidR="00B726E1" w14:paraId="144C3E2C" w14:textId="77777777">
        <w:tc>
          <w:tcPr>
            <w:tcW w:w="0" w:type="auto"/>
          </w:tcPr>
          <w:p w14:paraId="144C3E25" w14:textId="77777777" w:rsidR="00B726E1" w:rsidRDefault="00AE787C">
            <w:pPr>
              <w:pStyle w:val="Compact"/>
              <w:jc w:val="right"/>
            </w:pPr>
            <w:r>
              <w:t>7</w:t>
            </w:r>
          </w:p>
        </w:tc>
        <w:tc>
          <w:tcPr>
            <w:tcW w:w="0" w:type="auto"/>
          </w:tcPr>
          <w:p w14:paraId="144C3E26" w14:textId="77777777" w:rsidR="00B726E1" w:rsidRDefault="00AE787C">
            <w:pPr>
              <w:pStyle w:val="Compact"/>
              <w:jc w:val="right"/>
            </w:pPr>
            <w:r>
              <w:t>4119</w:t>
            </w:r>
          </w:p>
        </w:tc>
        <w:tc>
          <w:tcPr>
            <w:tcW w:w="0" w:type="auto"/>
          </w:tcPr>
          <w:p w14:paraId="144C3E27" w14:textId="77777777" w:rsidR="00B726E1" w:rsidRDefault="00AE787C">
            <w:pPr>
              <w:pStyle w:val="Compact"/>
              <w:jc w:val="right"/>
            </w:pPr>
            <w:r>
              <w:t>0</w:t>
            </w:r>
          </w:p>
        </w:tc>
        <w:tc>
          <w:tcPr>
            <w:tcW w:w="0" w:type="auto"/>
          </w:tcPr>
          <w:p w14:paraId="144C3E28" w14:textId="77777777" w:rsidR="00B726E1" w:rsidRDefault="00AE787C">
            <w:pPr>
              <w:pStyle w:val="Compact"/>
              <w:jc w:val="right"/>
            </w:pPr>
            <w:r>
              <w:t>4639</w:t>
            </w:r>
          </w:p>
        </w:tc>
        <w:tc>
          <w:tcPr>
            <w:tcW w:w="0" w:type="auto"/>
          </w:tcPr>
          <w:p w14:paraId="144C3E29" w14:textId="77777777" w:rsidR="00B726E1" w:rsidRDefault="00AE787C">
            <w:pPr>
              <w:pStyle w:val="Compact"/>
              <w:jc w:val="right"/>
            </w:pPr>
            <w:r>
              <w:t>99.98</w:t>
            </w:r>
          </w:p>
        </w:tc>
        <w:tc>
          <w:tcPr>
            <w:tcW w:w="0" w:type="auto"/>
          </w:tcPr>
          <w:p w14:paraId="144C3E2A" w14:textId="77777777" w:rsidR="00B726E1" w:rsidRDefault="00AE787C">
            <w:pPr>
              <w:pStyle w:val="Compact"/>
              <w:jc w:val="right"/>
            </w:pPr>
            <w:r>
              <w:t>1.43</w:t>
            </w:r>
          </w:p>
        </w:tc>
        <w:tc>
          <w:tcPr>
            <w:tcW w:w="0" w:type="auto"/>
          </w:tcPr>
          <w:p w14:paraId="144C3E2B" w14:textId="77777777" w:rsidR="00B726E1" w:rsidRDefault="00AE787C">
            <w:pPr>
              <w:pStyle w:val="Compact"/>
              <w:jc w:val="right"/>
            </w:pPr>
            <w:r>
              <w:t>0.00</w:t>
            </w:r>
          </w:p>
        </w:tc>
      </w:tr>
      <w:tr w:rsidR="00B726E1" w14:paraId="144C3E34" w14:textId="77777777">
        <w:tc>
          <w:tcPr>
            <w:tcW w:w="0" w:type="auto"/>
          </w:tcPr>
          <w:p w14:paraId="144C3E2D" w14:textId="77777777" w:rsidR="00B726E1" w:rsidRDefault="00AE787C">
            <w:pPr>
              <w:pStyle w:val="Compact"/>
              <w:jc w:val="right"/>
            </w:pPr>
            <w:r>
              <w:t>8</w:t>
            </w:r>
          </w:p>
        </w:tc>
        <w:tc>
          <w:tcPr>
            <w:tcW w:w="0" w:type="auto"/>
          </w:tcPr>
          <w:p w14:paraId="144C3E2E" w14:textId="77777777" w:rsidR="00B726E1" w:rsidRDefault="00AE787C">
            <w:pPr>
              <w:pStyle w:val="Compact"/>
              <w:jc w:val="right"/>
            </w:pPr>
            <w:r>
              <w:t>4119</w:t>
            </w:r>
          </w:p>
        </w:tc>
        <w:tc>
          <w:tcPr>
            <w:tcW w:w="0" w:type="auto"/>
          </w:tcPr>
          <w:p w14:paraId="144C3E2F" w14:textId="77777777" w:rsidR="00B726E1" w:rsidRDefault="00AE787C">
            <w:pPr>
              <w:pStyle w:val="Compact"/>
              <w:jc w:val="right"/>
            </w:pPr>
            <w:r>
              <w:t>1</w:t>
            </w:r>
          </w:p>
        </w:tc>
        <w:tc>
          <w:tcPr>
            <w:tcW w:w="0" w:type="auto"/>
          </w:tcPr>
          <w:p w14:paraId="144C3E30" w14:textId="77777777" w:rsidR="00B726E1" w:rsidRDefault="00AE787C">
            <w:pPr>
              <w:pStyle w:val="Compact"/>
              <w:jc w:val="right"/>
            </w:pPr>
            <w:r>
              <w:t>4640</w:t>
            </w:r>
          </w:p>
        </w:tc>
        <w:tc>
          <w:tcPr>
            <w:tcW w:w="0" w:type="auto"/>
          </w:tcPr>
          <w:p w14:paraId="144C3E31" w14:textId="77777777" w:rsidR="00B726E1" w:rsidRDefault="00AE787C">
            <w:pPr>
              <w:pStyle w:val="Compact"/>
              <w:jc w:val="right"/>
            </w:pPr>
            <w:r>
              <w:t>100.00</w:t>
            </w:r>
          </w:p>
        </w:tc>
        <w:tc>
          <w:tcPr>
            <w:tcW w:w="0" w:type="auto"/>
          </w:tcPr>
          <w:p w14:paraId="144C3E32" w14:textId="77777777" w:rsidR="00B726E1" w:rsidRDefault="00AE787C">
            <w:pPr>
              <w:pStyle w:val="Compact"/>
              <w:jc w:val="right"/>
            </w:pPr>
            <w:r>
              <w:t>1.25</w:t>
            </w:r>
          </w:p>
        </w:tc>
        <w:tc>
          <w:tcPr>
            <w:tcW w:w="0" w:type="auto"/>
          </w:tcPr>
          <w:p w14:paraId="144C3E33" w14:textId="77777777" w:rsidR="00B726E1" w:rsidRDefault="00AE787C">
            <w:pPr>
              <w:pStyle w:val="Compact"/>
              <w:jc w:val="right"/>
            </w:pPr>
            <w:r>
              <w:t>0.02</w:t>
            </w:r>
          </w:p>
        </w:tc>
      </w:tr>
      <w:tr w:rsidR="00B726E1" w14:paraId="144C3E3C" w14:textId="77777777">
        <w:tc>
          <w:tcPr>
            <w:tcW w:w="0" w:type="auto"/>
          </w:tcPr>
          <w:p w14:paraId="144C3E35" w14:textId="77777777" w:rsidR="00B726E1" w:rsidRDefault="00AE787C">
            <w:pPr>
              <w:pStyle w:val="Compact"/>
              <w:jc w:val="right"/>
            </w:pPr>
            <w:r>
              <w:t>9</w:t>
            </w:r>
          </w:p>
        </w:tc>
        <w:tc>
          <w:tcPr>
            <w:tcW w:w="0" w:type="auto"/>
          </w:tcPr>
          <w:p w14:paraId="144C3E36" w14:textId="77777777" w:rsidR="00B726E1" w:rsidRDefault="00AE787C">
            <w:pPr>
              <w:pStyle w:val="Compact"/>
              <w:jc w:val="right"/>
            </w:pPr>
            <w:r>
              <w:t>4119</w:t>
            </w:r>
          </w:p>
        </w:tc>
        <w:tc>
          <w:tcPr>
            <w:tcW w:w="0" w:type="auto"/>
          </w:tcPr>
          <w:p w14:paraId="144C3E37" w14:textId="77777777" w:rsidR="00B726E1" w:rsidRDefault="00AE787C">
            <w:pPr>
              <w:pStyle w:val="Compact"/>
              <w:jc w:val="right"/>
            </w:pPr>
            <w:r>
              <w:t>0</w:t>
            </w:r>
          </w:p>
        </w:tc>
        <w:tc>
          <w:tcPr>
            <w:tcW w:w="0" w:type="auto"/>
          </w:tcPr>
          <w:p w14:paraId="144C3E38" w14:textId="77777777" w:rsidR="00B726E1" w:rsidRDefault="00AE787C">
            <w:pPr>
              <w:pStyle w:val="Compact"/>
              <w:jc w:val="right"/>
            </w:pPr>
            <w:r>
              <w:t>4640</w:t>
            </w:r>
          </w:p>
        </w:tc>
        <w:tc>
          <w:tcPr>
            <w:tcW w:w="0" w:type="auto"/>
          </w:tcPr>
          <w:p w14:paraId="144C3E39" w14:textId="77777777" w:rsidR="00B726E1" w:rsidRDefault="00AE787C">
            <w:pPr>
              <w:pStyle w:val="Compact"/>
              <w:jc w:val="right"/>
            </w:pPr>
            <w:r>
              <w:t>100.00</w:t>
            </w:r>
          </w:p>
        </w:tc>
        <w:tc>
          <w:tcPr>
            <w:tcW w:w="0" w:type="auto"/>
          </w:tcPr>
          <w:p w14:paraId="144C3E3A" w14:textId="77777777" w:rsidR="00B726E1" w:rsidRDefault="00AE787C">
            <w:pPr>
              <w:pStyle w:val="Compact"/>
              <w:jc w:val="right"/>
            </w:pPr>
            <w:r>
              <w:t>1.11</w:t>
            </w:r>
          </w:p>
        </w:tc>
        <w:tc>
          <w:tcPr>
            <w:tcW w:w="0" w:type="auto"/>
          </w:tcPr>
          <w:p w14:paraId="144C3E3B" w14:textId="77777777" w:rsidR="00B726E1" w:rsidRDefault="00AE787C">
            <w:pPr>
              <w:pStyle w:val="Compact"/>
              <w:jc w:val="right"/>
            </w:pPr>
            <w:r>
              <w:t>0.00</w:t>
            </w:r>
          </w:p>
        </w:tc>
      </w:tr>
      <w:tr w:rsidR="00B726E1" w14:paraId="144C3E44" w14:textId="77777777">
        <w:tc>
          <w:tcPr>
            <w:tcW w:w="0" w:type="auto"/>
          </w:tcPr>
          <w:p w14:paraId="144C3E3D" w14:textId="77777777" w:rsidR="00B726E1" w:rsidRDefault="00AE787C">
            <w:pPr>
              <w:pStyle w:val="Compact"/>
              <w:jc w:val="right"/>
            </w:pPr>
            <w:r>
              <w:t>10</w:t>
            </w:r>
          </w:p>
        </w:tc>
        <w:tc>
          <w:tcPr>
            <w:tcW w:w="0" w:type="auto"/>
          </w:tcPr>
          <w:p w14:paraId="144C3E3E" w14:textId="77777777" w:rsidR="00B726E1" w:rsidRDefault="00AE787C">
            <w:pPr>
              <w:pStyle w:val="Compact"/>
              <w:jc w:val="right"/>
            </w:pPr>
            <w:r>
              <w:t>4118</w:t>
            </w:r>
          </w:p>
        </w:tc>
        <w:tc>
          <w:tcPr>
            <w:tcW w:w="0" w:type="auto"/>
          </w:tcPr>
          <w:p w14:paraId="144C3E3F" w14:textId="77777777" w:rsidR="00B726E1" w:rsidRDefault="00AE787C">
            <w:pPr>
              <w:pStyle w:val="Compact"/>
              <w:jc w:val="right"/>
            </w:pPr>
            <w:r>
              <w:t>0</w:t>
            </w:r>
          </w:p>
        </w:tc>
        <w:tc>
          <w:tcPr>
            <w:tcW w:w="0" w:type="auto"/>
          </w:tcPr>
          <w:p w14:paraId="144C3E40" w14:textId="77777777" w:rsidR="00B726E1" w:rsidRDefault="00AE787C">
            <w:pPr>
              <w:pStyle w:val="Compact"/>
              <w:jc w:val="right"/>
            </w:pPr>
            <w:r>
              <w:t>4640</w:t>
            </w:r>
          </w:p>
        </w:tc>
        <w:tc>
          <w:tcPr>
            <w:tcW w:w="0" w:type="auto"/>
          </w:tcPr>
          <w:p w14:paraId="144C3E41" w14:textId="77777777" w:rsidR="00B726E1" w:rsidRDefault="00AE787C">
            <w:pPr>
              <w:pStyle w:val="Compact"/>
              <w:jc w:val="right"/>
            </w:pPr>
            <w:r>
              <w:t>100.00</w:t>
            </w:r>
          </w:p>
        </w:tc>
        <w:tc>
          <w:tcPr>
            <w:tcW w:w="0" w:type="auto"/>
          </w:tcPr>
          <w:p w14:paraId="144C3E42" w14:textId="77777777" w:rsidR="00B726E1" w:rsidRDefault="00AE787C">
            <w:pPr>
              <w:pStyle w:val="Compact"/>
              <w:jc w:val="right"/>
            </w:pPr>
            <w:r>
              <w:t>1.00</w:t>
            </w:r>
          </w:p>
        </w:tc>
        <w:tc>
          <w:tcPr>
            <w:tcW w:w="0" w:type="auto"/>
          </w:tcPr>
          <w:p w14:paraId="144C3E43" w14:textId="77777777" w:rsidR="00B726E1" w:rsidRDefault="00AE787C">
            <w:pPr>
              <w:pStyle w:val="Compact"/>
              <w:jc w:val="right"/>
            </w:pPr>
            <w:r>
              <w:t>0.00</w:t>
            </w:r>
          </w:p>
        </w:tc>
      </w:tr>
    </w:tbl>
    <w:p w14:paraId="144C3E45" w14:textId="77777777" w:rsidR="00B726E1" w:rsidRDefault="00B726E1">
      <w:pPr>
        <w:pStyle w:val="Heading5"/>
      </w:pPr>
      <w:bookmarkStart w:id="3" w:name="section"/>
      <w:bookmarkEnd w:id="3"/>
    </w:p>
    <w:p w14:paraId="144C3E46" w14:textId="242B3323" w:rsidR="00B726E1" w:rsidRDefault="00AE787C">
      <w:pPr>
        <w:pStyle w:val="FirstParagraph"/>
      </w:pPr>
      <w:r>
        <w:t xml:space="preserve">See the interpretation: </w:t>
      </w:r>
      <w:hyperlink w:anchor="Frequently-Asked-Questions">
        <w:r>
          <w:rPr>
            <w:rStyle w:val="Hyperlink"/>
          </w:rPr>
          <w:t>FAQ</w:t>
        </w:r>
      </w:hyperlink>
    </w:p>
    <w:p w14:paraId="144C3E47" w14:textId="77777777" w:rsidR="00B726E1" w:rsidRDefault="00AE787C">
      <w:pPr>
        <w:pStyle w:val="Heading2"/>
      </w:pPr>
      <w:bookmarkStart w:id="4" w:name="response-variable-summary-statistics"/>
      <w:bookmarkStart w:id="5" w:name="_Toc48134610"/>
      <w:bookmarkEnd w:id="4"/>
      <w:r>
        <w:lastRenderedPageBreak/>
        <w:t>Response Variable Summary Statistics</w:t>
      </w:r>
      <w:bookmarkEnd w:id="5"/>
    </w:p>
    <w:p w14:paraId="144C3E48" w14:textId="77777777" w:rsidR="00B726E1" w:rsidRDefault="00B726E1">
      <w:pPr>
        <w:pStyle w:val="Heading5"/>
      </w:pPr>
      <w:bookmarkStart w:id="6" w:name="section-1"/>
      <w:bookmarkEnd w:id="6"/>
    </w:p>
    <w:p w14:paraId="144C3E49" w14:textId="77777777" w:rsidR="00B726E1" w:rsidRDefault="00AE787C">
      <w:pPr>
        <w:pStyle w:val="TableCaption"/>
      </w:pPr>
      <w:r>
        <w:t>Train</w:t>
      </w:r>
    </w:p>
    <w:tbl>
      <w:tblPr>
        <w:tblW w:w="0" w:type="pct"/>
        <w:tblLook w:val="07E0" w:firstRow="1" w:lastRow="1" w:firstColumn="1" w:lastColumn="1" w:noHBand="1" w:noVBand="1"/>
      </w:tblPr>
      <w:tblGrid>
        <w:gridCol w:w="1201"/>
        <w:gridCol w:w="713"/>
        <w:gridCol w:w="881"/>
      </w:tblGrid>
      <w:tr w:rsidR="00B726E1" w14:paraId="144C3E4D" w14:textId="77777777">
        <w:tc>
          <w:tcPr>
            <w:tcW w:w="0" w:type="auto"/>
            <w:tcBorders>
              <w:bottom w:val="single" w:sz="0" w:space="0" w:color="auto"/>
            </w:tcBorders>
            <w:vAlign w:val="bottom"/>
          </w:tcPr>
          <w:p w14:paraId="144C3E4A" w14:textId="77777777" w:rsidR="00B726E1" w:rsidRDefault="00AE787C">
            <w:pPr>
              <w:pStyle w:val="Compact"/>
            </w:pPr>
            <w:r>
              <w:t>Response</w:t>
            </w:r>
          </w:p>
        </w:tc>
        <w:tc>
          <w:tcPr>
            <w:tcW w:w="0" w:type="auto"/>
            <w:tcBorders>
              <w:bottom w:val="single" w:sz="0" w:space="0" w:color="auto"/>
            </w:tcBorders>
            <w:vAlign w:val="bottom"/>
          </w:tcPr>
          <w:p w14:paraId="144C3E4B" w14:textId="77777777" w:rsidR="00B726E1" w:rsidRDefault="00AE787C">
            <w:pPr>
              <w:pStyle w:val="Compact"/>
              <w:jc w:val="right"/>
            </w:pPr>
            <w:r>
              <w:t>Prop</w:t>
            </w:r>
          </w:p>
        </w:tc>
        <w:tc>
          <w:tcPr>
            <w:tcW w:w="0" w:type="auto"/>
            <w:tcBorders>
              <w:bottom w:val="single" w:sz="0" w:space="0" w:color="auto"/>
            </w:tcBorders>
            <w:vAlign w:val="bottom"/>
          </w:tcPr>
          <w:p w14:paraId="144C3E4C" w14:textId="77777777" w:rsidR="00B726E1" w:rsidRDefault="00AE787C">
            <w:pPr>
              <w:pStyle w:val="Compact"/>
              <w:jc w:val="right"/>
            </w:pPr>
            <w:r>
              <w:t>Freq</w:t>
            </w:r>
          </w:p>
        </w:tc>
      </w:tr>
      <w:tr w:rsidR="00B726E1" w14:paraId="144C3E51" w14:textId="77777777">
        <w:tc>
          <w:tcPr>
            <w:tcW w:w="0" w:type="auto"/>
          </w:tcPr>
          <w:p w14:paraId="144C3E4E" w14:textId="77777777" w:rsidR="00B726E1" w:rsidRDefault="00AE787C">
            <w:pPr>
              <w:pStyle w:val="Compact"/>
            </w:pPr>
            <w:r>
              <w:t>0</w:t>
            </w:r>
          </w:p>
        </w:tc>
        <w:tc>
          <w:tcPr>
            <w:tcW w:w="0" w:type="auto"/>
          </w:tcPr>
          <w:p w14:paraId="144C3E4F" w14:textId="77777777" w:rsidR="00B726E1" w:rsidRDefault="00AE787C">
            <w:pPr>
              <w:pStyle w:val="Compact"/>
              <w:jc w:val="right"/>
            </w:pPr>
            <w:r>
              <w:t>0.89</w:t>
            </w:r>
          </w:p>
        </w:tc>
        <w:tc>
          <w:tcPr>
            <w:tcW w:w="0" w:type="auto"/>
          </w:tcPr>
          <w:p w14:paraId="144C3E50" w14:textId="77777777" w:rsidR="00B726E1" w:rsidRDefault="00AE787C">
            <w:pPr>
              <w:pStyle w:val="Compact"/>
              <w:jc w:val="right"/>
            </w:pPr>
            <w:r>
              <w:t>36548</w:t>
            </w:r>
          </w:p>
        </w:tc>
      </w:tr>
      <w:tr w:rsidR="00B726E1" w14:paraId="144C3E55" w14:textId="77777777">
        <w:tc>
          <w:tcPr>
            <w:tcW w:w="0" w:type="auto"/>
          </w:tcPr>
          <w:p w14:paraId="144C3E52" w14:textId="77777777" w:rsidR="00B726E1" w:rsidRDefault="00AE787C">
            <w:pPr>
              <w:pStyle w:val="Compact"/>
            </w:pPr>
            <w:r>
              <w:t>1</w:t>
            </w:r>
          </w:p>
        </w:tc>
        <w:tc>
          <w:tcPr>
            <w:tcW w:w="0" w:type="auto"/>
          </w:tcPr>
          <w:p w14:paraId="144C3E53" w14:textId="77777777" w:rsidR="00B726E1" w:rsidRDefault="00AE787C">
            <w:pPr>
              <w:pStyle w:val="Compact"/>
              <w:jc w:val="right"/>
            </w:pPr>
            <w:r>
              <w:t>0.11</w:t>
            </w:r>
          </w:p>
        </w:tc>
        <w:tc>
          <w:tcPr>
            <w:tcW w:w="0" w:type="auto"/>
          </w:tcPr>
          <w:p w14:paraId="144C3E54" w14:textId="77777777" w:rsidR="00B726E1" w:rsidRDefault="00AE787C">
            <w:pPr>
              <w:pStyle w:val="Compact"/>
              <w:jc w:val="right"/>
            </w:pPr>
            <w:r>
              <w:t>4640</w:t>
            </w:r>
          </w:p>
        </w:tc>
      </w:tr>
    </w:tbl>
    <w:p w14:paraId="144C3E56" w14:textId="77777777" w:rsidR="00B726E1" w:rsidRDefault="00B726E1">
      <w:pPr>
        <w:pStyle w:val="Heading5"/>
      </w:pPr>
      <w:bookmarkStart w:id="7" w:name="section-2"/>
      <w:bookmarkEnd w:id="7"/>
    </w:p>
    <w:p w14:paraId="144C3E57" w14:textId="77777777" w:rsidR="00B726E1" w:rsidRDefault="00AE787C">
      <w:pPr>
        <w:pStyle w:val="TableCaption"/>
      </w:pPr>
      <w:r>
        <w:t>Test</w:t>
      </w:r>
    </w:p>
    <w:tbl>
      <w:tblPr>
        <w:tblW w:w="0" w:type="pct"/>
        <w:tblLook w:val="07E0" w:firstRow="1" w:lastRow="1" w:firstColumn="1" w:lastColumn="1" w:noHBand="1" w:noVBand="1"/>
      </w:tblPr>
      <w:tblGrid>
        <w:gridCol w:w="1201"/>
        <w:gridCol w:w="713"/>
        <w:gridCol w:w="748"/>
      </w:tblGrid>
      <w:tr w:rsidR="00B726E1" w14:paraId="144C3E5B" w14:textId="77777777">
        <w:tc>
          <w:tcPr>
            <w:tcW w:w="0" w:type="auto"/>
            <w:tcBorders>
              <w:bottom w:val="single" w:sz="0" w:space="0" w:color="auto"/>
            </w:tcBorders>
            <w:vAlign w:val="bottom"/>
          </w:tcPr>
          <w:p w14:paraId="144C3E58" w14:textId="77777777" w:rsidR="00B726E1" w:rsidRDefault="00AE787C">
            <w:pPr>
              <w:pStyle w:val="Compact"/>
            </w:pPr>
            <w:r>
              <w:t>Response</w:t>
            </w:r>
          </w:p>
        </w:tc>
        <w:tc>
          <w:tcPr>
            <w:tcW w:w="0" w:type="auto"/>
            <w:tcBorders>
              <w:bottom w:val="single" w:sz="0" w:space="0" w:color="auto"/>
            </w:tcBorders>
            <w:vAlign w:val="bottom"/>
          </w:tcPr>
          <w:p w14:paraId="144C3E59" w14:textId="77777777" w:rsidR="00B726E1" w:rsidRDefault="00AE787C">
            <w:pPr>
              <w:pStyle w:val="Compact"/>
              <w:jc w:val="right"/>
            </w:pPr>
            <w:r>
              <w:t>Prop</w:t>
            </w:r>
          </w:p>
        </w:tc>
        <w:tc>
          <w:tcPr>
            <w:tcW w:w="0" w:type="auto"/>
            <w:tcBorders>
              <w:bottom w:val="single" w:sz="0" w:space="0" w:color="auto"/>
            </w:tcBorders>
            <w:vAlign w:val="bottom"/>
          </w:tcPr>
          <w:p w14:paraId="144C3E5A" w14:textId="77777777" w:rsidR="00B726E1" w:rsidRDefault="00AE787C">
            <w:pPr>
              <w:pStyle w:val="Compact"/>
              <w:jc w:val="right"/>
            </w:pPr>
            <w:r>
              <w:t>Freq</w:t>
            </w:r>
          </w:p>
        </w:tc>
      </w:tr>
      <w:tr w:rsidR="00B726E1" w14:paraId="144C3E5F" w14:textId="77777777">
        <w:tc>
          <w:tcPr>
            <w:tcW w:w="0" w:type="auto"/>
          </w:tcPr>
          <w:p w14:paraId="144C3E5C" w14:textId="77777777" w:rsidR="00B726E1" w:rsidRDefault="00AE787C">
            <w:pPr>
              <w:pStyle w:val="Compact"/>
            </w:pPr>
            <w:r>
              <w:t>0</w:t>
            </w:r>
          </w:p>
        </w:tc>
        <w:tc>
          <w:tcPr>
            <w:tcW w:w="0" w:type="auto"/>
          </w:tcPr>
          <w:p w14:paraId="144C3E5D" w14:textId="77777777" w:rsidR="00B726E1" w:rsidRDefault="00AE787C">
            <w:pPr>
              <w:pStyle w:val="Compact"/>
              <w:jc w:val="right"/>
            </w:pPr>
            <w:r>
              <w:t>0.89</w:t>
            </w:r>
          </w:p>
        </w:tc>
        <w:tc>
          <w:tcPr>
            <w:tcW w:w="0" w:type="auto"/>
          </w:tcPr>
          <w:p w14:paraId="144C3E5E" w14:textId="77777777" w:rsidR="00B726E1" w:rsidRDefault="00AE787C">
            <w:pPr>
              <w:pStyle w:val="Compact"/>
              <w:jc w:val="right"/>
            </w:pPr>
            <w:r>
              <w:t>3668</w:t>
            </w:r>
          </w:p>
        </w:tc>
      </w:tr>
      <w:tr w:rsidR="00B726E1" w14:paraId="144C3E63" w14:textId="77777777">
        <w:tc>
          <w:tcPr>
            <w:tcW w:w="0" w:type="auto"/>
          </w:tcPr>
          <w:p w14:paraId="144C3E60" w14:textId="77777777" w:rsidR="00B726E1" w:rsidRDefault="00AE787C">
            <w:pPr>
              <w:pStyle w:val="Compact"/>
            </w:pPr>
            <w:r>
              <w:t>1</w:t>
            </w:r>
          </w:p>
        </w:tc>
        <w:tc>
          <w:tcPr>
            <w:tcW w:w="0" w:type="auto"/>
          </w:tcPr>
          <w:p w14:paraId="144C3E61" w14:textId="77777777" w:rsidR="00B726E1" w:rsidRDefault="00AE787C">
            <w:pPr>
              <w:pStyle w:val="Compact"/>
              <w:jc w:val="right"/>
            </w:pPr>
            <w:r>
              <w:t>0.11</w:t>
            </w:r>
          </w:p>
        </w:tc>
        <w:tc>
          <w:tcPr>
            <w:tcW w:w="0" w:type="auto"/>
          </w:tcPr>
          <w:p w14:paraId="144C3E62" w14:textId="77777777" w:rsidR="00B726E1" w:rsidRDefault="00AE787C">
            <w:pPr>
              <w:pStyle w:val="Compact"/>
              <w:jc w:val="right"/>
            </w:pPr>
            <w:r>
              <w:t>451</w:t>
            </w:r>
          </w:p>
        </w:tc>
      </w:tr>
    </w:tbl>
    <w:p w14:paraId="144C3E64" w14:textId="77777777" w:rsidR="00B726E1" w:rsidRDefault="00B726E1">
      <w:pPr>
        <w:pStyle w:val="Heading5"/>
      </w:pPr>
      <w:bookmarkStart w:id="8" w:name="section-3"/>
      <w:bookmarkEnd w:id="8"/>
    </w:p>
    <w:p w14:paraId="144C3E65" w14:textId="77777777" w:rsidR="00B726E1" w:rsidRDefault="00AE787C">
      <w:pPr>
        <w:pStyle w:val="FirstParagraph"/>
      </w:pPr>
      <w:r>
        <w:rPr>
          <w:noProof/>
        </w:rPr>
        <w:drawing>
          <wp:inline distT="0" distB="0" distL="0" distR="0" wp14:anchorId="144C4000" wp14:editId="144C4001">
            <wp:extent cx="3696101" cy="295495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3-1.png"/>
                    <pic:cNvPicPr>
                      <a:picLocks noChangeAspect="1" noChangeArrowheads="1"/>
                    </pic:cNvPicPr>
                  </pic:nvPicPr>
                  <pic:blipFill>
                    <a:blip r:embed="rId11"/>
                    <a:stretch>
                      <a:fillRect/>
                    </a:stretch>
                  </pic:blipFill>
                  <pic:spPr bwMode="auto">
                    <a:xfrm>
                      <a:off x="0" y="0"/>
                      <a:ext cx="3696101" cy="2954955"/>
                    </a:xfrm>
                    <a:prstGeom prst="rect">
                      <a:avLst/>
                    </a:prstGeom>
                    <a:noFill/>
                    <a:ln w="9525">
                      <a:noFill/>
                      <a:headEnd/>
                      <a:tailEnd/>
                    </a:ln>
                  </pic:spPr>
                </pic:pic>
              </a:graphicData>
            </a:graphic>
          </wp:inline>
        </w:drawing>
      </w:r>
    </w:p>
    <w:p w14:paraId="144C3E66" w14:textId="77777777" w:rsidR="00B726E1" w:rsidRDefault="00B726E1">
      <w:pPr>
        <w:pStyle w:val="Heading5"/>
      </w:pPr>
      <w:bookmarkStart w:id="9" w:name="section-4"/>
      <w:bookmarkEnd w:id="9"/>
    </w:p>
    <w:p w14:paraId="144C3E67" w14:textId="28557CF0" w:rsidR="00B726E1" w:rsidRDefault="00AE787C">
      <w:pPr>
        <w:pStyle w:val="FirstParagraph"/>
      </w:pPr>
      <w:r>
        <w:t xml:space="preserve">Go back to table of contents: </w:t>
      </w:r>
      <w:hyperlink w:anchor="Table_of_Contents">
        <w:r>
          <w:rPr>
            <w:rStyle w:val="Hyperlink"/>
          </w:rPr>
          <w:t>Click Here</w:t>
        </w:r>
      </w:hyperlink>
    </w:p>
    <w:p w14:paraId="144C3E68" w14:textId="77777777" w:rsidR="00B726E1" w:rsidRDefault="00AE787C">
      <w:pPr>
        <w:pStyle w:val="Heading2"/>
      </w:pPr>
      <w:bookmarkStart w:id="10" w:name="variable-importance"/>
      <w:bookmarkStart w:id="11" w:name="_Toc48134611"/>
      <w:bookmarkEnd w:id="10"/>
      <w:r>
        <w:lastRenderedPageBreak/>
        <w:t>Variable Importance</w:t>
      </w:r>
      <w:bookmarkEnd w:id="11"/>
    </w:p>
    <w:p w14:paraId="144C3E69" w14:textId="77777777" w:rsidR="00B726E1" w:rsidRDefault="00AE787C">
      <w:pPr>
        <w:pStyle w:val="FirstParagraph"/>
      </w:pPr>
      <w:r>
        <w:t>The Gain implies the relative contribution of the corresponding feature to the model calculated by taking each feature’s contribution for each tree in the model. A higher value of this metric when compared to another feature implies it is more important for generating a prediction.</w:t>
      </w:r>
    </w:p>
    <w:p w14:paraId="144C3E6A" w14:textId="77777777" w:rsidR="00B726E1" w:rsidRDefault="00AE787C">
      <w:pPr>
        <w:pStyle w:val="BodyText"/>
      </w:pPr>
      <w:r>
        <w:rPr>
          <w:noProof/>
        </w:rPr>
        <w:drawing>
          <wp:inline distT="0" distB="0" distL="0" distR="0" wp14:anchorId="144C4002" wp14:editId="144C4003">
            <wp:extent cx="7392202" cy="508213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4-1.png"/>
                    <pic:cNvPicPr>
                      <a:picLocks noChangeAspect="1" noChangeArrowheads="1"/>
                    </pic:cNvPicPr>
                  </pic:nvPicPr>
                  <pic:blipFill>
                    <a:blip r:embed="rId12"/>
                    <a:stretch>
                      <a:fillRect/>
                    </a:stretch>
                  </pic:blipFill>
                  <pic:spPr bwMode="auto">
                    <a:xfrm>
                      <a:off x="0" y="0"/>
                      <a:ext cx="7392202" cy="5082138"/>
                    </a:xfrm>
                    <a:prstGeom prst="rect">
                      <a:avLst/>
                    </a:prstGeom>
                    <a:noFill/>
                    <a:ln w="9525">
                      <a:noFill/>
                      <a:headEnd/>
                      <a:tailEnd/>
                    </a:ln>
                  </pic:spPr>
                </pic:pic>
              </a:graphicData>
            </a:graphic>
          </wp:inline>
        </w:drawing>
      </w:r>
    </w:p>
    <w:p w14:paraId="144C3E6B" w14:textId="77777777" w:rsidR="00B726E1" w:rsidRDefault="00B726E1">
      <w:pPr>
        <w:pStyle w:val="Heading5"/>
      </w:pPr>
      <w:bookmarkStart w:id="12" w:name="section-5"/>
      <w:bookmarkEnd w:id="12"/>
    </w:p>
    <w:p w14:paraId="144C3E6C" w14:textId="72A6D801" w:rsidR="00B726E1" w:rsidRDefault="00AE787C">
      <w:pPr>
        <w:pStyle w:val="FirstParagraph"/>
      </w:pPr>
      <w:r>
        <w:t xml:space="preserve">Go back to table of contents: </w:t>
      </w:r>
      <w:hyperlink w:anchor="Table_of_Contents">
        <w:r>
          <w:rPr>
            <w:rStyle w:val="Hyperlink"/>
          </w:rPr>
          <w:t>Click Here</w:t>
        </w:r>
      </w:hyperlink>
    </w:p>
    <w:p w14:paraId="144C3E6D" w14:textId="77777777" w:rsidR="00B726E1" w:rsidRDefault="00AE787C">
      <w:pPr>
        <w:pStyle w:val="Heading2"/>
      </w:pPr>
      <w:bookmarkStart w:id="13" w:name="interpretation-of-pdp-plots"/>
      <w:bookmarkStart w:id="14" w:name="_Toc48134612"/>
      <w:bookmarkEnd w:id="13"/>
      <w:r>
        <w:lastRenderedPageBreak/>
        <w:t>Interpretation of PDP Plots</w:t>
      </w:r>
      <w:bookmarkEnd w:id="14"/>
    </w:p>
    <w:p w14:paraId="144C3E6E" w14:textId="77777777" w:rsidR="00B726E1" w:rsidRDefault="00AE787C">
      <w:pPr>
        <w:pStyle w:val="FirstParagraph"/>
      </w:pPr>
      <w:r>
        <w:t xml:space="preserve">The partial dependence plot shows the marginal effect of a feature on the predicted outcome of a previously fit model (J. H. Friedman). A partial dependence plot can show if the relationship between the target and a feature is linear, monotonic or more complex. Applied to a linear regression model, partial dependence plots will always show a linear relationship, for example. For a classification problem, an increasing trend of the partial dependence function implies a higher likelihood of the </w:t>
      </w:r>
      <w:proofErr w:type="spellStart"/>
      <w:r>
        <w:t>occurence</w:t>
      </w:r>
      <w:proofErr w:type="spellEnd"/>
      <w:r>
        <w:t xml:space="preserve"> of an event and vice versa.</w:t>
      </w:r>
    </w:p>
    <w:p w14:paraId="144C3E6F" w14:textId="77777777" w:rsidR="00B726E1" w:rsidRDefault="00AE787C">
      <w:pPr>
        <w:pStyle w:val="BodyText"/>
      </w:pPr>
      <w:r>
        <w:rPr>
          <w:b/>
        </w:rPr>
        <w:t>Example:</w:t>
      </w:r>
      <w:r>
        <w:t xml:space="preserve"> The following example is sourced from a </w:t>
      </w:r>
      <w:proofErr w:type="spellStart"/>
      <w:r>
        <w:t>well known</w:t>
      </w:r>
      <w:proofErr w:type="spellEnd"/>
      <w:r>
        <w:t xml:space="preserve"> UCL machine learning repository (bank classifying term deposit subscriptions). The response variable indicates whether the client subscribed to a term deposit (binary: 1 for ‘yes’, 0 for ‘no’). The variable of interest is ‘duration’ which is the last contact duration, in seconds (numeric) and is the most important variable in the prediction of term deposit subscriptions. An </w:t>
      </w:r>
      <w:proofErr w:type="spellStart"/>
      <w:r>
        <w:t>XGBoost</w:t>
      </w:r>
      <w:proofErr w:type="spellEnd"/>
      <w:r>
        <w:t xml:space="preserve"> model was fit to this dataset.</w:t>
      </w:r>
    </w:p>
    <w:p w14:paraId="144C3E70" w14:textId="77777777" w:rsidR="00B726E1" w:rsidRDefault="00AE787C">
      <w:pPr>
        <w:pStyle w:val="BodyText"/>
      </w:pPr>
      <w:r>
        <w:rPr>
          <w:noProof/>
        </w:rPr>
        <w:drawing>
          <wp:inline distT="0" distB="0" distL="0" distR="0" wp14:anchorId="144C4004" wp14:editId="144C4005">
            <wp:extent cx="8826366" cy="312821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dp_interpretation.png"/>
                    <pic:cNvPicPr>
                      <a:picLocks noChangeAspect="1" noChangeArrowheads="1"/>
                    </pic:cNvPicPr>
                  </pic:nvPicPr>
                  <pic:blipFill>
                    <a:blip r:embed="rId13"/>
                    <a:stretch>
                      <a:fillRect/>
                    </a:stretch>
                  </pic:blipFill>
                  <pic:spPr bwMode="auto">
                    <a:xfrm>
                      <a:off x="0" y="0"/>
                      <a:ext cx="8826366" cy="3128210"/>
                    </a:xfrm>
                    <a:prstGeom prst="rect">
                      <a:avLst/>
                    </a:prstGeom>
                    <a:noFill/>
                    <a:ln w="9525">
                      <a:noFill/>
                      <a:headEnd/>
                      <a:tailEnd/>
                    </a:ln>
                  </pic:spPr>
                </pic:pic>
              </a:graphicData>
            </a:graphic>
          </wp:inline>
        </w:drawing>
      </w:r>
    </w:p>
    <w:p w14:paraId="144C3E71" w14:textId="77777777" w:rsidR="00B726E1" w:rsidRDefault="00AE787C">
      <w:pPr>
        <w:pStyle w:val="BodyText"/>
      </w:pPr>
      <w:r>
        <w:t>The partial dependency plot above indicates as the duration of the call goes up till around 1,600 seconds, the probability of the event occurring (client subscribing to the term deposit) is at its peak, holding all the other variables constant. This makes sense as the more the bank talks to a target client the higher the probability the target client will open a term deposit since a higher duration means a higher interest (commitment) from the potential client. Beyond 1600 seconds, the marginal effect of duration on the model’s predicted outcome starts decreasing slightly and after 2,800 seconds the trend is stagnant, indicating there is no effect of duration on term deposit subscriptions at this range. The density plot shows us the sparsity of values for the ‘duration’ variable after 2,250 seconds implying there are not many data points in that region and that we might not be able to confidently rely on the interpretation of the machine learning model predictions for values beyond this range.</w:t>
      </w:r>
    </w:p>
    <w:p w14:paraId="144C3E72" w14:textId="77777777" w:rsidR="00B726E1" w:rsidRDefault="00AE787C">
      <w:pPr>
        <w:pStyle w:val="Heading2"/>
      </w:pPr>
      <w:bookmarkStart w:id="15" w:name="duration"/>
      <w:bookmarkStart w:id="16" w:name="_Toc48134613"/>
      <w:bookmarkEnd w:id="15"/>
      <w:r>
        <w:lastRenderedPageBreak/>
        <w:t>duration</w:t>
      </w:r>
      <w:bookmarkEnd w:id="16"/>
    </w:p>
    <w:p w14:paraId="144C3E73" w14:textId="77777777" w:rsidR="00B726E1" w:rsidRDefault="00B726E1">
      <w:pPr>
        <w:pStyle w:val="Heading5"/>
      </w:pPr>
      <w:bookmarkStart w:id="17" w:name="section-6"/>
      <w:bookmarkEnd w:id="17"/>
    </w:p>
    <w:p w14:paraId="144C3E74"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930"/>
        <w:gridCol w:w="973"/>
        <w:gridCol w:w="748"/>
        <w:gridCol w:w="953"/>
      </w:tblGrid>
      <w:tr w:rsidR="00B726E1" w14:paraId="144C3E7D" w14:textId="77777777">
        <w:tc>
          <w:tcPr>
            <w:tcW w:w="0" w:type="auto"/>
            <w:tcBorders>
              <w:bottom w:val="single" w:sz="0" w:space="0" w:color="auto"/>
            </w:tcBorders>
            <w:vAlign w:val="bottom"/>
          </w:tcPr>
          <w:p w14:paraId="144C3E75" w14:textId="77777777" w:rsidR="00B726E1" w:rsidRDefault="00B726E1">
            <w:pPr>
              <w:pStyle w:val="Compact"/>
            </w:pPr>
          </w:p>
        </w:tc>
        <w:tc>
          <w:tcPr>
            <w:tcW w:w="0" w:type="auto"/>
            <w:tcBorders>
              <w:bottom w:val="single" w:sz="0" w:space="0" w:color="auto"/>
            </w:tcBorders>
            <w:vAlign w:val="bottom"/>
          </w:tcPr>
          <w:p w14:paraId="144C3E76" w14:textId="77777777" w:rsidR="00B726E1" w:rsidRDefault="00AE787C">
            <w:pPr>
              <w:pStyle w:val="Compact"/>
              <w:jc w:val="right"/>
            </w:pPr>
            <w:r>
              <w:t>Min.</w:t>
            </w:r>
          </w:p>
        </w:tc>
        <w:tc>
          <w:tcPr>
            <w:tcW w:w="0" w:type="auto"/>
            <w:tcBorders>
              <w:bottom w:val="single" w:sz="0" w:space="0" w:color="auto"/>
            </w:tcBorders>
            <w:vAlign w:val="bottom"/>
          </w:tcPr>
          <w:p w14:paraId="144C3E77" w14:textId="77777777" w:rsidR="00B726E1" w:rsidRDefault="00AE787C">
            <w:pPr>
              <w:pStyle w:val="Compact"/>
              <w:jc w:val="right"/>
            </w:pPr>
            <w:r>
              <w:t>1st Qu.</w:t>
            </w:r>
          </w:p>
        </w:tc>
        <w:tc>
          <w:tcPr>
            <w:tcW w:w="0" w:type="auto"/>
            <w:tcBorders>
              <w:bottom w:val="single" w:sz="0" w:space="0" w:color="auto"/>
            </w:tcBorders>
            <w:vAlign w:val="bottom"/>
          </w:tcPr>
          <w:p w14:paraId="144C3E78" w14:textId="77777777" w:rsidR="00B726E1" w:rsidRDefault="00AE787C">
            <w:pPr>
              <w:pStyle w:val="Compact"/>
              <w:jc w:val="right"/>
            </w:pPr>
            <w:r>
              <w:t>Median</w:t>
            </w:r>
          </w:p>
        </w:tc>
        <w:tc>
          <w:tcPr>
            <w:tcW w:w="0" w:type="auto"/>
            <w:tcBorders>
              <w:bottom w:val="single" w:sz="0" w:space="0" w:color="auto"/>
            </w:tcBorders>
            <w:vAlign w:val="bottom"/>
          </w:tcPr>
          <w:p w14:paraId="144C3E79" w14:textId="77777777" w:rsidR="00B726E1" w:rsidRDefault="00AE787C">
            <w:pPr>
              <w:pStyle w:val="Compact"/>
              <w:jc w:val="right"/>
            </w:pPr>
            <w:r>
              <w:t>Mean</w:t>
            </w:r>
          </w:p>
        </w:tc>
        <w:tc>
          <w:tcPr>
            <w:tcW w:w="0" w:type="auto"/>
            <w:tcBorders>
              <w:bottom w:val="single" w:sz="0" w:space="0" w:color="auto"/>
            </w:tcBorders>
            <w:vAlign w:val="bottom"/>
          </w:tcPr>
          <w:p w14:paraId="144C3E7A" w14:textId="77777777" w:rsidR="00B726E1" w:rsidRDefault="00AE787C">
            <w:pPr>
              <w:pStyle w:val="Compact"/>
              <w:jc w:val="right"/>
            </w:pPr>
            <w:r>
              <w:t>3rd Qu.</w:t>
            </w:r>
          </w:p>
        </w:tc>
        <w:tc>
          <w:tcPr>
            <w:tcW w:w="0" w:type="auto"/>
            <w:tcBorders>
              <w:bottom w:val="single" w:sz="0" w:space="0" w:color="auto"/>
            </w:tcBorders>
            <w:vAlign w:val="bottom"/>
          </w:tcPr>
          <w:p w14:paraId="144C3E7B" w14:textId="77777777" w:rsidR="00B726E1" w:rsidRDefault="00AE787C">
            <w:pPr>
              <w:pStyle w:val="Compact"/>
              <w:jc w:val="right"/>
            </w:pPr>
            <w:r>
              <w:t>Max.</w:t>
            </w:r>
          </w:p>
        </w:tc>
        <w:tc>
          <w:tcPr>
            <w:tcW w:w="0" w:type="auto"/>
            <w:tcBorders>
              <w:bottom w:val="single" w:sz="0" w:space="0" w:color="auto"/>
            </w:tcBorders>
            <w:vAlign w:val="bottom"/>
          </w:tcPr>
          <w:p w14:paraId="144C3E7C" w14:textId="77777777" w:rsidR="00B726E1" w:rsidRDefault="00AE787C">
            <w:pPr>
              <w:pStyle w:val="Compact"/>
              <w:jc w:val="right"/>
            </w:pPr>
            <w:r>
              <w:t>Unique</w:t>
            </w:r>
          </w:p>
        </w:tc>
      </w:tr>
      <w:tr w:rsidR="00B726E1" w14:paraId="144C3E86" w14:textId="77777777">
        <w:tc>
          <w:tcPr>
            <w:tcW w:w="0" w:type="auto"/>
          </w:tcPr>
          <w:p w14:paraId="144C3E7E" w14:textId="77777777" w:rsidR="00B726E1" w:rsidRDefault="00AE787C">
            <w:pPr>
              <w:pStyle w:val="Compact"/>
            </w:pPr>
            <w:r>
              <w:t>train</w:t>
            </w:r>
          </w:p>
        </w:tc>
        <w:tc>
          <w:tcPr>
            <w:tcW w:w="0" w:type="auto"/>
          </w:tcPr>
          <w:p w14:paraId="144C3E7F" w14:textId="77777777" w:rsidR="00B726E1" w:rsidRDefault="00AE787C">
            <w:pPr>
              <w:pStyle w:val="Compact"/>
              <w:jc w:val="right"/>
            </w:pPr>
            <w:r>
              <w:t>0</w:t>
            </w:r>
          </w:p>
        </w:tc>
        <w:tc>
          <w:tcPr>
            <w:tcW w:w="0" w:type="auto"/>
          </w:tcPr>
          <w:p w14:paraId="144C3E80" w14:textId="77777777" w:rsidR="00B726E1" w:rsidRDefault="00AE787C">
            <w:pPr>
              <w:pStyle w:val="Compact"/>
              <w:jc w:val="right"/>
            </w:pPr>
            <w:r>
              <w:t>102</w:t>
            </w:r>
          </w:p>
        </w:tc>
        <w:tc>
          <w:tcPr>
            <w:tcW w:w="0" w:type="auto"/>
          </w:tcPr>
          <w:p w14:paraId="144C3E81" w14:textId="77777777" w:rsidR="00B726E1" w:rsidRDefault="00AE787C">
            <w:pPr>
              <w:pStyle w:val="Compact"/>
              <w:jc w:val="right"/>
            </w:pPr>
            <w:r>
              <w:t>180</w:t>
            </w:r>
          </w:p>
        </w:tc>
        <w:tc>
          <w:tcPr>
            <w:tcW w:w="0" w:type="auto"/>
          </w:tcPr>
          <w:p w14:paraId="144C3E82" w14:textId="77777777" w:rsidR="00B726E1" w:rsidRDefault="00AE787C">
            <w:pPr>
              <w:pStyle w:val="Compact"/>
              <w:jc w:val="right"/>
            </w:pPr>
            <w:r>
              <w:t>258.29</w:t>
            </w:r>
          </w:p>
        </w:tc>
        <w:tc>
          <w:tcPr>
            <w:tcW w:w="0" w:type="auto"/>
          </w:tcPr>
          <w:p w14:paraId="144C3E83" w14:textId="77777777" w:rsidR="00B726E1" w:rsidRDefault="00AE787C">
            <w:pPr>
              <w:pStyle w:val="Compact"/>
              <w:jc w:val="right"/>
            </w:pPr>
            <w:r>
              <w:t>319</w:t>
            </w:r>
          </w:p>
        </w:tc>
        <w:tc>
          <w:tcPr>
            <w:tcW w:w="0" w:type="auto"/>
          </w:tcPr>
          <w:p w14:paraId="144C3E84" w14:textId="77777777" w:rsidR="00B726E1" w:rsidRDefault="00AE787C">
            <w:pPr>
              <w:pStyle w:val="Compact"/>
              <w:jc w:val="right"/>
            </w:pPr>
            <w:r>
              <w:t>4918</w:t>
            </w:r>
          </w:p>
        </w:tc>
        <w:tc>
          <w:tcPr>
            <w:tcW w:w="0" w:type="auto"/>
          </w:tcPr>
          <w:p w14:paraId="144C3E85" w14:textId="77777777" w:rsidR="00B726E1" w:rsidRDefault="00AE787C">
            <w:pPr>
              <w:pStyle w:val="Compact"/>
              <w:jc w:val="right"/>
            </w:pPr>
            <w:r>
              <w:t>1544</w:t>
            </w:r>
          </w:p>
        </w:tc>
      </w:tr>
      <w:tr w:rsidR="00B726E1" w14:paraId="144C3E8F" w14:textId="77777777">
        <w:tc>
          <w:tcPr>
            <w:tcW w:w="0" w:type="auto"/>
          </w:tcPr>
          <w:p w14:paraId="144C3E87" w14:textId="77777777" w:rsidR="00B726E1" w:rsidRDefault="00AE787C">
            <w:pPr>
              <w:pStyle w:val="Compact"/>
            </w:pPr>
            <w:r>
              <w:t>validation</w:t>
            </w:r>
          </w:p>
        </w:tc>
        <w:tc>
          <w:tcPr>
            <w:tcW w:w="0" w:type="auto"/>
          </w:tcPr>
          <w:p w14:paraId="144C3E88" w14:textId="77777777" w:rsidR="00B726E1" w:rsidRDefault="00AE787C">
            <w:pPr>
              <w:pStyle w:val="Compact"/>
              <w:jc w:val="right"/>
            </w:pPr>
            <w:r>
              <w:t>0</w:t>
            </w:r>
          </w:p>
        </w:tc>
        <w:tc>
          <w:tcPr>
            <w:tcW w:w="0" w:type="auto"/>
          </w:tcPr>
          <w:p w14:paraId="144C3E89" w14:textId="77777777" w:rsidR="00B726E1" w:rsidRDefault="00AE787C">
            <w:pPr>
              <w:pStyle w:val="Compact"/>
              <w:jc w:val="right"/>
            </w:pPr>
            <w:r>
              <w:t>103</w:t>
            </w:r>
          </w:p>
        </w:tc>
        <w:tc>
          <w:tcPr>
            <w:tcW w:w="0" w:type="auto"/>
          </w:tcPr>
          <w:p w14:paraId="144C3E8A" w14:textId="77777777" w:rsidR="00B726E1" w:rsidRDefault="00AE787C">
            <w:pPr>
              <w:pStyle w:val="Compact"/>
              <w:jc w:val="right"/>
            </w:pPr>
            <w:r>
              <w:t>181</w:t>
            </w:r>
          </w:p>
        </w:tc>
        <w:tc>
          <w:tcPr>
            <w:tcW w:w="0" w:type="auto"/>
          </w:tcPr>
          <w:p w14:paraId="144C3E8B" w14:textId="77777777" w:rsidR="00B726E1" w:rsidRDefault="00AE787C">
            <w:pPr>
              <w:pStyle w:val="Compact"/>
              <w:jc w:val="right"/>
            </w:pPr>
            <w:r>
              <w:t>256.79</w:t>
            </w:r>
          </w:p>
        </w:tc>
        <w:tc>
          <w:tcPr>
            <w:tcW w:w="0" w:type="auto"/>
          </w:tcPr>
          <w:p w14:paraId="144C3E8C" w14:textId="77777777" w:rsidR="00B726E1" w:rsidRDefault="00AE787C">
            <w:pPr>
              <w:pStyle w:val="Compact"/>
              <w:jc w:val="right"/>
            </w:pPr>
            <w:r>
              <w:t>317</w:t>
            </w:r>
          </w:p>
        </w:tc>
        <w:tc>
          <w:tcPr>
            <w:tcW w:w="0" w:type="auto"/>
          </w:tcPr>
          <w:p w14:paraId="144C3E8D" w14:textId="77777777" w:rsidR="00B726E1" w:rsidRDefault="00AE787C">
            <w:pPr>
              <w:pStyle w:val="Compact"/>
              <w:jc w:val="right"/>
            </w:pPr>
            <w:r>
              <w:t>3643</w:t>
            </w:r>
          </w:p>
        </w:tc>
        <w:tc>
          <w:tcPr>
            <w:tcW w:w="0" w:type="auto"/>
          </w:tcPr>
          <w:p w14:paraId="144C3E8E" w14:textId="77777777" w:rsidR="00B726E1" w:rsidRDefault="00AE787C">
            <w:pPr>
              <w:pStyle w:val="Compact"/>
              <w:jc w:val="right"/>
            </w:pPr>
            <w:r>
              <w:t>828</w:t>
            </w:r>
          </w:p>
        </w:tc>
      </w:tr>
    </w:tbl>
    <w:p w14:paraId="144C3E90" w14:textId="77777777" w:rsidR="00B726E1" w:rsidRDefault="00B726E1">
      <w:pPr>
        <w:pStyle w:val="Heading5"/>
      </w:pPr>
      <w:bookmarkStart w:id="18" w:name="section-7"/>
      <w:bookmarkEnd w:id="18"/>
    </w:p>
    <w:p w14:paraId="144C3E91" w14:textId="77777777" w:rsidR="00B726E1" w:rsidRDefault="00AE787C">
      <w:pPr>
        <w:pStyle w:val="FirstParagraph"/>
      </w:pPr>
      <w:r>
        <w:rPr>
          <w:noProof/>
        </w:rPr>
        <w:drawing>
          <wp:inline distT="0" distB="0" distL="0" distR="0" wp14:anchorId="144C4006" wp14:editId="144C4007">
            <wp:extent cx="4523873" cy="323408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png"/>
                    <pic:cNvPicPr>
                      <a:picLocks noChangeAspect="1" noChangeArrowheads="1"/>
                    </pic:cNvPicPr>
                  </pic:nvPicPr>
                  <pic:blipFill>
                    <a:blip r:embed="rId14"/>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08" wp14:editId="144C4009">
            <wp:extent cx="4523873" cy="323408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2.png"/>
                    <pic:cNvPicPr>
                      <a:picLocks noChangeAspect="1" noChangeArrowheads="1"/>
                    </pic:cNvPicPr>
                  </pic:nvPicPr>
                  <pic:blipFill>
                    <a:blip r:embed="rId15"/>
                    <a:stretch>
                      <a:fillRect/>
                    </a:stretch>
                  </pic:blipFill>
                  <pic:spPr bwMode="auto">
                    <a:xfrm>
                      <a:off x="0" y="0"/>
                      <a:ext cx="4523873" cy="3234088"/>
                    </a:xfrm>
                    <a:prstGeom prst="rect">
                      <a:avLst/>
                    </a:prstGeom>
                    <a:noFill/>
                    <a:ln w="9525">
                      <a:noFill/>
                      <a:headEnd/>
                      <a:tailEnd/>
                    </a:ln>
                  </pic:spPr>
                </pic:pic>
              </a:graphicData>
            </a:graphic>
          </wp:inline>
        </w:drawing>
      </w:r>
    </w:p>
    <w:p w14:paraId="144C3E92" w14:textId="77777777" w:rsidR="00B726E1" w:rsidRDefault="00B726E1">
      <w:pPr>
        <w:pStyle w:val="Heading5"/>
      </w:pPr>
      <w:bookmarkStart w:id="19" w:name="section-8"/>
      <w:bookmarkEnd w:id="19"/>
    </w:p>
    <w:p w14:paraId="144C3E93" w14:textId="77777777" w:rsidR="00B726E1" w:rsidRDefault="00B726E1">
      <w:pPr>
        <w:pStyle w:val="Heading5"/>
      </w:pPr>
      <w:bookmarkStart w:id="20" w:name="section-9"/>
      <w:bookmarkEnd w:id="20"/>
    </w:p>
    <w:p w14:paraId="144C3E94" w14:textId="77777777" w:rsidR="00B726E1" w:rsidRDefault="00B726E1">
      <w:pPr>
        <w:pStyle w:val="Heading5"/>
      </w:pPr>
      <w:bookmarkStart w:id="21" w:name="section-10"/>
      <w:bookmarkEnd w:id="21"/>
    </w:p>
    <w:p w14:paraId="144C3E95" w14:textId="77777777" w:rsidR="00B726E1" w:rsidRDefault="00B726E1">
      <w:pPr>
        <w:pStyle w:val="Heading5"/>
      </w:pPr>
      <w:bookmarkStart w:id="22" w:name="section-11"/>
      <w:bookmarkEnd w:id="22"/>
    </w:p>
    <w:p w14:paraId="144C3E96" w14:textId="05B98FE2" w:rsidR="00B726E1" w:rsidRDefault="00AE787C">
      <w:pPr>
        <w:pStyle w:val="FirstParagraph"/>
      </w:pPr>
      <w:r>
        <w:t xml:space="preserve">Go back to table of contents: </w:t>
      </w:r>
      <w:hyperlink w:anchor="Table_of_Contents">
        <w:r>
          <w:rPr>
            <w:rStyle w:val="Hyperlink"/>
          </w:rPr>
          <w:t>Click Here</w:t>
        </w:r>
      </w:hyperlink>
    </w:p>
    <w:p w14:paraId="144C3E97" w14:textId="77777777" w:rsidR="00B726E1" w:rsidRDefault="00AE787C">
      <w:pPr>
        <w:pStyle w:val="Heading2"/>
      </w:pPr>
      <w:bookmarkStart w:id="23" w:name="euribor3m"/>
      <w:bookmarkStart w:id="24" w:name="_Toc48134614"/>
      <w:bookmarkEnd w:id="23"/>
      <w:r>
        <w:lastRenderedPageBreak/>
        <w:t>euribor3m</w:t>
      </w:r>
      <w:bookmarkEnd w:id="24"/>
    </w:p>
    <w:p w14:paraId="144C3E98" w14:textId="77777777" w:rsidR="00B726E1" w:rsidRDefault="00B726E1">
      <w:pPr>
        <w:pStyle w:val="Heading5"/>
      </w:pPr>
      <w:bookmarkStart w:id="25" w:name="section-12"/>
      <w:bookmarkEnd w:id="25"/>
    </w:p>
    <w:p w14:paraId="144C3E99"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4"/>
        <w:gridCol w:w="925"/>
        <w:gridCol w:w="980"/>
        <w:gridCol w:w="780"/>
        <w:gridCol w:w="973"/>
        <w:gridCol w:w="695"/>
        <w:gridCol w:w="953"/>
      </w:tblGrid>
      <w:tr w:rsidR="00B726E1" w14:paraId="144C3EA2" w14:textId="77777777">
        <w:tc>
          <w:tcPr>
            <w:tcW w:w="0" w:type="auto"/>
            <w:tcBorders>
              <w:bottom w:val="single" w:sz="0" w:space="0" w:color="auto"/>
            </w:tcBorders>
            <w:vAlign w:val="bottom"/>
          </w:tcPr>
          <w:p w14:paraId="144C3E9A" w14:textId="77777777" w:rsidR="00B726E1" w:rsidRDefault="00B726E1">
            <w:pPr>
              <w:pStyle w:val="Compact"/>
            </w:pPr>
          </w:p>
        </w:tc>
        <w:tc>
          <w:tcPr>
            <w:tcW w:w="0" w:type="auto"/>
            <w:tcBorders>
              <w:bottom w:val="single" w:sz="0" w:space="0" w:color="auto"/>
            </w:tcBorders>
            <w:vAlign w:val="bottom"/>
          </w:tcPr>
          <w:p w14:paraId="144C3E9B" w14:textId="77777777" w:rsidR="00B726E1" w:rsidRDefault="00AE787C">
            <w:pPr>
              <w:pStyle w:val="Compact"/>
              <w:jc w:val="right"/>
            </w:pPr>
            <w:r>
              <w:t>Min.</w:t>
            </w:r>
          </w:p>
        </w:tc>
        <w:tc>
          <w:tcPr>
            <w:tcW w:w="0" w:type="auto"/>
            <w:tcBorders>
              <w:bottom w:val="single" w:sz="0" w:space="0" w:color="auto"/>
            </w:tcBorders>
            <w:vAlign w:val="bottom"/>
          </w:tcPr>
          <w:p w14:paraId="144C3E9C" w14:textId="77777777" w:rsidR="00B726E1" w:rsidRDefault="00AE787C">
            <w:pPr>
              <w:pStyle w:val="Compact"/>
              <w:jc w:val="right"/>
            </w:pPr>
            <w:r>
              <w:t>1st Qu.</w:t>
            </w:r>
          </w:p>
        </w:tc>
        <w:tc>
          <w:tcPr>
            <w:tcW w:w="0" w:type="auto"/>
            <w:tcBorders>
              <w:bottom w:val="single" w:sz="0" w:space="0" w:color="auto"/>
            </w:tcBorders>
            <w:vAlign w:val="bottom"/>
          </w:tcPr>
          <w:p w14:paraId="144C3E9D" w14:textId="77777777" w:rsidR="00B726E1" w:rsidRDefault="00AE787C">
            <w:pPr>
              <w:pStyle w:val="Compact"/>
              <w:jc w:val="right"/>
            </w:pPr>
            <w:r>
              <w:t>Median</w:t>
            </w:r>
          </w:p>
        </w:tc>
        <w:tc>
          <w:tcPr>
            <w:tcW w:w="0" w:type="auto"/>
            <w:tcBorders>
              <w:bottom w:val="single" w:sz="0" w:space="0" w:color="auto"/>
            </w:tcBorders>
            <w:vAlign w:val="bottom"/>
          </w:tcPr>
          <w:p w14:paraId="144C3E9E" w14:textId="77777777" w:rsidR="00B726E1" w:rsidRDefault="00AE787C">
            <w:pPr>
              <w:pStyle w:val="Compact"/>
              <w:jc w:val="right"/>
            </w:pPr>
            <w:r>
              <w:t>Mean</w:t>
            </w:r>
          </w:p>
        </w:tc>
        <w:tc>
          <w:tcPr>
            <w:tcW w:w="0" w:type="auto"/>
            <w:tcBorders>
              <w:bottom w:val="single" w:sz="0" w:space="0" w:color="auto"/>
            </w:tcBorders>
            <w:vAlign w:val="bottom"/>
          </w:tcPr>
          <w:p w14:paraId="144C3E9F" w14:textId="77777777" w:rsidR="00B726E1" w:rsidRDefault="00AE787C">
            <w:pPr>
              <w:pStyle w:val="Compact"/>
              <w:jc w:val="right"/>
            </w:pPr>
            <w:r>
              <w:t>3rd Qu.</w:t>
            </w:r>
          </w:p>
        </w:tc>
        <w:tc>
          <w:tcPr>
            <w:tcW w:w="0" w:type="auto"/>
            <w:tcBorders>
              <w:bottom w:val="single" w:sz="0" w:space="0" w:color="auto"/>
            </w:tcBorders>
            <w:vAlign w:val="bottom"/>
          </w:tcPr>
          <w:p w14:paraId="144C3EA0" w14:textId="77777777" w:rsidR="00B726E1" w:rsidRDefault="00AE787C">
            <w:pPr>
              <w:pStyle w:val="Compact"/>
              <w:jc w:val="right"/>
            </w:pPr>
            <w:r>
              <w:t>Max.</w:t>
            </w:r>
          </w:p>
        </w:tc>
        <w:tc>
          <w:tcPr>
            <w:tcW w:w="0" w:type="auto"/>
            <w:tcBorders>
              <w:bottom w:val="single" w:sz="0" w:space="0" w:color="auto"/>
            </w:tcBorders>
            <w:vAlign w:val="bottom"/>
          </w:tcPr>
          <w:p w14:paraId="144C3EA1" w14:textId="77777777" w:rsidR="00B726E1" w:rsidRDefault="00AE787C">
            <w:pPr>
              <w:pStyle w:val="Compact"/>
              <w:jc w:val="right"/>
            </w:pPr>
            <w:r>
              <w:t>Unique</w:t>
            </w:r>
          </w:p>
        </w:tc>
      </w:tr>
      <w:tr w:rsidR="00B726E1" w14:paraId="144C3EAB" w14:textId="77777777">
        <w:tc>
          <w:tcPr>
            <w:tcW w:w="0" w:type="auto"/>
          </w:tcPr>
          <w:p w14:paraId="144C3EA3" w14:textId="77777777" w:rsidR="00B726E1" w:rsidRDefault="00AE787C">
            <w:pPr>
              <w:pStyle w:val="Compact"/>
            </w:pPr>
            <w:r>
              <w:t>train</w:t>
            </w:r>
          </w:p>
        </w:tc>
        <w:tc>
          <w:tcPr>
            <w:tcW w:w="0" w:type="auto"/>
          </w:tcPr>
          <w:p w14:paraId="144C3EA4" w14:textId="77777777" w:rsidR="00B726E1" w:rsidRDefault="00AE787C">
            <w:pPr>
              <w:pStyle w:val="Compact"/>
              <w:jc w:val="right"/>
            </w:pPr>
            <w:r>
              <w:t>0.63</w:t>
            </w:r>
          </w:p>
        </w:tc>
        <w:tc>
          <w:tcPr>
            <w:tcW w:w="0" w:type="auto"/>
          </w:tcPr>
          <w:p w14:paraId="144C3EA5" w14:textId="77777777" w:rsidR="00B726E1" w:rsidRDefault="00AE787C">
            <w:pPr>
              <w:pStyle w:val="Compact"/>
              <w:jc w:val="right"/>
            </w:pPr>
            <w:r>
              <w:t>1.34</w:t>
            </w:r>
          </w:p>
        </w:tc>
        <w:tc>
          <w:tcPr>
            <w:tcW w:w="0" w:type="auto"/>
          </w:tcPr>
          <w:p w14:paraId="144C3EA6" w14:textId="77777777" w:rsidR="00B726E1" w:rsidRDefault="00AE787C">
            <w:pPr>
              <w:pStyle w:val="Compact"/>
              <w:jc w:val="right"/>
            </w:pPr>
            <w:r>
              <w:t>4.86</w:t>
            </w:r>
          </w:p>
        </w:tc>
        <w:tc>
          <w:tcPr>
            <w:tcW w:w="0" w:type="auto"/>
          </w:tcPr>
          <w:p w14:paraId="144C3EA7" w14:textId="77777777" w:rsidR="00B726E1" w:rsidRDefault="00AE787C">
            <w:pPr>
              <w:pStyle w:val="Compact"/>
              <w:jc w:val="right"/>
            </w:pPr>
            <w:r>
              <w:t>3.62</w:t>
            </w:r>
          </w:p>
        </w:tc>
        <w:tc>
          <w:tcPr>
            <w:tcW w:w="0" w:type="auto"/>
          </w:tcPr>
          <w:p w14:paraId="144C3EA8" w14:textId="77777777" w:rsidR="00B726E1" w:rsidRDefault="00AE787C">
            <w:pPr>
              <w:pStyle w:val="Compact"/>
              <w:jc w:val="right"/>
            </w:pPr>
            <w:r>
              <w:t>4.96</w:t>
            </w:r>
          </w:p>
        </w:tc>
        <w:tc>
          <w:tcPr>
            <w:tcW w:w="0" w:type="auto"/>
          </w:tcPr>
          <w:p w14:paraId="144C3EA9" w14:textId="77777777" w:rsidR="00B726E1" w:rsidRDefault="00AE787C">
            <w:pPr>
              <w:pStyle w:val="Compact"/>
              <w:jc w:val="right"/>
            </w:pPr>
            <w:r>
              <w:t>5.04</w:t>
            </w:r>
          </w:p>
        </w:tc>
        <w:tc>
          <w:tcPr>
            <w:tcW w:w="0" w:type="auto"/>
          </w:tcPr>
          <w:p w14:paraId="144C3EAA" w14:textId="77777777" w:rsidR="00B726E1" w:rsidRDefault="00AE787C">
            <w:pPr>
              <w:pStyle w:val="Compact"/>
              <w:jc w:val="right"/>
            </w:pPr>
            <w:r>
              <w:t>316</w:t>
            </w:r>
          </w:p>
        </w:tc>
      </w:tr>
      <w:tr w:rsidR="00B726E1" w14:paraId="144C3EB4" w14:textId="77777777">
        <w:tc>
          <w:tcPr>
            <w:tcW w:w="0" w:type="auto"/>
          </w:tcPr>
          <w:p w14:paraId="144C3EAC" w14:textId="77777777" w:rsidR="00B726E1" w:rsidRDefault="00AE787C">
            <w:pPr>
              <w:pStyle w:val="Compact"/>
            </w:pPr>
            <w:r>
              <w:t>validation</w:t>
            </w:r>
          </w:p>
        </w:tc>
        <w:tc>
          <w:tcPr>
            <w:tcW w:w="0" w:type="auto"/>
          </w:tcPr>
          <w:p w14:paraId="144C3EAD" w14:textId="77777777" w:rsidR="00B726E1" w:rsidRDefault="00AE787C">
            <w:pPr>
              <w:pStyle w:val="Compact"/>
              <w:jc w:val="right"/>
            </w:pPr>
            <w:r>
              <w:t>0.64</w:t>
            </w:r>
          </w:p>
        </w:tc>
        <w:tc>
          <w:tcPr>
            <w:tcW w:w="0" w:type="auto"/>
          </w:tcPr>
          <w:p w14:paraId="144C3EAE" w14:textId="77777777" w:rsidR="00B726E1" w:rsidRDefault="00AE787C">
            <w:pPr>
              <w:pStyle w:val="Compact"/>
              <w:jc w:val="right"/>
            </w:pPr>
            <w:r>
              <w:t>1.33</w:t>
            </w:r>
          </w:p>
        </w:tc>
        <w:tc>
          <w:tcPr>
            <w:tcW w:w="0" w:type="auto"/>
          </w:tcPr>
          <w:p w14:paraId="144C3EAF" w14:textId="77777777" w:rsidR="00B726E1" w:rsidRDefault="00AE787C">
            <w:pPr>
              <w:pStyle w:val="Compact"/>
              <w:jc w:val="right"/>
            </w:pPr>
            <w:r>
              <w:t>4.86</w:t>
            </w:r>
          </w:p>
        </w:tc>
        <w:tc>
          <w:tcPr>
            <w:tcW w:w="0" w:type="auto"/>
          </w:tcPr>
          <w:p w14:paraId="144C3EB0" w14:textId="77777777" w:rsidR="00B726E1" w:rsidRDefault="00AE787C">
            <w:pPr>
              <w:pStyle w:val="Compact"/>
              <w:jc w:val="right"/>
            </w:pPr>
            <w:r>
              <w:t>3.62</w:t>
            </w:r>
          </w:p>
        </w:tc>
        <w:tc>
          <w:tcPr>
            <w:tcW w:w="0" w:type="auto"/>
          </w:tcPr>
          <w:p w14:paraId="144C3EB1" w14:textId="77777777" w:rsidR="00B726E1" w:rsidRDefault="00AE787C">
            <w:pPr>
              <w:pStyle w:val="Compact"/>
              <w:jc w:val="right"/>
            </w:pPr>
            <w:r>
              <w:t>4.96</w:t>
            </w:r>
          </w:p>
        </w:tc>
        <w:tc>
          <w:tcPr>
            <w:tcW w:w="0" w:type="auto"/>
          </w:tcPr>
          <w:p w14:paraId="144C3EB2" w14:textId="77777777" w:rsidR="00B726E1" w:rsidRDefault="00AE787C">
            <w:pPr>
              <w:pStyle w:val="Compact"/>
              <w:jc w:val="right"/>
            </w:pPr>
            <w:r>
              <w:t>5.04</w:t>
            </w:r>
          </w:p>
        </w:tc>
        <w:tc>
          <w:tcPr>
            <w:tcW w:w="0" w:type="auto"/>
          </w:tcPr>
          <w:p w14:paraId="144C3EB3" w14:textId="77777777" w:rsidR="00B726E1" w:rsidRDefault="00AE787C">
            <w:pPr>
              <w:pStyle w:val="Compact"/>
              <w:jc w:val="right"/>
            </w:pPr>
            <w:r>
              <w:t>234</w:t>
            </w:r>
          </w:p>
        </w:tc>
      </w:tr>
    </w:tbl>
    <w:p w14:paraId="144C3EB5" w14:textId="77777777" w:rsidR="00B726E1" w:rsidRDefault="00B726E1">
      <w:pPr>
        <w:pStyle w:val="Heading5"/>
      </w:pPr>
      <w:bookmarkStart w:id="26" w:name="section-13"/>
      <w:bookmarkEnd w:id="26"/>
    </w:p>
    <w:p w14:paraId="144C3EB6" w14:textId="77777777" w:rsidR="00B726E1" w:rsidRDefault="00AE787C">
      <w:pPr>
        <w:pStyle w:val="FirstParagraph"/>
      </w:pPr>
      <w:r>
        <w:rPr>
          <w:noProof/>
        </w:rPr>
        <w:drawing>
          <wp:inline distT="0" distB="0" distL="0" distR="0" wp14:anchorId="144C400A" wp14:editId="144C400B">
            <wp:extent cx="4523873" cy="323408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3.png"/>
                    <pic:cNvPicPr>
                      <a:picLocks noChangeAspect="1" noChangeArrowheads="1"/>
                    </pic:cNvPicPr>
                  </pic:nvPicPr>
                  <pic:blipFill>
                    <a:blip r:embed="rId16"/>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0C" wp14:editId="144C400D">
            <wp:extent cx="4523873" cy="323408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4.png"/>
                    <pic:cNvPicPr>
                      <a:picLocks noChangeAspect="1" noChangeArrowheads="1"/>
                    </pic:cNvPicPr>
                  </pic:nvPicPr>
                  <pic:blipFill>
                    <a:blip r:embed="rId17"/>
                    <a:stretch>
                      <a:fillRect/>
                    </a:stretch>
                  </pic:blipFill>
                  <pic:spPr bwMode="auto">
                    <a:xfrm>
                      <a:off x="0" y="0"/>
                      <a:ext cx="4523873" cy="3234088"/>
                    </a:xfrm>
                    <a:prstGeom prst="rect">
                      <a:avLst/>
                    </a:prstGeom>
                    <a:noFill/>
                    <a:ln w="9525">
                      <a:noFill/>
                      <a:headEnd/>
                      <a:tailEnd/>
                    </a:ln>
                  </pic:spPr>
                </pic:pic>
              </a:graphicData>
            </a:graphic>
          </wp:inline>
        </w:drawing>
      </w:r>
    </w:p>
    <w:p w14:paraId="144C3EB7" w14:textId="77777777" w:rsidR="00B726E1" w:rsidRDefault="00B726E1">
      <w:pPr>
        <w:pStyle w:val="Heading5"/>
      </w:pPr>
      <w:bookmarkStart w:id="27" w:name="section-14"/>
      <w:bookmarkEnd w:id="27"/>
    </w:p>
    <w:p w14:paraId="144C3EB8" w14:textId="77777777" w:rsidR="00B726E1" w:rsidRDefault="00B726E1">
      <w:pPr>
        <w:pStyle w:val="Heading5"/>
      </w:pPr>
      <w:bookmarkStart w:id="28" w:name="section-15"/>
      <w:bookmarkEnd w:id="28"/>
    </w:p>
    <w:p w14:paraId="144C3EB9" w14:textId="77777777" w:rsidR="00B726E1" w:rsidRDefault="00B726E1">
      <w:pPr>
        <w:pStyle w:val="Heading5"/>
      </w:pPr>
      <w:bookmarkStart w:id="29" w:name="section-16"/>
      <w:bookmarkEnd w:id="29"/>
    </w:p>
    <w:p w14:paraId="144C3EBA" w14:textId="77777777" w:rsidR="00B726E1" w:rsidRDefault="00B726E1">
      <w:pPr>
        <w:pStyle w:val="Heading5"/>
      </w:pPr>
      <w:bookmarkStart w:id="30" w:name="section-17"/>
      <w:bookmarkEnd w:id="30"/>
    </w:p>
    <w:p w14:paraId="144C3EBB" w14:textId="3AD18BC5" w:rsidR="00B726E1" w:rsidRDefault="00AE787C">
      <w:pPr>
        <w:pStyle w:val="FirstParagraph"/>
      </w:pPr>
      <w:r>
        <w:t xml:space="preserve">Go back to table of contents: </w:t>
      </w:r>
      <w:hyperlink w:anchor="Table_of_Contents">
        <w:r>
          <w:rPr>
            <w:rStyle w:val="Hyperlink"/>
          </w:rPr>
          <w:t>Click Here</w:t>
        </w:r>
      </w:hyperlink>
    </w:p>
    <w:p w14:paraId="144C3EBC" w14:textId="77777777" w:rsidR="00B726E1" w:rsidRDefault="00AE787C">
      <w:pPr>
        <w:pStyle w:val="Heading2"/>
      </w:pPr>
      <w:bookmarkStart w:id="31" w:name="nr.employed"/>
      <w:bookmarkStart w:id="32" w:name="_Toc48134615"/>
      <w:bookmarkEnd w:id="31"/>
      <w:proofErr w:type="spellStart"/>
      <w:proofErr w:type="gramStart"/>
      <w:r>
        <w:lastRenderedPageBreak/>
        <w:t>nr.employed</w:t>
      </w:r>
      <w:bookmarkEnd w:id="32"/>
      <w:proofErr w:type="spellEnd"/>
      <w:proofErr w:type="gramEnd"/>
    </w:p>
    <w:p w14:paraId="144C3EBD" w14:textId="77777777" w:rsidR="00B726E1" w:rsidRDefault="00B726E1">
      <w:pPr>
        <w:pStyle w:val="Heading5"/>
      </w:pPr>
      <w:bookmarkStart w:id="33" w:name="section-18"/>
      <w:bookmarkEnd w:id="33"/>
    </w:p>
    <w:p w14:paraId="144C3EBE"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930"/>
        <w:gridCol w:w="930"/>
        <w:gridCol w:w="980"/>
        <w:gridCol w:w="1063"/>
        <w:gridCol w:w="973"/>
        <w:gridCol w:w="930"/>
        <w:gridCol w:w="953"/>
      </w:tblGrid>
      <w:tr w:rsidR="00B726E1" w14:paraId="144C3EC7" w14:textId="77777777">
        <w:tc>
          <w:tcPr>
            <w:tcW w:w="0" w:type="auto"/>
            <w:tcBorders>
              <w:bottom w:val="single" w:sz="0" w:space="0" w:color="auto"/>
            </w:tcBorders>
            <w:vAlign w:val="bottom"/>
          </w:tcPr>
          <w:p w14:paraId="144C3EBF" w14:textId="77777777" w:rsidR="00B726E1" w:rsidRDefault="00B726E1">
            <w:pPr>
              <w:pStyle w:val="Compact"/>
            </w:pPr>
          </w:p>
        </w:tc>
        <w:tc>
          <w:tcPr>
            <w:tcW w:w="0" w:type="auto"/>
            <w:tcBorders>
              <w:bottom w:val="single" w:sz="0" w:space="0" w:color="auto"/>
            </w:tcBorders>
            <w:vAlign w:val="bottom"/>
          </w:tcPr>
          <w:p w14:paraId="144C3EC0" w14:textId="77777777" w:rsidR="00B726E1" w:rsidRDefault="00AE787C">
            <w:pPr>
              <w:pStyle w:val="Compact"/>
              <w:jc w:val="right"/>
            </w:pPr>
            <w:r>
              <w:t>Min.</w:t>
            </w:r>
          </w:p>
        </w:tc>
        <w:tc>
          <w:tcPr>
            <w:tcW w:w="0" w:type="auto"/>
            <w:tcBorders>
              <w:bottom w:val="single" w:sz="0" w:space="0" w:color="auto"/>
            </w:tcBorders>
            <w:vAlign w:val="bottom"/>
          </w:tcPr>
          <w:p w14:paraId="144C3EC1" w14:textId="77777777" w:rsidR="00B726E1" w:rsidRDefault="00AE787C">
            <w:pPr>
              <w:pStyle w:val="Compact"/>
              <w:jc w:val="right"/>
            </w:pPr>
            <w:r>
              <w:t>1st Qu.</w:t>
            </w:r>
          </w:p>
        </w:tc>
        <w:tc>
          <w:tcPr>
            <w:tcW w:w="0" w:type="auto"/>
            <w:tcBorders>
              <w:bottom w:val="single" w:sz="0" w:space="0" w:color="auto"/>
            </w:tcBorders>
            <w:vAlign w:val="bottom"/>
          </w:tcPr>
          <w:p w14:paraId="144C3EC2" w14:textId="77777777" w:rsidR="00B726E1" w:rsidRDefault="00AE787C">
            <w:pPr>
              <w:pStyle w:val="Compact"/>
              <w:jc w:val="right"/>
            </w:pPr>
            <w:r>
              <w:t>Median</w:t>
            </w:r>
          </w:p>
        </w:tc>
        <w:tc>
          <w:tcPr>
            <w:tcW w:w="0" w:type="auto"/>
            <w:tcBorders>
              <w:bottom w:val="single" w:sz="0" w:space="0" w:color="auto"/>
            </w:tcBorders>
            <w:vAlign w:val="bottom"/>
          </w:tcPr>
          <w:p w14:paraId="144C3EC3" w14:textId="77777777" w:rsidR="00B726E1" w:rsidRDefault="00AE787C">
            <w:pPr>
              <w:pStyle w:val="Compact"/>
              <w:jc w:val="right"/>
            </w:pPr>
            <w:r>
              <w:t>Mean</w:t>
            </w:r>
          </w:p>
        </w:tc>
        <w:tc>
          <w:tcPr>
            <w:tcW w:w="0" w:type="auto"/>
            <w:tcBorders>
              <w:bottom w:val="single" w:sz="0" w:space="0" w:color="auto"/>
            </w:tcBorders>
            <w:vAlign w:val="bottom"/>
          </w:tcPr>
          <w:p w14:paraId="144C3EC4" w14:textId="77777777" w:rsidR="00B726E1" w:rsidRDefault="00AE787C">
            <w:pPr>
              <w:pStyle w:val="Compact"/>
              <w:jc w:val="right"/>
            </w:pPr>
            <w:r>
              <w:t>3rd Qu.</w:t>
            </w:r>
          </w:p>
        </w:tc>
        <w:tc>
          <w:tcPr>
            <w:tcW w:w="0" w:type="auto"/>
            <w:tcBorders>
              <w:bottom w:val="single" w:sz="0" w:space="0" w:color="auto"/>
            </w:tcBorders>
            <w:vAlign w:val="bottom"/>
          </w:tcPr>
          <w:p w14:paraId="144C3EC5" w14:textId="77777777" w:rsidR="00B726E1" w:rsidRDefault="00AE787C">
            <w:pPr>
              <w:pStyle w:val="Compact"/>
              <w:jc w:val="right"/>
            </w:pPr>
            <w:r>
              <w:t>Max.</w:t>
            </w:r>
          </w:p>
        </w:tc>
        <w:tc>
          <w:tcPr>
            <w:tcW w:w="0" w:type="auto"/>
            <w:tcBorders>
              <w:bottom w:val="single" w:sz="0" w:space="0" w:color="auto"/>
            </w:tcBorders>
            <w:vAlign w:val="bottom"/>
          </w:tcPr>
          <w:p w14:paraId="144C3EC6" w14:textId="77777777" w:rsidR="00B726E1" w:rsidRDefault="00AE787C">
            <w:pPr>
              <w:pStyle w:val="Compact"/>
              <w:jc w:val="right"/>
            </w:pPr>
            <w:r>
              <w:t>Unique</w:t>
            </w:r>
          </w:p>
        </w:tc>
      </w:tr>
      <w:tr w:rsidR="00B726E1" w14:paraId="144C3ED0" w14:textId="77777777">
        <w:tc>
          <w:tcPr>
            <w:tcW w:w="0" w:type="auto"/>
          </w:tcPr>
          <w:p w14:paraId="144C3EC8" w14:textId="77777777" w:rsidR="00B726E1" w:rsidRDefault="00AE787C">
            <w:pPr>
              <w:pStyle w:val="Compact"/>
            </w:pPr>
            <w:r>
              <w:t>train</w:t>
            </w:r>
          </w:p>
        </w:tc>
        <w:tc>
          <w:tcPr>
            <w:tcW w:w="0" w:type="auto"/>
          </w:tcPr>
          <w:p w14:paraId="144C3EC9" w14:textId="77777777" w:rsidR="00B726E1" w:rsidRDefault="00AE787C">
            <w:pPr>
              <w:pStyle w:val="Compact"/>
              <w:jc w:val="right"/>
            </w:pPr>
            <w:r>
              <w:t>4963.6</w:t>
            </w:r>
          </w:p>
        </w:tc>
        <w:tc>
          <w:tcPr>
            <w:tcW w:w="0" w:type="auto"/>
          </w:tcPr>
          <w:p w14:paraId="144C3ECA" w14:textId="77777777" w:rsidR="00B726E1" w:rsidRDefault="00AE787C">
            <w:pPr>
              <w:pStyle w:val="Compact"/>
              <w:jc w:val="right"/>
            </w:pPr>
            <w:r>
              <w:t>5099.1</w:t>
            </w:r>
          </w:p>
        </w:tc>
        <w:tc>
          <w:tcPr>
            <w:tcW w:w="0" w:type="auto"/>
          </w:tcPr>
          <w:p w14:paraId="144C3ECB" w14:textId="77777777" w:rsidR="00B726E1" w:rsidRDefault="00AE787C">
            <w:pPr>
              <w:pStyle w:val="Compact"/>
              <w:jc w:val="right"/>
            </w:pPr>
            <w:r>
              <w:t>5191</w:t>
            </w:r>
          </w:p>
        </w:tc>
        <w:tc>
          <w:tcPr>
            <w:tcW w:w="0" w:type="auto"/>
          </w:tcPr>
          <w:p w14:paraId="144C3ECC" w14:textId="77777777" w:rsidR="00B726E1" w:rsidRDefault="00AE787C">
            <w:pPr>
              <w:pStyle w:val="Compact"/>
              <w:jc w:val="right"/>
            </w:pPr>
            <w:r>
              <w:t>5167.04</w:t>
            </w:r>
          </w:p>
        </w:tc>
        <w:tc>
          <w:tcPr>
            <w:tcW w:w="0" w:type="auto"/>
          </w:tcPr>
          <w:p w14:paraId="144C3ECD" w14:textId="77777777" w:rsidR="00B726E1" w:rsidRDefault="00AE787C">
            <w:pPr>
              <w:pStyle w:val="Compact"/>
              <w:jc w:val="right"/>
            </w:pPr>
            <w:r>
              <w:t>5228.1</w:t>
            </w:r>
          </w:p>
        </w:tc>
        <w:tc>
          <w:tcPr>
            <w:tcW w:w="0" w:type="auto"/>
          </w:tcPr>
          <w:p w14:paraId="144C3ECE" w14:textId="77777777" w:rsidR="00B726E1" w:rsidRDefault="00AE787C">
            <w:pPr>
              <w:pStyle w:val="Compact"/>
              <w:jc w:val="right"/>
            </w:pPr>
            <w:r>
              <w:t>5228.1</w:t>
            </w:r>
          </w:p>
        </w:tc>
        <w:tc>
          <w:tcPr>
            <w:tcW w:w="0" w:type="auto"/>
          </w:tcPr>
          <w:p w14:paraId="144C3ECF" w14:textId="77777777" w:rsidR="00B726E1" w:rsidRDefault="00AE787C">
            <w:pPr>
              <w:pStyle w:val="Compact"/>
              <w:jc w:val="right"/>
            </w:pPr>
            <w:r>
              <w:t>11</w:t>
            </w:r>
          </w:p>
        </w:tc>
      </w:tr>
      <w:tr w:rsidR="00B726E1" w14:paraId="144C3ED9" w14:textId="77777777">
        <w:tc>
          <w:tcPr>
            <w:tcW w:w="0" w:type="auto"/>
          </w:tcPr>
          <w:p w14:paraId="144C3ED1" w14:textId="77777777" w:rsidR="00B726E1" w:rsidRDefault="00AE787C">
            <w:pPr>
              <w:pStyle w:val="Compact"/>
            </w:pPr>
            <w:r>
              <w:t>validation</w:t>
            </w:r>
          </w:p>
        </w:tc>
        <w:tc>
          <w:tcPr>
            <w:tcW w:w="0" w:type="auto"/>
          </w:tcPr>
          <w:p w14:paraId="144C3ED2" w14:textId="77777777" w:rsidR="00B726E1" w:rsidRDefault="00AE787C">
            <w:pPr>
              <w:pStyle w:val="Compact"/>
              <w:jc w:val="right"/>
            </w:pPr>
            <w:r>
              <w:t>4963.6</w:t>
            </w:r>
          </w:p>
        </w:tc>
        <w:tc>
          <w:tcPr>
            <w:tcW w:w="0" w:type="auto"/>
          </w:tcPr>
          <w:p w14:paraId="144C3ED3" w14:textId="77777777" w:rsidR="00B726E1" w:rsidRDefault="00AE787C">
            <w:pPr>
              <w:pStyle w:val="Compact"/>
              <w:jc w:val="right"/>
            </w:pPr>
            <w:r>
              <w:t>5099.1</w:t>
            </w:r>
          </w:p>
        </w:tc>
        <w:tc>
          <w:tcPr>
            <w:tcW w:w="0" w:type="auto"/>
          </w:tcPr>
          <w:p w14:paraId="144C3ED4" w14:textId="77777777" w:rsidR="00B726E1" w:rsidRDefault="00AE787C">
            <w:pPr>
              <w:pStyle w:val="Compact"/>
              <w:jc w:val="right"/>
            </w:pPr>
            <w:r>
              <w:t>5191</w:t>
            </w:r>
          </w:p>
        </w:tc>
        <w:tc>
          <w:tcPr>
            <w:tcW w:w="0" w:type="auto"/>
          </w:tcPr>
          <w:p w14:paraId="144C3ED5" w14:textId="77777777" w:rsidR="00B726E1" w:rsidRDefault="00AE787C">
            <w:pPr>
              <w:pStyle w:val="Compact"/>
              <w:jc w:val="right"/>
            </w:pPr>
            <w:r>
              <w:t>5166.48</w:t>
            </w:r>
          </w:p>
        </w:tc>
        <w:tc>
          <w:tcPr>
            <w:tcW w:w="0" w:type="auto"/>
          </w:tcPr>
          <w:p w14:paraId="144C3ED6" w14:textId="77777777" w:rsidR="00B726E1" w:rsidRDefault="00AE787C">
            <w:pPr>
              <w:pStyle w:val="Compact"/>
              <w:jc w:val="right"/>
            </w:pPr>
            <w:r>
              <w:t>5228.1</w:t>
            </w:r>
          </w:p>
        </w:tc>
        <w:tc>
          <w:tcPr>
            <w:tcW w:w="0" w:type="auto"/>
          </w:tcPr>
          <w:p w14:paraId="144C3ED7" w14:textId="77777777" w:rsidR="00B726E1" w:rsidRDefault="00AE787C">
            <w:pPr>
              <w:pStyle w:val="Compact"/>
              <w:jc w:val="right"/>
            </w:pPr>
            <w:r>
              <w:t>5228.1</w:t>
            </w:r>
          </w:p>
        </w:tc>
        <w:tc>
          <w:tcPr>
            <w:tcW w:w="0" w:type="auto"/>
          </w:tcPr>
          <w:p w14:paraId="144C3ED8" w14:textId="77777777" w:rsidR="00B726E1" w:rsidRDefault="00AE787C">
            <w:pPr>
              <w:pStyle w:val="Compact"/>
              <w:jc w:val="right"/>
            </w:pPr>
            <w:r>
              <w:t>11</w:t>
            </w:r>
          </w:p>
        </w:tc>
      </w:tr>
    </w:tbl>
    <w:p w14:paraId="144C3EDA" w14:textId="77777777" w:rsidR="00B726E1" w:rsidRDefault="00B726E1">
      <w:pPr>
        <w:pStyle w:val="Heading5"/>
      </w:pPr>
      <w:bookmarkStart w:id="34" w:name="section-19"/>
      <w:bookmarkEnd w:id="34"/>
    </w:p>
    <w:p w14:paraId="144C3EDB" w14:textId="77777777" w:rsidR="00B726E1" w:rsidRDefault="00AE787C">
      <w:pPr>
        <w:pStyle w:val="FirstParagraph"/>
      </w:pPr>
      <w:r>
        <w:rPr>
          <w:noProof/>
        </w:rPr>
        <w:drawing>
          <wp:inline distT="0" distB="0" distL="0" distR="0" wp14:anchorId="144C400E" wp14:editId="144C400F">
            <wp:extent cx="4523873" cy="323408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5.png"/>
                    <pic:cNvPicPr>
                      <a:picLocks noChangeAspect="1" noChangeArrowheads="1"/>
                    </pic:cNvPicPr>
                  </pic:nvPicPr>
                  <pic:blipFill>
                    <a:blip r:embed="rId18"/>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10" wp14:editId="144C4011">
            <wp:extent cx="4523873" cy="323408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6.png"/>
                    <pic:cNvPicPr>
                      <a:picLocks noChangeAspect="1" noChangeArrowheads="1"/>
                    </pic:cNvPicPr>
                  </pic:nvPicPr>
                  <pic:blipFill>
                    <a:blip r:embed="rId19"/>
                    <a:stretch>
                      <a:fillRect/>
                    </a:stretch>
                  </pic:blipFill>
                  <pic:spPr bwMode="auto">
                    <a:xfrm>
                      <a:off x="0" y="0"/>
                      <a:ext cx="4523873" cy="3234088"/>
                    </a:xfrm>
                    <a:prstGeom prst="rect">
                      <a:avLst/>
                    </a:prstGeom>
                    <a:noFill/>
                    <a:ln w="9525">
                      <a:noFill/>
                      <a:headEnd/>
                      <a:tailEnd/>
                    </a:ln>
                  </pic:spPr>
                </pic:pic>
              </a:graphicData>
            </a:graphic>
          </wp:inline>
        </w:drawing>
      </w:r>
    </w:p>
    <w:p w14:paraId="144C3EDC" w14:textId="77777777" w:rsidR="00B726E1" w:rsidRDefault="00B726E1">
      <w:pPr>
        <w:pStyle w:val="Heading5"/>
      </w:pPr>
      <w:bookmarkStart w:id="35" w:name="section-20"/>
      <w:bookmarkEnd w:id="35"/>
    </w:p>
    <w:p w14:paraId="144C3EDD" w14:textId="77777777" w:rsidR="00B726E1" w:rsidRDefault="00B726E1">
      <w:pPr>
        <w:pStyle w:val="Heading5"/>
      </w:pPr>
      <w:bookmarkStart w:id="36" w:name="section-21"/>
      <w:bookmarkEnd w:id="36"/>
    </w:p>
    <w:p w14:paraId="144C3EDE" w14:textId="77777777" w:rsidR="00B726E1" w:rsidRDefault="00B726E1">
      <w:pPr>
        <w:pStyle w:val="Heading5"/>
      </w:pPr>
      <w:bookmarkStart w:id="37" w:name="section-22"/>
      <w:bookmarkEnd w:id="37"/>
    </w:p>
    <w:p w14:paraId="144C3EDF" w14:textId="77777777" w:rsidR="00B726E1" w:rsidRDefault="00B726E1">
      <w:pPr>
        <w:pStyle w:val="Heading5"/>
      </w:pPr>
      <w:bookmarkStart w:id="38" w:name="section-23"/>
      <w:bookmarkEnd w:id="38"/>
    </w:p>
    <w:p w14:paraId="144C3EE0" w14:textId="13EBE706" w:rsidR="00B726E1" w:rsidRDefault="00AE787C">
      <w:pPr>
        <w:pStyle w:val="FirstParagraph"/>
      </w:pPr>
      <w:r>
        <w:t xml:space="preserve">Go back to table of contents: </w:t>
      </w:r>
      <w:hyperlink w:anchor="Table_of_Contents">
        <w:r>
          <w:rPr>
            <w:rStyle w:val="Hyperlink"/>
          </w:rPr>
          <w:t>Click Here</w:t>
        </w:r>
      </w:hyperlink>
    </w:p>
    <w:p w14:paraId="144C3EE1" w14:textId="77777777" w:rsidR="00B726E1" w:rsidRDefault="00AE787C">
      <w:pPr>
        <w:pStyle w:val="Heading2"/>
      </w:pPr>
      <w:bookmarkStart w:id="39" w:name="emp.var.rate"/>
      <w:bookmarkStart w:id="40" w:name="_Toc48134616"/>
      <w:bookmarkEnd w:id="39"/>
      <w:proofErr w:type="spellStart"/>
      <w:proofErr w:type="gramStart"/>
      <w:r>
        <w:lastRenderedPageBreak/>
        <w:t>emp.var.rate</w:t>
      </w:r>
      <w:bookmarkEnd w:id="40"/>
      <w:proofErr w:type="spellEnd"/>
      <w:proofErr w:type="gramEnd"/>
    </w:p>
    <w:p w14:paraId="144C3EE2" w14:textId="77777777" w:rsidR="00B726E1" w:rsidRDefault="00B726E1">
      <w:pPr>
        <w:pStyle w:val="Heading5"/>
      </w:pPr>
      <w:bookmarkStart w:id="41" w:name="section-24"/>
      <w:bookmarkEnd w:id="41"/>
    </w:p>
    <w:p w14:paraId="144C3EE3"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780"/>
        <w:gridCol w:w="973"/>
        <w:gridCol w:w="695"/>
        <w:gridCol w:w="953"/>
      </w:tblGrid>
      <w:tr w:rsidR="00B726E1" w14:paraId="144C3EEC" w14:textId="77777777">
        <w:tc>
          <w:tcPr>
            <w:tcW w:w="0" w:type="auto"/>
            <w:tcBorders>
              <w:bottom w:val="single" w:sz="0" w:space="0" w:color="auto"/>
            </w:tcBorders>
            <w:vAlign w:val="bottom"/>
          </w:tcPr>
          <w:p w14:paraId="144C3EE4" w14:textId="77777777" w:rsidR="00B726E1" w:rsidRDefault="00B726E1">
            <w:pPr>
              <w:pStyle w:val="Compact"/>
            </w:pPr>
          </w:p>
        </w:tc>
        <w:tc>
          <w:tcPr>
            <w:tcW w:w="0" w:type="auto"/>
            <w:tcBorders>
              <w:bottom w:val="single" w:sz="0" w:space="0" w:color="auto"/>
            </w:tcBorders>
            <w:vAlign w:val="bottom"/>
          </w:tcPr>
          <w:p w14:paraId="144C3EE5" w14:textId="77777777" w:rsidR="00B726E1" w:rsidRDefault="00AE787C">
            <w:pPr>
              <w:pStyle w:val="Compact"/>
              <w:jc w:val="right"/>
            </w:pPr>
            <w:r>
              <w:t>Min.</w:t>
            </w:r>
          </w:p>
        </w:tc>
        <w:tc>
          <w:tcPr>
            <w:tcW w:w="0" w:type="auto"/>
            <w:tcBorders>
              <w:bottom w:val="single" w:sz="0" w:space="0" w:color="auto"/>
            </w:tcBorders>
            <w:vAlign w:val="bottom"/>
          </w:tcPr>
          <w:p w14:paraId="144C3EE6" w14:textId="77777777" w:rsidR="00B726E1" w:rsidRDefault="00AE787C">
            <w:pPr>
              <w:pStyle w:val="Compact"/>
              <w:jc w:val="right"/>
            </w:pPr>
            <w:r>
              <w:t>1st Qu.</w:t>
            </w:r>
          </w:p>
        </w:tc>
        <w:tc>
          <w:tcPr>
            <w:tcW w:w="0" w:type="auto"/>
            <w:tcBorders>
              <w:bottom w:val="single" w:sz="0" w:space="0" w:color="auto"/>
            </w:tcBorders>
            <w:vAlign w:val="bottom"/>
          </w:tcPr>
          <w:p w14:paraId="144C3EE7" w14:textId="77777777" w:rsidR="00B726E1" w:rsidRDefault="00AE787C">
            <w:pPr>
              <w:pStyle w:val="Compact"/>
              <w:jc w:val="right"/>
            </w:pPr>
            <w:r>
              <w:t>Median</w:t>
            </w:r>
          </w:p>
        </w:tc>
        <w:tc>
          <w:tcPr>
            <w:tcW w:w="0" w:type="auto"/>
            <w:tcBorders>
              <w:bottom w:val="single" w:sz="0" w:space="0" w:color="auto"/>
            </w:tcBorders>
            <w:vAlign w:val="bottom"/>
          </w:tcPr>
          <w:p w14:paraId="144C3EE8" w14:textId="77777777" w:rsidR="00B726E1" w:rsidRDefault="00AE787C">
            <w:pPr>
              <w:pStyle w:val="Compact"/>
              <w:jc w:val="right"/>
            </w:pPr>
            <w:r>
              <w:t>Mean</w:t>
            </w:r>
          </w:p>
        </w:tc>
        <w:tc>
          <w:tcPr>
            <w:tcW w:w="0" w:type="auto"/>
            <w:tcBorders>
              <w:bottom w:val="single" w:sz="0" w:space="0" w:color="auto"/>
            </w:tcBorders>
            <w:vAlign w:val="bottom"/>
          </w:tcPr>
          <w:p w14:paraId="144C3EE9" w14:textId="77777777" w:rsidR="00B726E1" w:rsidRDefault="00AE787C">
            <w:pPr>
              <w:pStyle w:val="Compact"/>
              <w:jc w:val="right"/>
            </w:pPr>
            <w:r>
              <w:t>3rd Qu.</w:t>
            </w:r>
          </w:p>
        </w:tc>
        <w:tc>
          <w:tcPr>
            <w:tcW w:w="0" w:type="auto"/>
            <w:tcBorders>
              <w:bottom w:val="single" w:sz="0" w:space="0" w:color="auto"/>
            </w:tcBorders>
            <w:vAlign w:val="bottom"/>
          </w:tcPr>
          <w:p w14:paraId="144C3EEA" w14:textId="77777777" w:rsidR="00B726E1" w:rsidRDefault="00AE787C">
            <w:pPr>
              <w:pStyle w:val="Compact"/>
              <w:jc w:val="right"/>
            </w:pPr>
            <w:r>
              <w:t>Max.</w:t>
            </w:r>
          </w:p>
        </w:tc>
        <w:tc>
          <w:tcPr>
            <w:tcW w:w="0" w:type="auto"/>
            <w:tcBorders>
              <w:bottom w:val="single" w:sz="0" w:space="0" w:color="auto"/>
            </w:tcBorders>
            <w:vAlign w:val="bottom"/>
          </w:tcPr>
          <w:p w14:paraId="144C3EEB" w14:textId="77777777" w:rsidR="00B726E1" w:rsidRDefault="00AE787C">
            <w:pPr>
              <w:pStyle w:val="Compact"/>
              <w:jc w:val="right"/>
            </w:pPr>
            <w:r>
              <w:t>Unique</w:t>
            </w:r>
          </w:p>
        </w:tc>
      </w:tr>
      <w:tr w:rsidR="00B726E1" w14:paraId="144C3EF5" w14:textId="77777777">
        <w:tc>
          <w:tcPr>
            <w:tcW w:w="0" w:type="auto"/>
          </w:tcPr>
          <w:p w14:paraId="144C3EED" w14:textId="77777777" w:rsidR="00B726E1" w:rsidRDefault="00AE787C">
            <w:pPr>
              <w:pStyle w:val="Compact"/>
            </w:pPr>
            <w:r>
              <w:t>train</w:t>
            </w:r>
          </w:p>
        </w:tc>
        <w:tc>
          <w:tcPr>
            <w:tcW w:w="0" w:type="auto"/>
          </w:tcPr>
          <w:p w14:paraId="144C3EEE" w14:textId="77777777" w:rsidR="00B726E1" w:rsidRDefault="00AE787C">
            <w:pPr>
              <w:pStyle w:val="Compact"/>
              <w:jc w:val="right"/>
            </w:pPr>
            <w:r>
              <w:t>-3.4</w:t>
            </w:r>
          </w:p>
        </w:tc>
        <w:tc>
          <w:tcPr>
            <w:tcW w:w="0" w:type="auto"/>
          </w:tcPr>
          <w:p w14:paraId="144C3EEF" w14:textId="77777777" w:rsidR="00B726E1" w:rsidRDefault="00AE787C">
            <w:pPr>
              <w:pStyle w:val="Compact"/>
              <w:jc w:val="right"/>
            </w:pPr>
            <w:r>
              <w:t>-1.8</w:t>
            </w:r>
          </w:p>
        </w:tc>
        <w:tc>
          <w:tcPr>
            <w:tcW w:w="0" w:type="auto"/>
          </w:tcPr>
          <w:p w14:paraId="144C3EF0" w14:textId="77777777" w:rsidR="00B726E1" w:rsidRDefault="00AE787C">
            <w:pPr>
              <w:pStyle w:val="Compact"/>
              <w:jc w:val="right"/>
            </w:pPr>
            <w:r>
              <w:t>1.1</w:t>
            </w:r>
          </w:p>
        </w:tc>
        <w:tc>
          <w:tcPr>
            <w:tcW w:w="0" w:type="auto"/>
          </w:tcPr>
          <w:p w14:paraId="144C3EF1" w14:textId="77777777" w:rsidR="00B726E1" w:rsidRDefault="00AE787C">
            <w:pPr>
              <w:pStyle w:val="Compact"/>
              <w:jc w:val="right"/>
            </w:pPr>
            <w:r>
              <w:t>0.08</w:t>
            </w:r>
          </w:p>
        </w:tc>
        <w:tc>
          <w:tcPr>
            <w:tcW w:w="0" w:type="auto"/>
          </w:tcPr>
          <w:p w14:paraId="144C3EF2" w14:textId="77777777" w:rsidR="00B726E1" w:rsidRDefault="00AE787C">
            <w:pPr>
              <w:pStyle w:val="Compact"/>
              <w:jc w:val="right"/>
            </w:pPr>
            <w:r>
              <w:t>1.4</w:t>
            </w:r>
          </w:p>
        </w:tc>
        <w:tc>
          <w:tcPr>
            <w:tcW w:w="0" w:type="auto"/>
          </w:tcPr>
          <w:p w14:paraId="144C3EF3" w14:textId="77777777" w:rsidR="00B726E1" w:rsidRDefault="00AE787C">
            <w:pPr>
              <w:pStyle w:val="Compact"/>
              <w:jc w:val="right"/>
            </w:pPr>
            <w:r>
              <w:t>1.4</w:t>
            </w:r>
          </w:p>
        </w:tc>
        <w:tc>
          <w:tcPr>
            <w:tcW w:w="0" w:type="auto"/>
          </w:tcPr>
          <w:p w14:paraId="144C3EF4" w14:textId="77777777" w:rsidR="00B726E1" w:rsidRDefault="00AE787C">
            <w:pPr>
              <w:pStyle w:val="Compact"/>
              <w:jc w:val="right"/>
            </w:pPr>
            <w:r>
              <w:t>10</w:t>
            </w:r>
          </w:p>
        </w:tc>
      </w:tr>
      <w:tr w:rsidR="00B726E1" w14:paraId="144C3EFE" w14:textId="77777777">
        <w:tc>
          <w:tcPr>
            <w:tcW w:w="0" w:type="auto"/>
          </w:tcPr>
          <w:p w14:paraId="144C3EF6" w14:textId="77777777" w:rsidR="00B726E1" w:rsidRDefault="00AE787C">
            <w:pPr>
              <w:pStyle w:val="Compact"/>
            </w:pPr>
            <w:r>
              <w:t>validation</w:t>
            </w:r>
          </w:p>
        </w:tc>
        <w:tc>
          <w:tcPr>
            <w:tcW w:w="0" w:type="auto"/>
          </w:tcPr>
          <w:p w14:paraId="144C3EF7" w14:textId="77777777" w:rsidR="00B726E1" w:rsidRDefault="00AE787C">
            <w:pPr>
              <w:pStyle w:val="Compact"/>
              <w:jc w:val="right"/>
            </w:pPr>
            <w:r>
              <w:t>-3.4</w:t>
            </w:r>
          </w:p>
        </w:tc>
        <w:tc>
          <w:tcPr>
            <w:tcW w:w="0" w:type="auto"/>
          </w:tcPr>
          <w:p w14:paraId="144C3EF8" w14:textId="77777777" w:rsidR="00B726E1" w:rsidRDefault="00AE787C">
            <w:pPr>
              <w:pStyle w:val="Compact"/>
              <w:jc w:val="right"/>
            </w:pPr>
            <w:r>
              <w:t>-1.8</w:t>
            </w:r>
          </w:p>
        </w:tc>
        <w:tc>
          <w:tcPr>
            <w:tcW w:w="0" w:type="auto"/>
          </w:tcPr>
          <w:p w14:paraId="144C3EF9" w14:textId="77777777" w:rsidR="00B726E1" w:rsidRDefault="00AE787C">
            <w:pPr>
              <w:pStyle w:val="Compact"/>
              <w:jc w:val="right"/>
            </w:pPr>
            <w:r>
              <w:t>1.1</w:t>
            </w:r>
          </w:p>
        </w:tc>
        <w:tc>
          <w:tcPr>
            <w:tcW w:w="0" w:type="auto"/>
          </w:tcPr>
          <w:p w14:paraId="144C3EFA" w14:textId="77777777" w:rsidR="00B726E1" w:rsidRDefault="00AE787C">
            <w:pPr>
              <w:pStyle w:val="Compact"/>
              <w:jc w:val="right"/>
            </w:pPr>
            <w:r>
              <w:t>0.08</w:t>
            </w:r>
          </w:p>
        </w:tc>
        <w:tc>
          <w:tcPr>
            <w:tcW w:w="0" w:type="auto"/>
          </w:tcPr>
          <w:p w14:paraId="144C3EFB" w14:textId="77777777" w:rsidR="00B726E1" w:rsidRDefault="00AE787C">
            <w:pPr>
              <w:pStyle w:val="Compact"/>
              <w:jc w:val="right"/>
            </w:pPr>
            <w:r>
              <w:t>1.4</w:t>
            </w:r>
          </w:p>
        </w:tc>
        <w:tc>
          <w:tcPr>
            <w:tcW w:w="0" w:type="auto"/>
          </w:tcPr>
          <w:p w14:paraId="144C3EFC" w14:textId="77777777" w:rsidR="00B726E1" w:rsidRDefault="00AE787C">
            <w:pPr>
              <w:pStyle w:val="Compact"/>
              <w:jc w:val="right"/>
            </w:pPr>
            <w:r>
              <w:t>1.4</w:t>
            </w:r>
          </w:p>
        </w:tc>
        <w:tc>
          <w:tcPr>
            <w:tcW w:w="0" w:type="auto"/>
          </w:tcPr>
          <w:p w14:paraId="144C3EFD" w14:textId="77777777" w:rsidR="00B726E1" w:rsidRDefault="00AE787C">
            <w:pPr>
              <w:pStyle w:val="Compact"/>
              <w:jc w:val="right"/>
            </w:pPr>
            <w:r>
              <w:t>10</w:t>
            </w:r>
          </w:p>
        </w:tc>
      </w:tr>
    </w:tbl>
    <w:p w14:paraId="144C3EFF" w14:textId="77777777" w:rsidR="00B726E1" w:rsidRDefault="00B726E1">
      <w:pPr>
        <w:pStyle w:val="Heading5"/>
      </w:pPr>
      <w:bookmarkStart w:id="42" w:name="section-25"/>
      <w:bookmarkEnd w:id="42"/>
    </w:p>
    <w:p w14:paraId="144C3F00" w14:textId="77777777" w:rsidR="00B726E1" w:rsidRDefault="00AE787C">
      <w:pPr>
        <w:pStyle w:val="FirstParagraph"/>
      </w:pPr>
      <w:r>
        <w:rPr>
          <w:noProof/>
        </w:rPr>
        <w:drawing>
          <wp:inline distT="0" distB="0" distL="0" distR="0" wp14:anchorId="144C4012" wp14:editId="144C4013">
            <wp:extent cx="4523873" cy="323408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7.png"/>
                    <pic:cNvPicPr>
                      <a:picLocks noChangeAspect="1" noChangeArrowheads="1"/>
                    </pic:cNvPicPr>
                  </pic:nvPicPr>
                  <pic:blipFill>
                    <a:blip r:embed="rId20"/>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14" wp14:editId="144C4015">
            <wp:extent cx="4523873" cy="3234088"/>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8.png"/>
                    <pic:cNvPicPr>
                      <a:picLocks noChangeAspect="1" noChangeArrowheads="1"/>
                    </pic:cNvPicPr>
                  </pic:nvPicPr>
                  <pic:blipFill>
                    <a:blip r:embed="rId21"/>
                    <a:stretch>
                      <a:fillRect/>
                    </a:stretch>
                  </pic:blipFill>
                  <pic:spPr bwMode="auto">
                    <a:xfrm>
                      <a:off x="0" y="0"/>
                      <a:ext cx="4523873" cy="3234088"/>
                    </a:xfrm>
                    <a:prstGeom prst="rect">
                      <a:avLst/>
                    </a:prstGeom>
                    <a:noFill/>
                    <a:ln w="9525">
                      <a:noFill/>
                      <a:headEnd/>
                      <a:tailEnd/>
                    </a:ln>
                  </pic:spPr>
                </pic:pic>
              </a:graphicData>
            </a:graphic>
          </wp:inline>
        </w:drawing>
      </w:r>
    </w:p>
    <w:p w14:paraId="144C3F01" w14:textId="77777777" w:rsidR="00B726E1" w:rsidRDefault="00B726E1">
      <w:pPr>
        <w:pStyle w:val="Heading5"/>
      </w:pPr>
      <w:bookmarkStart w:id="43" w:name="section-26"/>
      <w:bookmarkEnd w:id="43"/>
    </w:p>
    <w:p w14:paraId="144C3F02" w14:textId="77777777" w:rsidR="00B726E1" w:rsidRDefault="00B726E1">
      <w:pPr>
        <w:pStyle w:val="Heading5"/>
      </w:pPr>
      <w:bookmarkStart w:id="44" w:name="section-27"/>
      <w:bookmarkEnd w:id="44"/>
    </w:p>
    <w:p w14:paraId="144C3F03" w14:textId="77777777" w:rsidR="00B726E1" w:rsidRDefault="00B726E1">
      <w:pPr>
        <w:pStyle w:val="Heading5"/>
      </w:pPr>
      <w:bookmarkStart w:id="45" w:name="section-28"/>
      <w:bookmarkEnd w:id="45"/>
    </w:p>
    <w:p w14:paraId="144C3F04" w14:textId="77777777" w:rsidR="00B726E1" w:rsidRDefault="00B726E1">
      <w:pPr>
        <w:pStyle w:val="Heading5"/>
      </w:pPr>
      <w:bookmarkStart w:id="46" w:name="section-29"/>
      <w:bookmarkEnd w:id="46"/>
    </w:p>
    <w:p w14:paraId="144C3F05" w14:textId="5C0A9E94" w:rsidR="00B726E1" w:rsidRDefault="00AE787C">
      <w:pPr>
        <w:pStyle w:val="FirstParagraph"/>
      </w:pPr>
      <w:r>
        <w:t xml:space="preserve">Go back to table of contents: </w:t>
      </w:r>
      <w:hyperlink w:anchor="Table_of_Contents">
        <w:r>
          <w:rPr>
            <w:rStyle w:val="Hyperlink"/>
          </w:rPr>
          <w:t>Click Here</w:t>
        </w:r>
      </w:hyperlink>
    </w:p>
    <w:p w14:paraId="144C3F06" w14:textId="77777777" w:rsidR="00B726E1" w:rsidRDefault="00AE787C">
      <w:pPr>
        <w:pStyle w:val="Heading2"/>
      </w:pPr>
      <w:bookmarkStart w:id="47" w:name="cons.conf.idx"/>
      <w:bookmarkStart w:id="48" w:name="_Toc48134617"/>
      <w:bookmarkEnd w:id="47"/>
      <w:proofErr w:type="spellStart"/>
      <w:r>
        <w:lastRenderedPageBreak/>
        <w:t>cons.conf.idx</w:t>
      </w:r>
      <w:bookmarkEnd w:id="48"/>
      <w:proofErr w:type="spellEnd"/>
    </w:p>
    <w:p w14:paraId="144C3F07" w14:textId="77777777" w:rsidR="00B726E1" w:rsidRDefault="00B726E1">
      <w:pPr>
        <w:pStyle w:val="Heading5"/>
      </w:pPr>
      <w:bookmarkStart w:id="49" w:name="section-30"/>
      <w:bookmarkEnd w:id="49"/>
    </w:p>
    <w:p w14:paraId="144C3F08"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744"/>
        <w:gridCol w:w="925"/>
        <w:gridCol w:w="980"/>
        <w:gridCol w:w="780"/>
        <w:gridCol w:w="973"/>
        <w:gridCol w:w="744"/>
        <w:gridCol w:w="953"/>
      </w:tblGrid>
      <w:tr w:rsidR="00B726E1" w14:paraId="144C3F11" w14:textId="77777777">
        <w:tc>
          <w:tcPr>
            <w:tcW w:w="0" w:type="auto"/>
            <w:tcBorders>
              <w:bottom w:val="single" w:sz="0" w:space="0" w:color="auto"/>
            </w:tcBorders>
            <w:vAlign w:val="bottom"/>
          </w:tcPr>
          <w:p w14:paraId="144C3F09" w14:textId="77777777" w:rsidR="00B726E1" w:rsidRDefault="00B726E1">
            <w:pPr>
              <w:pStyle w:val="Compact"/>
            </w:pPr>
          </w:p>
        </w:tc>
        <w:tc>
          <w:tcPr>
            <w:tcW w:w="0" w:type="auto"/>
            <w:tcBorders>
              <w:bottom w:val="single" w:sz="0" w:space="0" w:color="auto"/>
            </w:tcBorders>
            <w:vAlign w:val="bottom"/>
          </w:tcPr>
          <w:p w14:paraId="144C3F0A" w14:textId="77777777" w:rsidR="00B726E1" w:rsidRDefault="00AE787C">
            <w:pPr>
              <w:pStyle w:val="Compact"/>
              <w:jc w:val="right"/>
            </w:pPr>
            <w:r>
              <w:t>Min.</w:t>
            </w:r>
          </w:p>
        </w:tc>
        <w:tc>
          <w:tcPr>
            <w:tcW w:w="0" w:type="auto"/>
            <w:tcBorders>
              <w:bottom w:val="single" w:sz="0" w:space="0" w:color="auto"/>
            </w:tcBorders>
            <w:vAlign w:val="bottom"/>
          </w:tcPr>
          <w:p w14:paraId="144C3F0B" w14:textId="77777777" w:rsidR="00B726E1" w:rsidRDefault="00AE787C">
            <w:pPr>
              <w:pStyle w:val="Compact"/>
              <w:jc w:val="right"/>
            </w:pPr>
            <w:r>
              <w:t>1st Qu.</w:t>
            </w:r>
          </w:p>
        </w:tc>
        <w:tc>
          <w:tcPr>
            <w:tcW w:w="0" w:type="auto"/>
            <w:tcBorders>
              <w:bottom w:val="single" w:sz="0" w:space="0" w:color="auto"/>
            </w:tcBorders>
            <w:vAlign w:val="bottom"/>
          </w:tcPr>
          <w:p w14:paraId="144C3F0C" w14:textId="77777777" w:rsidR="00B726E1" w:rsidRDefault="00AE787C">
            <w:pPr>
              <w:pStyle w:val="Compact"/>
              <w:jc w:val="right"/>
            </w:pPr>
            <w:r>
              <w:t>Median</w:t>
            </w:r>
          </w:p>
        </w:tc>
        <w:tc>
          <w:tcPr>
            <w:tcW w:w="0" w:type="auto"/>
            <w:tcBorders>
              <w:bottom w:val="single" w:sz="0" w:space="0" w:color="auto"/>
            </w:tcBorders>
            <w:vAlign w:val="bottom"/>
          </w:tcPr>
          <w:p w14:paraId="144C3F0D" w14:textId="77777777" w:rsidR="00B726E1" w:rsidRDefault="00AE787C">
            <w:pPr>
              <w:pStyle w:val="Compact"/>
              <w:jc w:val="right"/>
            </w:pPr>
            <w:r>
              <w:t>Mean</w:t>
            </w:r>
          </w:p>
        </w:tc>
        <w:tc>
          <w:tcPr>
            <w:tcW w:w="0" w:type="auto"/>
            <w:tcBorders>
              <w:bottom w:val="single" w:sz="0" w:space="0" w:color="auto"/>
            </w:tcBorders>
            <w:vAlign w:val="bottom"/>
          </w:tcPr>
          <w:p w14:paraId="144C3F0E" w14:textId="77777777" w:rsidR="00B726E1" w:rsidRDefault="00AE787C">
            <w:pPr>
              <w:pStyle w:val="Compact"/>
              <w:jc w:val="right"/>
            </w:pPr>
            <w:r>
              <w:t>3rd Qu.</w:t>
            </w:r>
          </w:p>
        </w:tc>
        <w:tc>
          <w:tcPr>
            <w:tcW w:w="0" w:type="auto"/>
            <w:tcBorders>
              <w:bottom w:val="single" w:sz="0" w:space="0" w:color="auto"/>
            </w:tcBorders>
            <w:vAlign w:val="bottom"/>
          </w:tcPr>
          <w:p w14:paraId="144C3F0F" w14:textId="77777777" w:rsidR="00B726E1" w:rsidRDefault="00AE787C">
            <w:pPr>
              <w:pStyle w:val="Compact"/>
              <w:jc w:val="right"/>
            </w:pPr>
            <w:r>
              <w:t>Max.</w:t>
            </w:r>
          </w:p>
        </w:tc>
        <w:tc>
          <w:tcPr>
            <w:tcW w:w="0" w:type="auto"/>
            <w:tcBorders>
              <w:bottom w:val="single" w:sz="0" w:space="0" w:color="auto"/>
            </w:tcBorders>
            <w:vAlign w:val="bottom"/>
          </w:tcPr>
          <w:p w14:paraId="144C3F10" w14:textId="77777777" w:rsidR="00B726E1" w:rsidRDefault="00AE787C">
            <w:pPr>
              <w:pStyle w:val="Compact"/>
              <w:jc w:val="right"/>
            </w:pPr>
            <w:r>
              <w:t>Unique</w:t>
            </w:r>
          </w:p>
        </w:tc>
      </w:tr>
      <w:tr w:rsidR="00B726E1" w14:paraId="144C3F1A" w14:textId="77777777">
        <w:tc>
          <w:tcPr>
            <w:tcW w:w="0" w:type="auto"/>
          </w:tcPr>
          <w:p w14:paraId="144C3F12" w14:textId="77777777" w:rsidR="00B726E1" w:rsidRDefault="00AE787C">
            <w:pPr>
              <w:pStyle w:val="Compact"/>
            </w:pPr>
            <w:r>
              <w:t>train</w:t>
            </w:r>
          </w:p>
        </w:tc>
        <w:tc>
          <w:tcPr>
            <w:tcW w:w="0" w:type="auto"/>
          </w:tcPr>
          <w:p w14:paraId="144C3F13" w14:textId="77777777" w:rsidR="00B726E1" w:rsidRDefault="00AE787C">
            <w:pPr>
              <w:pStyle w:val="Compact"/>
              <w:jc w:val="right"/>
            </w:pPr>
            <w:r>
              <w:t>-50.8</w:t>
            </w:r>
          </w:p>
        </w:tc>
        <w:tc>
          <w:tcPr>
            <w:tcW w:w="0" w:type="auto"/>
          </w:tcPr>
          <w:p w14:paraId="144C3F14" w14:textId="77777777" w:rsidR="00B726E1" w:rsidRDefault="00AE787C">
            <w:pPr>
              <w:pStyle w:val="Compact"/>
              <w:jc w:val="right"/>
            </w:pPr>
            <w:r>
              <w:t>-42.7</w:t>
            </w:r>
          </w:p>
        </w:tc>
        <w:tc>
          <w:tcPr>
            <w:tcW w:w="0" w:type="auto"/>
          </w:tcPr>
          <w:p w14:paraId="144C3F15" w14:textId="77777777" w:rsidR="00B726E1" w:rsidRDefault="00AE787C">
            <w:pPr>
              <w:pStyle w:val="Compact"/>
              <w:jc w:val="right"/>
            </w:pPr>
            <w:r>
              <w:t>-41.8</w:t>
            </w:r>
          </w:p>
        </w:tc>
        <w:tc>
          <w:tcPr>
            <w:tcW w:w="0" w:type="auto"/>
          </w:tcPr>
          <w:p w14:paraId="144C3F16" w14:textId="77777777" w:rsidR="00B726E1" w:rsidRDefault="00AE787C">
            <w:pPr>
              <w:pStyle w:val="Compact"/>
              <w:jc w:val="right"/>
            </w:pPr>
            <w:r>
              <w:t>-40.5</w:t>
            </w:r>
          </w:p>
        </w:tc>
        <w:tc>
          <w:tcPr>
            <w:tcW w:w="0" w:type="auto"/>
          </w:tcPr>
          <w:p w14:paraId="144C3F17" w14:textId="77777777" w:rsidR="00B726E1" w:rsidRDefault="00AE787C">
            <w:pPr>
              <w:pStyle w:val="Compact"/>
              <w:jc w:val="right"/>
            </w:pPr>
            <w:r>
              <w:t>-36.4</w:t>
            </w:r>
          </w:p>
        </w:tc>
        <w:tc>
          <w:tcPr>
            <w:tcW w:w="0" w:type="auto"/>
          </w:tcPr>
          <w:p w14:paraId="144C3F18" w14:textId="77777777" w:rsidR="00B726E1" w:rsidRDefault="00AE787C">
            <w:pPr>
              <w:pStyle w:val="Compact"/>
              <w:jc w:val="right"/>
            </w:pPr>
            <w:r>
              <w:t>-26.9</w:t>
            </w:r>
          </w:p>
        </w:tc>
        <w:tc>
          <w:tcPr>
            <w:tcW w:w="0" w:type="auto"/>
          </w:tcPr>
          <w:p w14:paraId="144C3F19" w14:textId="77777777" w:rsidR="00B726E1" w:rsidRDefault="00AE787C">
            <w:pPr>
              <w:pStyle w:val="Compact"/>
              <w:jc w:val="right"/>
            </w:pPr>
            <w:r>
              <w:t>26</w:t>
            </w:r>
          </w:p>
        </w:tc>
      </w:tr>
      <w:tr w:rsidR="00B726E1" w14:paraId="144C3F23" w14:textId="77777777">
        <w:tc>
          <w:tcPr>
            <w:tcW w:w="0" w:type="auto"/>
          </w:tcPr>
          <w:p w14:paraId="144C3F1B" w14:textId="77777777" w:rsidR="00B726E1" w:rsidRDefault="00AE787C">
            <w:pPr>
              <w:pStyle w:val="Compact"/>
            </w:pPr>
            <w:r>
              <w:t>validation</w:t>
            </w:r>
          </w:p>
        </w:tc>
        <w:tc>
          <w:tcPr>
            <w:tcW w:w="0" w:type="auto"/>
          </w:tcPr>
          <w:p w14:paraId="144C3F1C" w14:textId="77777777" w:rsidR="00B726E1" w:rsidRDefault="00AE787C">
            <w:pPr>
              <w:pStyle w:val="Compact"/>
              <w:jc w:val="right"/>
            </w:pPr>
            <w:r>
              <w:t>-50.8</w:t>
            </w:r>
          </w:p>
        </w:tc>
        <w:tc>
          <w:tcPr>
            <w:tcW w:w="0" w:type="auto"/>
          </w:tcPr>
          <w:p w14:paraId="144C3F1D" w14:textId="77777777" w:rsidR="00B726E1" w:rsidRDefault="00AE787C">
            <w:pPr>
              <w:pStyle w:val="Compact"/>
              <w:jc w:val="right"/>
            </w:pPr>
            <w:r>
              <w:t>-42.7</w:t>
            </w:r>
          </w:p>
        </w:tc>
        <w:tc>
          <w:tcPr>
            <w:tcW w:w="0" w:type="auto"/>
          </w:tcPr>
          <w:p w14:paraId="144C3F1E" w14:textId="77777777" w:rsidR="00B726E1" w:rsidRDefault="00AE787C">
            <w:pPr>
              <w:pStyle w:val="Compact"/>
              <w:jc w:val="right"/>
            </w:pPr>
            <w:r>
              <w:t>-41.8</w:t>
            </w:r>
          </w:p>
        </w:tc>
        <w:tc>
          <w:tcPr>
            <w:tcW w:w="0" w:type="auto"/>
          </w:tcPr>
          <w:p w14:paraId="144C3F1F" w14:textId="77777777" w:rsidR="00B726E1" w:rsidRDefault="00AE787C">
            <w:pPr>
              <w:pStyle w:val="Compact"/>
              <w:jc w:val="right"/>
            </w:pPr>
            <w:r>
              <w:t>-40.5</w:t>
            </w:r>
          </w:p>
        </w:tc>
        <w:tc>
          <w:tcPr>
            <w:tcW w:w="0" w:type="auto"/>
          </w:tcPr>
          <w:p w14:paraId="144C3F20" w14:textId="77777777" w:rsidR="00B726E1" w:rsidRDefault="00AE787C">
            <w:pPr>
              <w:pStyle w:val="Compact"/>
              <w:jc w:val="right"/>
            </w:pPr>
            <w:r>
              <w:t>-36.4</w:t>
            </w:r>
          </w:p>
        </w:tc>
        <w:tc>
          <w:tcPr>
            <w:tcW w:w="0" w:type="auto"/>
          </w:tcPr>
          <w:p w14:paraId="144C3F21" w14:textId="77777777" w:rsidR="00B726E1" w:rsidRDefault="00AE787C">
            <w:pPr>
              <w:pStyle w:val="Compact"/>
              <w:jc w:val="right"/>
            </w:pPr>
            <w:r>
              <w:t>-26.9</w:t>
            </w:r>
          </w:p>
        </w:tc>
        <w:tc>
          <w:tcPr>
            <w:tcW w:w="0" w:type="auto"/>
          </w:tcPr>
          <w:p w14:paraId="144C3F22" w14:textId="77777777" w:rsidR="00B726E1" w:rsidRDefault="00AE787C">
            <w:pPr>
              <w:pStyle w:val="Compact"/>
              <w:jc w:val="right"/>
            </w:pPr>
            <w:r>
              <w:t>26</w:t>
            </w:r>
          </w:p>
        </w:tc>
      </w:tr>
    </w:tbl>
    <w:p w14:paraId="144C3F24" w14:textId="77777777" w:rsidR="00B726E1" w:rsidRDefault="00B726E1">
      <w:pPr>
        <w:pStyle w:val="Heading5"/>
      </w:pPr>
      <w:bookmarkStart w:id="50" w:name="section-31"/>
      <w:bookmarkEnd w:id="50"/>
    </w:p>
    <w:p w14:paraId="144C3F25" w14:textId="77777777" w:rsidR="00B726E1" w:rsidRDefault="00AE787C">
      <w:pPr>
        <w:pStyle w:val="FirstParagraph"/>
      </w:pPr>
      <w:r>
        <w:rPr>
          <w:noProof/>
        </w:rPr>
        <w:drawing>
          <wp:inline distT="0" distB="0" distL="0" distR="0" wp14:anchorId="144C4016" wp14:editId="144C4017">
            <wp:extent cx="4523873" cy="3234088"/>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9.png"/>
                    <pic:cNvPicPr>
                      <a:picLocks noChangeAspect="1" noChangeArrowheads="1"/>
                    </pic:cNvPicPr>
                  </pic:nvPicPr>
                  <pic:blipFill>
                    <a:blip r:embed="rId22"/>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18" wp14:editId="144C4019">
            <wp:extent cx="4523873" cy="3234088"/>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0.png"/>
                    <pic:cNvPicPr>
                      <a:picLocks noChangeAspect="1" noChangeArrowheads="1"/>
                    </pic:cNvPicPr>
                  </pic:nvPicPr>
                  <pic:blipFill>
                    <a:blip r:embed="rId23"/>
                    <a:stretch>
                      <a:fillRect/>
                    </a:stretch>
                  </pic:blipFill>
                  <pic:spPr bwMode="auto">
                    <a:xfrm>
                      <a:off x="0" y="0"/>
                      <a:ext cx="4523873" cy="3234088"/>
                    </a:xfrm>
                    <a:prstGeom prst="rect">
                      <a:avLst/>
                    </a:prstGeom>
                    <a:noFill/>
                    <a:ln w="9525">
                      <a:noFill/>
                      <a:headEnd/>
                      <a:tailEnd/>
                    </a:ln>
                  </pic:spPr>
                </pic:pic>
              </a:graphicData>
            </a:graphic>
          </wp:inline>
        </w:drawing>
      </w:r>
    </w:p>
    <w:p w14:paraId="144C3F26" w14:textId="77777777" w:rsidR="00B726E1" w:rsidRDefault="00B726E1">
      <w:pPr>
        <w:pStyle w:val="Heading5"/>
      </w:pPr>
      <w:bookmarkStart w:id="51" w:name="section-32"/>
      <w:bookmarkEnd w:id="51"/>
    </w:p>
    <w:p w14:paraId="144C3F27" w14:textId="77777777" w:rsidR="00B726E1" w:rsidRDefault="00B726E1">
      <w:pPr>
        <w:pStyle w:val="Heading5"/>
      </w:pPr>
      <w:bookmarkStart w:id="52" w:name="section-33"/>
      <w:bookmarkEnd w:id="52"/>
    </w:p>
    <w:p w14:paraId="144C3F28" w14:textId="77777777" w:rsidR="00B726E1" w:rsidRDefault="00B726E1">
      <w:pPr>
        <w:pStyle w:val="Heading5"/>
      </w:pPr>
      <w:bookmarkStart w:id="53" w:name="section-34"/>
      <w:bookmarkEnd w:id="53"/>
    </w:p>
    <w:p w14:paraId="144C3F29" w14:textId="77777777" w:rsidR="00B726E1" w:rsidRDefault="00B726E1">
      <w:pPr>
        <w:pStyle w:val="Heading5"/>
      </w:pPr>
      <w:bookmarkStart w:id="54" w:name="section-35"/>
      <w:bookmarkEnd w:id="54"/>
    </w:p>
    <w:p w14:paraId="144C3F2A" w14:textId="1E7285F5" w:rsidR="00B726E1" w:rsidRDefault="00AE787C">
      <w:pPr>
        <w:pStyle w:val="FirstParagraph"/>
      </w:pPr>
      <w:r>
        <w:t xml:space="preserve">Go back to table of contents: </w:t>
      </w:r>
      <w:hyperlink w:anchor="Table_of_Contents">
        <w:r>
          <w:rPr>
            <w:rStyle w:val="Hyperlink"/>
          </w:rPr>
          <w:t>Click Here</w:t>
        </w:r>
      </w:hyperlink>
    </w:p>
    <w:p w14:paraId="144C3F2B" w14:textId="77777777" w:rsidR="00B726E1" w:rsidRDefault="00AE787C">
      <w:pPr>
        <w:pStyle w:val="Heading2"/>
      </w:pPr>
      <w:bookmarkStart w:id="55" w:name="age"/>
      <w:bookmarkStart w:id="56" w:name="_Toc48134618"/>
      <w:bookmarkEnd w:id="55"/>
      <w:r>
        <w:lastRenderedPageBreak/>
        <w:t>age</w:t>
      </w:r>
      <w:bookmarkEnd w:id="56"/>
    </w:p>
    <w:p w14:paraId="144C3F2C" w14:textId="77777777" w:rsidR="00B726E1" w:rsidRDefault="00B726E1">
      <w:pPr>
        <w:pStyle w:val="Heading5"/>
      </w:pPr>
      <w:bookmarkStart w:id="57" w:name="section-36"/>
      <w:bookmarkEnd w:id="57"/>
    </w:p>
    <w:p w14:paraId="144C3F2D"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797"/>
        <w:gridCol w:w="973"/>
        <w:gridCol w:w="695"/>
        <w:gridCol w:w="953"/>
      </w:tblGrid>
      <w:tr w:rsidR="00B726E1" w14:paraId="144C3F36" w14:textId="77777777">
        <w:tc>
          <w:tcPr>
            <w:tcW w:w="0" w:type="auto"/>
            <w:tcBorders>
              <w:bottom w:val="single" w:sz="0" w:space="0" w:color="auto"/>
            </w:tcBorders>
            <w:vAlign w:val="bottom"/>
          </w:tcPr>
          <w:p w14:paraId="144C3F2E" w14:textId="77777777" w:rsidR="00B726E1" w:rsidRDefault="00B726E1">
            <w:pPr>
              <w:pStyle w:val="Compact"/>
            </w:pPr>
          </w:p>
        </w:tc>
        <w:tc>
          <w:tcPr>
            <w:tcW w:w="0" w:type="auto"/>
            <w:tcBorders>
              <w:bottom w:val="single" w:sz="0" w:space="0" w:color="auto"/>
            </w:tcBorders>
            <w:vAlign w:val="bottom"/>
          </w:tcPr>
          <w:p w14:paraId="144C3F2F" w14:textId="77777777" w:rsidR="00B726E1" w:rsidRDefault="00AE787C">
            <w:pPr>
              <w:pStyle w:val="Compact"/>
              <w:jc w:val="right"/>
            </w:pPr>
            <w:r>
              <w:t>Min.</w:t>
            </w:r>
          </w:p>
        </w:tc>
        <w:tc>
          <w:tcPr>
            <w:tcW w:w="0" w:type="auto"/>
            <w:tcBorders>
              <w:bottom w:val="single" w:sz="0" w:space="0" w:color="auto"/>
            </w:tcBorders>
            <w:vAlign w:val="bottom"/>
          </w:tcPr>
          <w:p w14:paraId="144C3F30" w14:textId="77777777" w:rsidR="00B726E1" w:rsidRDefault="00AE787C">
            <w:pPr>
              <w:pStyle w:val="Compact"/>
              <w:jc w:val="right"/>
            </w:pPr>
            <w:r>
              <w:t>1st Qu.</w:t>
            </w:r>
          </w:p>
        </w:tc>
        <w:tc>
          <w:tcPr>
            <w:tcW w:w="0" w:type="auto"/>
            <w:tcBorders>
              <w:bottom w:val="single" w:sz="0" w:space="0" w:color="auto"/>
            </w:tcBorders>
            <w:vAlign w:val="bottom"/>
          </w:tcPr>
          <w:p w14:paraId="144C3F31" w14:textId="77777777" w:rsidR="00B726E1" w:rsidRDefault="00AE787C">
            <w:pPr>
              <w:pStyle w:val="Compact"/>
              <w:jc w:val="right"/>
            </w:pPr>
            <w:r>
              <w:t>Median</w:t>
            </w:r>
          </w:p>
        </w:tc>
        <w:tc>
          <w:tcPr>
            <w:tcW w:w="0" w:type="auto"/>
            <w:tcBorders>
              <w:bottom w:val="single" w:sz="0" w:space="0" w:color="auto"/>
            </w:tcBorders>
            <w:vAlign w:val="bottom"/>
          </w:tcPr>
          <w:p w14:paraId="144C3F32" w14:textId="77777777" w:rsidR="00B726E1" w:rsidRDefault="00AE787C">
            <w:pPr>
              <w:pStyle w:val="Compact"/>
              <w:jc w:val="right"/>
            </w:pPr>
            <w:r>
              <w:t>Mean</w:t>
            </w:r>
          </w:p>
        </w:tc>
        <w:tc>
          <w:tcPr>
            <w:tcW w:w="0" w:type="auto"/>
            <w:tcBorders>
              <w:bottom w:val="single" w:sz="0" w:space="0" w:color="auto"/>
            </w:tcBorders>
            <w:vAlign w:val="bottom"/>
          </w:tcPr>
          <w:p w14:paraId="144C3F33" w14:textId="77777777" w:rsidR="00B726E1" w:rsidRDefault="00AE787C">
            <w:pPr>
              <w:pStyle w:val="Compact"/>
              <w:jc w:val="right"/>
            </w:pPr>
            <w:r>
              <w:t>3rd Qu.</w:t>
            </w:r>
          </w:p>
        </w:tc>
        <w:tc>
          <w:tcPr>
            <w:tcW w:w="0" w:type="auto"/>
            <w:tcBorders>
              <w:bottom w:val="single" w:sz="0" w:space="0" w:color="auto"/>
            </w:tcBorders>
            <w:vAlign w:val="bottom"/>
          </w:tcPr>
          <w:p w14:paraId="144C3F34" w14:textId="77777777" w:rsidR="00B726E1" w:rsidRDefault="00AE787C">
            <w:pPr>
              <w:pStyle w:val="Compact"/>
              <w:jc w:val="right"/>
            </w:pPr>
            <w:r>
              <w:t>Max.</w:t>
            </w:r>
          </w:p>
        </w:tc>
        <w:tc>
          <w:tcPr>
            <w:tcW w:w="0" w:type="auto"/>
            <w:tcBorders>
              <w:bottom w:val="single" w:sz="0" w:space="0" w:color="auto"/>
            </w:tcBorders>
            <w:vAlign w:val="bottom"/>
          </w:tcPr>
          <w:p w14:paraId="144C3F35" w14:textId="77777777" w:rsidR="00B726E1" w:rsidRDefault="00AE787C">
            <w:pPr>
              <w:pStyle w:val="Compact"/>
              <w:jc w:val="right"/>
            </w:pPr>
            <w:r>
              <w:t>Unique</w:t>
            </w:r>
          </w:p>
        </w:tc>
      </w:tr>
      <w:tr w:rsidR="00B726E1" w14:paraId="144C3F3F" w14:textId="77777777">
        <w:tc>
          <w:tcPr>
            <w:tcW w:w="0" w:type="auto"/>
          </w:tcPr>
          <w:p w14:paraId="144C3F37" w14:textId="77777777" w:rsidR="00B726E1" w:rsidRDefault="00AE787C">
            <w:pPr>
              <w:pStyle w:val="Compact"/>
            </w:pPr>
            <w:r>
              <w:t>train</w:t>
            </w:r>
          </w:p>
        </w:tc>
        <w:tc>
          <w:tcPr>
            <w:tcW w:w="0" w:type="auto"/>
          </w:tcPr>
          <w:p w14:paraId="144C3F38" w14:textId="77777777" w:rsidR="00B726E1" w:rsidRDefault="00AE787C">
            <w:pPr>
              <w:pStyle w:val="Compact"/>
              <w:jc w:val="right"/>
            </w:pPr>
            <w:r>
              <w:t>17</w:t>
            </w:r>
          </w:p>
        </w:tc>
        <w:tc>
          <w:tcPr>
            <w:tcW w:w="0" w:type="auto"/>
          </w:tcPr>
          <w:p w14:paraId="144C3F39" w14:textId="77777777" w:rsidR="00B726E1" w:rsidRDefault="00AE787C">
            <w:pPr>
              <w:pStyle w:val="Compact"/>
              <w:jc w:val="right"/>
            </w:pPr>
            <w:r>
              <w:t>32</w:t>
            </w:r>
          </w:p>
        </w:tc>
        <w:tc>
          <w:tcPr>
            <w:tcW w:w="0" w:type="auto"/>
          </w:tcPr>
          <w:p w14:paraId="144C3F3A" w14:textId="77777777" w:rsidR="00B726E1" w:rsidRDefault="00AE787C">
            <w:pPr>
              <w:pStyle w:val="Compact"/>
              <w:jc w:val="right"/>
            </w:pPr>
            <w:r>
              <w:t>38</w:t>
            </w:r>
          </w:p>
        </w:tc>
        <w:tc>
          <w:tcPr>
            <w:tcW w:w="0" w:type="auto"/>
          </w:tcPr>
          <w:p w14:paraId="144C3F3B" w14:textId="77777777" w:rsidR="00B726E1" w:rsidRDefault="00AE787C">
            <w:pPr>
              <w:pStyle w:val="Compact"/>
              <w:jc w:val="right"/>
            </w:pPr>
            <w:r>
              <w:t>40.02</w:t>
            </w:r>
          </w:p>
        </w:tc>
        <w:tc>
          <w:tcPr>
            <w:tcW w:w="0" w:type="auto"/>
          </w:tcPr>
          <w:p w14:paraId="144C3F3C" w14:textId="77777777" w:rsidR="00B726E1" w:rsidRDefault="00AE787C">
            <w:pPr>
              <w:pStyle w:val="Compact"/>
              <w:jc w:val="right"/>
            </w:pPr>
            <w:r>
              <w:t>47</w:t>
            </w:r>
          </w:p>
        </w:tc>
        <w:tc>
          <w:tcPr>
            <w:tcW w:w="0" w:type="auto"/>
          </w:tcPr>
          <w:p w14:paraId="144C3F3D" w14:textId="77777777" w:rsidR="00B726E1" w:rsidRDefault="00AE787C">
            <w:pPr>
              <w:pStyle w:val="Compact"/>
              <w:jc w:val="right"/>
            </w:pPr>
            <w:r>
              <w:t>98</w:t>
            </w:r>
          </w:p>
        </w:tc>
        <w:tc>
          <w:tcPr>
            <w:tcW w:w="0" w:type="auto"/>
          </w:tcPr>
          <w:p w14:paraId="144C3F3E" w14:textId="77777777" w:rsidR="00B726E1" w:rsidRDefault="00AE787C">
            <w:pPr>
              <w:pStyle w:val="Compact"/>
              <w:jc w:val="right"/>
            </w:pPr>
            <w:r>
              <w:t>78</w:t>
            </w:r>
          </w:p>
        </w:tc>
      </w:tr>
      <w:tr w:rsidR="00B726E1" w14:paraId="144C3F48" w14:textId="77777777">
        <w:tc>
          <w:tcPr>
            <w:tcW w:w="0" w:type="auto"/>
          </w:tcPr>
          <w:p w14:paraId="144C3F40" w14:textId="77777777" w:rsidR="00B726E1" w:rsidRDefault="00AE787C">
            <w:pPr>
              <w:pStyle w:val="Compact"/>
            </w:pPr>
            <w:r>
              <w:t>validation</w:t>
            </w:r>
          </w:p>
        </w:tc>
        <w:tc>
          <w:tcPr>
            <w:tcW w:w="0" w:type="auto"/>
          </w:tcPr>
          <w:p w14:paraId="144C3F41" w14:textId="77777777" w:rsidR="00B726E1" w:rsidRDefault="00AE787C">
            <w:pPr>
              <w:pStyle w:val="Compact"/>
              <w:jc w:val="right"/>
            </w:pPr>
            <w:r>
              <w:t>18</w:t>
            </w:r>
          </w:p>
        </w:tc>
        <w:tc>
          <w:tcPr>
            <w:tcW w:w="0" w:type="auto"/>
          </w:tcPr>
          <w:p w14:paraId="144C3F42" w14:textId="77777777" w:rsidR="00B726E1" w:rsidRDefault="00AE787C">
            <w:pPr>
              <w:pStyle w:val="Compact"/>
              <w:jc w:val="right"/>
            </w:pPr>
            <w:r>
              <w:t>32</w:t>
            </w:r>
          </w:p>
        </w:tc>
        <w:tc>
          <w:tcPr>
            <w:tcW w:w="0" w:type="auto"/>
          </w:tcPr>
          <w:p w14:paraId="144C3F43" w14:textId="77777777" w:rsidR="00B726E1" w:rsidRDefault="00AE787C">
            <w:pPr>
              <w:pStyle w:val="Compact"/>
              <w:jc w:val="right"/>
            </w:pPr>
            <w:r>
              <w:t>38</w:t>
            </w:r>
          </w:p>
        </w:tc>
        <w:tc>
          <w:tcPr>
            <w:tcW w:w="0" w:type="auto"/>
          </w:tcPr>
          <w:p w14:paraId="144C3F44" w14:textId="77777777" w:rsidR="00B726E1" w:rsidRDefault="00AE787C">
            <w:pPr>
              <w:pStyle w:val="Compact"/>
              <w:jc w:val="right"/>
            </w:pPr>
            <w:r>
              <w:t>40.11</w:t>
            </w:r>
          </w:p>
        </w:tc>
        <w:tc>
          <w:tcPr>
            <w:tcW w:w="0" w:type="auto"/>
          </w:tcPr>
          <w:p w14:paraId="144C3F45" w14:textId="77777777" w:rsidR="00B726E1" w:rsidRDefault="00AE787C">
            <w:pPr>
              <w:pStyle w:val="Compact"/>
              <w:jc w:val="right"/>
            </w:pPr>
            <w:r>
              <w:t>47</w:t>
            </w:r>
          </w:p>
        </w:tc>
        <w:tc>
          <w:tcPr>
            <w:tcW w:w="0" w:type="auto"/>
          </w:tcPr>
          <w:p w14:paraId="144C3F46" w14:textId="77777777" w:rsidR="00B726E1" w:rsidRDefault="00AE787C">
            <w:pPr>
              <w:pStyle w:val="Compact"/>
              <w:jc w:val="right"/>
            </w:pPr>
            <w:r>
              <w:t>88</w:t>
            </w:r>
          </w:p>
        </w:tc>
        <w:tc>
          <w:tcPr>
            <w:tcW w:w="0" w:type="auto"/>
          </w:tcPr>
          <w:p w14:paraId="144C3F47" w14:textId="77777777" w:rsidR="00B726E1" w:rsidRDefault="00AE787C">
            <w:pPr>
              <w:pStyle w:val="Compact"/>
              <w:jc w:val="right"/>
            </w:pPr>
            <w:r>
              <w:t>67</w:t>
            </w:r>
          </w:p>
        </w:tc>
      </w:tr>
    </w:tbl>
    <w:p w14:paraId="144C3F49" w14:textId="77777777" w:rsidR="00B726E1" w:rsidRDefault="00B726E1">
      <w:pPr>
        <w:pStyle w:val="Heading5"/>
      </w:pPr>
      <w:bookmarkStart w:id="58" w:name="section-37"/>
      <w:bookmarkEnd w:id="58"/>
    </w:p>
    <w:p w14:paraId="144C3F4A" w14:textId="77777777" w:rsidR="00B726E1" w:rsidRDefault="00AE787C">
      <w:pPr>
        <w:pStyle w:val="FirstParagraph"/>
      </w:pPr>
      <w:r>
        <w:rPr>
          <w:noProof/>
        </w:rPr>
        <w:drawing>
          <wp:inline distT="0" distB="0" distL="0" distR="0" wp14:anchorId="144C401A" wp14:editId="144C401B">
            <wp:extent cx="4523873" cy="3234088"/>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1.png"/>
                    <pic:cNvPicPr>
                      <a:picLocks noChangeAspect="1" noChangeArrowheads="1"/>
                    </pic:cNvPicPr>
                  </pic:nvPicPr>
                  <pic:blipFill>
                    <a:blip r:embed="rId24"/>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1C" wp14:editId="144C401D">
            <wp:extent cx="4523873" cy="3234088"/>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2.png"/>
                    <pic:cNvPicPr>
                      <a:picLocks noChangeAspect="1" noChangeArrowheads="1"/>
                    </pic:cNvPicPr>
                  </pic:nvPicPr>
                  <pic:blipFill>
                    <a:blip r:embed="rId25"/>
                    <a:stretch>
                      <a:fillRect/>
                    </a:stretch>
                  </pic:blipFill>
                  <pic:spPr bwMode="auto">
                    <a:xfrm>
                      <a:off x="0" y="0"/>
                      <a:ext cx="4523873" cy="3234088"/>
                    </a:xfrm>
                    <a:prstGeom prst="rect">
                      <a:avLst/>
                    </a:prstGeom>
                    <a:noFill/>
                    <a:ln w="9525">
                      <a:noFill/>
                      <a:headEnd/>
                      <a:tailEnd/>
                    </a:ln>
                  </pic:spPr>
                </pic:pic>
              </a:graphicData>
            </a:graphic>
          </wp:inline>
        </w:drawing>
      </w:r>
    </w:p>
    <w:p w14:paraId="144C3F4B" w14:textId="77777777" w:rsidR="00B726E1" w:rsidRDefault="00B726E1">
      <w:pPr>
        <w:pStyle w:val="Heading5"/>
      </w:pPr>
      <w:bookmarkStart w:id="59" w:name="section-38"/>
      <w:bookmarkEnd w:id="59"/>
    </w:p>
    <w:p w14:paraId="144C3F4C" w14:textId="77777777" w:rsidR="00B726E1" w:rsidRDefault="00B726E1">
      <w:pPr>
        <w:pStyle w:val="Heading5"/>
      </w:pPr>
      <w:bookmarkStart w:id="60" w:name="section-39"/>
      <w:bookmarkEnd w:id="60"/>
    </w:p>
    <w:p w14:paraId="144C3F4D" w14:textId="77777777" w:rsidR="00B726E1" w:rsidRDefault="00B726E1">
      <w:pPr>
        <w:pStyle w:val="Heading5"/>
      </w:pPr>
      <w:bookmarkStart w:id="61" w:name="section-40"/>
      <w:bookmarkEnd w:id="61"/>
    </w:p>
    <w:p w14:paraId="144C3F4E" w14:textId="77777777" w:rsidR="00B726E1" w:rsidRDefault="00B726E1">
      <w:pPr>
        <w:pStyle w:val="Heading5"/>
      </w:pPr>
      <w:bookmarkStart w:id="62" w:name="section-41"/>
      <w:bookmarkEnd w:id="62"/>
    </w:p>
    <w:p w14:paraId="144C3F4F" w14:textId="2A89DAF3" w:rsidR="00B726E1" w:rsidRDefault="00AE787C">
      <w:pPr>
        <w:pStyle w:val="FirstParagraph"/>
      </w:pPr>
      <w:r>
        <w:t xml:space="preserve">Go back to table of contents: </w:t>
      </w:r>
      <w:hyperlink w:anchor="Table_of_Contents">
        <w:r>
          <w:rPr>
            <w:rStyle w:val="Hyperlink"/>
          </w:rPr>
          <w:t>Click Here</w:t>
        </w:r>
      </w:hyperlink>
    </w:p>
    <w:p w14:paraId="144C3F50" w14:textId="77777777" w:rsidR="00B726E1" w:rsidRDefault="00AE787C">
      <w:pPr>
        <w:pStyle w:val="Heading2"/>
      </w:pPr>
      <w:bookmarkStart w:id="63" w:name="pdays"/>
      <w:bookmarkStart w:id="64" w:name="_Toc48134619"/>
      <w:bookmarkEnd w:id="63"/>
      <w:proofErr w:type="spellStart"/>
      <w:r>
        <w:lastRenderedPageBreak/>
        <w:t>pdays</w:t>
      </w:r>
      <w:bookmarkEnd w:id="64"/>
      <w:proofErr w:type="spellEnd"/>
    </w:p>
    <w:p w14:paraId="144C3F51" w14:textId="77777777" w:rsidR="00B726E1" w:rsidRDefault="00B726E1">
      <w:pPr>
        <w:pStyle w:val="Heading5"/>
      </w:pPr>
      <w:bookmarkStart w:id="65" w:name="section-42"/>
      <w:bookmarkEnd w:id="65"/>
    </w:p>
    <w:p w14:paraId="144C3F52"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930"/>
        <w:gridCol w:w="973"/>
        <w:gridCol w:w="695"/>
        <w:gridCol w:w="953"/>
      </w:tblGrid>
      <w:tr w:rsidR="00B726E1" w14:paraId="144C3F5B" w14:textId="77777777">
        <w:tc>
          <w:tcPr>
            <w:tcW w:w="0" w:type="auto"/>
            <w:tcBorders>
              <w:bottom w:val="single" w:sz="0" w:space="0" w:color="auto"/>
            </w:tcBorders>
            <w:vAlign w:val="bottom"/>
          </w:tcPr>
          <w:p w14:paraId="144C3F53" w14:textId="77777777" w:rsidR="00B726E1" w:rsidRDefault="00B726E1">
            <w:pPr>
              <w:pStyle w:val="Compact"/>
            </w:pPr>
          </w:p>
        </w:tc>
        <w:tc>
          <w:tcPr>
            <w:tcW w:w="0" w:type="auto"/>
            <w:tcBorders>
              <w:bottom w:val="single" w:sz="0" w:space="0" w:color="auto"/>
            </w:tcBorders>
            <w:vAlign w:val="bottom"/>
          </w:tcPr>
          <w:p w14:paraId="144C3F54" w14:textId="77777777" w:rsidR="00B726E1" w:rsidRDefault="00AE787C">
            <w:pPr>
              <w:pStyle w:val="Compact"/>
              <w:jc w:val="right"/>
            </w:pPr>
            <w:r>
              <w:t>Min.</w:t>
            </w:r>
          </w:p>
        </w:tc>
        <w:tc>
          <w:tcPr>
            <w:tcW w:w="0" w:type="auto"/>
            <w:tcBorders>
              <w:bottom w:val="single" w:sz="0" w:space="0" w:color="auto"/>
            </w:tcBorders>
            <w:vAlign w:val="bottom"/>
          </w:tcPr>
          <w:p w14:paraId="144C3F55" w14:textId="77777777" w:rsidR="00B726E1" w:rsidRDefault="00AE787C">
            <w:pPr>
              <w:pStyle w:val="Compact"/>
              <w:jc w:val="right"/>
            </w:pPr>
            <w:r>
              <w:t>1st Qu.</w:t>
            </w:r>
          </w:p>
        </w:tc>
        <w:tc>
          <w:tcPr>
            <w:tcW w:w="0" w:type="auto"/>
            <w:tcBorders>
              <w:bottom w:val="single" w:sz="0" w:space="0" w:color="auto"/>
            </w:tcBorders>
            <w:vAlign w:val="bottom"/>
          </w:tcPr>
          <w:p w14:paraId="144C3F56" w14:textId="77777777" w:rsidR="00B726E1" w:rsidRDefault="00AE787C">
            <w:pPr>
              <w:pStyle w:val="Compact"/>
              <w:jc w:val="right"/>
            </w:pPr>
            <w:r>
              <w:t>Median</w:t>
            </w:r>
          </w:p>
        </w:tc>
        <w:tc>
          <w:tcPr>
            <w:tcW w:w="0" w:type="auto"/>
            <w:tcBorders>
              <w:bottom w:val="single" w:sz="0" w:space="0" w:color="auto"/>
            </w:tcBorders>
            <w:vAlign w:val="bottom"/>
          </w:tcPr>
          <w:p w14:paraId="144C3F57" w14:textId="77777777" w:rsidR="00B726E1" w:rsidRDefault="00AE787C">
            <w:pPr>
              <w:pStyle w:val="Compact"/>
              <w:jc w:val="right"/>
            </w:pPr>
            <w:r>
              <w:t>Mean</w:t>
            </w:r>
          </w:p>
        </w:tc>
        <w:tc>
          <w:tcPr>
            <w:tcW w:w="0" w:type="auto"/>
            <w:tcBorders>
              <w:bottom w:val="single" w:sz="0" w:space="0" w:color="auto"/>
            </w:tcBorders>
            <w:vAlign w:val="bottom"/>
          </w:tcPr>
          <w:p w14:paraId="144C3F58" w14:textId="77777777" w:rsidR="00B726E1" w:rsidRDefault="00AE787C">
            <w:pPr>
              <w:pStyle w:val="Compact"/>
              <w:jc w:val="right"/>
            </w:pPr>
            <w:r>
              <w:t>3rd Qu.</w:t>
            </w:r>
          </w:p>
        </w:tc>
        <w:tc>
          <w:tcPr>
            <w:tcW w:w="0" w:type="auto"/>
            <w:tcBorders>
              <w:bottom w:val="single" w:sz="0" w:space="0" w:color="auto"/>
            </w:tcBorders>
            <w:vAlign w:val="bottom"/>
          </w:tcPr>
          <w:p w14:paraId="144C3F59" w14:textId="77777777" w:rsidR="00B726E1" w:rsidRDefault="00AE787C">
            <w:pPr>
              <w:pStyle w:val="Compact"/>
              <w:jc w:val="right"/>
            </w:pPr>
            <w:r>
              <w:t>Max.</w:t>
            </w:r>
          </w:p>
        </w:tc>
        <w:tc>
          <w:tcPr>
            <w:tcW w:w="0" w:type="auto"/>
            <w:tcBorders>
              <w:bottom w:val="single" w:sz="0" w:space="0" w:color="auto"/>
            </w:tcBorders>
            <w:vAlign w:val="bottom"/>
          </w:tcPr>
          <w:p w14:paraId="144C3F5A" w14:textId="77777777" w:rsidR="00B726E1" w:rsidRDefault="00AE787C">
            <w:pPr>
              <w:pStyle w:val="Compact"/>
              <w:jc w:val="right"/>
            </w:pPr>
            <w:r>
              <w:t>Unique</w:t>
            </w:r>
          </w:p>
        </w:tc>
      </w:tr>
      <w:tr w:rsidR="00B726E1" w14:paraId="144C3F64" w14:textId="77777777">
        <w:tc>
          <w:tcPr>
            <w:tcW w:w="0" w:type="auto"/>
          </w:tcPr>
          <w:p w14:paraId="144C3F5C" w14:textId="77777777" w:rsidR="00B726E1" w:rsidRDefault="00AE787C">
            <w:pPr>
              <w:pStyle w:val="Compact"/>
            </w:pPr>
            <w:r>
              <w:t>train</w:t>
            </w:r>
          </w:p>
        </w:tc>
        <w:tc>
          <w:tcPr>
            <w:tcW w:w="0" w:type="auto"/>
          </w:tcPr>
          <w:p w14:paraId="144C3F5D" w14:textId="77777777" w:rsidR="00B726E1" w:rsidRDefault="00AE787C">
            <w:pPr>
              <w:pStyle w:val="Compact"/>
              <w:jc w:val="right"/>
            </w:pPr>
            <w:r>
              <w:t>0</w:t>
            </w:r>
          </w:p>
        </w:tc>
        <w:tc>
          <w:tcPr>
            <w:tcW w:w="0" w:type="auto"/>
          </w:tcPr>
          <w:p w14:paraId="144C3F5E" w14:textId="77777777" w:rsidR="00B726E1" w:rsidRDefault="00AE787C">
            <w:pPr>
              <w:pStyle w:val="Compact"/>
              <w:jc w:val="right"/>
            </w:pPr>
            <w:r>
              <w:t>999</w:t>
            </w:r>
          </w:p>
        </w:tc>
        <w:tc>
          <w:tcPr>
            <w:tcW w:w="0" w:type="auto"/>
          </w:tcPr>
          <w:p w14:paraId="144C3F5F" w14:textId="77777777" w:rsidR="00B726E1" w:rsidRDefault="00AE787C">
            <w:pPr>
              <w:pStyle w:val="Compact"/>
              <w:jc w:val="right"/>
            </w:pPr>
            <w:r>
              <w:t>999</w:t>
            </w:r>
          </w:p>
        </w:tc>
        <w:tc>
          <w:tcPr>
            <w:tcW w:w="0" w:type="auto"/>
          </w:tcPr>
          <w:p w14:paraId="144C3F60" w14:textId="77777777" w:rsidR="00B726E1" w:rsidRDefault="00AE787C">
            <w:pPr>
              <w:pStyle w:val="Compact"/>
              <w:jc w:val="right"/>
            </w:pPr>
            <w:r>
              <w:t>962.48</w:t>
            </w:r>
          </w:p>
        </w:tc>
        <w:tc>
          <w:tcPr>
            <w:tcW w:w="0" w:type="auto"/>
          </w:tcPr>
          <w:p w14:paraId="144C3F61" w14:textId="77777777" w:rsidR="00B726E1" w:rsidRDefault="00AE787C">
            <w:pPr>
              <w:pStyle w:val="Compact"/>
              <w:jc w:val="right"/>
            </w:pPr>
            <w:r>
              <w:t>999</w:t>
            </w:r>
          </w:p>
        </w:tc>
        <w:tc>
          <w:tcPr>
            <w:tcW w:w="0" w:type="auto"/>
          </w:tcPr>
          <w:p w14:paraId="144C3F62" w14:textId="77777777" w:rsidR="00B726E1" w:rsidRDefault="00AE787C">
            <w:pPr>
              <w:pStyle w:val="Compact"/>
              <w:jc w:val="right"/>
            </w:pPr>
            <w:r>
              <w:t>999</w:t>
            </w:r>
          </w:p>
        </w:tc>
        <w:tc>
          <w:tcPr>
            <w:tcW w:w="0" w:type="auto"/>
          </w:tcPr>
          <w:p w14:paraId="144C3F63" w14:textId="77777777" w:rsidR="00B726E1" w:rsidRDefault="00AE787C">
            <w:pPr>
              <w:pStyle w:val="Compact"/>
              <w:jc w:val="right"/>
            </w:pPr>
            <w:r>
              <w:t>27</w:t>
            </w:r>
          </w:p>
        </w:tc>
      </w:tr>
      <w:tr w:rsidR="00B726E1" w14:paraId="144C3F6D" w14:textId="77777777">
        <w:tc>
          <w:tcPr>
            <w:tcW w:w="0" w:type="auto"/>
          </w:tcPr>
          <w:p w14:paraId="144C3F65" w14:textId="77777777" w:rsidR="00B726E1" w:rsidRDefault="00AE787C">
            <w:pPr>
              <w:pStyle w:val="Compact"/>
            </w:pPr>
            <w:r>
              <w:t>validation</w:t>
            </w:r>
          </w:p>
        </w:tc>
        <w:tc>
          <w:tcPr>
            <w:tcW w:w="0" w:type="auto"/>
          </w:tcPr>
          <w:p w14:paraId="144C3F66" w14:textId="77777777" w:rsidR="00B726E1" w:rsidRDefault="00AE787C">
            <w:pPr>
              <w:pStyle w:val="Compact"/>
              <w:jc w:val="right"/>
            </w:pPr>
            <w:r>
              <w:t>0</w:t>
            </w:r>
          </w:p>
        </w:tc>
        <w:tc>
          <w:tcPr>
            <w:tcW w:w="0" w:type="auto"/>
          </w:tcPr>
          <w:p w14:paraId="144C3F67" w14:textId="77777777" w:rsidR="00B726E1" w:rsidRDefault="00AE787C">
            <w:pPr>
              <w:pStyle w:val="Compact"/>
              <w:jc w:val="right"/>
            </w:pPr>
            <w:r>
              <w:t>999</w:t>
            </w:r>
          </w:p>
        </w:tc>
        <w:tc>
          <w:tcPr>
            <w:tcW w:w="0" w:type="auto"/>
          </w:tcPr>
          <w:p w14:paraId="144C3F68" w14:textId="77777777" w:rsidR="00B726E1" w:rsidRDefault="00AE787C">
            <w:pPr>
              <w:pStyle w:val="Compact"/>
              <w:jc w:val="right"/>
            </w:pPr>
            <w:r>
              <w:t>999</w:t>
            </w:r>
          </w:p>
        </w:tc>
        <w:tc>
          <w:tcPr>
            <w:tcW w:w="0" w:type="auto"/>
          </w:tcPr>
          <w:p w14:paraId="144C3F69" w14:textId="77777777" w:rsidR="00B726E1" w:rsidRDefault="00AE787C">
            <w:pPr>
              <w:pStyle w:val="Compact"/>
              <w:jc w:val="right"/>
            </w:pPr>
            <w:r>
              <w:t>960.42</w:t>
            </w:r>
          </w:p>
        </w:tc>
        <w:tc>
          <w:tcPr>
            <w:tcW w:w="0" w:type="auto"/>
          </w:tcPr>
          <w:p w14:paraId="144C3F6A" w14:textId="77777777" w:rsidR="00B726E1" w:rsidRDefault="00AE787C">
            <w:pPr>
              <w:pStyle w:val="Compact"/>
              <w:jc w:val="right"/>
            </w:pPr>
            <w:r>
              <w:t>999</w:t>
            </w:r>
          </w:p>
        </w:tc>
        <w:tc>
          <w:tcPr>
            <w:tcW w:w="0" w:type="auto"/>
          </w:tcPr>
          <w:p w14:paraId="144C3F6B" w14:textId="77777777" w:rsidR="00B726E1" w:rsidRDefault="00AE787C">
            <w:pPr>
              <w:pStyle w:val="Compact"/>
              <w:jc w:val="right"/>
            </w:pPr>
            <w:r>
              <w:t>999</w:t>
            </w:r>
          </w:p>
        </w:tc>
        <w:tc>
          <w:tcPr>
            <w:tcW w:w="0" w:type="auto"/>
          </w:tcPr>
          <w:p w14:paraId="144C3F6C" w14:textId="77777777" w:rsidR="00B726E1" w:rsidRDefault="00AE787C">
            <w:pPr>
              <w:pStyle w:val="Compact"/>
              <w:jc w:val="right"/>
            </w:pPr>
            <w:r>
              <w:t>21</w:t>
            </w:r>
          </w:p>
        </w:tc>
      </w:tr>
    </w:tbl>
    <w:p w14:paraId="144C3F6E" w14:textId="77777777" w:rsidR="00B726E1" w:rsidRDefault="00B726E1">
      <w:pPr>
        <w:pStyle w:val="Heading5"/>
      </w:pPr>
      <w:bookmarkStart w:id="66" w:name="section-43"/>
      <w:bookmarkEnd w:id="66"/>
    </w:p>
    <w:p w14:paraId="144C3F6F" w14:textId="77777777" w:rsidR="00B726E1" w:rsidRDefault="00AE787C">
      <w:pPr>
        <w:pStyle w:val="FirstParagraph"/>
      </w:pPr>
      <w:r>
        <w:rPr>
          <w:noProof/>
        </w:rPr>
        <w:drawing>
          <wp:inline distT="0" distB="0" distL="0" distR="0" wp14:anchorId="144C401E" wp14:editId="144C401F">
            <wp:extent cx="4523873" cy="3234088"/>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3.png"/>
                    <pic:cNvPicPr>
                      <a:picLocks noChangeAspect="1" noChangeArrowheads="1"/>
                    </pic:cNvPicPr>
                  </pic:nvPicPr>
                  <pic:blipFill>
                    <a:blip r:embed="rId26"/>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20" wp14:editId="144C4021">
            <wp:extent cx="4523873" cy="323408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4.png"/>
                    <pic:cNvPicPr>
                      <a:picLocks noChangeAspect="1" noChangeArrowheads="1"/>
                    </pic:cNvPicPr>
                  </pic:nvPicPr>
                  <pic:blipFill>
                    <a:blip r:embed="rId27"/>
                    <a:stretch>
                      <a:fillRect/>
                    </a:stretch>
                  </pic:blipFill>
                  <pic:spPr bwMode="auto">
                    <a:xfrm>
                      <a:off x="0" y="0"/>
                      <a:ext cx="4523873" cy="3234088"/>
                    </a:xfrm>
                    <a:prstGeom prst="rect">
                      <a:avLst/>
                    </a:prstGeom>
                    <a:noFill/>
                    <a:ln w="9525">
                      <a:noFill/>
                      <a:headEnd/>
                      <a:tailEnd/>
                    </a:ln>
                  </pic:spPr>
                </pic:pic>
              </a:graphicData>
            </a:graphic>
          </wp:inline>
        </w:drawing>
      </w:r>
    </w:p>
    <w:p w14:paraId="144C3F70" w14:textId="77777777" w:rsidR="00B726E1" w:rsidRDefault="00B726E1">
      <w:pPr>
        <w:pStyle w:val="Heading5"/>
      </w:pPr>
      <w:bookmarkStart w:id="67" w:name="section-44"/>
      <w:bookmarkEnd w:id="67"/>
    </w:p>
    <w:p w14:paraId="144C3F71" w14:textId="77777777" w:rsidR="00B726E1" w:rsidRDefault="00B726E1">
      <w:pPr>
        <w:pStyle w:val="Heading5"/>
      </w:pPr>
      <w:bookmarkStart w:id="68" w:name="section-45"/>
      <w:bookmarkEnd w:id="68"/>
    </w:p>
    <w:p w14:paraId="144C3F72" w14:textId="77777777" w:rsidR="00B726E1" w:rsidRDefault="00B726E1">
      <w:pPr>
        <w:pStyle w:val="Heading5"/>
      </w:pPr>
      <w:bookmarkStart w:id="69" w:name="section-46"/>
      <w:bookmarkEnd w:id="69"/>
    </w:p>
    <w:p w14:paraId="144C3F73" w14:textId="77777777" w:rsidR="00B726E1" w:rsidRDefault="00B726E1">
      <w:pPr>
        <w:pStyle w:val="Heading5"/>
      </w:pPr>
      <w:bookmarkStart w:id="70" w:name="section-47"/>
      <w:bookmarkEnd w:id="70"/>
    </w:p>
    <w:p w14:paraId="144C3F74" w14:textId="05A1790B" w:rsidR="00B726E1" w:rsidRDefault="00AE787C">
      <w:pPr>
        <w:pStyle w:val="FirstParagraph"/>
      </w:pPr>
      <w:r>
        <w:t xml:space="preserve">Go back to table of contents: </w:t>
      </w:r>
      <w:hyperlink w:anchor="Table_of_Contents">
        <w:r>
          <w:rPr>
            <w:rStyle w:val="Hyperlink"/>
          </w:rPr>
          <w:t>Click Here</w:t>
        </w:r>
      </w:hyperlink>
    </w:p>
    <w:p w14:paraId="144C3F75" w14:textId="77777777" w:rsidR="00B726E1" w:rsidRDefault="00AE787C">
      <w:pPr>
        <w:pStyle w:val="Heading2"/>
      </w:pPr>
      <w:bookmarkStart w:id="71" w:name="cons.price.idx"/>
      <w:bookmarkStart w:id="72" w:name="_Toc48134620"/>
      <w:bookmarkEnd w:id="71"/>
      <w:proofErr w:type="spellStart"/>
      <w:r>
        <w:lastRenderedPageBreak/>
        <w:t>cons.price.idx</w:t>
      </w:r>
      <w:bookmarkEnd w:id="72"/>
      <w:proofErr w:type="spellEnd"/>
    </w:p>
    <w:p w14:paraId="144C3F76" w14:textId="77777777" w:rsidR="00B726E1" w:rsidRDefault="00B726E1">
      <w:pPr>
        <w:pStyle w:val="Heading5"/>
      </w:pPr>
      <w:bookmarkStart w:id="73" w:name="section-48"/>
      <w:bookmarkEnd w:id="73"/>
    </w:p>
    <w:p w14:paraId="144C3F77"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4"/>
        <w:gridCol w:w="925"/>
        <w:gridCol w:w="980"/>
        <w:gridCol w:w="797"/>
        <w:gridCol w:w="973"/>
        <w:gridCol w:w="797"/>
        <w:gridCol w:w="953"/>
      </w:tblGrid>
      <w:tr w:rsidR="00B726E1" w14:paraId="144C3F80" w14:textId="77777777">
        <w:tc>
          <w:tcPr>
            <w:tcW w:w="0" w:type="auto"/>
            <w:tcBorders>
              <w:bottom w:val="single" w:sz="0" w:space="0" w:color="auto"/>
            </w:tcBorders>
            <w:vAlign w:val="bottom"/>
          </w:tcPr>
          <w:p w14:paraId="144C3F78" w14:textId="77777777" w:rsidR="00B726E1" w:rsidRDefault="00B726E1">
            <w:pPr>
              <w:pStyle w:val="Compact"/>
            </w:pPr>
          </w:p>
        </w:tc>
        <w:tc>
          <w:tcPr>
            <w:tcW w:w="0" w:type="auto"/>
            <w:tcBorders>
              <w:bottom w:val="single" w:sz="0" w:space="0" w:color="auto"/>
            </w:tcBorders>
            <w:vAlign w:val="bottom"/>
          </w:tcPr>
          <w:p w14:paraId="144C3F79" w14:textId="77777777" w:rsidR="00B726E1" w:rsidRDefault="00AE787C">
            <w:pPr>
              <w:pStyle w:val="Compact"/>
              <w:jc w:val="right"/>
            </w:pPr>
            <w:r>
              <w:t>Min.</w:t>
            </w:r>
          </w:p>
        </w:tc>
        <w:tc>
          <w:tcPr>
            <w:tcW w:w="0" w:type="auto"/>
            <w:tcBorders>
              <w:bottom w:val="single" w:sz="0" w:space="0" w:color="auto"/>
            </w:tcBorders>
            <w:vAlign w:val="bottom"/>
          </w:tcPr>
          <w:p w14:paraId="144C3F7A" w14:textId="77777777" w:rsidR="00B726E1" w:rsidRDefault="00AE787C">
            <w:pPr>
              <w:pStyle w:val="Compact"/>
              <w:jc w:val="right"/>
            </w:pPr>
            <w:r>
              <w:t>1st Qu.</w:t>
            </w:r>
          </w:p>
        </w:tc>
        <w:tc>
          <w:tcPr>
            <w:tcW w:w="0" w:type="auto"/>
            <w:tcBorders>
              <w:bottom w:val="single" w:sz="0" w:space="0" w:color="auto"/>
            </w:tcBorders>
            <w:vAlign w:val="bottom"/>
          </w:tcPr>
          <w:p w14:paraId="144C3F7B" w14:textId="77777777" w:rsidR="00B726E1" w:rsidRDefault="00AE787C">
            <w:pPr>
              <w:pStyle w:val="Compact"/>
              <w:jc w:val="right"/>
            </w:pPr>
            <w:r>
              <w:t>Median</w:t>
            </w:r>
          </w:p>
        </w:tc>
        <w:tc>
          <w:tcPr>
            <w:tcW w:w="0" w:type="auto"/>
            <w:tcBorders>
              <w:bottom w:val="single" w:sz="0" w:space="0" w:color="auto"/>
            </w:tcBorders>
            <w:vAlign w:val="bottom"/>
          </w:tcPr>
          <w:p w14:paraId="144C3F7C" w14:textId="77777777" w:rsidR="00B726E1" w:rsidRDefault="00AE787C">
            <w:pPr>
              <w:pStyle w:val="Compact"/>
              <w:jc w:val="right"/>
            </w:pPr>
            <w:r>
              <w:t>Mean</w:t>
            </w:r>
          </w:p>
        </w:tc>
        <w:tc>
          <w:tcPr>
            <w:tcW w:w="0" w:type="auto"/>
            <w:tcBorders>
              <w:bottom w:val="single" w:sz="0" w:space="0" w:color="auto"/>
            </w:tcBorders>
            <w:vAlign w:val="bottom"/>
          </w:tcPr>
          <w:p w14:paraId="144C3F7D" w14:textId="77777777" w:rsidR="00B726E1" w:rsidRDefault="00AE787C">
            <w:pPr>
              <w:pStyle w:val="Compact"/>
              <w:jc w:val="right"/>
            </w:pPr>
            <w:r>
              <w:t>3rd Qu.</w:t>
            </w:r>
          </w:p>
        </w:tc>
        <w:tc>
          <w:tcPr>
            <w:tcW w:w="0" w:type="auto"/>
            <w:tcBorders>
              <w:bottom w:val="single" w:sz="0" w:space="0" w:color="auto"/>
            </w:tcBorders>
            <w:vAlign w:val="bottom"/>
          </w:tcPr>
          <w:p w14:paraId="144C3F7E" w14:textId="77777777" w:rsidR="00B726E1" w:rsidRDefault="00AE787C">
            <w:pPr>
              <w:pStyle w:val="Compact"/>
              <w:jc w:val="right"/>
            </w:pPr>
            <w:r>
              <w:t>Max.</w:t>
            </w:r>
          </w:p>
        </w:tc>
        <w:tc>
          <w:tcPr>
            <w:tcW w:w="0" w:type="auto"/>
            <w:tcBorders>
              <w:bottom w:val="single" w:sz="0" w:space="0" w:color="auto"/>
            </w:tcBorders>
            <w:vAlign w:val="bottom"/>
          </w:tcPr>
          <w:p w14:paraId="144C3F7F" w14:textId="77777777" w:rsidR="00B726E1" w:rsidRDefault="00AE787C">
            <w:pPr>
              <w:pStyle w:val="Compact"/>
              <w:jc w:val="right"/>
            </w:pPr>
            <w:r>
              <w:t>Unique</w:t>
            </w:r>
          </w:p>
        </w:tc>
      </w:tr>
      <w:tr w:rsidR="00B726E1" w14:paraId="144C3F89" w14:textId="77777777">
        <w:tc>
          <w:tcPr>
            <w:tcW w:w="0" w:type="auto"/>
          </w:tcPr>
          <w:p w14:paraId="144C3F81" w14:textId="77777777" w:rsidR="00B726E1" w:rsidRDefault="00AE787C">
            <w:pPr>
              <w:pStyle w:val="Compact"/>
            </w:pPr>
            <w:r>
              <w:t>train</w:t>
            </w:r>
          </w:p>
        </w:tc>
        <w:tc>
          <w:tcPr>
            <w:tcW w:w="0" w:type="auto"/>
          </w:tcPr>
          <w:p w14:paraId="144C3F82" w14:textId="77777777" w:rsidR="00B726E1" w:rsidRDefault="00AE787C">
            <w:pPr>
              <w:pStyle w:val="Compact"/>
              <w:jc w:val="right"/>
            </w:pPr>
            <w:r>
              <w:t>92.2</w:t>
            </w:r>
          </w:p>
        </w:tc>
        <w:tc>
          <w:tcPr>
            <w:tcW w:w="0" w:type="auto"/>
          </w:tcPr>
          <w:p w14:paraId="144C3F83" w14:textId="77777777" w:rsidR="00B726E1" w:rsidRDefault="00AE787C">
            <w:pPr>
              <w:pStyle w:val="Compact"/>
              <w:jc w:val="right"/>
            </w:pPr>
            <w:r>
              <w:t>93.08</w:t>
            </w:r>
          </w:p>
        </w:tc>
        <w:tc>
          <w:tcPr>
            <w:tcW w:w="0" w:type="auto"/>
          </w:tcPr>
          <w:p w14:paraId="144C3F84" w14:textId="77777777" w:rsidR="00B726E1" w:rsidRDefault="00AE787C">
            <w:pPr>
              <w:pStyle w:val="Compact"/>
              <w:jc w:val="right"/>
            </w:pPr>
            <w:r>
              <w:t>93.75</w:t>
            </w:r>
          </w:p>
        </w:tc>
        <w:tc>
          <w:tcPr>
            <w:tcW w:w="0" w:type="auto"/>
          </w:tcPr>
          <w:p w14:paraId="144C3F85" w14:textId="77777777" w:rsidR="00B726E1" w:rsidRDefault="00AE787C">
            <w:pPr>
              <w:pStyle w:val="Compact"/>
              <w:jc w:val="right"/>
            </w:pPr>
            <w:r>
              <w:t>93.58</w:t>
            </w:r>
          </w:p>
        </w:tc>
        <w:tc>
          <w:tcPr>
            <w:tcW w:w="0" w:type="auto"/>
          </w:tcPr>
          <w:p w14:paraId="144C3F86" w14:textId="77777777" w:rsidR="00B726E1" w:rsidRDefault="00AE787C">
            <w:pPr>
              <w:pStyle w:val="Compact"/>
              <w:jc w:val="right"/>
            </w:pPr>
            <w:r>
              <w:t>93.99</w:t>
            </w:r>
          </w:p>
        </w:tc>
        <w:tc>
          <w:tcPr>
            <w:tcW w:w="0" w:type="auto"/>
          </w:tcPr>
          <w:p w14:paraId="144C3F87" w14:textId="77777777" w:rsidR="00B726E1" w:rsidRDefault="00AE787C">
            <w:pPr>
              <w:pStyle w:val="Compact"/>
              <w:jc w:val="right"/>
            </w:pPr>
            <w:r>
              <w:t>94.77</w:t>
            </w:r>
          </w:p>
        </w:tc>
        <w:tc>
          <w:tcPr>
            <w:tcW w:w="0" w:type="auto"/>
          </w:tcPr>
          <w:p w14:paraId="144C3F88" w14:textId="77777777" w:rsidR="00B726E1" w:rsidRDefault="00AE787C">
            <w:pPr>
              <w:pStyle w:val="Compact"/>
              <w:jc w:val="right"/>
            </w:pPr>
            <w:r>
              <w:t>26</w:t>
            </w:r>
          </w:p>
        </w:tc>
      </w:tr>
      <w:tr w:rsidR="00B726E1" w14:paraId="144C3F92" w14:textId="77777777">
        <w:tc>
          <w:tcPr>
            <w:tcW w:w="0" w:type="auto"/>
          </w:tcPr>
          <w:p w14:paraId="144C3F8A" w14:textId="77777777" w:rsidR="00B726E1" w:rsidRDefault="00AE787C">
            <w:pPr>
              <w:pStyle w:val="Compact"/>
            </w:pPr>
            <w:r>
              <w:t>validation</w:t>
            </w:r>
          </w:p>
        </w:tc>
        <w:tc>
          <w:tcPr>
            <w:tcW w:w="0" w:type="auto"/>
          </w:tcPr>
          <w:p w14:paraId="144C3F8B" w14:textId="77777777" w:rsidR="00B726E1" w:rsidRDefault="00AE787C">
            <w:pPr>
              <w:pStyle w:val="Compact"/>
              <w:jc w:val="right"/>
            </w:pPr>
            <w:r>
              <w:t>92.2</w:t>
            </w:r>
          </w:p>
        </w:tc>
        <w:tc>
          <w:tcPr>
            <w:tcW w:w="0" w:type="auto"/>
          </w:tcPr>
          <w:p w14:paraId="144C3F8C" w14:textId="77777777" w:rsidR="00B726E1" w:rsidRDefault="00AE787C">
            <w:pPr>
              <w:pStyle w:val="Compact"/>
              <w:jc w:val="right"/>
            </w:pPr>
            <w:r>
              <w:t>93.08</w:t>
            </w:r>
          </w:p>
        </w:tc>
        <w:tc>
          <w:tcPr>
            <w:tcW w:w="0" w:type="auto"/>
          </w:tcPr>
          <w:p w14:paraId="144C3F8D" w14:textId="77777777" w:rsidR="00B726E1" w:rsidRDefault="00AE787C">
            <w:pPr>
              <w:pStyle w:val="Compact"/>
              <w:jc w:val="right"/>
            </w:pPr>
            <w:r>
              <w:t>93.75</w:t>
            </w:r>
          </w:p>
        </w:tc>
        <w:tc>
          <w:tcPr>
            <w:tcW w:w="0" w:type="auto"/>
          </w:tcPr>
          <w:p w14:paraId="144C3F8E" w14:textId="77777777" w:rsidR="00B726E1" w:rsidRDefault="00AE787C">
            <w:pPr>
              <w:pStyle w:val="Compact"/>
              <w:jc w:val="right"/>
            </w:pPr>
            <w:r>
              <w:t>93.58</w:t>
            </w:r>
          </w:p>
        </w:tc>
        <w:tc>
          <w:tcPr>
            <w:tcW w:w="0" w:type="auto"/>
          </w:tcPr>
          <w:p w14:paraId="144C3F8F" w14:textId="77777777" w:rsidR="00B726E1" w:rsidRDefault="00AE787C">
            <w:pPr>
              <w:pStyle w:val="Compact"/>
              <w:jc w:val="right"/>
            </w:pPr>
            <w:r>
              <w:t>93.99</w:t>
            </w:r>
          </w:p>
        </w:tc>
        <w:tc>
          <w:tcPr>
            <w:tcW w:w="0" w:type="auto"/>
          </w:tcPr>
          <w:p w14:paraId="144C3F90" w14:textId="77777777" w:rsidR="00B726E1" w:rsidRDefault="00AE787C">
            <w:pPr>
              <w:pStyle w:val="Compact"/>
              <w:jc w:val="right"/>
            </w:pPr>
            <w:r>
              <w:t>94.77</w:t>
            </w:r>
          </w:p>
        </w:tc>
        <w:tc>
          <w:tcPr>
            <w:tcW w:w="0" w:type="auto"/>
          </w:tcPr>
          <w:p w14:paraId="144C3F91" w14:textId="77777777" w:rsidR="00B726E1" w:rsidRDefault="00AE787C">
            <w:pPr>
              <w:pStyle w:val="Compact"/>
              <w:jc w:val="right"/>
            </w:pPr>
            <w:r>
              <w:t>26</w:t>
            </w:r>
          </w:p>
        </w:tc>
      </w:tr>
    </w:tbl>
    <w:p w14:paraId="144C3F93" w14:textId="77777777" w:rsidR="00B726E1" w:rsidRDefault="00B726E1">
      <w:pPr>
        <w:pStyle w:val="Heading5"/>
      </w:pPr>
      <w:bookmarkStart w:id="74" w:name="section-49"/>
      <w:bookmarkEnd w:id="74"/>
    </w:p>
    <w:p w14:paraId="144C3F94" w14:textId="77777777" w:rsidR="00B726E1" w:rsidRDefault="00AE787C">
      <w:pPr>
        <w:pStyle w:val="FirstParagraph"/>
      </w:pPr>
      <w:r>
        <w:rPr>
          <w:noProof/>
        </w:rPr>
        <w:drawing>
          <wp:inline distT="0" distB="0" distL="0" distR="0" wp14:anchorId="144C4022" wp14:editId="144C4023">
            <wp:extent cx="4523873" cy="323408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5.png"/>
                    <pic:cNvPicPr>
                      <a:picLocks noChangeAspect="1" noChangeArrowheads="1"/>
                    </pic:cNvPicPr>
                  </pic:nvPicPr>
                  <pic:blipFill>
                    <a:blip r:embed="rId28"/>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24" wp14:editId="144C4025">
            <wp:extent cx="4523873" cy="3234088"/>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6.png"/>
                    <pic:cNvPicPr>
                      <a:picLocks noChangeAspect="1" noChangeArrowheads="1"/>
                    </pic:cNvPicPr>
                  </pic:nvPicPr>
                  <pic:blipFill>
                    <a:blip r:embed="rId29"/>
                    <a:stretch>
                      <a:fillRect/>
                    </a:stretch>
                  </pic:blipFill>
                  <pic:spPr bwMode="auto">
                    <a:xfrm>
                      <a:off x="0" y="0"/>
                      <a:ext cx="4523873" cy="3234088"/>
                    </a:xfrm>
                    <a:prstGeom prst="rect">
                      <a:avLst/>
                    </a:prstGeom>
                    <a:noFill/>
                    <a:ln w="9525">
                      <a:noFill/>
                      <a:headEnd/>
                      <a:tailEnd/>
                    </a:ln>
                  </pic:spPr>
                </pic:pic>
              </a:graphicData>
            </a:graphic>
          </wp:inline>
        </w:drawing>
      </w:r>
    </w:p>
    <w:p w14:paraId="144C3F95" w14:textId="77777777" w:rsidR="00B726E1" w:rsidRDefault="00B726E1">
      <w:pPr>
        <w:pStyle w:val="Heading5"/>
      </w:pPr>
      <w:bookmarkStart w:id="75" w:name="section-50"/>
      <w:bookmarkEnd w:id="75"/>
    </w:p>
    <w:p w14:paraId="144C3F96" w14:textId="77777777" w:rsidR="00B726E1" w:rsidRDefault="00B726E1">
      <w:pPr>
        <w:pStyle w:val="Heading5"/>
      </w:pPr>
      <w:bookmarkStart w:id="76" w:name="section-51"/>
      <w:bookmarkEnd w:id="76"/>
    </w:p>
    <w:p w14:paraId="144C3F97" w14:textId="77777777" w:rsidR="00B726E1" w:rsidRDefault="00B726E1">
      <w:pPr>
        <w:pStyle w:val="Heading5"/>
      </w:pPr>
      <w:bookmarkStart w:id="77" w:name="section-52"/>
      <w:bookmarkEnd w:id="77"/>
    </w:p>
    <w:p w14:paraId="144C3F98" w14:textId="77777777" w:rsidR="00B726E1" w:rsidRDefault="00B726E1">
      <w:pPr>
        <w:pStyle w:val="Heading5"/>
      </w:pPr>
      <w:bookmarkStart w:id="78" w:name="section-53"/>
      <w:bookmarkEnd w:id="78"/>
    </w:p>
    <w:p w14:paraId="144C3F99" w14:textId="1EAD4987" w:rsidR="00B726E1" w:rsidRDefault="00AE787C">
      <w:pPr>
        <w:pStyle w:val="FirstParagraph"/>
      </w:pPr>
      <w:r>
        <w:t xml:space="preserve">Go back to table of contents: </w:t>
      </w:r>
      <w:hyperlink w:anchor="Table_of_Contents">
        <w:r>
          <w:rPr>
            <w:rStyle w:val="Hyperlink"/>
          </w:rPr>
          <w:t>Click Here</w:t>
        </w:r>
      </w:hyperlink>
    </w:p>
    <w:p w14:paraId="144C3F9A" w14:textId="77777777" w:rsidR="00B726E1" w:rsidRDefault="00AE787C">
      <w:pPr>
        <w:pStyle w:val="Heading2"/>
      </w:pPr>
      <w:bookmarkStart w:id="79" w:name="poutcome_success"/>
      <w:bookmarkStart w:id="80" w:name="_Toc48134621"/>
      <w:bookmarkEnd w:id="79"/>
      <w:proofErr w:type="spellStart"/>
      <w:r>
        <w:lastRenderedPageBreak/>
        <w:t>poutcome_success</w:t>
      </w:r>
      <w:bookmarkEnd w:id="80"/>
      <w:proofErr w:type="spellEnd"/>
    </w:p>
    <w:p w14:paraId="144C3F9B" w14:textId="77777777" w:rsidR="00B726E1" w:rsidRDefault="00B726E1">
      <w:pPr>
        <w:pStyle w:val="Heading5"/>
      </w:pPr>
      <w:bookmarkStart w:id="81" w:name="section-54"/>
      <w:bookmarkEnd w:id="81"/>
    </w:p>
    <w:p w14:paraId="144C3F9C"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780"/>
        <w:gridCol w:w="973"/>
        <w:gridCol w:w="695"/>
        <w:gridCol w:w="953"/>
      </w:tblGrid>
      <w:tr w:rsidR="00B726E1" w14:paraId="144C3FA5" w14:textId="77777777">
        <w:tc>
          <w:tcPr>
            <w:tcW w:w="0" w:type="auto"/>
            <w:tcBorders>
              <w:bottom w:val="single" w:sz="0" w:space="0" w:color="auto"/>
            </w:tcBorders>
            <w:vAlign w:val="bottom"/>
          </w:tcPr>
          <w:p w14:paraId="144C3F9D" w14:textId="77777777" w:rsidR="00B726E1" w:rsidRDefault="00B726E1">
            <w:pPr>
              <w:pStyle w:val="Compact"/>
            </w:pPr>
          </w:p>
        </w:tc>
        <w:tc>
          <w:tcPr>
            <w:tcW w:w="0" w:type="auto"/>
            <w:tcBorders>
              <w:bottom w:val="single" w:sz="0" w:space="0" w:color="auto"/>
            </w:tcBorders>
            <w:vAlign w:val="bottom"/>
          </w:tcPr>
          <w:p w14:paraId="144C3F9E" w14:textId="77777777" w:rsidR="00B726E1" w:rsidRDefault="00AE787C">
            <w:pPr>
              <w:pStyle w:val="Compact"/>
              <w:jc w:val="right"/>
            </w:pPr>
            <w:r>
              <w:t>Min.</w:t>
            </w:r>
          </w:p>
        </w:tc>
        <w:tc>
          <w:tcPr>
            <w:tcW w:w="0" w:type="auto"/>
            <w:tcBorders>
              <w:bottom w:val="single" w:sz="0" w:space="0" w:color="auto"/>
            </w:tcBorders>
            <w:vAlign w:val="bottom"/>
          </w:tcPr>
          <w:p w14:paraId="144C3F9F" w14:textId="77777777" w:rsidR="00B726E1" w:rsidRDefault="00AE787C">
            <w:pPr>
              <w:pStyle w:val="Compact"/>
              <w:jc w:val="right"/>
            </w:pPr>
            <w:r>
              <w:t>1st Qu.</w:t>
            </w:r>
          </w:p>
        </w:tc>
        <w:tc>
          <w:tcPr>
            <w:tcW w:w="0" w:type="auto"/>
            <w:tcBorders>
              <w:bottom w:val="single" w:sz="0" w:space="0" w:color="auto"/>
            </w:tcBorders>
            <w:vAlign w:val="bottom"/>
          </w:tcPr>
          <w:p w14:paraId="144C3FA0" w14:textId="77777777" w:rsidR="00B726E1" w:rsidRDefault="00AE787C">
            <w:pPr>
              <w:pStyle w:val="Compact"/>
              <w:jc w:val="right"/>
            </w:pPr>
            <w:r>
              <w:t>Median</w:t>
            </w:r>
          </w:p>
        </w:tc>
        <w:tc>
          <w:tcPr>
            <w:tcW w:w="0" w:type="auto"/>
            <w:tcBorders>
              <w:bottom w:val="single" w:sz="0" w:space="0" w:color="auto"/>
            </w:tcBorders>
            <w:vAlign w:val="bottom"/>
          </w:tcPr>
          <w:p w14:paraId="144C3FA1" w14:textId="77777777" w:rsidR="00B726E1" w:rsidRDefault="00AE787C">
            <w:pPr>
              <w:pStyle w:val="Compact"/>
              <w:jc w:val="right"/>
            </w:pPr>
            <w:r>
              <w:t>Mean</w:t>
            </w:r>
          </w:p>
        </w:tc>
        <w:tc>
          <w:tcPr>
            <w:tcW w:w="0" w:type="auto"/>
            <w:tcBorders>
              <w:bottom w:val="single" w:sz="0" w:space="0" w:color="auto"/>
            </w:tcBorders>
            <w:vAlign w:val="bottom"/>
          </w:tcPr>
          <w:p w14:paraId="144C3FA2" w14:textId="77777777" w:rsidR="00B726E1" w:rsidRDefault="00AE787C">
            <w:pPr>
              <w:pStyle w:val="Compact"/>
              <w:jc w:val="right"/>
            </w:pPr>
            <w:r>
              <w:t>3rd Qu.</w:t>
            </w:r>
          </w:p>
        </w:tc>
        <w:tc>
          <w:tcPr>
            <w:tcW w:w="0" w:type="auto"/>
            <w:tcBorders>
              <w:bottom w:val="single" w:sz="0" w:space="0" w:color="auto"/>
            </w:tcBorders>
            <w:vAlign w:val="bottom"/>
          </w:tcPr>
          <w:p w14:paraId="144C3FA3" w14:textId="77777777" w:rsidR="00B726E1" w:rsidRDefault="00AE787C">
            <w:pPr>
              <w:pStyle w:val="Compact"/>
              <w:jc w:val="right"/>
            </w:pPr>
            <w:r>
              <w:t>Max.</w:t>
            </w:r>
          </w:p>
        </w:tc>
        <w:tc>
          <w:tcPr>
            <w:tcW w:w="0" w:type="auto"/>
            <w:tcBorders>
              <w:bottom w:val="single" w:sz="0" w:space="0" w:color="auto"/>
            </w:tcBorders>
            <w:vAlign w:val="bottom"/>
          </w:tcPr>
          <w:p w14:paraId="144C3FA4" w14:textId="77777777" w:rsidR="00B726E1" w:rsidRDefault="00AE787C">
            <w:pPr>
              <w:pStyle w:val="Compact"/>
              <w:jc w:val="right"/>
            </w:pPr>
            <w:r>
              <w:t>Unique</w:t>
            </w:r>
          </w:p>
        </w:tc>
      </w:tr>
      <w:tr w:rsidR="00B726E1" w14:paraId="144C3FAE" w14:textId="77777777">
        <w:tc>
          <w:tcPr>
            <w:tcW w:w="0" w:type="auto"/>
          </w:tcPr>
          <w:p w14:paraId="144C3FA6" w14:textId="77777777" w:rsidR="00B726E1" w:rsidRDefault="00AE787C">
            <w:pPr>
              <w:pStyle w:val="Compact"/>
            </w:pPr>
            <w:r>
              <w:t>train</w:t>
            </w:r>
          </w:p>
        </w:tc>
        <w:tc>
          <w:tcPr>
            <w:tcW w:w="0" w:type="auto"/>
          </w:tcPr>
          <w:p w14:paraId="144C3FA7" w14:textId="77777777" w:rsidR="00B726E1" w:rsidRDefault="00AE787C">
            <w:pPr>
              <w:pStyle w:val="Compact"/>
              <w:jc w:val="right"/>
            </w:pPr>
            <w:r>
              <w:t>0</w:t>
            </w:r>
          </w:p>
        </w:tc>
        <w:tc>
          <w:tcPr>
            <w:tcW w:w="0" w:type="auto"/>
          </w:tcPr>
          <w:p w14:paraId="144C3FA8" w14:textId="77777777" w:rsidR="00B726E1" w:rsidRDefault="00AE787C">
            <w:pPr>
              <w:pStyle w:val="Compact"/>
              <w:jc w:val="right"/>
            </w:pPr>
            <w:r>
              <w:t>0</w:t>
            </w:r>
          </w:p>
        </w:tc>
        <w:tc>
          <w:tcPr>
            <w:tcW w:w="0" w:type="auto"/>
          </w:tcPr>
          <w:p w14:paraId="144C3FA9" w14:textId="77777777" w:rsidR="00B726E1" w:rsidRDefault="00AE787C">
            <w:pPr>
              <w:pStyle w:val="Compact"/>
              <w:jc w:val="right"/>
            </w:pPr>
            <w:r>
              <w:t>0</w:t>
            </w:r>
          </w:p>
        </w:tc>
        <w:tc>
          <w:tcPr>
            <w:tcW w:w="0" w:type="auto"/>
          </w:tcPr>
          <w:p w14:paraId="144C3FAA" w14:textId="77777777" w:rsidR="00B726E1" w:rsidRDefault="00AE787C">
            <w:pPr>
              <w:pStyle w:val="Compact"/>
              <w:jc w:val="right"/>
            </w:pPr>
            <w:r>
              <w:t>0.03</w:t>
            </w:r>
          </w:p>
        </w:tc>
        <w:tc>
          <w:tcPr>
            <w:tcW w:w="0" w:type="auto"/>
          </w:tcPr>
          <w:p w14:paraId="144C3FAB" w14:textId="77777777" w:rsidR="00B726E1" w:rsidRDefault="00AE787C">
            <w:pPr>
              <w:pStyle w:val="Compact"/>
              <w:jc w:val="right"/>
            </w:pPr>
            <w:r>
              <w:t>0</w:t>
            </w:r>
          </w:p>
        </w:tc>
        <w:tc>
          <w:tcPr>
            <w:tcW w:w="0" w:type="auto"/>
          </w:tcPr>
          <w:p w14:paraId="144C3FAC" w14:textId="77777777" w:rsidR="00B726E1" w:rsidRDefault="00AE787C">
            <w:pPr>
              <w:pStyle w:val="Compact"/>
              <w:jc w:val="right"/>
            </w:pPr>
            <w:r>
              <w:t>1</w:t>
            </w:r>
          </w:p>
        </w:tc>
        <w:tc>
          <w:tcPr>
            <w:tcW w:w="0" w:type="auto"/>
          </w:tcPr>
          <w:p w14:paraId="144C3FAD" w14:textId="77777777" w:rsidR="00B726E1" w:rsidRDefault="00AE787C">
            <w:pPr>
              <w:pStyle w:val="Compact"/>
              <w:jc w:val="right"/>
            </w:pPr>
            <w:r>
              <w:t>2</w:t>
            </w:r>
          </w:p>
        </w:tc>
      </w:tr>
      <w:tr w:rsidR="00B726E1" w14:paraId="144C3FB7" w14:textId="77777777">
        <w:tc>
          <w:tcPr>
            <w:tcW w:w="0" w:type="auto"/>
          </w:tcPr>
          <w:p w14:paraId="144C3FAF" w14:textId="77777777" w:rsidR="00B726E1" w:rsidRDefault="00AE787C">
            <w:pPr>
              <w:pStyle w:val="Compact"/>
            </w:pPr>
            <w:r>
              <w:t>validation</w:t>
            </w:r>
          </w:p>
        </w:tc>
        <w:tc>
          <w:tcPr>
            <w:tcW w:w="0" w:type="auto"/>
          </w:tcPr>
          <w:p w14:paraId="144C3FB0" w14:textId="77777777" w:rsidR="00B726E1" w:rsidRDefault="00AE787C">
            <w:pPr>
              <w:pStyle w:val="Compact"/>
              <w:jc w:val="right"/>
            </w:pPr>
            <w:r>
              <w:t>0</w:t>
            </w:r>
          </w:p>
        </w:tc>
        <w:tc>
          <w:tcPr>
            <w:tcW w:w="0" w:type="auto"/>
          </w:tcPr>
          <w:p w14:paraId="144C3FB1" w14:textId="77777777" w:rsidR="00B726E1" w:rsidRDefault="00AE787C">
            <w:pPr>
              <w:pStyle w:val="Compact"/>
              <w:jc w:val="right"/>
            </w:pPr>
            <w:r>
              <w:t>0</w:t>
            </w:r>
          </w:p>
        </w:tc>
        <w:tc>
          <w:tcPr>
            <w:tcW w:w="0" w:type="auto"/>
          </w:tcPr>
          <w:p w14:paraId="144C3FB2" w14:textId="77777777" w:rsidR="00B726E1" w:rsidRDefault="00AE787C">
            <w:pPr>
              <w:pStyle w:val="Compact"/>
              <w:jc w:val="right"/>
            </w:pPr>
            <w:r>
              <w:t>0</w:t>
            </w:r>
          </w:p>
        </w:tc>
        <w:tc>
          <w:tcPr>
            <w:tcW w:w="0" w:type="auto"/>
          </w:tcPr>
          <w:p w14:paraId="144C3FB3" w14:textId="77777777" w:rsidR="00B726E1" w:rsidRDefault="00AE787C">
            <w:pPr>
              <w:pStyle w:val="Compact"/>
              <w:jc w:val="right"/>
            </w:pPr>
            <w:r>
              <w:t>0.03</w:t>
            </w:r>
          </w:p>
        </w:tc>
        <w:tc>
          <w:tcPr>
            <w:tcW w:w="0" w:type="auto"/>
          </w:tcPr>
          <w:p w14:paraId="144C3FB4" w14:textId="77777777" w:rsidR="00B726E1" w:rsidRDefault="00AE787C">
            <w:pPr>
              <w:pStyle w:val="Compact"/>
              <w:jc w:val="right"/>
            </w:pPr>
            <w:r>
              <w:t>0</w:t>
            </w:r>
          </w:p>
        </w:tc>
        <w:tc>
          <w:tcPr>
            <w:tcW w:w="0" w:type="auto"/>
          </w:tcPr>
          <w:p w14:paraId="144C3FB5" w14:textId="77777777" w:rsidR="00B726E1" w:rsidRDefault="00AE787C">
            <w:pPr>
              <w:pStyle w:val="Compact"/>
              <w:jc w:val="right"/>
            </w:pPr>
            <w:r>
              <w:t>1</w:t>
            </w:r>
          </w:p>
        </w:tc>
        <w:tc>
          <w:tcPr>
            <w:tcW w:w="0" w:type="auto"/>
          </w:tcPr>
          <w:p w14:paraId="144C3FB6" w14:textId="77777777" w:rsidR="00B726E1" w:rsidRDefault="00AE787C">
            <w:pPr>
              <w:pStyle w:val="Compact"/>
              <w:jc w:val="right"/>
            </w:pPr>
            <w:r>
              <w:t>2</w:t>
            </w:r>
          </w:p>
        </w:tc>
      </w:tr>
    </w:tbl>
    <w:p w14:paraId="144C3FB8" w14:textId="77777777" w:rsidR="00B726E1" w:rsidRDefault="00B726E1">
      <w:pPr>
        <w:pStyle w:val="Heading5"/>
      </w:pPr>
      <w:bookmarkStart w:id="82" w:name="section-55"/>
      <w:bookmarkEnd w:id="82"/>
    </w:p>
    <w:p w14:paraId="144C3FB9" w14:textId="77777777" w:rsidR="00B726E1" w:rsidRDefault="00AE787C">
      <w:pPr>
        <w:pStyle w:val="FirstParagraph"/>
      </w:pPr>
      <w:r>
        <w:rPr>
          <w:noProof/>
        </w:rPr>
        <w:drawing>
          <wp:inline distT="0" distB="0" distL="0" distR="0" wp14:anchorId="144C4026" wp14:editId="144C4027">
            <wp:extent cx="4523873" cy="3234088"/>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7.png"/>
                    <pic:cNvPicPr>
                      <a:picLocks noChangeAspect="1" noChangeArrowheads="1"/>
                    </pic:cNvPicPr>
                  </pic:nvPicPr>
                  <pic:blipFill>
                    <a:blip r:embed="rId30"/>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28" wp14:editId="144C4029">
            <wp:extent cx="4523873" cy="3234088"/>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8.png"/>
                    <pic:cNvPicPr>
                      <a:picLocks noChangeAspect="1" noChangeArrowheads="1"/>
                    </pic:cNvPicPr>
                  </pic:nvPicPr>
                  <pic:blipFill>
                    <a:blip r:embed="rId31"/>
                    <a:stretch>
                      <a:fillRect/>
                    </a:stretch>
                  </pic:blipFill>
                  <pic:spPr bwMode="auto">
                    <a:xfrm>
                      <a:off x="0" y="0"/>
                      <a:ext cx="4523873" cy="3234088"/>
                    </a:xfrm>
                    <a:prstGeom prst="rect">
                      <a:avLst/>
                    </a:prstGeom>
                    <a:noFill/>
                    <a:ln w="9525">
                      <a:noFill/>
                      <a:headEnd/>
                      <a:tailEnd/>
                    </a:ln>
                  </pic:spPr>
                </pic:pic>
              </a:graphicData>
            </a:graphic>
          </wp:inline>
        </w:drawing>
      </w:r>
    </w:p>
    <w:p w14:paraId="144C3FBA" w14:textId="77777777" w:rsidR="00B726E1" w:rsidRDefault="00B726E1">
      <w:pPr>
        <w:pStyle w:val="Heading5"/>
      </w:pPr>
      <w:bookmarkStart w:id="83" w:name="section-56"/>
      <w:bookmarkEnd w:id="83"/>
    </w:p>
    <w:p w14:paraId="144C3FBB" w14:textId="77777777" w:rsidR="00B726E1" w:rsidRDefault="00B726E1">
      <w:pPr>
        <w:pStyle w:val="Heading5"/>
      </w:pPr>
      <w:bookmarkStart w:id="84" w:name="section-57"/>
      <w:bookmarkEnd w:id="84"/>
    </w:p>
    <w:p w14:paraId="144C3FBC" w14:textId="77777777" w:rsidR="00B726E1" w:rsidRDefault="00B726E1">
      <w:pPr>
        <w:pStyle w:val="Heading5"/>
      </w:pPr>
      <w:bookmarkStart w:id="85" w:name="section-58"/>
      <w:bookmarkEnd w:id="85"/>
    </w:p>
    <w:p w14:paraId="144C3FBD" w14:textId="77777777" w:rsidR="00B726E1" w:rsidRDefault="00B726E1">
      <w:pPr>
        <w:pStyle w:val="Heading5"/>
      </w:pPr>
      <w:bookmarkStart w:id="86" w:name="section-59"/>
      <w:bookmarkEnd w:id="86"/>
    </w:p>
    <w:p w14:paraId="144C3FBE" w14:textId="78EA9229" w:rsidR="00B726E1" w:rsidRDefault="00AE787C">
      <w:pPr>
        <w:pStyle w:val="FirstParagraph"/>
      </w:pPr>
      <w:r>
        <w:t xml:space="preserve">Go back to table of contents: </w:t>
      </w:r>
      <w:hyperlink w:anchor="Table_of_Contents">
        <w:r>
          <w:rPr>
            <w:rStyle w:val="Hyperlink"/>
          </w:rPr>
          <w:t>Click Here</w:t>
        </w:r>
      </w:hyperlink>
    </w:p>
    <w:p w14:paraId="144C3FBF" w14:textId="77777777" w:rsidR="00B726E1" w:rsidRDefault="00AE787C">
      <w:pPr>
        <w:pStyle w:val="Heading2"/>
      </w:pPr>
      <w:bookmarkStart w:id="87" w:name="campaign"/>
      <w:bookmarkStart w:id="88" w:name="_Toc48134622"/>
      <w:bookmarkEnd w:id="87"/>
      <w:r>
        <w:lastRenderedPageBreak/>
        <w:t>campaign</w:t>
      </w:r>
      <w:bookmarkEnd w:id="88"/>
    </w:p>
    <w:p w14:paraId="144C3FC0" w14:textId="77777777" w:rsidR="00B726E1" w:rsidRDefault="00B726E1">
      <w:pPr>
        <w:pStyle w:val="Heading5"/>
      </w:pPr>
      <w:bookmarkStart w:id="89" w:name="section-60"/>
      <w:bookmarkEnd w:id="89"/>
    </w:p>
    <w:p w14:paraId="144C3FC1"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780"/>
        <w:gridCol w:w="973"/>
        <w:gridCol w:w="695"/>
        <w:gridCol w:w="953"/>
      </w:tblGrid>
      <w:tr w:rsidR="00B726E1" w14:paraId="144C3FCA" w14:textId="77777777">
        <w:tc>
          <w:tcPr>
            <w:tcW w:w="0" w:type="auto"/>
            <w:tcBorders>
              <w:bottom w:val="single" w:sz="0" w:space="0" w:color="auto"/>
            </w:tcBorders>
            <w:vAlign w:val="bottom"/>
          </w:tcPr>
          <w:p w14:paraId="144C3FC2" w14:textId="77777777" w:rsidR="00B726E1" w:rsidRDefault="00B726E1">
            <w:pPr>
              <w:pStyle w:val="Compact"/>
            </w:pPr>
          </w:p>
        </w:tc>
        <w:tc>
          <w:tcPr>
            <w:tcW w:w="0" w:type="auto"/>
            <w:tcBorders>
              <w:bottom w:val="single" w:sz="0" w:space="0" w:color="auto"/>
            </w:tcBorders>
            <w:vAlign w:val="bottom"/>
          </w:tcPr>
          <w:p w14:paraId="144C3FC3" w14:textId="77777777" w:rsidR="00B726E1" w:rsidRDefault="00AE787C">
            <w:pPr>
              <w:pStyle w:val="Compact"/>
              <w:jc w:val="right"/>
            </w:pPr>
            <w:r>
              <w:t>Min.</w:t>
            </w:r>
          </w:p>
        </w:tc>
        <w:tc>
          <w:tcPr>
            <w:tcW w:w="0" w:type="auto"/>
            <w:tcBorders>
              <w:bottom w:val="single" w:sz="0" w:space="0" w:color="auto"/>
            </w:tcBorders>
            <w:vAlign w:val="bottom"/>
          </w:tcPr>
          <w:p w14:paraId="144C3FC4" w14:textId="77777777" w:rsidR="00B726E1" w:rsidRDefault="00AE787C">
            <w:pPr>
              <w:pStyle w:val="Compact"/>
              <w:jc w:val="right"/>
            </w:pPr>
            <w:r>
              <w:t>1st Qu.</w:t>
            </w:r>
          </w:p>
        </w:tc>
        <w:tc>
          <w:tcPr>
            <w:tcW w:w="0" w:type="auto"/>
            <w:tcBorders>
              <w:bottom w:val="single" w:sz="0" w:space="0" w:color="auto"/>
            </w:tcBorders>
            <w:vAlign w:val="bottom"/>
          </w:tcPr>
          <w:p w14:paraId="144C3FC5" w14:textId="77777777" w:rsidR="00B726E1" w:rsidRDefault="00AE787C">
            <w:pPr>
              <w:pStyle w:val="Compact"/>
              <w:jc w:val="right"/>
            </w:pPr>
            <w:r>
              <w:t>Median</w:t>
            </w:r>
          </w:p>
        </w:tc>
        <w:tc>
          <w:tcPr>
            <w:tcW w:w="0" w:type="auto"/>
            <w:tcBorders>
              <w:bottom w:val="single" w:sz="0" w:space="0" w:color="auto"/>
            </w:tcBorders>
            <w:vAlign w:val="bottom"/>
          </w:tcPr>
          <w:p w14:paraId="144C3FC6" w14:textId="77777777" w:rsidR="00B726E1" w:rsidRDefault="00AE787C">
            <w:pPr>
              <w:pStyle w:val="Compact"/>
              <w:jc w:val="right"/>
            </w:pPr>
            <w:r>
              <w:t>Mean</w:t>
            </w:r>
          </w:p>
        </w:tc>
        <w:tc>
          <w:tcPr>
            <w:tcW w:w="0" w:type="auto"/>
            <w:tcBorders>
              <w:bottom w:val="single" w:sz="0" w:space="0" w:color="auto"/>
            </w:tcBorders>
            <w:vAlign w:val="bottom"/>
          </w:tcPr>
          <w:p w14:paraId="144C3FC7" w14:textId="77777777" w:rsidR="00B726E1" w:rsidRDefault="00AE787C">
            <w:pPr>
              <w:pStyle w:val="Compact"/>
              <w:jc w:val="right"/>
            </w:pPr>
            <w:r>
              <w:t>3rd Qu.</w:t>
            </w:r>
          </w:p>
        </w:tc>
        <w:tc>
          <w:tcPr>
            <w:tcW w:w="0" w:type="auto"/>
            <w:tcBorders>
              <w:bottom w:val="single" w:sz="0" w:space="0" w:color="auto"/>
            </w:tcBorders>
            <w:vAlign w:val="bottom"/>
          </w:tcPr>
          <w:p w14:paraId="144C3FC8" w14:textId="77777777" w:rsidR="00B726E1" w:rsidRDefault="00AE787C">
            <w:pPr>
              <w:pStyle w:val="Compact"/>
              <w:jc w:val="right"/>
            </w:pPr>
            <w:r>
              <w:t>Max.</w:t>
            </w:r>
          </w:p>
        </w:tc>
        <w:tc>
          <w:tcPr>
            <w:tcW w:w="0" w:type="auto"/>
            <w:tcBorders>
              <w:bottom w:val="single" w:sz="0" w:space="0" w:color="auto"/>
            </w:tcBorders>
            <w:vAlign w:val="bottom"/>
          </w:tcPr>
          <w:p w14:paraId="144C3FC9" w14:textId="77777777" w:rsidR="00B726E1" w:rsidRDefault="00AE787C">
            <w:pPr>
              <w:pStyle w:val="Compact"/>
              <w:jc w:val="right"/>
            </w:pPr>
            <w:r>
              <w:t>Unique</w:t>
            </w:r>
          </w:p>
        </w:tc>
      </w:tr>
      <w:tr w:rsidR="00B726E1" w14:paraId="144C3FD3" w14:textId="77777777">
        <w:tc>
          <w:tcPr>
            <w:tcW w:w="0" w:type="auto"/>
          </w:tcPr>
          <w:p w14:paraId="144C3FCB" w14:textId="77777777" w:rsidR="00B726E1" w:rsidRDefault="00AE787C">
            <w:pPr>
              <w:pStyle w:val="Compact"/>
            </w:pPr>
            <w:r>
              <w:t>train</w:t>
            </w:r>
          </w:p>
        </w:tc>
        <w:tc>
          <w:tcPr>
            <w:tcW w:w="0" w:type="auto"/>
          </w:tcPr>
          <w:p w14:paraId="144C3FCC" w14:textId="77777777" w:rsidR="00B726E1" w:rsidRDefault="00AE787C">
            <w:pPr>
              <w:pStyle w:val="Compact"/>
              <w:jc w:val="right"/>
            </w:pPr>
            <w:r>
              <w:t>1</w:t>
            </w:r>
          </w:p>
        </w:tc>
        <w:tc>
          <w:tcPr>
            <w:tcW w:w="0" w:type="auto"/>
          </w:tcPr>
          <w:p w14:paraId="144C3FCD" w14:textId="77777777" w:rsidR="00B726E1" w:rsidRDefault="00AE787C">
            <w:pPr>
              <w:pStyle w:val="Compact"/>
              <w:jc w:val="right"/>
            </w:pPr>
            <w:r>
              <w:t>1</w:t>
            </w:r>
          </w:p>
        </w:tc>
        <w:tc>
          <w:tcPr>
            <w:tcW w:w="0" w:type="auto"/>
          </w:tcPr>
          <w:p w14:paraId="144C3FCE" w14:textId="77777777" w:rsidR="00B726E1" w:rsidRDefault="00AE787C">
            <w:pPr>
              <w:pStyle w:val="Compact"/>
              <w:jc w:val="right"/>
            </w:pPr>
            <w:r>
              <w:t>2</w:t>
            </w:r>
          </w:p>
        </w:tc>
        <w:tc>
          <w:tcPr>
            <w:tcW w:w="0" w:type="auto"/>
          </w:tcPr>
          <w:p w14:paraId="144C3FCF" w14:textId="77777777" w:rsidR="00B726E1" w:rsidRDefault="00AE787C">
            <w:pPr>
              <w:pStyle w:val="Compact"/>
              <w:jc w:val="right"/>
            </w:pPr>
            <w:r>
              <w:t>2.57</w:t>
            </w:r>
          </w:p>
        </w:tc>
        <w:tc>
          <w:tcPr>
            <w:tcW w:w="0" w:type="auto"/>
          </w:tcPr>
          <w:p w14:paraId="144C3FD0" w14:textId="77777777" w:rsidR="00B726E1" w:rsidRDefault="00AE787C">
            <w:pPr>
              <w:pStyle w:val="Compact"/>
              <w:jc w:val="right"/>
            </w:pPr>
            <w:r>
              <w:t>3</w:t>
            </w:r>
          </w:p>
        </w:tc>
        <w:tc>
          <w:tcPr>
            <w:tcW w:w="0" w:type="auto"/>
          </w:tcPr>
          <w:p w14:paraId="144C3FD1" w14:textId="77777777" w:rsidR="00B726E1" w:rsidRDefault="00AE787C">
            <w:pPr>
              <w:pStyle w:val="Compact"/>
              <w:jc w:val="right"/>
            </w:pPr>
            <w:r>
              <w:t>56</w:t>
            </w:r>
          </w:p>
        </w:tc>
        <w:tc>
          <w:tcPr>
            <w:tcW w:w="0" w:type="auto"/>
          </w:tcPr>
          <w:p w14:paraId="144C3FD2" w14:textId="77777777" w:rsidR="00B726E1" w:rsidRDefault="00AE787C">
            <w:pPr>
              <w:pStyle w:val="Compact"/>
              <w:jc w:val="right"/>
            </w:pPr>
            <w:r>
              <w:t>42</w:t>
            </w:r>
          </w:p>
        </w:tc>
      </w:tr>
      <w:tr w:rsidR="00B726E1" w14:paraId="144C3FDC" w14:textId="77777777">
        <w:tc>
          <w:tcPr>
            <w:tcW w:w="0" w:type="auto"/>
          </w:tcPr>
          <w:p w14:paraId="144C3FD4" w14:textId="77777777" w:rsidR="00B726E1" w:rsidRDefault="00AE787C">
            <w:pPr>
              <w:pStyle w:val="Compact"/>
            </w:pPr>
            <w:r>
              <w:t>validation</w:t>
            </w:r>
          </w:p>
        </w:tc>
        <w:tc>
          <w:tcPr>
            <w:tcW w:w="0" w:type="auto"/>
          </w:tcPr>
          <w:p w14:paraId="144C3FD5" w14:textId="77777777" w:rsidR="00B726E1" w:rsidRDefault="00AE787C">
            <w:pPr>
              <w:pStyle w:val="Compact"/>
              <w:jc w:val="right"/>
            </w:pPr>
            <w:r>
              <w:t>1</w:t>
            </w:r>
          </w:p>
        </w:tc>
        <w:tc>
          <w:tcPr>
            <w:tcW w:w="0" w:type="auto"/>
          </w:tcPr>
          <w:p w14:paraId="144C3FD6" w14:textId="77777777" w:rsidR="00B726E1" w:rsidRDefault="00AE787C">
            <w:pPr>
              <w:pStyle w:val="Compact"/>
              <w:jc w:val="right"/>
            </w:pPr>
            <w:r>
              <w:t>1</w:t>
            </w:r>
          </w:p>
        </w:tc>
        <w:tc>
          <w:tcPr>
            <w:tcW w:w="0" w:type="auto"/>
          </w:tcPr>
          <w:p w14:paraId="144C3FD7" w14:textId="77777777" w:rsidR="00B726E1" w:rsidRDefault="00AE787C">
            <w:pPr>
              <w:pStyle w:val="Compact"/>
              <w:jc w:val="right"/>
            </w:pPr>
            <w:r>
              <w:t>2</w:t>
            </w:r>
          </w:p>
        </w:tc>
        <w:tc>
          <w:tcPr>
            <w:tcW w:w="0" w:type="auto"/>
          </w:tcPr>
          <w:p w14:paraId="144C3FD8" w14:textId="77777777" w:rsidR="00B726E1" w:rsidRDefault="00AE787C">
            <w:pPr>
              <w:pStyle w:val="Compact"/>
              <w:jc w:val="right"/>
            </w:pPr>
            <w:r>
              <w:t>2.54</w:t>
            </w:r>
          </w:p>
        </w:tc>
        <w:tc>
          <w:tcPr>
            <w:tcW w:w="0" w:type="auto"/>
          </w:tcPr>
          <w:p w14:paraId="144C3FD9" w14:textId="77777777" w:rsidR="00B726E1" w:rsidRDefault="00AE787C">
            <w:pPr>
              <w:pStyle w:val="Compact"/>
              <w:jc w:val="right"/>
            </w:pPr>
            <w:r>
              <w:t>3</w:t>
            </w:r>
          </w:p>
        </w:tc>
        <w:tc>
          <w:tcPr>
            <w:tcW w:w="0" w:type="auto"/>
          </w:tcPr>
          <w:p w14:paraId="144C3FDA" w14:textId="77777777" w:rsidR="00B726E1" w:rsidRDefault="00AE787C">
            <w:pPr>
              <w:pStyle w:val="Compact"/>
              <w:jc w:val="right"/>
            </w:pPr>
            <w:r>
              <w:t>35</w:t>
            </w:r>
          </w:p>
        </w:tc>
        <w:tc>
          <w:tcPr>
            <w:tcW w:w="0" w:type="auto"/>
          </w:tcPr>
          <w:p w14:paraId="144C3FDB" w14:textId="77777777" w:rsidR="00B726E1" w:rsidRDefault="00AE787C">
            <w:pPr>
              <w:pStyle w:val="Compact"/>
              <w:jc w:val="right"/>
            </w:pPr>
            <w:r>
              <w:t>25</w:t>
            </w:r>
          </w:p>
        </w:tc>
      </w:tr>
    </w:tbl>
    <w:p w14:paraId="144C3FDD" w14:textId="77777777" w:rsidR="00B726E1" w:rsidRDefault="00B726E1">
      <w:pPr>
        <w:pStyle w:val="Heading5"/>
      </w:pPr>
      <w:bookmarkStart w:id="90" w:name="section-61"/>
      <w:bookmarkEnd w:id="90"/>
    </w:p>
    <w:p w14:paraId="144C3FDE" w14:textId="77777777" w:rsidR="00B726E1" w:rsidRDefault="00AE787C">
      <w:pPr>
        <w:pStyle w:val="FirstParagraph"/>
      </w:pPr>
      <w:r>
        <w:rPr>
          <w:noProof/>
        </w:rPr>
        <w:drawing>
          <wp:inline distT="0" distB="0" distL="0" distR="0" wp14:anchorId="144C402A" wp14:editId="144C402B">
            <wp:extent cx="4523873" cy="323408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9.png"/>
                    <pic:cNvPicPr>
                      <a:picLocks noChangeAspect="1" noChangeArrowheads="1"/>
                    </pic:cNvPicPr>
                  </pic:nvPicPr>
                  <pic:blipFill>
                    <a:blip r:embed="rId32"/>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2C" wp14:editId="144C402D">
            <wp:extent cx="4523873" cy="323408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20.png"/>
                    <pic:cNvPicPr>
                      <a:picLocks noChangeAspect="1" noChangeArrowheads="1"/>
                    </pic:cNvPicPr>
                  </pic:nvPicPr>
                  <pic:blipFill>
                    <a:blip r:embed="rId33"/>
                    <a:stretch>
                      <a:fillRect/>
                    </a:stretch>
                  </pic:blipFill>
                  <pic:spPr bwMode="auto">
                    <a:xfrm>
                      <a:off x="0" y="0"/>
                      <a:ext cx="4523873" cy="3234088"/>
                    </a:xfrm>
                    <a:prstGeom prst="rect">
                      <a:avLst/>
                    </a:prstGeom>
                    <a:noFill/>
                    <a:ln w="9525">
                      <a:noFill/>
                      <a:headEnd/>
                      <a:tailEnd/>
                    </a:ln>
                  </pic:spPr>
                </pic:pic>
              </a:graphicData>
            </a:graphic>
          </wp:inline>
        </w:drawing>
      </w:r>
    </w:p>
    <w:p w14:paraId="144C3FDF" w14:textId="77777777" w:rsidR="00B726E1" w:rsidRDefault="00B726E1">
      <w:pPr>
        <w:pStyle w:val="Heading5"/>
      </w:pPr>
      <w:bookmarkStart w:id="91" w:name="section-62"/>
      <w:bookmarkEnd w:id="91"/>
    </w:p>
    <w:p w14:paraId="144C3FE0" w14:textId="77777777" w:rsidR="00B726E1" w:rsidRDefault="00B726E1">
      <w:pPr>
        <w:pStyle w:val="Heading5"/>
      </w:pPr>
      <w:bookmarkStart w:id="92" w:name="section-63"/>
      <w:bookmarkEnd w:id="92"/>
    </w:p>
    <w:p w14:paraId="144C3FE1" w14:textId="77777777" w:rsidR="00B726E1" w:rsidRDefault="00B726E1">
      <w:pPr>
        <w:pStyle w:val="Heading5"/>
      </w:pPr>
      <w:bookmarkStart w:id="93" w:name="section-64"/>
      <w:bookmarkEnd w:id="93"/>
    </w:p>
    <w:p w14:paraId="144C3FE2" w14:textId="77777777" w:rsidR="00B726E1" w:rsidRDefault="00B726E1">
      <w:pPr>
        <w:pStyle w:val="Heading5"/>
      </w:pPr>
      <w:bookmarkStart w:id="94" w:name="section-65"/>
      <w:bookmarkEnd w:id="94"/>
    </w:p>
    <w:p w14:paraId="144C3FE3" w14:textId="59F63218" w:rsidR="00B726E1" w:rsidRDefault="00AE787C">
      <w:pPr>
        <w:pStyle w:val="FirstParagraph"/>
      </w:pPr>
      <w:r>
        <w:t xml:space="preserve">Go back to table of contents: </w:t>
      </w:r>
      <w:hyperlink w:anchor="Table_of_Contents">
        <w:r>
          <w:rPr>
            <w:rStyle w:val="Hyperlink"/>
          </w:rPr>
          <w:t>Click Here</w:t>
        </w:r>
      </w:hyperlink>
    </w:p>
    <w:p w14:paraId="144C3FE4" w14:textId="77777777" w:rsidR="00B726E1" w:rsidRDefault="00AE787C">
      <w:pPr>
        <w:pStyle w:val="Heading2"/>
      </w:pPr>
      <w:bookmarkStart w:id="95" w:name="frequently-asked-questions"/>
      <w:bookmarkStart w:id="96" w:name="_Toc48134623"/>
      <w:bookmarkEnd w:id="95"/>
      <w:r>
        <w:lastRenderedPageBreak/>
        <w:t>Frequently Asked Questions</w:t>
      </w:r>
      <w:bookmarkEnd w:id="96"/>
    </w:p>
    <w:p w14:paraId="144C3FE5" w14:textId="77777777" w:rsidR="00B726E1" w:rsidRDefault="00AE787C">
      <w:pPr>
        <w:pStyle w:val="FirstParagraph"/>
      </w:pPr>
      <w:r>
        <w:rPr>
          <w:b/>
        </w:rPr>
        <w:t>1. What do the Y-axis mean in partial dependence plots?</w:t>
      </w:r>
      <w:r>
        <w:br/>
        <w:t>The y-axis of a partial dependence plot for classification represents the marginal impact of the independent variable to the dependent variable, holding the other variables constant. It does not represent the predicted value or relative impact of this variable to other variables.</w:t>
      </w:r>
    </w:p>
    <w:p w14:paraId="144C3FE6" w14:textId="77777777" w:rsidR="00B726E1" w:rsidRDefault="00AE787C">
      <w:pPr>
        <w:pStyle w:val="BodyText"/>
      </w:pPr>
      <w:r>
        <w:rPr>
          <w:b/>
        </w:rPr>
        <w:t>2. How does one interpret the density/distribution plot?</w:t>
      </w:r>
      <w:r>
        <w:br/>
        <w:t>A density plot is a smoothed, continuous version of a histogram estimated from the data. This chart is a variation of a Histogram that uses kernel smoothing to plot values, allowing for smoother distributions by smoothing out the noise. The peaks of a Density Plot help display where values are concentrated over the interval.</w:t>
      </w:r>
    </w:p>
    <w:p w14:paraId="144C3FE7" w14:textId="77777777" w:rsidR="00B726E1" w:rsidRDefault="00AE787C">
      <w:pPr>
        <w:pStyle w:val="BodyText"/>
      </w:pPr>
      <w:r>
        <w:rPr>
          <w:b/>
        </w:rPr>
        <w:t>3. What does the Y-axis of density plots represent?</w:t>
      </w:r>
      <w:r>
        <w:br/>
        <w:t>The y-axis in a density plot is the probability density function for the kernel density estimation. However, we need to be careful to specify this is a probability density and not a probability. The difference is the probability density is the probability per unit on the x-axis. To convert to an actual probability, we need to find the area under the curve for a specific interval on the x-axis. Somewhat confusingly, because this is a probability density and not a probability, the y-axis can take values greater than one. The only requirement of the density plot is that the total area under the curve integrates to one. One can think of the y-axis on a density plot as a value only for relative comparisons between different categories.</w:t>
      </w:r>
    </w:p>
    <w:p w14:paraId="144C3FE8" w14:textId="77777777" w:rsidR="00B726E1" w:rsidRDefault="00AE787C">
      <w:pPr>
        <w:pStyle w:val="BodyText"/>
      </w:pPr>
      <w:r>
        <w:rPr>
          <w:b/>
        </w:rPr>
        <w:t>4. How do the density plots add value to partial dependence plots?</w:t>
      </w:r>
      <w:r>
        <w:br/>
        <w:t>The density plots enhance the interpretation of partial dependence plots by showing us the distribution of an independent variable with respect to the dependent variable. Sparsely populated intervals of the density plot indicate low confidence for the corresponding X-axis range in a partial dependence plot. In contrast, highly populated areas of the density plot add greater trust to the interpretation of the partial dependence plot for the corresponding X-axis interval of the variable of interest.</w:t>
      </w:r>
    </w:p>
    <w:p w14:paraId="144C3FE9" w14:textId="54EC9EA8" w:rsidR="00B726E1" w:rsidRDefault="00AE787C">
      <w:pPr>
        <w:pStyle w:val="BodyText"/>
      </w:pPr>
      <w:r>
        <w:t xml:space="preserve">In addition, it helps Validate general business interpretations for the variable of interest by comparing its actual distribution broken out by the response variable to what is predicted by the model. To see the interpretation of PDP plots with an example: </w:t>
      </w:r>
      <w:hyperlink w:anchor="Interpretation-of-PDP-Plots">
        <w:r>
          <w:rPr>
            <w:rStyle w:val="Hyperlink"/>
          </w:rPr>
          <w:t>Click Here</w:t>
        </w:r>
      </w:hyperlink>
    </w:p>
    <w:p w14:paraId="144C3FEA" w14:textId="77777777" w:rsidR="00B726E1" w:rsidRDefault="00AE787C">
      <w:pPr>
        <w:pStyle w:val="BodyText"/>
      </w:pPr>
      <w:r>
        <w:rPr>
          <w:b/>
        </w:rPr>
        <w:t>5. How does one interpret the gain and lift charts?</w:t>
      </w:r>
      <w:r>
        <w:br/>
        <w:t>Gain and Lift charts are used to evaluate performance of classification model. They measure how much better one can expect to do with the predictive model than without it.</w:t>
      </w:r>
    </w:p>
    <w:p w14:paraId="144C3FEB" w14:textId="77777777" w:rsidR="00B726E1" w:rsidRDefault="00AE787C">
      <w:pPr>
        <w:pStyle w:val="BodyText"/>
      </w:pPr>
      <w:r>
        <w:t>Gain at a given decile level is the ratio of cumulative number of targets (events) up to that decile to the total number of targets (events) in the entire data set.</w:t>
      </w:r>
    </w:p>
    <w:p w14:paraId="144C3FEC" w14:textId="77777777" w:rsidR="00B726E1" w:rsidRDefault="00AE787C">
      <w:pPr>
        <w:pStyle w:val="BodyText"/>
      </w:pPr>
      <w:r>
        <w:t>Lift measures how much better one can expect to do with the predictive model comparing without a model. It is the ratio of gain % to the random expectation % at a given decile level. The random expectation at the 5th decile is 50%.</w:t>
      </w:r>
    </w:p>
    <w:p w14:paraId="144C3FED" w14:textId="77777777" w:rsidR="00B726E1" w:rsidRDefault="00B726E1">
      <w:pPr>
        <w:pStyle w:val="BodyText"/>
      </w:pPr>
    </w:p>
    <w:p w14:paraId="144C3FEE" w14:textId="148F6801" w:rsidR="00B726E1" w:rsidRDefault="00AE787C">
      <w:pPr>
        <w:pStyle w:val="BodyText"/>
      </w:pPr>
      <w:r>
        <w:t xml:space="preserve">Go back to table of contents: </w:t>
      </w:r>
      <w:hyperlink w:anchor="Table_of_Contents">
        <w:r>
          <w:rPr>
            <w:rStyle w:val="Hyperlink"/>
          </w:rPr>
          <w:t>Click Here</w:t>
        </w:r>
      </w:hyperlink>
    </w:p>
    <w:p w14:paraId="144C3FEF" w14:textId="77777777" w:rsidR="00B726E1" w:rsidRDefault="00AE787C">
      <w:pPr>
        <w:pStyle w:val="Heading2"/>
      </w:pPr>
      <w:bookmarkStart w:id="97" w:name="methodology-of-constructing-pdp-plots"/>
      <w:bookmarkStart w:id="98" w:name="_Toc48134624"/>
      <w:bookmarkEnd w:id="97"/>
      <w:r>
        <w:lastRenderedPageBreak/>
        <w:t>Methodology of Constructing PDP Plots</w:t>
      </w:r>
      <w:bookmarkEnd w:id="98"/>
    </w:p>
    <w:p w14:paraId="144C3FF0" w14:textId="77777777" w:rsidR="00B726E1" w:rsidRDefault="00AE787C">
      <w:pPr>
        <w:pStyle w:val="FirstParagraph"/>
      </w:pPr>
      <w:r>
        <w:t xml:space="preserve">Partial dependence plot is plotting the independent variable x1 vs the model outcome </w:t>
      </w:r>
      <w:proofErr w:type="spellStart"/>
      <w:r>
        <w:t>y_bar</w:t>
      </w:r>
      <w:proofErr w:type="spellEnd"/>
      <w:r>
        <w:t>, after considering the average effect of other independent variables in the model. Notice that partial dependence plot is NOT plotting relationship between independent variables and target variable.</w:t>
      </w:r>
    </w:p>
    <w:p w14:paraId="144C3FF1" w14:textId="77777777" w:rsidR="00B726E1" w:rsidRDefault="00AE787C">
      <w:pPr>
        <w:pStyle w:val="BodyText"/>
      </w:pPr>
      <w:r>
        <w:t xml:space="preserve">Suppose we have the model equation F(.). One independent variable is X1 and all other independent variables are </w:t>
      </w:r>
      <w:proofErr w:type="spellStart"/>
      <w:r>
        <w:t>Xc</w:t>
      </w:r>
      <w:proofErr w:type="spellEnd"/>
      <w:r>
        <w:t>. Suppose X1 has multiple values (X</w:t>
      </w:r>
      <w:proofErr w:type="gramStart"/>
      <w:r>
        <w:t>11,X</w:t>
      </w:r>
      <w:proofErr w:type="gramEnd"/>
      <w:r>
        <w:t xml:space="preserve">12,X13….X1n). For each value (X1i), we can have a partial dependence function: </w:t>
      </w:r>
      <w:proofErr w:type="gramStart"/>
      <w:r>
        <w:t>avg(</w:t>
      </w:r>
      <w:proofErr w:type="gramEnd"/>
      <w:r>
        <w:t xml:space="preserve">F(X1=X1i, </w:t>
      </w:r>
      <w:proofErr w:type="spellStart"/>
      <w:r>
        <w:t>Xc</w:t>
      </w:r>
      <w:proofErr w:type="spellEnd"/>
      <w:r>
        <w:t>=</w:t>
      </w:r>
      <w:proofErr w:type="spellStart"/>
      <w:r>
        <w:t>Xc_full</w:t>
      </w:r>
      <w:proofErr w:type="spellEnd"/>
      <w:r>
        <w:t xml:space="preserve">)). Here we fix X1=X1i, while other variables </w:t>
      </w:r>
      <w:proofErr w:type="spellStart"/>
      <w:r>
        <w:t>Xc_full</w:t>
      </w:r>
      <w:proofErr w:type="spellEnd"/>
      <w:r>
        <w:t xml:space="preserve"> is the full set of data. Let’s use a graph to further explain:</w:t>
      </w:r>
    </w:p>
    <w:p w14:paraId="144C3FF2" w14:textId="77777777" w:rsidR="00B726E1" w:rsidRDefault="00AE787C">
      <w:pPr>
        <w:pStyle w:val="BodyText"/>
      </w:pPr>
      <w:r>
        <w:rPr>
          <w:noProof/>
        </w:rPr>
        <w:drawing>
          <wp:inline distT="0" distB="0" distL="0" distR="0" wp14:anchorId="144C402E" wp14:editId="144C402F">
            <wp:extent cx="8124825" cy="317182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dp_methodology.png"/>
                    <pic:cNvPicPr>
                      <a:picLocks noChangeAspect="1" noChangeArrowheads="1"/>
                    </pic:cNvPicPr>
                  </pic:nvPicPr>
                  <pic:blipFill>
                    <a:blip r:embed="rId34"/>
                    <a:stretch>
                      <a:fillRect/>
                    </a:stretch>
                  </pic:blipFill>
                  <pic:spPr bwMode="auto">
                    <a:xfrm>
                      <a:off x="0" y="0"/>
                      <a:ext cx="8124825" cy="3171825"/>
                    </a:xfrm>
                    <a:prstGeom prst="rect">
                      <a:avLst/>
                    </a:prstGeom>
                    <a:noFill/>
                    <a:ln w="9525">
                      <a:noFill/>
                      <a:headEnd/>
                      <a:tailEnd/>
                    </a:ln>
                  </pic:spPr>
                </pic:pic>
              </a:graphicData>
            </a:graphic>
          </wp:inline>
        </w:drawing>
      </w:r>
    </w:p>
    <w:p w14:paraId="144C3FF3" w14:textId="77777777" w:rsidR="00B726E1" w:rsidRDefault="00AE787C">
      <w:pPr>
        <w:pStyle w:val="BodyText"/>
      </w:pPr>
      <w:r>
        <w:t xml:space="preserve">From the above explanation, we can find that we are plotting the “marginal effect” of X1 on the predict outcome F(.) by averaging the effect of other variables on F(.). In other words, we are averaging the predicted probabilities obtained from the </w:t>
      </w:r>
      <w:proofErr w:type="spellStart"/>
      <w:r>
        <w:t>XGBoost</w:t>
      </w:r>
      <w:proofErr w:type="spellEnd"/>
      <w:r>
        <w:t xml:space="preserve"> model when X1 = 1, when X1 = 2 and when X1 = 3. The 3 average values obtained from the table on the top right side would then be used to construct the partial dependence plot. This plot is </w:t>
      </w:r>
      <w:proofErr w:type="gramStart"/>
      <w:r>
        <w:t>particular useful</w:t>
      </w:r>
      <w:proofErr w:type="gramEnd"/>
      <w:r>
        <w:t xml:space="preserve"> when we want to figure out the “marginal effect” of one (or several) particular variable(s) on the predicted outcome when using ensemble data mining methods (like boost or bagging). Because of its complex nature, we cannot identify the marginal effect by simply reviewing the equation.</w:t>
      </w:r>
    </w:p>
    <w:p w14:paraId="144C3FF4" w14:textId="77777777" w:rsidR="00B726E1" w:rsidRDefault="00B726E1">
      <w:pPr>
        <w:pStyle w:val="BodyText"/>
      </w:pPr>
    </w:p>
    <w:p w14:paraId="144C3FF7" w14:textId="19F51E47" w:rsidR="00B726E1" w:rsidRDefault="00AE787C" w:rsidP="002F65E0">
      <w:pPr>
        <w:pStyle w:val="BodyText"/>
      </w:pPr>
      <w:r>
        <w:t xml:space="preserve">Go back to table of contents: </w:t>
      </w:r>
      <w:hyperlink w:anchor="Table_of_Contents">
        <w:r>
          <w:rPr>
            <w:rStyle w:val="Hyperlink"/>
          </w:rPr>
          <w:t>Click Here</w:t>
        </w:r>
      </w:hyperlink>
      <w:bookmarkStart w:id="99" w:name="credits-and-acknowledgements"/>
      <w:bookmarkEnd w:id="99"/>
    </w:p>
    <w:sectPr w:rsidR="00B726E1" w:rsidSect="009E402E">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E189A" w14:textId="77777777" w:rsidR="00AE787C" w:rsidRDefault="00AE787C">
      <w:pPr>
        <w:spacing w:after="0"/>
      </w:pPr>
      <w:r>
        <w:separator/>
      </w:r>
    </w:p>
  </w:endnote>
  <w:endnote w:type="continuationSeparator" w:id="0">
    <w:p w14:paraId="30520E2E" w14:textId="77777777" w:rsidR="00AE787C" w:rsidRDefault="00AE7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E1643" w14:textId="77777777" w:rsidR="00AE787C" w:rsidRDefault="00AE787C">
      <w:r>
        <w:separator/>
      </w:r>
    </w:p>
  </w:footnote>
  <w:footnote w:type="continuationSeparator" w:id="0">
    <w:p w14:paraId="139FF7B3" w14:textId="77777777" w:rsidR="00AE787C" w:rsidRDefault="00AE7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CEE6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9BE4D7D"/>
    <w:multiLevelType w:val="multilevel"/>
    <w:tmpl w:val="CFFC7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697DFCD"/>
    <w:multiLevelType w:val="multilevel"/>
    <w:tmpl w:val="0778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9127E"/>
    <w:rsid w:val="002F65E0"/>
    <w:rsid w:val="004E29B3"/>
    <w:rsid w:val="00590D07"/>
    <w:rsid w:val="00784D58"/>
    <w:rsid w:val="008D6863"/>
    <w:rsid w:val="00AE787C"/>
    <w:rsid w:val="00B726E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3D89"/>
  <w15:docId w15:val="{EAB9665C-E86A-4779-A591-8381E4B8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46963"/>
    <w:pPr>
      <w:keepNext/>
      <w:keepLines/>
      <w:pageBreakBefore/>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95770"/>
    <w:pPr>
      <w:keepNext/>
      <w:keepLines/>
      <w:spacing w:after="0"/>
      <w:outlineLvl w:val="4"/>
    </w:pPr>
    <w:rPr>
      <w:rFonts w:asciiTheme="majorHAnsi" w:eastAsiaTheme="majorEastAsia" w:hAnsiTheme="majorHAnsi" w:cstheme="majorBidi"/>
      <w:i/>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95770"/>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46963"/>
    <w:pPr>
      <w:spacing w:after="100"/>
      <w:ind w:left="240"/>
    </w:pPr>
  </w:style>
  <w:style w:type="paragraph" w:styleId="BalloonText">
    <w:name w:val="Balloon Text"/>
    <w:basedOn w:val="Normal"/>
    <w:link w:val="BalloonTextChar"/>
    <w:semiHidden/>
    <w:unhideWhenUsed/>
    <w:rsid w:val="0029127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912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1822</Words>
  <Characters>10386</Characters>
  <Application>Microsoft Office Word</Application>
  <DocSecurity>0</DocSecurity>
  <Lines>86</Lines>
  <Paragraphs>24</Paragraphs>
  <ScaleCrop>false</ScaleCrop>
  <Company>Epsilon</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Interpretable Machine Learning</dc:title>
  <dc:creator>Keshav Bhandari</dc:creator>
  <cp:lastModifiedBy>Keshav Bhandari</cp:lastModifiedBy>
  <cp:revision>3</cp:revision>
  <dcterms:created xsi:type="dcterms:W3CDTF">2018-11-27T04:26:00Z</dcterms:created>
  <dcterms:modified xsi:type="dcterms:W3CDTF">2020-08-12T08:53:00Z</dcterms:modified>
</cp:coreProperties>
</file>