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AC41C" w14:textId="77777777" w:rsidR="008F5883" w:rsidRPr="008F5883" w:rsidRDefault="008F5883" w:rsidP="008F588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F5883">
        <w:rPr>
          <w:rFonts w:ascii="Lato" w:eastAsia="Times New Roman" w:hAnsi="Lato" w:cs="Times New Roman"/>
          <w:color w:val="2D3B45"/>
          <w:kern w:val="0"/>
          <w:sz w:val="43"/>
          <w:szCs w:val="43"/>
          <w14:ligatures w14:val="none"/>
        </w:rPr>
        <w:t>OVERVIEW</w:t>
      </w:r>
    </w:p>
    <w:p w14:paraId="436241BC" w14:textId="7DF22C68" w:rsidR="008F5883" w:rsidRPr="008F5883" w:rsidRDefault="008F5883" w:rsidP="008F5883">
      <w:pPr>
        <w:shd w:val="clear" w:color="auto" w:fill="FFFFFF"/>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noProof/>
          <w:color w:val="2D3B45"/>
          <w:kern w:val="0"/>
          <w:sz w:val="24"/>
          <w:szCs w:val="24"/>
          <w14:ligatures w14:val="none"/>
        </w:rPr>
        <mc:AlternateContent>
          <mc:Choice Requires="wps">
            <w:drawing>
              <wp:inline distT="0" distB="0" distL="0" distR="0" wp14:anchorId="4980F2B4" wp14:editId="59251061">
                <wp:extent cx="1432560" cy="1432560"/>
                <wp:effectExtent l="0" t="0" r="0" b="0"/>
                <wp:docPr id="46565963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32560" cy="143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916DCA" id="Rectangle 1" o:spid="_x0000_s1026" style="width:112.8pt;height:11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" filled="f" stroked="f">
                <o:lock v:ext="edit" aspectratio="t"/>
                <w10:anchorlock/>
              </v:rect>
            </w:pict>
          </mc:Fallback>
        </mc:AlternateContent>
      </w:r>
    </w:p>
    <w:p w14:paraId="2B80A1CA" w14:textId="77777777" w:rsidR="008F5883" w:rsidRPr="008F5883" w:rsidRDefault="008F5883" w:rsidP="008F5883">
      <w:pPr>
        <w:shd w:val="clear" w:color="auto" w:fill="FFFFFF"/>
        <w:spacing w:before="18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This module, we begin with an introduction to the course, develop a working definition of Data Science, and explore the main tools you will need for your data scientist’s toolbox. We will learn and practice the basics of the Python programming language and Jupyter Notebooks to get kick started and comfortable working with and organizing data.</w:t>
      </w:r>
    </w:p>
    <w:p w14:paraId="00CB89B8" w14:textId="77777777" w:rsidR="008F5883" w:rsidRPr="008F5883" w:rsidRDefault="008F5883" w:rsidP="008F5883">
      <w:pPr>
        <w:spacing w:before="300" w:after="300" w:line="240" w:lineRule="auto"/>
        <w:rPr>
          <w:rFonts w:ascii="Times New Roman" w:eastAsia="Times New Roman" w:hAnsi="Times New Roman" w:cs="Times New Roman"/>
          <w:kern w:val="0"/>
          <w:sz w:val="24"/>
          <w:szCs w:val="24"/>
          <w14:ligatures w14:val="none"/>
        </w:rPr>
      </w:pPr>
      <w:r w:rsidRPr="008F5883">
        <w:rPr>
          <w:rFonts w:ascii="Times New Roman" w:eastAsia="Times New Roman" w:hAnsi="Times New Roman" w:cs="Times New Roman"/>
          <w:kern w:val="0"/>
          <w:sz w:val="24"/>
          <w:szCs w:val="24"/>
          <w14:ligatures w14:val="none"/>
        </w:rPr>
        <w:pict w14:anchorId="72EBC791">
          <v:rect id="_x0000_i1026" style="width:0;height:1.5pt" o:hralign="center" o:hrstd="t" o:hrnoshade="t" o:hr="t" fillcolor="#92a2bd" stroked="f"/>
        </w:pict>
      </w:r>
    </w:p>
    <w:p w14:paraId="1B6F0853" w14:textId="77777777" w:rsidR="008F5883" w:rsidRPr="008F5883" w:rsidRDefault="008F5883" w:rsidP="008F588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F5883">
        <w:rPr>
          <w:rFonts w:ascii="Lato" w:eastAsia="Times New Roman" w:hAnsi="Lato" w:cs="Times New Roman"/>
          <w:color w:val="2D3B45"/>
          <w:kern w:val="0"/>
          <w:sz w:val="43"/>
          <w:szCs w:val="43"/>
          <w14:ligatures w14:val="none"/>
        </w:rPr>
        <w:t>LEARNING OUTCOMES</w:t>
      </w:r>
    </w:p>
    <w:p w14:paraId="0D9F1FA3" w14:textId="77777777" w:rsidR="008F5883" w:rsidRPr="008F5883" w:rsidRDefault="008F5883" w:rsidP="008F5883">
      <w:pPr>
        <w:shd w:val="clear" w:color="auto" w:fill="FFFFFF"/>
        <w:spacing w:before="180" w:after="18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This module will support the following course level learning outcome(s):</w:t>
      </w:r>
    </w:p>
    <w:p w14:paraId="2C8D7A22" w14:textId="77777777" w:rsidR="008F5883" w:rsidRPr="008F5883" w:rsidRDefault="008F5883" w:rsidP="008F5883">
      <w:pPr>
        <w:shd w:val="clear" w:color="auto" w:fill="FFFFFF"/>
        <w:spacing w:before="180" w:after="18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Acquire, clean, and organize data from a variety of sources, including raw data files, SQL databases, and online repositories using the Python programming language.</w:t>
      </w:r>
    </w:p>
    <w:p w14:paraId="4A93383D" w14:textId="77777777" w:rsidR="008F5883" w:rsidRPr="008F5883" w:rsidRDefault="008F5883" w:rsidP="008F5883">
      <w:pPr>
        <w:spacing w:before="300" w:after="300" w:line="240" w:lineRule="auto"/>
        <w:rPr>
          <w:rFonts w:ascii="Times New Roman" w:eastAsia="Times New Roman" w:hAnsi="Times New Roman" w:cs="Times New Roman"/>
          <w:kern w:val="0"/>
          <w:sz w:val="24"/>
          <w:szCs w:val="24"/>
          <w14:ligatures w14:val="none"/>
        </w:rPr>
      </w:pPr>
      <w:r w:rsidRPr="008F5883">
        <w:rPr>
          <w:rFonts w:ascii="Times New Roman" w:eastAsia="Times New Roman" w:hAnsi="Times New Roman" w:cs="Times New Roman"/>
          <w:kern w:val="0"/>
          <w:sz w:val="24"/>
          <w:szCs w:val="24"/>
          <w14:ligatures w14:val="none"/>
        </w:rPr>
        <w:pict w14:anchorId="5A540042">
          <v:rect id="_x0000_i1027" style="width:0;height:1.5pt" o:hralign="center" o:hrstd="t" o:hrnoshade="t" o:hr="t" fillcolor="#92a2bd" stroked="f"/>
        </w:pict>
      </w:r>
    </w:p>
    <w:p w14:paraId="0CE1621B" w14:textId="77777777" w:rsidR="008F5883" w:rsidRPr="008F5883" w:rsidRDefault="008F5883" w:rsidP="008F5883">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8F5883">
        <w:rPr>
          <w:rFonts w:ascii="Lato" w:eastAsia="Times New Roman" w:hAnsi="Lato" w:cs="Times New Roman"/>
          <w:color w:val="2D3B45"/>
          <w:kern w:val="0"/>
          <w:sz w:val="43"/>
          <w:szCs w:val="43"/>
          <w14:ligatures w14:val="none"/>
        </w:rPr>
        <w:t>ASSIGNMENTS</w:t>
      </w:r>
    </w:p>
    <w:p w14:paraId="3D7D4AD3" w14:textId="77777777" w:rsidR="008F5883" w:rsidRPr="008F5883" w:rsidRDefault="008F5883" w:rsidP="008F5883">
      <w:pPr>
        <w:shd w:val="clear" w:color="auto" w:fill="FFFFFF"/>
        <w:spacing w:before="180" w:after="18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This is an approximation of the amount of time each activity will take the average student. If you find you are taking more time than suggested, please contact me for help.</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9112"/>
        <w:gridCol w:w="1424"/>
      </w:tblGrid>
      <w:tr w:rsidR="008F5883" w:rsidRPr="008F5883" w14:paraId="0F8BB74C" w14:textId="77777777" w:rsidTr="008F5883">
        <w:trPr>
          <w:trHeight w:val="660"/>
          <w:tblHeader/>
        </w:trPr>
        <w:tc>
          <w:tcPr>
            <w:tcW w:w="0" w:type="auto"/>
            <w:gridSpan w:val="2"/>
            <w:tcBorders>
              <w:top w:val="nil"/>
              <w:left w:val="nil"/>
              <w:bottom w:val="nil"/>
              <w:right w:val="nil"/>
            </w:tcBorders>
            <w:shd w:val="clear" w:color="auto" w:fill="FFFFFF"/>
            <w:tcMar>
              <w:top w:w="210" w:type="dxa"/>
              <w:left w:w="105" w:type="dxa"/>
              <w:bottom w:w="105" w:type="dxa"/>
              <w:right w:w="105" w:type="dxa"/>
            </w:tcMar>
            <w:vAlign w:val="center"/>
            <w:hideMark/>
          </w:tcPr>
          <w:p w14:paraId="0AAC5028" w14:textId="77777777" w:rsidR="008F5883" w:rsidRPr="008F5883" w:rsidRDefault="008F5883" w:rsidP="008F5883">
            <w:pPr>
              <w:spacing w:after="0" w:line="240" w:lineRule="auto"/>
              <w:jc w:val="center"/>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ASSIGNMENT ORGANIZER</w:t>
            </w:r>
          </w:p>
        </w:tc>
      </w:tr>
      <w:tr w:rsidR="008F5883" w:rsidRPr="008F5883" w14:paraId="7B7EC8CA" w14:textId="77777777" w:rsidTr="008F5883">
        <w:trPr>
          <w:trHeight w:val="660"/>
          <w:tblHeader/>
        </w:trPr>
        <w:tc>
          <w:tcPr>
            <w:tcW w:w="4800" w:type="dxa"/>
            <w:tcBorders>
              <w:bottom w:val="single" w:sz="6" w:space="0" w:color="A5AFB5"/>
            </w:tcBorders>
            <w:shd w:val="clear" w:color="auto" w:fill="FFFFFF"/>
            <w:tcMar>
              <w:top w:w="210" w:type="dxa"/>
              <w:left w:w="105" w:type="dxa"/>
              <w:bottom w:w="105" w:type="dxa"/>
              <w:right w:w="105" w:type="dxa"/>
            </w:tcMar>
            <w:vAlign w:val="center"/>
            <w:hideMark/>
          </w:tcPr>
          <w:p w14:paraId="7E038AE3" w14:textId="77777777" w:rsidR="008F5883" w:rsidRPr="008F5883" w:rsidRDefault="008F5883" w:rsidP="008F5883">
            <w:pPr>
              <w:spacing w:after="0" w:line="240" w:lineRule="auto"/>
              <w:rPr>
                <w:rFonts w:ascii="Lato" w:eastAsia="Times New Roman" w:hAnsi="Lato" w:cs="Times New Roman"/>
                <w:b/>
                <w:bCs/>
                <w:color w:val="2D3B45"/>
                <w:kern w:val="0"/>
                <w:sz w:val="24"/>
                <w:szCs w:val="24"/>
                <w14:ligatures w14:val="none"/>
              </w:rPr>
            </w:pPr>
            <w:r w:rsidRPr="008F5883">
              <w:rPr>
                <w:rFonts w:ascii="Lato" w:eastAsia="Times New Roman" w:hAnsi="Lato" w:cs="Times New Roman"/>
                <w:b/>
                <w:bCs/>
                <w:color w:val="2D3B45"/>
                <w:kern w:val="0"/>
                <w:sz w:val="24"/>
                <w:szCs w:val="24"/>
                <w14:ligatures w14:val="none"/>
              </w:rPr>
              <w:t>Activity</w:t>
            </w:r>
          </w:p>
        </w:tc>
        <w:tc>
          <w:tcPr>
            <w:tcW w:w="750" w:type="dxa"/>
            <w:tcBorders>
              <w:bottom w:val="single" w:sz="6" w:space="0" w:color="A5AFB5"/>
            </w:tcBorders>
            <w:shd w:val="clear" w:color="auto" w:fill="FFFFFF"/>
            <w:tcMar>
              <w:top w:w="210" w:type="dxa"/>
              <w:left w:w="105" w:type="dxa"/>
              <w:bottom w:w="105" w:type="dxa"/>
              <w:right w:w="105" w:type="dxa"/>
            </w:tcMar>
            <w:vAlign w:val="center"/>
            <w:hideMark/>
          </w:tcPr>
          <w:p w14:paraId="68F43414" w14:textId="77777777" w:rsidR="008F5883" w:rsidRPr="008F5883" w:rsidRDefault="008F5883" w:rsidP="008F5883">
            <w:pPr>
              <w:spacing w:after="0" w:line="240" w:lineRule="auto"/>
              <w:rPr>
                <w:rFonts w:ascii="Lato" w:eastAsia="Times New Roman" w:hAnsi="Lato" w:cs="Times New Roman"/>
                <w:b/>
                <w:bCs/>
                <w:color w:val="2D3B45"/>
                <w:kern w:val="0"/>
                <w:sz w:val="24"/>
                <w:szCs w:val="24"/>
                <w14:ligatures w14:val="none"/>
              </w:rPr>
            </w:pPr>
            <w:r w:rsidRPr="008F5883">
              <w:rPr>
                <w:rFonts w:ascii="Lato" w:eastAsia="Times New Roman" w:hAnsi="Lato" w:cs="Times New Roman"/>
                <w:b/>
                <w:bCs/>
                <w:color w:val="2D3B45"/>
                <w:kern w:val="0"/>
                <w:sz w:val="24"/>
                <w:szCs w:val="24"/>
                <w14:ligatures w14:val="none"/>
              </w:rPr>
              <w:t>Time (Hrs)</w:t>
            </w:r>
          </w:p>
        </w:tc>
      </w:tr>
      <w:tr w:rsidR="008F5883" w:rsidRPr="008F5883" w14:paraId="672BA480" w14:textId="77777777" w:rsidTr="008F5883">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49E9F24E"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Study/Reflect Time</w:t>
            </w:r>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F017D2B"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05C736B8" w14:textId="77777777" w:rsidTr="008F5883">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1052A017"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Participate in </w:t>
            </w:r>
            <w:hyperlink r:id="rId4" w:tooltip="Introduce Yourself" w:history="1">
              <w:r w:rsidRPr="008F5883">
                <w:rPr>
                  <w:rFonts w:ascii="Lato" w:eastAsia="Times New Roman" w:hAnsi="Lato" w:cs="Times New Roman"/>
                  <w:color w:val="0000FF"/>
                  <w:kern w:val="0"/>
                  <w:sz w:val="24"/>
                  <w:szCs w:val="24"/>
                  <w:u w:val="single"/>
                  <w14:ligatures w14:val="none"/>
                </w:rPr>
                <w:t>Introduce Yourself</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4CD440D0"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22C1A6DF" w14:textId="77777777" w:rsidTr="008F5883">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468AEB70"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Complete </w:t>
            </w:r>
            <w:hyperlink r:id="rId5" w:tooltip="Installing and Using Jupyter Notebooks" w:history="1">
              <w:r w:rsidRPr="008F5883">
                <w:rPr>
                  <w:rFonts w:ascii="Lato" w:eastAsia="Times New Roman" w:hAnsi="Lato" w:cs="Times New Roman"/>
                  <w:color w:val="0000FF"/>
                  <w:kern w:val="0"/>
                  <w:sz w:val="24"/>
                  <w:szCs w:val="24"/>
                  <w:u w:val="single"/>
                  <w14:ligatures w14:val="none"/>
                </w:rPr>
                <w:t>Installing and Using Jupyter Notebooks</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5A77032C"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0B4C612F" w14:textId="77777777" w:rsidTr="008F5883">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7A2B8476"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Participate in </w:t>
            </w:r>
            <w:hyperlink r:id="rId6" w:tooltip="Reading &amp; Discussion: What is Data Science and Why Python" w:history="1">
              <w:r w:rsidRPr="008F5883">
                <w:rPr>
                  <w:rFonts w:ascii="Lato" w:eastAsia="Times New Roman" w:hAnsi="Lato" w:cs="Times New Roman"/>
                  <w:color w:val="0000FF"/>
                  <w:kern w:val="0"/>
                  <w:sz w:val="24"/>
                  <w:szCs w:val="24"/>
                  <w:u w:val="single"/>
                  <w14:ligatures w14:val="none"/>
                </w:rPr>
                <w:t>Reading &amp; Discussion: What is Data Science and Why Python</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72859FB2"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49E3DD16" w14:textId="77777777" w:rsidTr="008F5883">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0C3902BF"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lastRenderedPageBreak/>
              <w:t>Watch &amp; Study </w:t>
            </w:r>
            <w:hyperlink r:id="rId7" w:tooltip="Instructional Videos &amp; Materials: Introduction to Data Science" w:history="1">
              <w:r w:rsidRPr="008F5883">
                <w:rPr>
                  <w:rFonts w:ascii="Lato" w:eastAsia="Times New Roman" w:hAnsi="Lato" w:cs="Times New Roman"/>
                  <w:color w:val="0000FF"/>
                  <w:kern w:val="0"/>
                  <w:sz w:val="24"/>
                  <w:szCs w:val="24"/>
                  <w:u w:val="single"/>
                  <w14:ligatures w14:val="none"/>
                </w:rPr>
                <w:t>Instructional Videos &amp; Materials: Introduction to Data Science</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022B157C"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0:30</w:t>
            </w:r>
          </w:p>
        </w:tc>
      </w:tr>
      <w:tr w:rsidR="008F5883" w:rsidRPr="008F5883" w14:paraId="7779F1DA" w14:textId="77777777" w:rsidTr="008F5883">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45A560D2"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Submit </w:t>
            </w:r>
            <w:hyperlink r:id="rId8" w:tooltip="Activity: Definition of Data Science" w:history="1">
              <w:r w:rsidRPr="008F5883">
                <w:rPr>
                  <w:rFonts w:ascii="Lato" w:eastAsia="Times New Roman" w:hAnsi="Lato" w:cs="Times New Roman"/>
                  <w:color w:val="0000FF"/>
                  <w:kern w:val="0"/>
                  <w:sz w:val="24"/>
                  <w:szCs w:val="24"/>
                  <w:u w:val="single"/>
                  <w14:ligatures w14:val="none"/>
                </w:rPr>
                <w:t>Activity: Definition of Data Science</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7480423C"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0:30</w:t>
            </w:r>
          </w:p>
        </w:tc>
      </w:tr>
      <w:tr w:rsidR="008F5883" w:rsidRPr="008F5883" w14:paraId="3D26ACBC" w14:textId="77777777" w:rsidTr="008F5883">
        <w:trPr>
          <w:trHeight w:val="315"/>
        </w:trPr>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1C40345B"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Participate in </w:t>
            </w:r>
            <w:hyperlink r:id="rId9" w:tooltip="Reading &amp; Discussion: IPython: Beyond Normal Python" w:history="1">
              <w:r w:rsidRPr="008F5883">
                <w:rPr>
                  <w:rFonts w:ascii="Lato" w:eastAsia="Times New Roman" w:hAnsi="Lato" w:cs="Times New Roman"/>
                  <w:color w:val="0000FF"/>
                  <w:kern w:val="0"/>
                  <w:sz w:val="24"/>
                  <w:szCs w:val="24"/>
                  <w:u w:val="single"/>
                  <w14:ligatures w14:val="none"/>
                </w:rPr>
                <w:t>Reading &amp; Discussion: IPython: Beyond Normal Python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662539C8"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2A9DCDDB" w14:textId="77777777" w:rsidTr="008F5883">
        <w:trPr>
          <w:trHeight w:val="315"/>
        </w:trPr>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0FBD8489"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Watch &amp; Study </w:t>
            </w:r>
            <w:hyperlink r:id="rId10" w:tooltip="Instructional Videos &amp; Materials: Python Basics" w:history="1">
              <w:r w:rsidRPr="008F5883">
                <w:rPr>
                  <w:rFonts w:ascii="Lato" w:eastAsia="Times New Roman" w:hAnsi="Lato" w:cs="Times New Roman"/>
                  <w:color w:val="0000FF"/>
                  <w:kern w:val="0"/>
                  <w:sz w:val="24"/>
                  <w:szCs w:val="24"/>
                  <w:u w:val="single"/>
                  <w14:ligatures w14:val="none"/>
                </w:rPr>
                <w:t>Instructional Videos &amp; Materials: Python Basics</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7492463F"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0:30</w:t>
            </w:r>
          </w:p>
        </w:tc>
      </w:tr>
      <w:tr w:rsidR="008F5883" w:rsidRPr="008F5883" w14:paraId="6D37EA4E" w14:textId="77777777" w:rsidTr="008F5883">
        <w:trPr>
          <w:trHeight w:val="315"/>
        </w:trPr>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02EF24DA"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Submit </w:t>
            </w:r>
            <w:hyperlink r:id="rId11" w:tooltip="Activity: Python Practice" w:history="1">
              <w:r w:rsidRPr="008F5883">
                <w:rPr>
                  <w:rFonts w:ascii="Lato" w:eastAsia="Times New Roman" w:hAnsi="Lato" w:cs="Times New Roman"/>
                  <w:color w:val="0000FF"/>
                  <w:kern w:val="0"/>
                  <w:sz w:val="24"/>
                  <w:szCs w:val="24"/>
                  <w:u w:val="single"/>
                  <w14:ligatures w14:val="none"/>
                </w:rPr>
                <w:t>Activity: Python Practice</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B656DF4"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47A8FD2D" w14:textId="77777777" w:rsidTr="008F5883">
        <w:trPr>
          <w:trHeight w:val="315"/>
        </w:trPr>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152499D1"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Watch &amp; Study </w:t>
            </w:r>
            <w:hyperlink r:id="rId12" w:tooltip="Instructional Videos &amp; Materials: Python Sequences" w:history="1">
              <w:r w:rsidRPr="008F5883">
                <w:rPr>
                  <w:rFonts w:ascii="Lato" w:eastAsia="Times New Roman" w:hAnsi="Lato" w:cs="Times New Roman"/>
                  <w:color w:val="0000FF"/>
                  <w:kern w:val="0"/>
                  <w:sz w:val="24"/>
                  <w:szCs w:val="24"/>
                  <w:u w:val="single"/>
                  <w14:ligatures w14:val="none"/>
                </w:rPr>
                <w:t>Instructional Videos &amp; Materials: Python Sequences</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382D948F"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0:30</w:t>
            </w:r>
          </w:p>
        </w:tc>
      </w:tr>
      <w:tr w:rsidR="008F5883" w:rsidRPr="008F5883" w14:paraId="7A0D2F01" w14:textId="77777777" w:rsidTr="008F5883">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39058F46"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Watch &amp; Study </w:t>
            </w:r>
            <w:hyperlink r:id="rId13" w:tooltip="Instructional Videos &amp; Materials: Python Dictionaries " w:history="1">
              <w:r w:rsidRPr="008F5883">
                <w:rPr>
                  <w:rFonts w:ascii="Lato" w:eastAsia="Times New Roman" w:hAnsi="Lato" w:cs="Times New Roman"/>
                  <w:color w:val="0000FF"/>
                  <w:kern w:val="0"/>
                  <w:sz w:val="24"/>
                  <w:szCs w:val="24"/>
                  <w:u w:val="single"/>
                  <w14:ligatures w14:val="none"/>
                </w:rPr>
                <w:t>Instructional Videos &amp; Materials: Python Dictionaries</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55647CC"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0:30</w:t>
            </w:r>
          </w:p>
        </w:tc>
      </w:tr>
      <w:tr w:rsidR="008F5883" w:rsidRPr="008F5883" w14:paraId="5C0CF0DA" w14:textId="77777777" w:rsidTr="008F5883">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66D127A8"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Submit </w:t>
            </w:r>
            <w:hyperlink r:id="rId14" w:tooltip="Activity: Python Practice - Dictionaries" w:history="1">
              <w:r w:rsidRPr="008F5883">
                <w:rPr>
                  <w:rFonts w:ascii="Lato" w:eastAsia="Times New Roman" w:hAnsi="Lato" w:cs="Times New Roman"/>
                  <w:color w:val="0000FF"/>
                  <w:kern w:val="0"/>
                  <w:sz w:val="24"/>
                  <w:szCs w:val="24"/>
                  <w:u w:val="single"/>
                  <w14:ligatures w14:val="none"/>
                </w:rPr>
                <w:t>Activity: Python Practice - Dictionaries</w:t>
              </w:r>
            </w:hyperlink>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00EB4043"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1:00</w:t>
            </w:r>
          </w:p>
        </w:tc>
      </w:tr>
      <w:tr w:rsidR="008F5883" w:rsidRPr="008F5883" w14:paraId="0F2211E5" w14:textId="77777777" w:rsidTr="008F5883">
        <w:tc>
          <w:tcPr>
            <w:tcW w:w="4800" w:type="dxa"/>
            <w:tcBorders>
              <w:bottom w:val="single" w:sz="6" w:space="0" w:color="C7CDD1"/>
            </w:tcBorders>
            <w:shd w:val="clear" w:color="auto" w:fill="F5F5F5"/>
            <w:tcMar>
              <w:top w:w="30" w:type="dxa"/>
              <w:left w:w="30" w:type="dxa"/>
              <w:bottom w:w="30" w:type="dxa"/>
              <w:right w:w="30" w:type="dxa"/>
            </w:tcMar>
            <w:vAlign w:val="center"/>
            <w:hideMark/>
          </w:tcPr>
          <w:p w14:paraId="7780C2F8" w14:textId="77777777" w:rsidR="008F5883" w:rsidRPr="008F5883" w:rsidRDefault="008F5883" w:rsidP="008F5883">
            <w:pPr>
              <w:spacing w:after="0" w:line="240" w:lineRule="auto"/>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Submit </w:t>
            </w:r>
            <w:hyperlink r:id="rId15" w:tooltip="Project 1: Python" w:history="1">
              <w:r w:rsidRPr="008F5883">
                <w:rPr>
                  <w:rFonts w:ascii="Lato" w:eastAsia="Times New Roman" w:hAnsi="Lato" w:cs="Times New Roman"/>
                  <w:color w:val="0000FF"/>
                  <w:kern w:val="0"/>
                  <w:sz w:val="24"/>
                  <w:szCs w:val="24"/>
                  <w:u w:val="single"/>
                  <w14:ligatures w14:val="none"/>
                </w:rPr>
                <w:t>Project 1: Python</w:t>
              </w:r>
            </w:hyperlink>
          </w:p>
        </w:tc>
        <w:tc>
          <w:tcPr>
            <w:tcW w:w="600" w:type="dxa"/>
            <w:tcBorders>
              <w:bottom w:val="single" w:sz="6" w:space="0" w:color="C7CDD1"/>
            </w:tcBorders>
            <w:shd w:val="clear" w:color="auto" w:fill="F5F5F5"/>
            <w:tcMar>
              <w:top w:w="30" w:type="dxa"/>
              <w:left w:w="30" w:type="dxa"/>
              <w:bottom w:w="30" w:type="dxa"/>
              <w:right w:w="30" w:type="dxa"/>
            </w:tcMar>
            <w:vAlign w:val="center"/>
            <w:hideMark/>
          </w:tcPr>
          <w:p w14:paraId="21C49F5A"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color w:val="2D3B45"/>
                <w:kern w:val="0"/>
                <w:sz w:val="24"/>
                <w:szCs w:val="24"/>
                <w14:ligatures w14:val="none"/>
              </w:rPr>
              <w:t>6:00</w:t>
            </w:r>
          </w:p>
        </w:tc>
      </w:tr>
      <w:tr w:rsidR="008F5883" w:rsidRPr="008F5883" w14:paraId="6D4DCE97" w14:textId="77777777" w:rsidTr="008F5883">
        <w:trPr>
          <w:trHeight w:val="315"/>
        </w:trPr>
        <w:tc>
          <w:tcPr>
            <w:tcW w:w="4800" w:type="dxa"/>
            <w:tcBorders>
              <w:bottom w:val="single" w:sz="6" w:space="0" w:color="C7CDD1"/>
            </w:tcBorders>
            <w:shd w:val="clear" w:color="auto" w:fill="FFFFFF"/>
            <w:tcMar>
              <w:top w:w="30" w:type="dxa"/>
              <w:left w:w="30" w:type="dxa"/>
              <w:bottom w:w="30" w:type="dxa"/>
              <w:right w:w="30" w:type="dxa"/>
            </w:tcMar>
            <w:vAlign w:val="center"/>
            <w:hideMark/>
          </w:tcPr>
          <w:p w14:paraId="29153BA2"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b/>
                <w:bCs/>
                <w:color w:val="2D3B45"/>
                <w:kern w:val="0"/>
                <w:sz w:val="24"/>
                <w:szCs w:val="24"/>
                <w14:ligatures w14:val="none"/>
              </w:rPr>
              <w:t>Total Hours:</w:t>
            </w:r>
          </w:p>
        </w:tc>
        <w:tc>
          <w:tcPr>
            <w:tcW w:w="600" w:type="dxa"/>
            <w:tcBorders>
              <w:bottom w:val="single" w:sz="6" w:space="0" w:color="C7CDD1"/>
            </w:tcBorders>
            <w:shd w:val="clear" w:color="auto" w:fill="FFFFFF"/>
            <w:tcMar>
              <w:top w:w="30" w:type="dxa"/>
              <w:left w:w="30" w:type="dxa"/>
              <w:bottom w:w="30" w:type="dxa"/>
              <w:right w:w="30" w:type="dxa"/>
            </w:tcMar>
            <w:vAlign w:val="center"/>
            <w:hideMark/>
          </w:tcPr>
          <w:p w14:paraId="2E9D8D98" w14:textId="77777777" w:rsidR="008F5883" w:rsidRPr="008F5883" w:rsidRDefault="008F5883" w:rsidP="008F5883">
            <w:pPr>
              <w:spacing w:after="0" w:line="240" w:lineRule="auto"/>
              <w:jc w:val="right"/>
              <w:rPr>
                <w:rFonts w:ascii="Lato" w:eastAsia="Times New Roman" w:hAnsi="Lato" w:cs="Times New Roman"/>
                <w:color w:val="2D3B45"/>
                <w:kern w:val="0"/>
                <w:sz w:val="24"/>
                <w:szCs w:val="24"/>
                <w14:ligatures w14:val="none"/>
              </w:rPr>
            </w:pPr>
            <w:r w:rsidRPr="008F5883">
              <w:rPr>
                <w:rFonts w:ascii="Lato" w:eastAsia="Times New Roman" w:hAnsi="Lato" w:cs="Times New Roman"/>
                <w:b/>
                <w:bCs/>
                <w:color w:val="2D3B45"/>
                <w:kern w:val="0"/>
                <w:sz w:val="24"/>
                <w:szCs w:val="24"/>
                <w14:ligatures w14:val="none"/>
              </w:rPr>
              <w:t>15:30</w:t>
            </w:r>
          </w:p>
        </w:tc>
      </w:tr>
    </w:tbl>
    <w:p w14:paraId="766170A6" w14:textId="77777777" w:rsidR="005D3D82" w:rsidRDefault="005D3D82"/>
    <w:sectPr w:rsidR="005D3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95C"/>
    <w:rsid w:val="001F00B1"/>
    <w:rsid w:val="002B095C"/>
    <w:rsid w:val="005D3D82"/>
    <w:rsid w:val="0061772C"/>
    <w:rsid w:val="00877A31"/>
    <w:rsid w:val="008C6DE4"/>
    <w:rsid w:val="008F5883"/>
    <w:rsid w:val="00934FE0"/>
    <w:rsid w:val="00A617C4"/>
    <w:rsid w:val="00BA6A1C"/>
    <w:rsid w:val="00D61E1F"/>
    <w:rsid w:val="00F369D3"/>
    <w:rsid w:val="00F74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2A922-8F5D-45AD-AB9A-D6B1AD871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F588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5883"/>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8F58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8F5883"/>
    <w:rPr>
      <w:color w:val="0000FF"/>
      <w:u w:val="single"/>
    </w:rPr>
  </w:style>
  <w:style w:type="character" w:styleId="Strong">
    <w:name w:val="Strong"/>
    <w:basedOn w:val="DefaultParagraphFont"/>
    <w:uiPriority w:val="22"/>
    <w:qFormat/>
    <w:rsid w:val="008F58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35771">
      <w:bodyDiv w:val="1"/>
      <w:marLeft w:val="0"/>
      <w:marRight w:val="0"/>
      <w:marTop w:val="0"/>
      <w:marBottom w:val="0"/>
      <w:divBdr>
        <w:top w:val="none" w:sz="0" w:space="0" w:color="auto"/>
        <w:left w:val="none" w:sz="0" w:space="0" w:color="auto"/>
        <w:bottom w:val="none" w:sz="0" w:space="0" w:color="auto"/>
        <w:right w:val="none" w:sz="0" w:space="0" w:color="auto"/>
      </w:divBdr>
      <w:divsChild>
        <w:div w:id="1184398369">
          <w:marLeft w:val="0"/>
          <w:marRight w:val="0"/>
          <w:marTop w:val="300"/>
          <w:marBottom w:val="300"/>
          <w:divBdr>
            <w:top w:val="none" w:sz="0" w:space="0" w:color="auto"/>
            <w:left w:val="none" w:sz="0" w:space="0" w:color="auto"/>
            <w:bottom w:val="none" w:sz="0" w:space="0" w:color="auto"/>
            <w:right w:val="none" w:sz="0" w:space="0" w:color="auto"/>
          </w:divBdr>
          <w:divsChild>
            <w:div w:id="476143000">
              <w:marLeft w:val="-180"/>
              <w:marRight w:val="-180"/>
              <w:marTop w:val="0"/>
              <w:marBottom w:val="0"/>
              <w:divBdr>
                <w:top w:val="none" w:sz="0" w:space="0" w:color="auto"/>
                <w:left w:val="none" w:sz="0" w:space="0" w:color="auto"/>
                <w:bottom w:val="none" w:sz="0" w:space="0" w:color="auto"/>
                <w:right w:val="none" w:sz="0" w:space="0" w:color="auto"/>
              </w:divBdr>
              <w:divsChild>
                <w:div w:id="513962675">
                  <w:marLeft w:val="0"/>
                  <w:marRight w:val="0"/>
                  <w:marTop w:val="0"/>
                  <w:marBottom w:val="0"/>
                  <w:divBdr>
                    <w:top w:val="none" w:sz="0" w:space="0" w:color="auto"/>
                    <w:left w:val="none" w:sz="0" w:space="0" w:color="auto"/>
                    <w:bottom w:val="none" w:sz="0" w:space="0" w:color="auto"/>
                    <w:right w:val="none" w:sz="0" w:space="0" w:color="auto"/>
                  </w:divBdr>
                  <w:divsChild>
                    <w:div w:id="2105757502">
                      <w:marLeft w:val="0"/>
                      <w:marRight w:val="0"/>
                      <w:marTop w:val="0"/>
                      <w:marBottom w:val="0"/>
                      <w:divBdr>
                        <w:top w:val="none" w:sz="0" w:space="0" w:color="auto"/>
                        <w:left w:val="none" w:sz="0" w:space="0" w:color="auto"/>
                        <w:bottom w:val="none" w:sz="0" w:space="0" w:color="auto"/>
                        <w:right w:val="none" w:sz="0" w:space="0" w:color="auto"/>
                      </w:divBdr>
                    </w:div>
                  </w:divsChild>
                </w:div>
                <w:div w:id="158618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earning.mines.edu/courses/52392/assignments/354733" TargetMode="External"/><Relationship Id="rId13" Type="http://schemas.openxmlformats.org/officeDocument/2006/relationships/hyperlink" Target="https://elearning.mines.edu/courses/52392/pages/instructional-videos-and-materials-python-dictionaries" TargetMode="External"/><Relationship Id="rId3" Type="http://schemas.openxmlformats.org/officeDocument/2006/relationships/webSettings" Target="webSettings.xml"/><Relationship Id="rId7" Type="http://schemas.openxmlformats.org/officeDocument/2006/relationships/hyperlink" Target="https://elearning.mines.edu/courses/52392/pages/instructional-videos-and-materials-introduction-to-data-science" TargetMode="External"/><Relationship Id="rId12" Type="http://schemas.openxmlformats.org/officeDocument/2006/relationships/hyperlink" Target="https://elearning.mines.edu/courses/52392/pages/instructional-videos-and-materials-python-sequences"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elearning.mines.edu/courses/52392/discussion_topics/256389" TargetMode="External"/><Relationship Id="rId11" Type="http://schemas.openxmlformats.org/officeDocument/2006/relationships/hyperlink" Target="https://elearning.mines.edu/courses/52392/assignments/354736" TargetMode="External"/><Relationship Id="rId5" Type="http://schemas.openxmlformats.org/officeDocument/2006/relationships/hyperlink" Target="https://elearning.mines.edu/courses/52392/pages/installing-and-using-jupyter-notebooks" TargetMode="External"/><Relationship Id="rId15" Type="http://schemas.openxmlformats.org/officeDocument/2006/relationships/hyperlink" Target="https://elearning.mines.edu/courses/52392/assignments/354741" TargetMode="External"/><Relationship Id="rId10" Type="http://schemas.openxmlformats.org/officeDocument/2006/relationships/hyperlink" Target="https://elearning.mines.edu/courses/52392/pages/instructional-videos-and-materials-python-basics" TargetMode="External"/><Relationship Id="rId4" Type="http://schemas.openxmlformats.org/officeDocument/2006/relationships/hyperlink" Target="https://elearning.mines.edu/courses/52392/discussion_topics/256388" TargetMode="External"/><Relationship Id="rId9" Type="http://schemas.openxmlformats.org/officeDocument/2006/relationships/hyperlink" Target="https://elearning.mines.edu/courses/52392/discussion_topics/256390" TargetMode="External"/><Relationship Id="rId14" Type="http://schemas.openxmlformats.org/officeDocument/2006/relationships/hyperlink" Target="https://elearning.mines.edu/courses/52392/assignments/3547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2805</Characters>
  <Application>Microsoft Office Word</Application>
  <DocSecurity>0</DocSecurity>
  <Lines>23</Lines>
  <Paragraphs>6</Paragraphs>
  <ScaleCrop>false</ScaleCrop>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Hansen</dc:creator>
  <cp:keywords/>
  <dc:description/>
  <cp:lastModifiedBy>Alexander Hansen</cp:lastModifiedBy>
  <cp:revision>2</cp:revision>
  <dcterms:created xsi:type="dcterms:W3CDTF">2023-09-08T19:28:00Z</dcterms:created>
  <dcterms:modified xsi:type="dcterms:W3CDTF">2023-09-08T19:28:00Z</dcterms:modified>
</cp:coreProperties>
</file>