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EFA2" w14:textId="77777777" w:rsidR="005D2453" w:rsidRPr="005D2453" w:rsidRDefault="005D2453" w:rsidP="005D2453">
      <w:pPr>
        <w:spacing w:after="0" w:line="240" w:lineRule="auto"/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</w:pP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Using the California data set, see slides </w:t>
      </w:r>
      <w:hyperlink r:id="rId4" w:tgtFrame="_blank" w:tooltip="10-exploration-notes.ipynb" w:history="1"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10-exploration-notes.ipynb</w:t>
        </w:r>
      </w:hyperlink>
      <w:hyperlink r:id="rId5" w:history="1"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10-exploration-notes.ipynb</w:t>
        </w:r>
      </w:hyperlink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for an example with a similar data set from Boston Housing Market and </w:t>
      </w:r>
      <w:hyperlink r:id="rId6" w:tgtFrame="_blank" w:tooltip="08-scikit-learn-basics.ipynb" w:history="1"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08-scikit-learn-basics.ipynb</w:t>
        </w:r>
      </w:hyperlink>
      <w:hyperlink r:id="rId7" w:history="1"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08-scikit-learn-basics.ipynb</w:t>
        </w:r>
      </w:hyperlink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for a reminder of these steps and more code examples.</w:t>
      </w:r>
    </w:p>
    <w:p w14:paraId="0E1ED306" w14:textId="77777777" w:rsidR="005D2453" w:rsidRPr="005D2453" w:rsidRDefault="005D2453" w:rsidP="005D2453">
      <w:pPr>
        <w:spacing w:after="0" w:line="240" w:lineRule="auto"/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</w:pP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For this activity, you are going to download 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fldChar w:fldCharType="begin"/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instrText>HYPERLINK "https://elearning.mines.edu/courses/52392/files/5459247?wrap=1" \o "california_regression.ipynb" \t "_blank"</w:instrTex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fldChar w:fldCharType="separate"/>
      </w:r>
      <w:r w:rsidRPr="005D2453">
        <w:rPr>
          <w:rFonts w:ascii="var(--fOyUs-fontFamily)" w:eastAsia="Times New Roman" w:hAnsi="var(--fOyUs-fontFamily)" w:cs="Times New Roman"/>
          <w:color w:val="0000FF"/>
          <w:kern w:val="0"/>
          <w:sz w:val="24"/>
          <w:szCs w:val="24"/>
          <w:u w:val="single"/>
          <w14:ligatures w14:val="none"/>
        </w:rPr>
        <w:t>california_regression.ipynb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fldChar w:fldCharType="end"/>
      </w:r>
      <w:hyperlink r:id="rId8" w:history="1"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</w:t>
        </w:r>
        <w:proofErr w:type="spellStart"/>
        <w:r w:rsidRPr="005D2453">
          <w:rPr>
            <w:rFonts w:ascii="var(--fOyUs-fontFamily)" w:eastAsia="Times New Roman" w:hAnsi="var(--fOyUs-fontFamily)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california_regression.ipynb</w:t>
        </w:r>
      </w:hyperlink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and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complete the below activity. Make an initial guess or hypothesis about which features best represent the California dataset. You are first going to perform a regression of just a subset of the features you choose, then you are going to perform a regression with </w:t>
      </w:r>
      <w:proofErr w:type="gram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all of</w:t>
      </w:r>
      <w:proofErr w:type="gram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the features.  The steps for performing a linear regression with 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sciKit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learn are as follows: 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> 1. Load Data (Which includes separating the data into X and y)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> 2. Do some initial visualizations (e.g., scatter plots or visualizations with 2 or 3 features or a feature vs. the target, maybe some histograms).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 xml:space="preserve"> 3. Split data using 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train_test_</w:t>
      </w:r>
      <w:proofErr w:type="gram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split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(</w:t>
      </w:r>
      <w:proofErr w:type="gram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)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 xml:space="preserve"> 4. Create 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lr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object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 xml:space="preserve"> 5. Train the 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lr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model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 xml:space="preserve"> 6. Test the </w:t>
      </w:r>
      <w:proofErr w:type="spellStart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>lr</w:t>
      </w:r>
      <w:proofErr w:type="spellEnd"/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t xml:space="preserve"> model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> </w:t>
      </w:r>
      <w:r w:rsidRPr="005D2453"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  <w:br/>
        <w:t>Note: You do NOT need to do final visualizations like when we used simulated data.</w:t>
      </w:r>
    </w:p>
    <w:p w14:paraId="4F92575C" w14:textId="77777777" w:rsidR="005D2453" w:rsidRPr="005D2453" w:rsidRDefault="005D2453" w:rsidP="005D2453">
      <w:pPr>
        <w:spacing w:after="0" w:line="240" w:lineRule="auto"/>
        <w:rPr>
          <w:rFonts w:ascii="var(--MlJlv-fontFamily)" w:eastAsia="Times New Roman" w:hAnsi="var(--MlJlv-fontFamily)" w:cs="Times New Roman"/>
          <w:kern w:val="0"/>
          <w:sz w:val="24"/>
          <w:szCs w:val="24"/>
          <w14:ligatures w14:val="none"/>
        </w:rPr>
      </w:pPr>
      <w:r w:rsidRPr="005D2453">
        <w:rPr>
          <w:rFonts w:ascii="var(--enRcg-fontFamily)" w:eastAsia="Times New Roman" w:hAnsi="var(--enRcg-fontFamily)" w:cs="Times New Roman"/>
          <w:kern w:val="0"/>
          <w:sz w:val="24"/>
          <w:szCs w:val="24"/>
          <w14:ligatures w14:val="none"/>
        </w:rPr>
        <w:t>View Rubric</w:t>
      </w:r>
    </w:p>
    <w:p w14:paraId="4FF0DCCD" w14:textId="77777777" w:rsidR="005D3D82" w:rsidRDefault="005D3D82"/>
    <w:sectPr w:rsidR="005D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MlJlv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7F"/>
    <w:rsid w:val="001F00B1"/>
    <w:rsid w:val="00522E7F"/>
    <w:rsid w:val="005D2453"/>
    <w:rsid w:val="005D3D82"/>
    <w:rsid w:val="0061772C"/>
    <w:rsid w:val="00877A31"/>
    <w:rsid w:val="008C6DE4"/>
    <w:rsid w:val="00934FE0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4367C-57F6-4866-8249-413911EF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5D2453"/>
  </w:style>
  <w:style w:type="character" w:styleId="Hyperlink">
    <w:name w:val="Hyperlink"/>
    <w:basedOn w:val="DefaultParagraphFont"/>
    <w:uiPriority w:val="99"/>
    <w:semiHidden/>
    <w:unhideWhenUsed/>
    <w:rsid w:val="005D245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D2453"/>
  </w:style>
  <w:style w:type="character" w:customStyle="1" w:styleId="enrcgbgbk">
    <w:name w:val="enrcg_bgbk"/>
    <w:basedOn w:val="DefaultParagraphFont"/>
    <w:rsid w:val="005D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247/download?download_fr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arning.mines.edu/courses/52392/files/5459124/download?download_f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mines.edu/courses/52392/files/5459124?wrap=1" TargetMode="External"/><Relationship Id="rId5" Type="http://schemas.openxmlformats.org/officeDocument/2006/relationships/hyperlink" Target="https://elearning.mines.edu/courses/52392/files/5459246/download?download_frd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learning.mines.edu/courses/52392/files/5459246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2023-09-08T19:52:00Z</dcterms:created>
  <dcterms:modified xsi:type="dcterms:W3CDTF">2023-09-08T19:53:00Z</dcterms:modified>
</cp:coreProperties>
</file>