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5BBE" w14:textId="77777777" w:rsidR="004A4DD9" w:rsidRPr="004A4DD9" w:rsidRDefault="004A4DD9" w:rsidP="004A4DD9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4A4DD9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WATCH</w:t>
      </w:r>
    </w:p>
    <w:p w14:paraId="6B386455" w14:textId="77777777" w:rsidR="004A4DD9" w:rsidRPr="004A4DD9" w:rsidRDefault="004A4DD9" w:rsidP="004A4D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A4DD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Watch the project overview video and then review the notes below to get started.</w:t>
      </w:r>
    </w:p>
    <w:p w14:paraId="6D6E08B0" w14:textId="77777777" w:rsidR="004A4DD9" w:rsidRPr="004A4DD9" w:rsidRDefault="004A4DD9" w:rsidP="004A4D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A4DD9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Project 4_2 - Data Acquisition SQL Video</w:t>
      </w:r>
    </w:p>
    <w:p w14:paraId="2A3BFC12" w14:textId="77777777" w:rsidR="004A4DD9" w:rsidRDefault="004A4DD9" w:rsidP="004A4DD9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REVIEW NOTES</w:t>
      </w:r>
    </w:p>
    <w:p w14:paraId="5A41FB4E" w14:textId="77777777" w:rsidR="004A4DD9" w:rsidRDefault="004A4DD9" w:rsidP="004A4DD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This assignment helps you continue to gain a better understanding and practice with Data Acquisition through using a database and SQL commands.  </w:t>
      </w:r>
    </w:p>
    <w:p w14:paraId="3052C517" w14:textId="77777777" w:rsidR="004A4DD9" w:rsidRDefault="004A4DD9" w:rsidP="004A4DD9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Use the </w:t>
      </w:r>
      <w:hyperlink r:id="rId4" w:tooltip="04-2-SQL.ipynb" w:history="1">
        <w:r>
          <w:rPr>
            <w:rStyle w:val="Hyperlink"/>
            <w:rFonts w:ascii="Lato" w:hAnsi="Lato"/>
          </w:rPr>
          <w:t>04-2-SQL.ipynb</w:t>
        </w:r>
      </w:hyperlink>
      <w:hyperlink r:id="rId5" w:history="1">
        <w:r>
          <w:rPr>
            <w:rStyle w:val="Hyperlink"/>
            <w:rFonts w:ascii="Lato" w:hAnsi="Lato"/>
            <w:u w:val="none"/>
          </w:rPr>
          <w:t> </w:t>
        </w:r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 04-2-SQL.ipynb</w:t>
        </w:r>
      </w:hyperlink>
      <w:r>
        <w:rPr>
          <w:rFonts w:ascii="Lato" w:hAnsi="Lato"/>
          <w:color w:val="2D3B45"/>
        </w:rPr>
        <w:t>and the </w:t>
      </w:r>
      <w:hyperlink r:id="rId6" w:tooltip="csci303.sqlite3" w:history="1">
        <w:r>
          <w:rPr>
            <w:rStyle w:val="Hyperlink"/>
            <w:rFonts w:ascii="Lato" w:hAnsi="Lato"/>
          </w:rPr>
          <w:t>csci303.sqlite3</w:t>
        </w:r>
      </w:hyperlink>
      <w:hyperlink r:id="rId7" w:history="1">
        <w:r>
          <w:rPr>
            <w:rStyle w:val="Hyperlink"/>
            <w:rFonts w:ascii="Lato" w:hAnsi="Lato"/>
            <w:u w:val="none"/>
          </w:rPr>
          <w:t> </w:t>
        </w:r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 csci303.sqlite3</w:t>
        </w:r>
      </w:hyperlink>
      <w:r>
        <w:rPr>
          <w:rFonts w:ascii="Lato" w:hAnsi="Lato"/>
          <w:color w:val="2D3B45"/>
        </w:rPr>
        <w:t>file, you will be instructed to make a connection to the </w:t>
      </w:r>
      <w:hyperlink r:id="rId8" w:tooltip="csci303.sqlite3" w:history="1">
        <w:r>
          <w:rPr>
            <w:rStyle w:val="Hyperlink"/>
            <w:rFonts w:ascii="Lato" w:hAnsi="Lato"/>
          </w:rPr>
          <w:t>csci303.sqlite3</w:t>
        </w:r>
      </w:hyperlink>
      <w:hyperlink r:id="rId9" w:history="1">
        <w:r>
          <w:rPr>
            <w:rStyle w:val="Hyperlink"/>
            <w:rFonts w:ascii="Lato" w:hAnsi="Lato"/>
            <w:u w:val="none"/>
          </w:rPr>
          <w:t> </w:t>
        </w:r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 csci303.sqlite3</w:t>
        </w:r>
      </w:hyperlink>
      <w:r>
        <w:rPr>
          <w:rFonts w:ascii="Lato" w:hAnsi="Lato"/>
          <w:color w:val="2D3B45"/>
        </w:rPr>
        <w:t xml:space="preserve">file within your </w:t>
      </w:r>
      <w:proofErr w:type="spellStart"/>
      <w:r>
        <w:rPr>
          <w:rFonts w:ascii="Lato" w:hAnsi="Lato"/>
          <w:color w:val="2D3B45"/>
        </w:rPr>
        <w:t>jupyter</w:t>
      </w:r>
      <w:proofErr w:type="spellEnd"/>
      <w:r>
        <w:rPr>
          <w:rFonts w:ascii="Lato" w:hAnsi="Lato"/>
          <w:color w:val="2D3B45"/>
        </w:rPr>
        <w:t xml:space="preserve"> notebook, and answer some questions. </w:t>
      </w:r>
    </w:p>
    <w:p w14:paraId="725FD074" w14:textId="77777777" w:rsidR="004A4DD9" w:rsidRDefault="004A4DD9" w:rsidP="004A4DD9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Remember, there are great resources in addition to our discussions, including this </w:t>
      </w:r>
      <w:hyperlink r:id="rId10" w:tgtFrame="_blank" w:history="1">
        <w:r>
          <w:rPr>
            <w:rStyle w:val="Hyperlink"/>
            <w:rFonts w:ascii="Lato" w:hAnsi="Lato"/>
          </w:rPr>
          <w:t xml:space="preserve">Python reference </w:t>
        </w:r>
        <w:proofErr w:type="spellStart"/>
        <w:r>
          <w:rPr>
            <w:rStyle w:val="Hyperlink"/>
            <w:rFonts w:ascii="Lato" w:hAnsi="Lato"/>
          </w:rPr>
          <w:t>tutorial.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 xml:space="preserve"> to an external site.</w:t>
        </w:r>
      </w:hyperlink>
    </w:p>
    <w:p w14:paraId="77E51900" w14:textId="77777777" w:rsidR="005D3D82" w:rsidRDefault="005D3D82"/>
    <w:sectPr w:rsidR="005D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93"/>
    <w:rsid w:val="001F00B1"/>
    <w:rsid w:val="004A4DD9"/>
    <w:rsid w:val="005D3D82"/>
    <w:rsid w:val="0061772C"/>
    <w:rsid w:val="00877A31"/>
    <w:rsid w:val="008C6DE4"/>
    <w:rsid w:val="00934FE0"/>
    <w:rsid w:val="00A617C4"/>
    <w:rsid w:val="00BA6A1C"/>
    <w:rsid w:val="00D61E1F"/>
    <w:rsid w:val="00F369D3"/>
    <w:rsid w:val="00F74674"/>
    <w:rsid w:val="00FC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3832D-96B8-4430-9DF7-51D73832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4D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4DD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A4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A4DD9"/>
    <w:rPr>
      <w:b/>
      <w:bCs/>
    </w:rPr>
  </w:style>
  <w:style w:type="character" w:customStyle="1" w:styleId="instructurefileholder">
    <w:name w:val="instructure_file_holder"/>
    <w:basedOn w:val="DefaultParagraphFont"/>
    <w:rsid w:val="004A4DD9"/>
  </w:style>
  <w:style w:type="character" w:styleId="Hyperlink">
    <w:name w:val="Hyperlink"/>
    <w:basedOn w:val="DefaultParagraphFont"/>
    <w:uiPriority w:val="99"/>
    <w:semiHidden/>
    <w:unhideWhenUsed/>
    <w:rsid w:val="004A4DD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A4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mines.edu/courses/52392/files/5459200/download?wrap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arning.mines.edu/courses/52392/files/5459200/download?download_frd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arning.mines.edu/courses/52392/files/5459200/download?wrap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learning.mines.edu/courses/52392/files/5459071/download?download_frd=1" TargetMode="External"/><Relationship Id="rId10" Type="http://schemas.openxmlformats.org/officeDocument/2006/relationships/hyperlink" Target="https://docs.python.org/3/tutorial/index.html" TargetMode="External"/><Relationship Id="rId4" Type="http://schemas.openxmlformats.org/officeDocument/2006/relationships/hyperlink" Target="https://elearning.mines.edu/courses/52392/files/5459071/download?wrap=1" TargetMode="External"/><Relationship Id="rId9" Type="http://schemas.openxmlformats.org/officeDocument/2006/relationships/hyperlink" Target="https://elearning.mines.edu/courses/52392/files/5459200/download?download_fr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Hansen</dc:creator>
  <cp:keywords/>
  <dc:description/>
  <cp:lastModifiedBy>Alexander Hansen</cp:lastModifiedBy>
  <cp:revision>2</cp:revision>
  <dcterms:created xsi:type="dcterms:W3CDTF">2023-09-11T14:10:00Z</dcterms:created>
  <dcterms:modified xsi:type="dcterms:W3CDTF">2023-09-11T14:11:00Z</dcterms:modified>
</cp:coreProperties>
</file>