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D6C6" w14:textId="7D5EFA76" w:rsidR="00E85F80" w:rsidRDefault="00E85F80" w:rsidP="00E85F80">
      <w:pPr>
        <w:pStyle w:val="Heading1"/>
        <w:shd w:val="clear" w:color="auto" w:fill="FFFFFF"/>
        <w:spacing w:before="225" w:beforeAutospacing="0" w:after="225" w:afterAutospacing="0"/>
        <w:rPr>
          <w:rFonts w:ascii="Lato" w:hAnsi="Lato"/>
          <w:b w:val="0"/>
          <w:bCs w:val="0"/>
          <w:color w:val="666666"/>
          <w:sz w:val="60"/>
          <w:szCs w:val="60"/>
        </w:rPr>
      </w:pPr>
      <w:r>
        <w:rPr>
          <w:rFonts w:ascii="Lato" w:hAnsi="Lato"/>
          <w:b w:val="0"/>
          <w:bCs w:val="0"/>
          <w:color w:val="666666"/>
          <w:sz w:val="60"/>
          <w:szCs w:val="60"/>
        </w:rPr>
        <w:t>Yes activity first</w:t>
      </w:r>
    </w:p>
    <w:p w14:paraId="1F9EE2C3" w14:textId="2A29FB4F" w:rsidR="00E85F80" w:rsidRDefault="00E85F80" w:rsidP="00E85F80">
      <w:pPr>
        <w:pStyle w:val="Heading1"/>
        <w:shd w:val="clear" w:color="auto" w:fill="FFFFFF"/>
        <w:spacing w:before="225" w:beforeAutospacing="0" w:after="225" w:afterAutospacing="0"/>
        <w:rPr>
          <w:rFonts w:ascii="Lato" w:hAnsi="Lato"/>
          <w:b w:val="0"/>
          <w:bCs w:val="0"/>
          <w:color w:val="666666"/>
          <w:sz w:val="60"/>
          <w:szCs w:val="60"/>
        </w:rPr>
      </w:pPr>
      <w:r>
        <w:rPr>
          <w:rFonts w:ascii="Lato" w:hAnsi="Lato"/>
          <w:b w:val="0"/>
          <w:bCs w:val="0"/>
          <w:color w:val="666666"/>
          <w:sz w:val="60"/>
          <w:szCs w:val="60"/>
        </w:rPr>
        <w:t>Activity: Introductory 3 Blue 1 Brown Videos</w:t>
      </w:r>
    </w:p>
    <w:p w14:paraId="2D6E251D" w14:textId="77777777" w:rsidR="00E85F80" w:rsidRDefault="00E85F80" w:rsidP="00E85F80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BACKGROUND</w:t>
      </w:r>
    </w:p>
    <w:p w14:paraId="75928DF1" w14:textId="77777777" w:rsidR="00E85F80" w:rsidRDefault="00E85F80" w:rsidP="00E85F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this activity, you will watch some YouTube videos created by 3 Blue 1 Brown to get a basic introduction to neural networks. You are only required to watch the first 3 videos, the fourth is optional but still a really fun thing to watch! Once you finish all of the videos you will take a short quiz to check your understanding! While you are watching these videos, you are asked to take notes and get definitions. </w:t>
      </w:r>
      <w:r>
        <w:rPr>
          <w:rStyle w:val="Strong"/>
          <w:rFonts w:ascii="Lato" w:hAnsi="Lato"/>
          <w:color w:val="2D3B45"/>
        </w:rPr>
        <w:t>DO NOT FORGET THE QUIZ AT THE BOTTOM!</w:t>
      </w:r>
    </w:p>
    <w:p w14:paraId="125C508A" w14:textId="77777777" w:rsidR="00E85F80" w:rsidRDefault="00E85F80" w:rsidP="00E85F80">
      <w:pPr>
        <w:spacing w:before="300" w:after="300"/>
        <w:rPr>
          <w:rFonts w:ascii="Times New Roman" w:hAnsi="Times New Roman"/>
        </w:rPr>
      </w:pPr>
      <w:r>
        <w:pict w14:anchorId="2E0A4EB3">
          <v:rect id="_x0000_i1027" style="width:0;height:1.5pt" o:hralign="center" o:hrstd="t" o:hrnoshade="t" o:hr="t" fillcolor="#2d3b45" stroked="f"/>
        </w:pict>
      </w:r>
    </w:p>
    <w:p w14:paraId="7A8A6684" w14:textId="77777777" w:rsidR="00E85F80" w:rsidRDefault="00E85F80" w:rsidP="00E85F80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TASK</w:t>
      </w:r>
    </w:p>
    <w:p w14:paraId="2A8BD27C" w14:textId="77777777" w:rsidR="00E85F80" w:rsidRDefault="00E85F80" w:rsidP="00E85F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ANNOTATE: the following list of terms. You should write down notes and definitions for each term while watching the videos (at a minimum):</w:t>
      </w:r>
    </w:p>
    <w:tbl>
      <w:tblPr>
        <w:tblW w:w="99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E85F80" w14:paraId="7A77A4C0" w14:textId="77777777" w:rsidTr="00D1583A">
        <w:trPr>
          <w:trHeight w:val="1911"/>
        </w:trPr>
        <w:tc>
          <w:tcPr>
            <w:tcW w:w="330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34C00" w14:textId="77777777" w:rsidR="00E85F80" w:rsidRDefault="00E85F80" w:rsidP="00E85F8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Input</w:t>
            </w:r>
            <w:r w:rsidR="009A02F0">
              <w:rPr>
                <w:rFonts w:ascii="Lato" w:hAnsi="Lato"/>
                <w:color w:val="2D3B45"/>
              </w:rPr>
              <w:t xml:space="preserve">: </w:t>
            </w:r>
          </w:p>
          <w:p w14:paraId="5116B4B0" w14:textId="12E2C5A9" w:rsidR="009A02F0" w:rsidRDefault="00D1583A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The information (784 pixels) ,the weights, the biases</w:t>
            </w:r>
          </w:p>
        </w:tc>
        <w:tc>
          <w:tcPr>
            <w:tcW w:w="33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191ACA" w14:textId="77777777" w:rsidR="00E85F80" w:rsidRDefault="00E85F80" w:rsidP="00E85F8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Hidden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6F1EB560" w14:textId="03BF8D6D" w:rsidR="009A02F0" w:rsidRDefault="009A02F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 xml:space="preserve">Layers between input and output. How these layers are activated in conjunction (the pattern) leads to specific outputs. </w:t>
            </w:r>
          </w:p>
        </w:tc>
        <w:tc>
          <w:tcPr>
            <w:tcW w:w="33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6DE66A" w14:textId="77777777" w:rsidR="00E85F80" w:rsidRDefault="00E85F80" w:rsidP="00E85F8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Output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79C82304" w14:textId="77777777" w:rsidR="009A02F0" w:rsidRDefault="00D3336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The output</w:t>
            </w:r>
            <w:r w:rsidR="00D1583A">
              <w:rPr>
                <w:rFonts w:ascii="Lato" w:hAnsi="Lato"/>
                <w:color w:val="2D3B45"/>
              </w:rPr>
              <w:t xml:space="preserve"> the 10 numbers</w:t>
            </w:r>
          </w:p>
          <w:p w14:paraId="0821243B" w14:textId="13DEEC95" w:rsidR="00F65FB0" w:rsidRDefault="00F65FB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</w:p>
        </w:tc>
      </w:tr>
      <w:tr w:rsidR="00E85F80" w14:paraId="6B8E68B3" w14:textId="77777777" w:rsidTr="00D1583A">
        <w:trPr>
          <w:trHeight w:val="1650"/>
        </w:trPr>
        <w:tc>
          <w:tcPr>
            <w:tcW w:w="330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129D42" w14:textId="77777777" w:rsidR="00E85F80" w:rsidRDefault="00E85F80" w:rsidP="00E85F8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MLP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5AF8583A" w14:textId="27D19835" w:rsidR="009A02F0" w:rsidRDefault="00D3336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Machine learning program?</w:t>
            </w:r>
          </w:p>
        </w:tc>
        <w:tc>
          <w:tcPr>
            <w:tcW w:w="33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48FB25" w14:textId="77777777" w:rsidR="009A02F0" w:rsidRDefault="00E85F80" w:rsidP="00E85F8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Neuron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045D9A4A" w14:textId="4135E4BD" w:rsidR="00E85F80" w:rsidRDefault="009A02F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 xml:space="preserve"> A thing that holds a number</w:t>
            </w:r>
            <w:r w:rsidR="00D33360">
              <w:rPr>
                <w:rFonts w:ascii="Lato" w:hAnsi="Lato"/>
                <w:color w:val="2D3B45"/>
              </w:rPr>
              <w:t xml:space="preserve">. Function that takes all the outputs of the previous layer and spits out a new output. </w:t>
            </w:r>
          </w:p>
        </w:tc>
        <w:tc>
          <w:tcPr>
            <w:tcW w:w="33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05F6A0" w14:textId="77777777" w:rsidR="00E85F80" w:rsidRDefault="00E85F80" w:rsidP="00E85F8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Activation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15F4CDF8" w14:textId="23D9D4C3" w:rsidR="009A02F0" w:rsidRDefault="009A02F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 xml:space="preserve">Number inside the neuron that corresponds to how “lit up” it is. </w:t>
            </w:r>
          </w:p>
        </w:tc>
      </w:tr>
      <w:tr w:rsidR="00E85F80" w14:paraId="43A95131" w14:textId="77777777" w:rsidTr="00D1583A">
        <w:trPr>
          <w:trHeight w:val="1638"/>
        </w:trPr>
        <w:tc>
          <w:tcPr>
            <w:tcW w:w="330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6CC0E" w14:textId="77777777" w:rsidR="00E85F80" w:rsidRDefault="00E85F80" w:rsidP="00E85F8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lastRenderedPageBreak/>
              <w:t>Weights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5153916A" w14:textId="5B88DEA0" w:rsidR="009A02F0" w:rsidRDefault="009A02F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Associate with pixels to give their values more or less importance</w:t>
            </w:r>
          </w:p>
        </w:tc>
        <w:tc>
          <w:tcPr>
            <w:tcW w:w="33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E2CB52" w14:textId="77777777" w:rsidR="00E85F80" w:rsidRDefault="00E85F80" w:rsidP="00E85F8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Bias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0DFE690D" w14:textId="6E8EC33C" w:rsidR="009A02F0" w:rsidRDefault="00D33360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A value you add to your weighted sum calculated to dictate when you want to consider activation</w:t>
            </w:r>
          </w:p>
        </w:tc>
        <w:tc>
          <w:tcPr>
            <w:tcW w:w="330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8CA07" w14:textId="77777777" w:rsidR="00E85F80" w:rsidRDefault="00E85F80" w:rsidP="00E85F8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095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Cost</w:t>
            </w:r>
            <w:r w:rsidR="009A02F0">
              <w:rPr>
                <w:rFonts w:ascii="Lato" w:hAnsi="Lato"/>
                <w:color w:val="2D3B45"/>
              </w:rPr>
              <w:t>:</w:t>
            </w:r>
          </w:p>
          <w:p w14:paraId="7410CD85" w14:textId="6D3CC34C" w:rsidR="009A02F0" w:rsidRDefault="00D1583A" w:rsidP="009A02F0">
            <w:pPr>
              <w:spacing w:before="100" w:beforeAutospacing="1" w:after="100" w:afterAutospacing="1" w:line="240" w:lineRule="auto"/>
              <w:rPr>
                <w:rFonts w:ascii="Lato" w:hAnsi="Lato"/>
                <w:color w:val="2D3B45"/>
              </w:rPr>
            </w:pPr>
            <w:r>
              <w:rPr>
                <w:rFonts w:ascii="Lato" w:hAnsi="Lato"/>
                <w:color w:val="2D3B45"/>
              </w:rPr>
              <w:t>A function that adds up the squares and difference of the trash values vs what you want them to have. Small when the network does it right, large when wrong</w:t>
            </w:r>
          </w:p>
        </w:tc>
      </w:tr>
    </w:tbl>
    <w:p w14:paraId="519C919A" w14:textId="77777777" w:rsidR="00E85F80" w:rsidRDefault="00E85F80" w:rsidP="00E85F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WATCH: the first three of the following videos (the Deep Learning, Chapter 4 video is optional)! </w:t>
      </w:r>
    </w:p>
    <w:tbl>
      <w:tblPr>
        <w:tblW w:w="9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4595"/>
      </w:tblGrid>
      <w:tr w:rsidR="00E85F80" w14:paraId="7D79F198" w14:textId="77777777" w:rsidTr="00E85F80">
        <w:tc>
          <w:tcPr>
            <w:tcW w:w="4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8AA1C0" w14:textId="1F0EAEB5" w:rsidR="00E85F80" w:rsidRDefault="00E85F80">
            <w:pPr>
              <w:pStyle w:val="NormalWeb"/>
              <w:spacing w:before="0" w:beforeAutospacing="0" w:after="0" w:afterAutospacing="0"/>
              <w:rPr>
                <w:rFonts w:ascii="Lato" w:hAnsi="Lato"/>
                <w:color w:val="2D3B45"/>
              </w:rPr>
            </w:pPr>
            <w:hyperlink r:id="rId5" w:tgtFrame="_blank" w:history="1">
              <w:r>
                <w:rPr>
                  <w:rStyle w:val="Hyperlink"/>
                  <w:rFonts w:ascii="Lato" w:hAnsi="Lato"/>
                </w:rPr>
                <w:t>Deep Learning, Chapter 1 (What is a Neural Network?)</w:t>
              </w:r>
              <w:r>
                <w:rPr>
                  <w:rStyle w:val="screenreader-only"/>
                  <w:rFonts w:ascii="Lato" w:hAnsi="Lato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>
              <w:rPr>
                <w:rFonts w:ascii="Lato" w:hAnsi="Lato"/>
                <w:noProof/>
                <w:color w:val="0000FF"/>
              </w:rPr>
              <w:drawing>
                <wp:inline distT="0" distB="0" distL="0" distR="0" wp14:anchorId="5C79F261" wp14:editId="40C9F6D2">
                  <wp:extent cx="1333500" cy="952500"/>
                  <wp:effectExtent l="0" t="0" r="0" b="0"/>
                  <wp:docPr id="1839456721" name="Picture 4" descr="A black and grey play button&#10;&#10;Description automatically generate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456721" name="Picture 4" descr="A black and grey play button&#10;&#10;Description automatically generated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6C36AA" w14:textId="6579EF5F" w:rsidR="00E85F80" w:rsidRDefault="00E85F80">
            <w:pPr>
              <w:pStyle w:val="NormalWeb"/>
              <w:spacing w:before="0" w:beforeAutospacing="0" w:after="0" w:afterAutospacing="0"/>
              <w:rPr>
                <w:rFonts w:ascii="Lato" w:hAnsi="Lato"/>
                <w:color w:val="2D3B45"/>
              </w:rPr>
            </w:pPr>
            <w:hyperlink r:id="rId7" w:tgtFrame="_blank" w:history="1">
              <w:r>
                <w:rPr>
                  <w:rStyle w:val="Hyperlink"/>
                  <w:rFonts w:ascii="Lato" w:hAnsi="Lato"/>
                </w:rPr>
                <w:t>Deep Learning, Chapter 2 (Gradient descent)</w:t>
              </w:r>
              <w:r>
                <w:rPr>
                  <w:rStyle w:val="screenreader-only"/>
                  <w:rFonts w:ascii="Lato" w:hAnsi="Lato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>
              <w:rPr>
                <w:rFonts w:ascii="Lato" w:hAnsi="Lato"/>
                <w:noProof/>
                <w:color w:val="0000FF"/>
              </w:rPr>
              <w:drawing>
                <wp:inline distT="0" distB="0" distL="0" distR="0" wp14:anchorId="4D546CC5" wp14:editId="7B256AAA">
                  <wp:extent cx="1333500" cy="952500"/>
                  <wp:effectExtent l="0" t="0" r="0" b="0"/>
                  <wp:docPr id="2061663246" name="Picture 3" descr="A black and grey play button&#10;&#10;Description automatically generate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663246" name="Picture 3" descr="A black and grey play button&#10;&#10;Description automatically generate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F80" w14:paraId="5B6F3B54" w14:textId="77777777" w:rsidTr="00E85F80">
        <w:tc>
          <w:tcPr>
            <w:tcW w:w="4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64C41" w14:textId="1FCFED02" w:rsidR="00E85F80" w:rsidRDefault="00E85F80">
            <w:pPr>
              <w:pStyle w:val="NormalWeb"/>
              <w:spacing w:before="0" w:beforeAutospacing="0" w:after="0" w:afterAutospacing="0"/>
              <w:rPr>
                <w:rFonts w:ascii="Lato" w:hAnsi="Lato"/>
                <w:color w:val="2D3B45"/>
              </w:rPr>
            </w:pPr>
            <w:hyperlink r:id="rId8" w:tgtFrame="_blank" w:history="1">
              <w:r>
                <w:rPr>
                  <w:rStyle w:val="Hyperlink"/>
                  <w:rFonts w:ascii="Lato" w:hAnsi="Lato"/>
                </w:rPr>
                <w:t>Deep Learning, Chapter 3 (Backpropagation )</w:t>
              </w:r>
              <w:r>
                <w:rPr>
                  <w:rStyle w:val="screenreader-only"/>
                  <w:rFonts w:ascii="Lato" w:hAnsi="Lato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>
              <w:rPr>
                <w:rFonts w:ascii="Lato" w:hAnsi="Lato"/>
                <w:noProof/>
                <w:color w:val="0000FF"/>
              </w:rPr>
              <w:drawing>
                <wp:inline distT="0" distB="0" distL="0" distR="0" wp14:anchorId="3ADDB33C" wp14:editId="48B6971C">
                  <wp:extent cx="1333500" cy="952500"/>
                  <wp:effectExtent l="0" t="0" r="0" b="0"/>
                  <wp:docPr id="344474389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83328" w14:textId="66FA4C9E" w:rsidR="00E85F80" w:rsidRDefault="00E85F80">
            <w:pPr>
              <w:pStyle w:val="NormalWeb"/>
              <w:spacing w:before="0" w:beforeAutospacing="0" w:after="0" w:afterAutospacing="0"/>
              <w:rPr>
                <w:rFonts w:ascii="Lato" w:hAnsi="Lato"/>
                <w:color w:val="2D3B45"/>
              </w:rPr>
            </w:pPr>
            <w:hyperlink r:id="rId9" w:tgtFrame="_blank" w:history="1">
              <w:r>
                <w:rPr>
                  <w:rStyle w:val="Hyperlink"/>
                  <w:rFonts w:ascii="Lato" w:hAnsi="Lato"/>
                </w:rPr>
                <w:t>Deep Learning, Chapter 4 (Backpropagation calculus)</w:t>
              </w:r>
              <w:r>
                <w:rPr>
                  <w:rStyle w:val="screenreader-only"/>
                  <w:rFonts w:ascii="Lato" w:hAnsi="Lato"/>
                  <w:color w:val="0000FF"/>
                  <w:u w:val="single"/>
                  <w:bdr w:val="none" w:sz="0" w:space="0" w:color="auto" w:frame="1"/>
                </w:rPr>
                <w:t>Links to an external site.</w:t>
              </w:r>
            </w:hyperlink>
            <w:r>
              <w:rPr>
                <w:rFonts w:ascii="Lato" w:hAnsi="Lato"/>
                <w:noProof/>
                <w:color w:val="0000FF"/>
              </w:rPr>
              <w:drawing>
                <wp:inline distT="0" distB="0" distL="0" distR="0" wp14:anchorId="6631CD53" wp14:editId="7C51BE31">
                  <wp:extent cx="1333500" cy="952500"/>
                  <wp:effectExtent l="0" t="0" r="0" b="0"/>
                  <wp:docPr id="410345755" name="Picture 1" descr="A black and grey play button&#10;&#10;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345755" name="Picture 1" descr="A black and grey play button&#10;&#10;Description automatically generat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3EF63" w14:textId="77777777" w:rsidR="00E85F80" w:rsidRDefault="00E85F80" w:rsidP="00E85F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COMPLETE: this </w:t>
      </w:r>
      <w:hyperlink r:id="rId10" w:tooltip="Introduction to Neural Networks (3 Blue 1 Brown Videos) Quiz" w:history="1">
        <w:r>
          <w:rPr>
            <w:rStyle w:val="Hyperlink"/>
            <w:rFonts w:ascii="Lato" w:hAnsi="Lato"/>
          </w:rPr>
          <w:t>Introduction to Neural Networks (3 Blue 1 Brown Videos) Quiz</w:t>
        </w:r>
      </w:hyperlink>
      <w:r>
        <w:rPr>
          <w:rFonts w:ascii="Lato" w:hAnsi="Lato"/>
          <w:color w:val="2D3B45"/>
        </w:rPr>
        <w:t> to reinforce your understanding of the terminology and concepts of a basic neural network.</w:t>
      </w:r>
    </w:p>
    <w:p w14:paraId="13091590" w14:textId="77777777" w:rsidR="00D33360" w:rsidRDefault="00D33360" w:rsidP="00E85F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FFEF137" w14:textId="5C90FEA8" w:rsidR="00D33360" w:rsidRDefault="00D33360" w:rsidP="00E85F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Check out that guys videos on linear algebra</w:t>
      </w:r>
    </w:p>
    <w:p w14:paraId="3FCF8E33" w14:textId="174125B3" w:rsidR="00D1583A" w:rsidRDefault="00D1583A" w:rsidP="00E85F8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Cost functions help find a minimum (derivatives!) local minimums are easier than global. In multi variable, gradient of decent is used to find the most negative slope to tell you the correct direction to go</w:t>
      </w:r>
    </w:p>
    <w:p w14:paraId="125D02A7" w14:textId="77777777" w:rsidR="00E85F80" w:rsidRDefault="00E85F80" w:rsidP="00E8270B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</w:p>
    <w:p w14:paraId="24E940DB" w14:textId="77777777" w:rsidR="00E85F80" w:rsidRDefault="00E85F80" w:rsidP="00E8270B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</w:p>
    <w:p w14:paraId="6312F259" w14:textId="153B744C" w:rsidR="00E8270B" w:rsidRPr="00E8270B" w:rsidRDefault="00E8270B" w:rsidP="00E8270B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E8270B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lastRenderedPageBreak/>
        <w:t>Instructional Videos &amp; Learning Materials: Introduction to Neural Networks</w:t>
      </w:r>
    </w:p>
    <w:p w14:paraId="68E82C60" w14:textId="77777777" w:rsidR="00E8270B" w:rsidRPr="00E8270B" w:rsidRDefault="00000000" w:rsidP="00E8270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EAF703">
          <v:rect id="_x0000_i1025" style="width:0;height:1.5pt" o:hralign="center" o:hrstd="t" o:hrnoshade="t" o:hr="t" fillcolor="#92a2bd" stroked="f"/>
        </w:pict>
      </w:r>
    </w:p>
    <w:p w14:paraId="2DFB5C3B" w14:textId="77777777" w:rsidR="00E8270B" w:rsidRPr="00E8270B" w:rsidRDefault="00E8270B" w:rsidP="00E8270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WATCH</w:t>
      </w:r>
    </w:p>
    <w:p w14:paraId="1F0E18DB" w14:textId="77777777" w:rsidR="00E8270B" w:rsidRPr="00E8270B" w:rsidRDefault="00E8270B" w:rsidP="00E827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Watch this week's videos, download the working files so you can follow along and experiment with the platform we'll be using for the course. </w:t>
      </w:r>
    </w:p>
    <w:p w14:paraId="7ADC3FBA" w14:textId="77777777" w:rsidR="00E8270B" w:rsidRPr="00E8270B" w:rsidRDefault="00E8270B" w:rsidP="00E827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Introduction to Neural Networks Video </w:t>
      </w:r>
    </w:p>
    <w:p w14:paraId="3C63FE50" w14:textId="0766736E" w:rsidR="005D3D82" w:rsidRDefault="00E8270B">
      <w:pPr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Convolutional Neural Networks Video </w:t>
      </w:r>
    </w:p>
    <w:p w14:paraId="12C989B7" w14:textId="77777777" w:rsidR="00E8270B" w:rsidRDefault="00E8270B">
      <w:pPr>
        <w:rPr>
          <w:rStyle w:val="Strong"/>
          <w:rFonts w:ascii="Lato" w:hAnsi="Lato"/>
          <w:color w:val="2D3B45"/>
          <w:shd w:val="clear" w:color="auto" w:fill="FFFFFF"/>
        </w:rPr>
      </w:pPr>
    </w:p>
    <w:p w14:paraId="784D5D09" w14:textId="77777777" w:rsidR="00E8270B" w:rsidRPr="00E8270B" w:rsidRDefault="00E8270B" w:rsidP="00E8270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4AF71BCE" w14:textId="77777777" w:rsidR="00E8270B" w:rsidRPr="00E8270B" w:rsidRDefault="00E8270B" w:rsidP="00E827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04F2794B" w14:textId="77777777" w:rsidR="00E8270B" w:rsidRPr="00E8270B" w:rsidRDefault="00E8270B" w:rsidP="00E8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notebooks (download to a personal device then upload to your </w:t>
      </w:r>
      <w:proofErr w:type="spellStart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). Also, download the images and place them in the same directory in your </w:t>
      </w:r>
      <w:proofErr w:type="spellStart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notebooks.</w:t>
      </w:r>
    </w:p>
    <w:p w14:paraId="6523E259" w14:textId="77777777" w:rsidR="00E8270B" w:rsidRPr="00E8270B" w:rsidRDefault="00E8270B" w:rsidP="00E827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Introduction to Neural Networks</w:t>
      </w:r>
    </w:p>
    <w:p w14:paraId="2CAF61B3" w14:textId="77777777" w:rsidR="00E8270B" w:rsidRPr="00E8270B" w:rsidRDefault="00000000" w:rsidP="00E8270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1" w:tooltip="22-neural_nets.ipynb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Introduction to Neural Networks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12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Introduction to Neural Networks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5F43E30C" w14:textId="77777777" w:rsidR="00E8270B" w:rsidRPr="00E8270B" w:rsidRDefault="00E8270B" w:rsidP="00E827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Convolutional Neural Networks</w:t>
      </w:r>
    </w:p>
    <w:p w14:paraId="4A6A2717" w14:textId="77777777" w:rsidR="00E8270B" w:rsidRPr="00E8270B" w:rsidRDefault="00000000" w:rsidP="00E8270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3" w:tooltip="23-Convolutional_neural_networks.ipynb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Convolutional Neural Networks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14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Convolutional Neural Networks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656A6E20" w14:textId="77777777" w:rsidR="00E8270B" w:rsidRPr="00E8270B" w:rsidRDefault="00000000" w:rsidP="00E8270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5" w:tooltip="low_level_features.png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Supporting Image 1</w:t>
        </w:r>
      </w:hyperlink>
      <w:hyperlink r:id="rId16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Supporting Image 1</w:t>
        </w:r>
      </w:hyperlink>
    </w:p>
    <w:p w14:paraId="3F0FBA7C" w14:textId="77777777" w:rsidR="00E8270B" w:rsidRPr="00E8270B" w:rsidRDefault="00000000" w:rsidP="00E8270B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7" w:tooltip="high_level_features.png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Supporting Image 2</w:t>
        </w:r>
      </w:hyperlink>
      <w:hyperlink r:id="rId18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Supporting Image 2</w:t>
        </w:r>
      </w:hyperlink>
    </w:p>
    <w:p w14:paraId="5972005C" w14:textId="77777777" w:rsidR="00E8270B" w:rsidRPr="00E8270B" w:rsidRDefault="00E8270B" w:rsidP="00E8270B">
      <w:pPr>
        <w:numPr>
          <w:ilvl w:val="0"/>
          <w:numId w:val="2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584B70C" w14:textId="77777777" w:rsidR="00E8270B" w:rsidRPr="00E8270B" w:rsidRDefault="00E8270B" w:rsidP="00E8270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PDF files that contain the same information as the </w:t>
      </w:r>
      <w:proofErr w:type="spellStart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notebooks, in case your </w:t>
      </w:r>
      <w:proofErr w:type="spellStart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4F6EF0DE" w14:textId="77777777" w:rsidR="00E8270B" w:rsidRPr="00E8270B" w:rsidRDefault="00000000" w:rsidP="00E8270B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9" w:tooltip="22-neural_nets.pdf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Introduction to Neural Networks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20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Introduction to Neural Networks PDF</w:t>
        </w:r>
      </w:hyperlink>
    </w:p>
    <w:p w14:paraId="6E1B669D" w14:textId="77777777" w:rsidR="00E8270B" w:rsidRPr="00E8270B" w:rsidRDefault="00000000" w:rsidP="00E8270B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1" w:tooltip="23-Convolutional_neural_networks.pdf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Convolutional Neural Networks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22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Convolutional Neural Networks PDF</w:t>
        </w:r>
      </w:hyperlink>
    </w:p>
    <w:p w14:paraId="2C3C7971" w14:textId="77777777" w:rsidR="00E8270B" w:rsidRPr="00E8270B" w:rsidRDefault="00E8270B" w:rsidP="00E8270B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 </w:t>
      </w:r>
      <w:hyperlink r:id="rId23" w:tooltip="Types_of_NNets.jpg" w:history="1">
        <w:r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Types of Neural Networks</w:t>
        </w:r>
      </w:hyperlink>
      <w:hyperlink r:id="rId24" w:history="1">
        <w:r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Types of Neural </w:t>
        </w:r>
        <w:proofErr w:type="spellStart"/>
        <w:r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Networks</w:t>
        </w:r>
      </w:hyperlink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chart</w:t>
      </w:r>
      <w:proofErr w:type="spellEnd"/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a good reference sheet for understanding the different types of Neural Networks.</w:t>
      </w:r>
    </w:p>
    <w:p w14:paraId="270BA6D0" w14:textId="77777777" w:rsidR="00E8270B" w:rsidRPr="00E8270B" w:rsidRDefault="00000000" w:rsidP="00E8270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1A697C">
          <v:rect id="_x0000_i1026" style="width:0;height:1.5pt" o:hralign="center" o:hrstd="t" o:hrnoshade="t" o:hr="t" fillcolor="#92a2bd" stroked="f"/>
        </w:pict>
      </w:r>
    </w:p>
    <w:p w14:paraId="050B4D56" w14:textId="77777777" w:rsidR="00E8270B" w:rsidRPr="00E8270B" w:rsidRDefault="00E8270B" w:rsidP="00E8270B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1DA29291" w14:textId="77777777" w:rsidR="00E8270B" w:rsidRPr="00E8270B" w:rsidRDefault="00E8270B" w:rsidP="00E827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8270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00DD929B" w14:textId="77777777" w:rsidR="00E8270B" w:rsidRPr="00E8270B" w:rsidRDefault="00000000" w:rsidP="00E827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5" w:anchor="/" w:tgtFrame="_blank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Deep Dive into Neural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Networks</w:t>
        </w:r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4F4DF430" w14:textId="77777777" w:rsidR="00E8270B" w:rsidRPr="00E8270B" w:rsidRDefault="00000000" w:rsidP="00E827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6" w:tgtFrame="_blank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Quick Introduction to Neural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Networks</w:t>
        </w:r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7C9DB1E6" w14:textId="77777777" w:rsidR="00E8270B" w:rsidRPr="00E8270B" w:rsidRDefault="00000000" w:rsidP="00E827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7" w:anchor="activation=relu&amp;batchSize=9&amp;dataset=xor&amp;regDataset=reg-plane&amp;learningRate=0.003&amp;regularizationRate=0&amp;noise=0&amp;networkShape=5,5,5,5,5,2&amp;seed=0.20732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tgtFrame="_blank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Interactive Neural Network (Super Cool!)</w:t>
        </w:r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48BEAF67" w14:textId="77777777" w:rsidR="00E8270B" w:rsidRPr="00E8270B" w:rsidRDefault="00000000" w:rsidP="00E827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8" w:tgtFrame="_blank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CNN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Overview</w:t>
        </w:r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565BDD28" w14:textId="77777777" w:rsidR="00E8270B" w:rsidRPr="00E8270B" w:rsidRDefault="00000000" w:rsidP="00E827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9" w:tgtFrame="_blank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CNN with Great Hyperparameters </w:t>
        </w:r>
        <w:proofErr w:type="spellStart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Visualization</w:t>
        </w:r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1D402019" w14:textId="77777777" w:rsidR="00E8270B" w:rsidRPr="00E8270B" w:rsidRDefault="00000000" w:rsidP="00E8270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30" w:tgtFrame="_blank" w:history="1"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CNN Visualization for Handwritten Digits (CNN starts at the bottom)</w:t>
        </w:r>
        <w:r w:rsidR="00E8270B" w:rsidRPr="00E8270B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305E4A0E" w14:textId="77777777" w:rsidR="00E8270B" w:rsidRDefault="00E8270B"/>
    <w:sectPr w:rsidR="00E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BB9"/>
    <w:multiLevelType w:val="multilevel"/>
    <w:tmpl w:val="962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D74BE"/>
    <w:multiLevelType w:val="multilevel"/>
    <w:tmpl w:val="E3AE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A6202"/>
    <w:multiLevelType w:val="multilevel"/>
    <w:tmpl w:val="74F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51D93"/>
    <w:multiLevelType w:val="multilevel"/>
    <w:tmpl w:val="9D0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D0840"/>
    <w:multiLevelType w:val="multilevel"/>
    <w:tmpl w:val="44A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D13D2"/>
    <w:multiLevelType w:val="multilevel"/>
    <w:tmpl w:val="2EAA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1733"/>
    <w:multiLevelType w:val="multilevel"/>
    <w:tmpl w:val="857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10647"/>
    <w:multiLevelType w:val="multilevel"/>
    <w:tmpl w:val="FE0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40658"/>
    <w:multiLevelType w:val="multilevel"/>
    <w:tmpl w:val="20E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9785E"/>
    <w:multiLevelType w:val="multilevel"/>
    <w:tmpl w:val="F49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F2C1F"/>
    <w:multiLevelType w:val="multilevel"/>
    <w:tmpl w:val="C1C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5715B"/>
    <w:multiLevelType w:val="multilevel"/>
    <w:tmpl w:val="E76C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516421">
    <w:abstractNumId w:val="2"/>
  </w:num>
  <w:num w:numId="2" w16cid:durableId="1069228494">
    <w:abstractNumId w:val="9"/>
  </w:num>
  <w:num w:numId="3" w16cid:durableId="151257133">
    <w:abstractNumId w:val="1"/>
  </w:num>
  <w:num w:numId="4" w16cid:durableId="387804892">
    <w:abstractNumId w:val="7"/>
  </w:num>
  <w:num w:numId="5" w16cid:durableId="805047257">
    <w:abstractNumId w:val="8"/>
  </w:num>
  <w:num w:numId="6" w16cid:durableId="867059713">
    <w:abstractNumId w:val="10"/>
  </w:num>
  <w:num w:numId="7" w16cid:durableId="68695217">
    <w:abstractNumId w:val="0"/>
  </w:num>
  <w:num w:numId="8" w16cid:durableId="963998332">
    <w:abstractNumId w:val="3"/>
  </w:num>
  <w:num w:numId="9" w16cid:durableId="1094017224">
    <w:abstractNumId w:val="11"/>
  </w:num>
  <w:num w:numId="10" w16cid:durableId="325793059">
    <w:abstractNumId w:val="6"/>
  </w:num>
  <w:num w:numId="11" w16cid:durableId="1226795415">
    <w:abstractNumId w:val="4"/>
  </w:num>
  <w:num w:numId="12" w16cid:durableId="423843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99"/>
    <w:rsid w:val="001F00B1"/>
    <w:rsid w:val="001F5F99"/>
    <w:rsid w:val="003107B5"/>
    <w:rsid w:val="005D3D82"/>
    <w:rsid w:val="0061772C"/>
    <w:rsid w:val="00877A31"/>
    <w:rsid w:val="008C6DE4"/>
    <w:rsid w:val="00934FE0"/>
    <w:rsid w:val="009A02F0"/>
    <w:rsid w:val="00A617C4"/>
    <w:rsid w:val="00BA6A1C"/>
    <w:rsid w:val="00D1583A"/>
    <w:rsid w:val="00D33360"/>
    <w:rsid w:val="00D61E1F"/>
    <w:rsid w:val="00E8270B"/>
    <w:rsid w:val="00E85F80"/>
    <w:rsid w:val="00F369D3"/>
    <w:rsid w:val="00F65FB0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2F22"/>
  <w15:chartTrackingRefBased/>
  <w15:docId w15:val="{FC159935-9B89-4EA5-BDC2-5D5A0AF7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82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70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270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27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270B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E8270B"/>
  </w:style>
  <w:style w:type="character" w:customStyle="1" w:styleId="screenreader-only">
    <w:name w:val="screenreader-only"/>
    <w:basedOn w:val="DefaultParagraphFont"/>
    <w:rsid w:val="00E8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lg3gGewQ5U" TargetMode="External"/><Relationship Id="rId13" Type="http://schemas.openxmlformats.org/officeDocument/2006/relationships/hyperlink" Target="https://elearning.mines.edu/courses/52392/files/5458996/download?wrap=1" TargetMode="External"/><Relationship Id="rId18" Type="http://schemas.openxmlformats.org/officeDocument/2006/relationships/hyperlink" Target="https://elearning.mines.edu/courses/52392/files/5459004/download?download_frd=1" TargetMode="External"/><Relationship Id="rId26" Type="http://schemas.openxmlformats.org/officeDocument/2006/relationships/hyperlink" Target="https://developers.google.com/machine-learning/crash-course/introduction-to-neural-networks/anatom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arning.mines.edu/courses/52392/files/5459234/download?wrap=1" TargetMode="External"/><Relationship Id="rId7" Type="http://schemas.openxmlformats.org/officeDocument/2006/relationships/hyperlink" Target="https://www.youtube.com/watch?v=IHZwWFHWa-w" TargetMode="External"/><Relationship Id="rId12" Type="http://schemas.openxmlformats.org/officeDocument/2006/relationships/hyperlink" Target="https://elearning.mines.edu/courses/52392/files/5459132/download?download_frd=1" TargetMode="External"/><Relationship Id="rId17" Type="http://schemas.openxmlformats.org/officeDocument/2006/relationships/hyperlink" Target="https://elearning.mines.edu/courses/52392/files/5459004/download?wrap=1" TargetMode="External"/><Relationship Id="rId25" Type="http://schemas.openxmlformats.org/officeDocument/2006/relationships/hyperlink" Target="https://mlfromscratch.com/neural-networks-explain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earning.mines.edu/courses/52392/files/5459179/download?download_frd=1" TargetMode="External"/><Relationship Id="rId20" Type="http://schemas.openxmlformats.org/officeDocument/2006/relationships/hyperlink" Target="https://elearning.mines.edu/courses/52392/files/5459142/download?download_frd=1" TargetMode="External"/><Relationship Id="rId29" Type="http://schemas.openxmlformats.org/officeDocument/2006/relationships/hyperlink" Target="https://poloclub.github.io/cnn-explain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learning.mines.edu/courses/52392/files/5459132/download?wrap=1" TargetMode="External"/><Relationship Id="rId24" Type="http://schemas.openxmlformats.org/officeDocument/2006/relationships/hyperlink" Target="https://elearning.mines.edu/courses/52392/files/5459012/download?download_frd=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aircAruvnKk" TargetMode="External"/><Relationship Id="rId15" Type="http://schemas.openxmlformats.org/officeDocument/2006/relationships/hyperlink" Target="https://elearning.mines.edu/courses/52392/files/5459179/download?wrap=1" TargetMode="External"/><Relationship Id="rId23" Type="http://schemas.openxmlformats.org/officeDocument/2006/relationships/hyperlink" Target="https://elearning.mines.edu/courses/52392/files/5459012/download?wrap=1" TargetMode="External"/><Relationship Id="rId28" Type="http://schemas.openxmlformats.org/officeDocument/2006/relationships/hyperlink" Target="https://www.ibm.com/cloud/learn/convolutional-neural-networks" TargetMode="External"/><Relationship Id="rId10" Type="http://schemas.openxmlformats.org/officeDocument/2006/relationships/hyperlink" Target="https://elearning.mines.edu/courses/52392/quizzes/74258" TargetMode="External"/><Relationship Id="rId19" Type="http://schemas.openxmlformats.org/officeDocument/2006/relationships/hyperlink" Target="https://elearning.mines.edu/courses/52392/files/5459142/download?wrap=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IeHLnjs5U8" TargetMode="External"/><Relationship Id="rId14" Type="http://schemas.openxmlformats.org/officeDocument/2006/relationships/hyperlink" Target="https://elearning.mines.edu/courses/52392/files/5458996/download?download_frd=1" TargetMode="External"/><Relationship Id="rId22" Type="http://schemas.openxmlformats.org/officeDocument/2006/relationships/hyperlink" Target="https://elearning.mines.edu/courses/52392/files/5459234/download?download_frd=1" TargetMode="External"/><Relationship Id="rId27" Type="http://schemas.openxmlformats.org/officeDocument/2006/relationships/hyperlink" Target="https://playground.tensorflow.org/" TargetMode="External"/><Relationship Id="rId30" Type="http://schemas.openxmlformats.org/officeDocument/2006/relationships/hyperlink" Target="https://www.cs.ryerson.ca/~aharley/vis/con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4</cp:revision>
  <dcterms:created xsi:type="dcterms:W3CDTF">2023-10-02T15:28:00Z</dcterms:created>
  <dcterms:modified xsi:type="dcterms:W3CDTF">2023-10-02T16:58:00Z</dcterms:modified>
</cp:coreProperties>
</file>