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42FA" w14:textId="77777777" w:rsidR="006E50DB" w:rsidRPr="001419D7" w:rsidRDefault="006E50DB">
      <w:pPr>
        <w:pStyle w:val="Paragraph"/>
        <w:spacing w:before="0" w:after="0" w:line="240" w:lineRule="auto"/>
        <w:rPr>
          <w:rFonts w:cs="Arial"/>
          <w:lang w:val="en-GB"/>
        </w:rPr>
      </w:pPr>
    </w:p>
    <w:p w14:paraId="2E3649C3" w14:textId="77777777" w:rsidR="006E50DB" w:rsidRPr="001419D7" w:rsidRDefault="006E50DB">
      <w:pPr>
        <w:rPr>
          <w:rFonts w:cs="Arial"/>
        </w:rPr>
      </w:pPr>
    </w:p>
    <w:p w14:paraId="73B8889E" w14:textId="77777777" w:rsidR="006E50DB" w:rsidRPr="001419D7" w:rsidRDefault="006E50DB">
      <w:pPr>
        <w:rPr>
          <w:rFonts w:cs="Arial"/>
        </w:rPr>
      </w:pPr>
    </w:p>
    <w:p w14:paraId="095DF9E2" w14:textId="77777777" w:rsidR="006E50DB" w:rsidRPr="001419D7" w:rsidRDefault="006E50DB">
      <w:pPr>
        <w:rPr>
          <w:rFonts w:cs="Arial"/>
        </w:rPr>
      </w:pPr>
    </w:p>
    <w:p w14:paraId="7547F68A" w14:textId="77777777" w:rsidR="006E50DB" w:rsidRPr="001419D7" w:rsidRDefault="006E50DB">
      <w:pPr>
        <w:rPr>
          <w:rFonts w:cs="Arial"/>
        </w:rPr>
      </w:pPr>
    </w:p>
    <w:p w14:paraId="64CA091C" w14:textId="77777777" w:rsidR="006E50DB" w:rsidRPr="001419D7" w:rsidRDefault="006E50DB">
      <w:pPr>
        <w:rPr>
          <w:rFonts w:cs="Arial"/>
        </w:rPr>
      </w:pPr>
    </w:p>
    <w:p w14:paraId="35CC767A" w14:textId="77777777" w:rsidR="006E50DB" w:rsidRPr="001419D7" w:rsidRDefault="006E50DB">
      <w:pPr>
        <w:rPr>
          <w:rFonts w:cs="Arial"/>
        </w:rPr>
      </w:pPr>
    </w:p>
    <w:p w14:paraId="7FE9F118" w14:textId="77777777" w:rsidR="006E50DB" w:rsidRPr="001419D7" w:rsidRDefault="006E50DB">
      <w:pPr>
        <w:rPr>
          <w:rFonts w:cs="Arial"/>
        </w:rPr>
      </w:pPr>
    </w:p>
    <w:p w14:paraId="4CD3308F" w14:textId="77777777" w:rsidR="00DC1A09" w:rsidRPr="001419D7" w:rsidRDefault="00DC1A09">
      <w:pPr>
        <w:rPr>
          <w:rFonts w:cs="Arial"/>
        </w:rPr>
      </w:pPr>
    </w:p>
    <w:p w14:paraId="5CFACE1E" w14:textId="77777777" w:rsidR="006E50DB" w:rsidRPr="001419D7" w:rsidRDefault="006E50DB">
      <w:pPr>
        <w:rPr>
          <w:rFonts w:cs="Arial"/>
        </w:rPr>
      </w:pPr>
    </w:p>
    <w:p w14:paraId="1CC22B85" w14:textId="77777777" w:rsidR="006E50DB" w:rsidRPr="001419D7" w:rsidRDefault="006E50DB">
      <w:pPr>
        <w:rPr>
          <w:rFonts w:cs="Arial"/>
        </w:rPr>
      </w:pPr>
    </w:p>
    <w:p w14:paraId="600C3FE4" w14:textId="77777777" w:rsidR="006E50DB" w:rsidRPr="001419D7" w:rsidRDefault="006E50DB">
      <w:pPr>
        <w:rPr>
          <w:rFonts w:cs="Arial"/>
        </w:rPr>
      </w:pPr>
    </w:p>
    <w:p w14:paraId="50FBFEF8" w14:textId="77777777" w:rsidR="006E50DB" w:rsidRPr="001419D7" w:rsidRDefault="006E50DB">
      <w:pPr>
        <w:rPr>
          <w:rFonts w:cs="Arial"/>
        </w:rPr>
      </w:pPr>
    </w:p>
    <w:p w14:paraId="6E715492" w14:textId="77777777" w:rsidR="006E50DB" w:rsidRPr="001419D7" w:rsidRDefault="006E50DB">
      <w:pPr>
        <w:rPr>
          <w:rFonts w:cs="Arial"/>
        </w:rPr>
      </w:pPr>
    </w:p>
    <w:p w14:paraId="0CC65523" w14:textId="77777777" w:rsidR="006E50DB" w:rsidRPr="001419D7" w:rsidRDefault="006E50DB">
      <w:pPr>
        <w:rPr>
          <w:rFonts w:cs="Arial"/>
        </w:rPr>
      </w:pPr>
    </w:p>
    <w:p w14:paraId="2FBCC900" w14:textId="77777777" w:rsidR="006E50DB" w:rsidRPr="001419D7" w:rsidRDefault="006E50DB">
      <w:pPr>
        <w:rPr>
          <w:rFonts w:cs="Arial"/>
        </w:rPr>
      </w:pPr>
    </w:p>
    <w:p w14:paraId="7877E20F" w14:textId="77777777" w:rsidR="006E50DB" w:rsidRPr="001419D7" w:rsidRDefault="006E50DB">
      <w:pPr>
        <w:rPr>
          <w:rFonts w:cs="Arial"/>
        </w:rPr>
      </w:pPr>
    </w:p>
    <w:p w14:paraId="2A284A38" w14:textId="77777777" w:rsidR="006E50DB" w:rsidRPr="001419D7" w:rsidRDefault="006E50DB">
      <w:pPr>
        <w:rPr>
          <w:rFonts w:cs="Arial"/>
        </w:rPr>
      </w:pPr>
    </w:p>
    <w:p w14:paraId="66B4080E" w14:textId="77777777" w:rsidR="006E50DB" w:rsidRPr="001419D7" w:rsidRDefault="006E50DB">
      <w:pPr>
        <w:rPr>
          <w:rFonts w:cs="Arial"/>
        </w:rPr>
      </w:pPr>
    </w:p>
    <w:p w14:paraId="23A5E664" w14:textId="77777777" w:rsidR="006E50DB" w:rsidRPr="001419D7" w:rsidRDefault="006E50DB">
      <w:pPr>
        <w:rPr>
          <w:rFonts w:cs="Arial"/>
        </w:rPr>
      </w:pPr>
    </w:p>
    <w:p w14:paraId="2E8453FC" w14:textId="77777777" w:rsidR="00A21E32" w:rsidRPr="001419D7" w:rsidRDefault="00A21E32" w:rsidP="00A21E32">
      <w:pPr>
        <w:rPr>
          <w:rFonts w:cs="Arial"/>
          <w:b/>
          <w:sz w:val="40"/>
          <w:szCs w:val="40"/>
        </w:rPr>
      </w:pPr>
      <w:r w:rsidRPr="001419D7">
        <w:rPr>
          <w:rFonts w:cs="Arial"/>
          <w:b/>
          <w:sz w:val="40"/>
          <w:szCs w:val="40"/>
        </w:rPr>
        <w:t xml:space="preserve">ISMS </w:t>
      </w:r>
      <w:r w:rsidR="007636AF" w:rsidRPr="001419D7">
        <w:rPr>
          <w:rFonts w:cs="Arial"/>
          <w:b/>
          <w:sz w:val="40"/>
          <w:szCs w:val="40"/>
        </w:rPr>
        <w:t>Opera</w:t>
      </w:r>
      <w:r w:rsidRPr="001419D7">
        <w:rPr>
          <w:rFonts w:cs="Arial"/>
          <w:b/>
          <w:sz w:val="40"/>
          <w:szCs w:val="40"/>
        </w:rPr>
        <w:t xml:space="preserve">tions Security </w:t>
      </w:r>
    </w:p>
    <w:p w14:paraId="2596B33B" w14:textId="77777777" w:rsidR="006E50DB" w:rsidRPr="001419D7" w:rsidRDefault="00A21E32">
      <w:pPr>
        <w:rPr>
          <w:rFonts w:cs="Arial"/>
          <w:b/>
          <w:sz w:val="30"/>
        </w:rPr>
      </w:pPr>
      <w:r w:rsidRPr="001419D7">
        <w:rPr>
          <w:rFonts w:cs="Arial"/>
          <w:b/>
          <w:sz w:val="40"/>
          <w:szCs w:val="40"/>
        </w:rPr>
        <w:t>Doc A12</w:t>
      </w:r>
    </w:p>
    <w:p w14:paraId="21669941" w14:textId="77777777" w:rsidR="006E50DB" w:rsidRPr="001419D7" w:rsidRDefault="006E50DB">
      <w:pPr>
        <w:rPr>
          <w:rFonts w:cs="Arial"/>
        </w:rPr>
      </w:pPr>
    </w:p>
    <w:p w14:paraId="78121CA4" w14:textId="77777777" w:rsidR="006E50DB" w:rsidRPr="001419D7" w:rsidRDefault="006E50DB">
      <w:pPr>
        <w:rPr>
          <w:rFonts w:cs="Arial"/>
        </w:rPr>
      </w:pPr>
    </w:p>
    <w:p w14:paraId="69E1AB19" w14:textId="77777777" w:rsidR="006E50DB" w:rsidRPr="001419D7" w:rsidRDefault="006E50DB">
      <w:pPr>
        <w:rPr>
          <w:rFonts w:cs="Arial"/>
        </w:rPr>
      </w:pPr>
    </w:p>
    <w:p w14:paraId="116DD11A" w14:textId="77777777" w:rsidR="006E50DB" w:rsidRPr="001419D7" w:rsidRDefault="006E50DB">
      <w:pPr>
        <w:rPr>
          <w:rFonts w:cs="Arial"/>
        </w:rPr>
      </w:pPr>
    </w:p>
    <w:p w14:paraId="3CFB7EF4" w14:textId="77777777" w:rsidR="006E50DB" w:rsidRPr="001419D7" w:rsidRDefault="006E50DB">
      <w:pPr>
        <w:rPr>
          <w:rFonts w:cs="Arial"/>
        </w:rPr>
      </w:pPr>
    </w:p>
    <w:p w14:paraId="17422C70" w14:textId="77777777" w:rsidR="006E50DB" w:rsidRPr="001419D7" w:rsidRDefault="006E50DB">
      <w:pPr>
        <w:rPr>
          <w:rFonts w:cs="Arial"/>
        </w:rPr>
      </w:pPr>
    </w:p>
    <w:p w14:paraId="60AF7756" w14:textId="77777777" w:rsidR="006E50DB" w:rsidRPr="001419D7" w:rsidRDefault="006E50DB">
      <w:pPr>
        <w:rPr>
          <w:rFonts w:cs="Arial"/>
        </w:rPr>
      </w:pPr>
    </w:p>
    <w:p w14:paraId="4682165A" w14:textId="77777777" w:rsidR="006E50DB" w:rsidRPr="001419D7" w:rsidRDefault="006E50DB">
      <w:pPr>
        <w:rPr>
          <w:rFonts w:cs="Arial"/>
        </w:rPr>
      </w:pPr>
    </w:p>
    <w:p w14:paraId="07A05B0F" w14:textId="77777777" w:rsidR="006E50DB" w:rsidRPr="001419D7" w:rsidRDefault="006E50DB">
      <w:pPr>
        <w:rPr>
          <w:rFonts w:cs="Arial"/>
        </w:rPr>
      </w:pPr>
    </w:p>
    <w:p w14:paraId="2DD1F231" w14:textId="77777777" w:rsidR="006E50DB" w:rsidRPr="001419D7" w:rsidRDefault="006E50DB">
      <w:pPr>
        <w:rPr>
          <w:rFonts w:cs="Arial"/>
        </w:rPr>
      </w:pPr>
    </w:p>
    <w:p w14:paraId="6A450DED" w14:textId="77777777" w:rsidR="006E50DB" w:rsidRPr="001419D7" w:rsidRDefault="006E50DB">
      <w:pPr>
        <w:rPr>
          <w:rFonts w:cs="Arial"/>
        </w:rPr>
      </w:pPr>
    </w:p>
    <w:p w14:paraId="76342BEA" w14:textId="77777777" w:rsidR="006E50DB" w:rsidRPr="001419D7" w:rsidRDefault="006E50DB">
      <w:pPr>
        <w:rPr>
          <w:rFonts w:cs="Arial"/>
        </w:rPr>
      </w:pPr>
    </w:p>
    <w:p w14:paraId="4A85A2A6" w14:textId="77777777" w:rsidR="006E50DB" w:rsidRPr="001419D7" w:rsidRDefault="006E50DB">
      <w:pPr>
        <w:rPr>
          <w:rFonts w:cs="Arial"/>
        </w:rPr>
      </w:pPr>
    </w:p>
    <w:p w14:paraId="451F23BF" w14:textId="77777777" w:rsidR="006B779A" w:rsidRDefault="006B779A" w:rsidP="006B779A">
      <w:pPr>
        <w:spacing w:after="120"/>
        <w:rPr>
          <w:b/>
          <w:sz w:val="30"/>
        </w:rPr>
      </w:pPr>
      <w:bookmarkStart w:id="0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0"/>
      <w:r>
        <w:rPr>
          <w:b/>
          <w:sz w:val="30"/>
        </w:rPr>
        <w:tab/>
        <w:t>1.0</w:t>
      </w:r>
    </w:p>
    <w:p w14:paraId="56AB4308" w14:textId="77777777" w:rsidR="006B779A" w:rsidRDefault="006B779A" w:rsidP="006B779A">
      <w:pPr>
        <w:spacing w:after="120"/>
        <w:rPr>
          <w:sz w:val="28"/>
        </w:rPr>
      </w:pPr>
    </w:p>
    <w:p w14:paraId="03377249" w14:textId="77777777" w:rsidR="006B779A" w:rsidRDefault="006B779A" w:rsidP="006B779A">
      <w:pPr>
        <w:spacing w:before="240"/>
        <w:ind w:left="2880" w:hanging="2880"/>
      </w:pPr>
      <w:r>
        <w:rPr>
          <w:sz w:val="28"/>
        </w:rPr>
        <w:t>Publication Date:</w:t>
      </w:r>
      <w:r>
        <w:rPr>
          <w:sz w:val="28"/>
        </w:rPr>
        <w:tab/>
        <w:t>January 2019</w:t>
      </w:r>
    </w:p>
    <w:p w14:paraId="01280EF9" w14:textId="77777777" w:rsidR="006B779A" w:rsidRDefault="006B779A" w:rsidP="006B779A">
      <w:pPr>
        <w:spacing w:before="240"/>
        <w:ind w:left="2880" w:hanging="288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  <w:t>Published</w:t>
      </w:r>
    </w:p>
    <w:p w14:paraId="78D31FA0" w14:textId="77777777" w:rsidR="006B779A" w:rsidRDefault="006B779A" w:rsidP="006B779A">
      <w:pPr>
        <w:spacing w:before="240"/>
        <w:ind w:left="2880" w:hanging="288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  <w:t>Michael Woolard</w:t>
      </w:r>
    </w:p>
    <w:p w14:paraId="567144AA" w14:textId="77777777" w:rsidR="006B779A" w:rsidRDefault="006B779A" w:rsidP="006B779A">
      <w:pPr>
        <w:spacing w:before="240"/>
        <w:ind w:left="2880" w:hanging="2880"/>
        <w:rPr>
          <w:sz w:val="28"/>
        </w:rPr>
      </w:pPr>
      <w:r>
        <w:rPr>
          <w:sz w:val="28"/>
        </w:rPr>
        <w:t>Reviewed By:</w:t>
      </w:r>
      <w:r>
        <w:rPr>
          <w:sz w:val="28"/>
        </w:rPr>
        <w:tab/>
        <w:t>Michael Woolard</w:t>
      </w:r>
    </w:p>
    <w:p w14:paraId="5D5C8910" w14:textId="77777777" w:rsidR="00131BA6" w:rsidRPr="001419D7" w:rsidRDefault="00131BA6">
      <w:pPr>
        <w:rPr>
          <w:rFonts w:cs="Arial"/>
          <w:sz w:val="28"/>
        </w:rPr>
      </w:pPr>
    </w:p>
    <w:p w14:paraId="420306D3" w14:textId="77777777" w:rsidR="00A21E32" w:rsidRPr="001419D7" w:rsidRDefault="00A21E32">
      <w:pPr>
        <w:rPr>
          <w:rFonts w:cs="Arial"/>
          <w:sz w:val="28"/>
        </w:rPr>
      </w:pPr>
    </w:p>
    <w:p w14:paraId="0929A898" w14:textId="77777777" w:rsidR="00DC1A09" w:rsidRPr="001419D7" w:rsidRDefault="00DC1A09">
      <w:pPr>
        <w:rPr>
          <w:rFonts w:cs="Arial"/>
          <w:sz w:val="28"/>
        </w:rPr>
      </w:pPr>
      <w:r w:rsidRPr="001419D7">
        <w:rPr>
          <w:rFonts w:cs="Arial"/>
          <w:sz w:val="28"/>
        </w:rPr>
        <w:br w:type="page"/>
      </w:r>
    </w:p>
    <w:p w14:paraId="1E357DD4" w14:textId="77777777" w:rsidR="00A21E32" w:rsidRPr="001419D7" w:rsidRDefault="00824C6F">
      <w:pPr>
        <w:rPr>
          <w:rFonts w:cs="Arial"/>
          <w:b/>
          <w:sz w:val="28"/>
        </w:rPr>
      </w:pPr>
      <w:r w:rsidRPr="001419D7">
        <w:rPr>
          <w:rFonts w:cs="Arial"/>
          <w:b/>
          <w:sz w:val="28"/>
        </w:rPr>
        <w:lastRenderedPageBreak/>
        <w:t>Table of Contents</w:t>
      </w:r>
    </w:p>
    <w:p w14:paraId="0528E0BF" w14:textId="77777777" w:rsidR="00F97E8C" w:rsidRPr="001419D7" w:rsidRDefault="00F97E8C" w:rsidP="00DE382E">
      <w:pPr>
        <w:rPr>
          <w:rFonts w:cs="Arial"/>
        </w:rPr>
      </w:pPr>
    </w:p>
    <w:p w14:paraId="0C42B1BE" w14:textId="77777777" w:rsidR="00DB54E3" w:rsidRPr="001419D7" w:rsidRDefault="00A710B8">
      <w:pPr>
        <w:pStyle w:val="TOC1"/>
        <w:tabs>
          <w:tab w:val="left" w:pos="400"/>
          <w:tab w:val="right" w:leader="dot" w:pos="830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b w:val="0"/>
          <w:sz w:val="34"/>
        </w:rPr>
        <w:fldChar w:fldCharType="begin"/>
      </w:r>
      <w:r w:rsidRPr="001419D7">
        <w:rPr>
          <w:rFonts w:ascii="Arial" w:hAnsi="Arial" w:cs="Arial"/>
          <w:b w:val="0"/>
          <w:sz w:val="34"/>
        </w:rPr>
        <w:instrText xml:space="preserve"> TOC \o "1-2" \u </w:instrText>
      </w:r>
      <w:r w:rsidRPr="001419D7">
        <w:rPr>
          <w:rFonts w:ascii="Arial" w:hAnsi="Arial" w:cs="Arial"/>
          <w:b w:val="0"/>
          <w:sz w:val="34"/>
        </w:rPr>
        <w:fldChar w:fldCharType="separate"/>
      </w:r>
      <w:r w:rsidR="00DB54E3" w:rsidRPr="001419D7">
        <w:rPr>
          <w:rFonts w:ascii="Arial" w:hAnsi="Arial" w:cs="Arial"/>
          <w:noProof/>
        </w:rPr>
        <w:t>1</w:t>
      </w:r>
      <w:r w:rsidR="00DB54E3" w:rsidRPr="001419D7"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en-GB"/>
        </w:rPr>
        <w:tab/>
      </w:r>
      <w:r w:rsidR="00DB54E3" w:rsidRPr="001419D7">
        <w:rPr>
          <w:rFonts w:ascii="Arial" w:hAnsi="Arial" w:cs="Arial"/>
          <w:noProof/>
        </w:rPr>
        <w:t>ISMS Operations Security</w:t>
      </w:r>
      <w:r w:rsidR="00DB54E3" w:rsidRPr="001419D7">
        <w:rPr>
          <w:rFonts w:ascii="Arial" w:hAnsi="Arial" w:cs="Arial"/>
          <w:noProof/>
        </w:rPr>
        <w:tab/>
      </w:r>
      <w:r w:rsidR="00DB54E3" w:rsidRPr="001419D7">
        <w:rPr>
          <w:rFonts w:ascii="Arial" w:hAnsi="Arial" w:cs="Arial"/>
          <w:noProof/>
        </w:rPr>
        <w:fldChar w:fldCharType="begin"/>
      </w:r>
      <w:r w:rsidR="00DB54E3" w:rsidRPr="001419D7">
        <w:rPr>
          <w:rFonts w:ascii="Arial" w:hAnsi="Arial" w:cs="Arial"/>
          <w:noProof/>
        </w:rPr>
        <w:instrText xml:space="preserve"> PAGEREF _Toc449680267 \h </w:instrText>
      </w:r>
      <w:r w:rsidR="00DB54E3" w:rsidRPr="001419D7">
        <w:rPr>
          <w:rFonts w:ascii="Arial" w:hAnsi="Arial" w:cs="Arial"/>
          <w:noProof/>
        </w:rPr>
      </w:r>
      <w:r w:rsidR="00DB54E3" w:rsidRPr="001419D7">
        <w:rPr>
          <w:rFonts w:ascii="Arial" w:hAnsi="Arial" w:cs="Arial"/>
          <w:noProof/>
        </w:rPr>
        <w:fldChar w:fldCharType="separate"/>
      </w:r>
      <w:r w:rsidR="00DB54E3" w:rsidRPr="001419D7">
        <w:rPr>
          <w:rFonts w:ascii="Arial" w:hAnsi="Arial" w:cs="Arial"/>
          <w:noProof/>
        </w:rPr>
        <w:t>3</w:t>
      </w:r>
      <w:r w:rsidR="00DB54E3" w:rsidRPr="001419D7">
        <w:rPr>
          <w:rFonts w:ascii="Arial" w:hAnsi="Arial" w:cs="Arial"/>
          <w:noProof/>
        </w:rPr>
        <w:fldChar w:fldCharType="end"/>
      </w:r>
    </w:p>
    <w:p w14:paraId="75A97BE5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1.1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Scope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_Toc449680268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3</w:t>
      </w:r>
      <w:r w:rsidRPr="001419D7">
        <w:rPr>
          <w:rFonts w:ascii="Arial" w:hAnsi="Arial" w:cs="Arial"/>
          <w:noProof/>
        </w:rPr>
        <w:fldChar w:fldCharType="end"/>
      </w:r>
    </w:p>
    <w:p w14:paraId="0202F10A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1.2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Responsibilities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_Toc449680269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3</w:t>
      </w:r>
      <w:r w:rsidRPr="001419D7">
        <w:rPr>
          <w:rFonts w:ascii="Arial" w:hAnsi="Arial" w:cs="Arial"/>
          <w:noProof/>
        </w:rPr>
        <w:fldChar w:fldCharType="end"/>
      </w:r>
    </w:p>
    <w:p w14:paraId="45E5AF06" w14:textId="77777777" w:rsidR="00DB54E3" w:rsidRPr="001419D7" w:rsidRDefault="00DB54E3">
      <w:pPr>
        <w:pStyle w:val="TOC1"/>
        <w:tabs>
          <w:tab w:val="left" w:pos="400"/>
          <w:tab w:val="right" w:leader="dot" w:pos="830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</w:t>
      </w:r>
      <w:r w:rsidRPr="001419D7"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Procedure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_Toc449680270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3</w:t>
      </w:r>
      <w:r w:rsidRPr="001419D7">
        <w:rPr>
          <w:rFonts w:ascii="Arial" w:hAnsi="Arial" w:cs="Arial"/>
          <w:noProof/>
        </w:rPr>
        <w:fldChar w:fldCharType="end"/>
      </w:r>
    </w:p>
    <w:p w14:paraId="17786156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2.1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Documented operating procedures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_Toc449680271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3</w:t>
      </w:r>
      <w:r w:rsidRPr="001419D7">
        <w:rPr>
          <w:rFonts w:ascii="Arial" w:hAnsi="Arial" w:cs="Arial"/>
          <w:noProof/>
        </w:rPr>
        <w:fldChar w:fldCharType="end"/>
      </w:r>
    </w:p>
    <w:p w14:paraId="003AD6CB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2.2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Change management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_Toc449680272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3</w:t>
      </w:r>
      <w:r w:rsidRPr="001419D7">
        <w:rPr>
          <w:rFonts w:ascii="Arial" w:hAnsi="Arial" w:cs="Arial"/>
          <w:noProof/>
        </w:rPr>
        <w:fldChar w:fldCharType="end"/>
      </w:r>
    </w:p>
    <w:p w14:paraId="6C4EE636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2.3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Capacity management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_Toc449680273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4</w:t>
      </w:r>
      <w:r w:rsidRPr="001419D7">
        <w:rPr>
          <w:rFonts w:ascii="Arial" w:hAnsi="Arial" w:cs="Arial"/>
          <w:noProof/>
        </w:rPr>
        <w:fldChar w:fldCharType="end"/>
      </w:r>
    </w:p>
    <w:p w14:paraId="29E295DD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2.4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Separation of development, testing and operational environments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_Toc449680274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4</w:t>
      </w:r>
      <w:r w:rsidRPr="001419D7">
        <w:rPr>
          <w:rFonts w:ascii="Arial" w:hAnsi="Arial" w:cs="Arial"/>
          <w:noProof/>
        </w:rPr>
        <w:fldChar w:fldCharType="end"/>
      </w:r>
    </w:p>
    <w:p w14:paraId="749C04E4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2.5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Controls against malware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_Toc449680275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4</w:t>
      </w:r>
      <w:r w:rsidRPr="001419D7">
        <w:rPr>
          <w:rFonts w:ascii="Arial" w:hAnsi="Arial" w:cs="Arial"/>
          <w:noProof/>
        </w:rPr>
        <w:fldChar w:fldCharType="end"/>
      </w:r>
    </w:p>
    <w:p w14:paraId="20749538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2.6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Information backup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_Toc449680276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6</w:t>
      </w:r>
      <w:r w:rsidRPr="001419D7">
        <w:rPr>
          <w:rFonts w:ascii="Arial" w:hAnsi="Arial" w:cs="Arial"/>
          <w:noProof/>
        </w:rPr>
        <w:fldChar w:fldCharType="end"/>
      </w:r>
    </w:p>
    <w:p w14:paraId="338D3885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2.7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Event logging, Protection of log information and Administration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_Toc449680277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6</w:t>
      </w:r>
      <w:r w:rsidRPr="001419D7">
        <w:rPr>
          <w:rFonts w:ascii="Arial" w:hAnsi="Arial" w:cs="Arial"/>
          <w:noProof/>
        </w:rPr>
        <w:fldChar w:fldCharType="end"/>
      </w:r>
    </w:p>
    <w:p w14:paraId="4BBE227A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2.8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Clock synchronization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_Toc449680278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6</w:t>
      </w:r>
      <w:r w:rsidRPr="001419D7">
        <w:rPr>
          <w:rFonts w:ascii="Arial" w:hAnsi="Arial" w:cs="Arial"/>
          <w:noProof/>
        </w:rPr>
        <w:fldChar w:fldCharType="end"/>
      </w:r>
    </w:p>
    <w:p w14:paraId="583D8C31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2.9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Installation of software on operational systems.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_Toc449680279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6</w:t>
      </w:r>
      <w:r w:rsidRPr="001419D7">
        <w:rPr>
          <w:rFonts w:ascii="Arial" w:hAnsi="Arial" w:cs="Arial"/>
          <w:noProof/>
        </w:rPr>
        <w:fldChar w:fldCharType="end"/>
      </w:r>
    </w:p>
    <w:p w14:paraId="4C3826E4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2.10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Management of technical vulnerabilities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_Toc449680280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7</w:t>
      </w:r>
      <w:r w:rsidRPr="001419D7">
        <w:rPr>
          <w:rFonts w:ascii="Arial" w:hAnsi="Arial" w:cs="Arial"/>
          <w:noProof/>
        </w:rPr>
        <w:fldChar w:fldCharType="end"/>
      </w:r>
    </w:p>
    <w:p w14:paraId="2138D2AB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2.11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Restrictions on software installation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_Toc449680281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7</w:t>
      </w:r>
      <w:r w:rsidRPr="001419D7">
        <w:rPr>
          <w:rFonts w:ascii="Arial" w:hAnsi="Arial" w:cs="Arial"/>
          <w:noProof/>
        </w:rPr>
        <w:fldChar w:fldCharType="end"/>
      </w:r>
    </w:p>
    <w:p w14:paraId="1BF6BBCC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2.12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Information systems audit controls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_Toc449680282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8</w:t>
      </w:r>
      <w:r w:rsidRPr="001419D7">
        <w:rPr>
          <w:rFonts w:ascii="Arial" w:hAnsi="Arial" w:cs="Arial"/>
          <w:noProof/>
        </w:rPr>
        <w:fldChar w:fldCharType="end"/>
      </w:r>
    </w:p>
    <w:p w14:paraId="638F3422" w14:textId="77777777" w:rsidR="00DB54E3" w:rsidRPr="001419D7" w:rsidRDefault="00DB54E3">
      <w:pPr>
        <w:pStyle w:val="TOC1"/>
        <w:tabs>
          <w:tab w:val="left" w:pos="400"/>
          <w:tab w:val="right" w:leader="dot" w:pos="830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3</w:t>
      </w:r>
      <w:r w:rsidRPr="001419D7">
        <w:rPr>
          <w:rFonts w:ascii="Arial" w:eastAsiaTheme="minorEastAsia" w:hAnsi="Arial" w:cs="Arial"/>
          <w:b w:val="0"/>
          <w: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Document Control and Approval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_Toc449680283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9</w:t>
      </w:r>
      <w:r w:rsidRPr="001419D7">
        <w:rPr>
          <w:rFonts w:ascii="Arial" w:hAnsi="Arial" w:cs="Arial"/>
          <w:noProof/>
        </w:rPr>
        <w:fldChar w:fldCharType="end"/>
      </w:r>
    </w:p>
    <w:p w14:paraId="07CFF0F2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3.1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Distribution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_Toc449680284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9</w:t>
      </w:r>
      <w:r w:rsidRPr="001419D7">
        <w:rPr>
          <w:rFonts w:ascii="Arial" w:hAnsi="Arial" w:cs="Arial"/>
          <w:noProof/>
        </w:rPr>
        <w:fldChar w:fldCharType="end"/>
      </w:r>
    </w:p>
    <w:p w14:paraId="4F5B194D" w14:textId="77777777" w:rsidR="00DB54E3" w:rsidRPr="001419D7" w:rsidRDefault="00DB54E3">
      <w:pPr>
        <w:pStyle w:val="TOC2"/>
        <w:tabs>
          <w:tab w:val="left" w:pos="800"/>
          <w:tab w:val="right" w:leader="dot" w:pos="8305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</w:pPr>
      <w:r w:rsidRPr="001419D7">
        <w:rPr>
          <w:rFonts w:ascii="Arial" w:hAnsi="Arial" w:cs="Arial"/>
          <w:noProof/>
        </w:rPr>
        <w:t>3.2</w:t>
      </w:r>
      <w:r w:rsidRPr="001419D7">
        <w:rPr>
          <w:rFonts w:ascii="Arial" w:eastAsiaTheme="minorEastAsia" w:hAnsi="Arial" w:cs="Arial"/>
          <w:smallCaps w:val="0"/>
          <w:noProof/>
          <w:sz w:val="22"/>
          <w:szCs w:val="22"/>
          <w:lang w:eastAsia="en-GB"/>
        </w:rPr>
        <w:tab/>
      </w:r>
      <w:r w:rsidRPr="001419D7">
        <w:rPr>
          <w:rFonts w:ascii="Arial" w:hAnsi="Arial" w:cs="Arial"/>
          <w:noProof/>
        </w:rPr>
        <w:t>Version Information</w:t>
      </w:r>
      <w:r w:rsidRPr="001419D7">
        <w:rPr>
          <w:rFonts w:ascii="Arial" w:hAnsi="Arial" w:cs="Arial"/>
          <w:noProof/>
        </w:rPr>
        <w:tab/>
      </w:r>
      <w:r w:rsidRPr="001419D7">
        <w:rPr>
          <w:rFonts w:ascii="Arial" w:hAnsi="Arial" w:cs="Arial"/>
          <w:noProof/>
        </w:rPr>
        <w:fldChar w:fldCharType="begin"/>
      </w:r>
      <w:r w:rsidRPr="001419D7">
        <w:rPr>
          <w:rFonts w:ascii="Arial" w:hAnsi="Arial" w:cs="Arial"/>
          <w:noProof/>
        </w:rPr>
        <w:instrText xml:space="preserve"> PAGEREF _Toc449680285 \h </w:instrText>
      </w:r>
      <w:r w:rsidRPr="001419D7">
        <w:rPr>
          <w:rFonts w:ascii="Arial" w:hAnsi="Arial" w:cs="Arial"/>
          <w:noProof/>
        </w:rPr>
      </w:r>
      <w:r w:rsidRPr="001419D7">
        <w:rPr>
          <w:rFonts w:ascii="Arial" w:hAnsi="Arial" w:cs="Arial"/>
          <w:noProof/>
        </w:rPr>
        <w:fldChar w:fldCharType="separate"/>
      </w:r>
      <w:r w:rsidRPr="001419D7">
        <w:rPr>
          <w:rFonts w:ascii="Arial" w:hAnsi="Arial" w:cs="Arial"/>
          <w:noProof/>
        </w:rPr>
        <w:t>9</w:t>
      </w:r>
      <w:r w:rsidRPr="001419D7">
        <w:rPr>
          <w:rFonts w:ascii="Arial" w:hAnsi="Arial" w:cs="Arial"/>
          <w:noProof/>
        </w:rPr>
        <w:fldChar w:fldCharType="end"/>
      </w:r>
    </w:p>
    <w:p w14:paraId="74E6914F" w14:textId="77777777" w:rsidR="006E50DB" w:rsidRPr="001419D7" w:rsidRDefault="00A710B8">
      <w:pPr>
        <w:jc w:val="center"/>
        <w:rPr>
          <w:rFonts w:cs="Arial"/>
          <w:b/>
          <w:sz w:val="34"/>
        </w:rPr>
      </w:pPr>
      <w:r w:rsidRPr="001419D7">
        <w:rPr>
          <w:rFonts w:cs="Arial"/>
          <w:b/>
          <w:sz w:val="34"/>
        </w:rPr>
        <w:fldChar w:fldCharType="end"/>
      </w:r>
    </w:p>
    <w:p w14:paraId="4C618AF2" w14:textId="77777777" w:rsidR="006E50DB" w:rsidRPr="001419D7" w:rsidRDefault="006E50DB">
      <w:pPr>
        <w:jc w:val="center"/>
        <w:rPr>
          <w:rFonts w:cs="Arial"/>
          <w:b/>
          <w:sz w:val="34"/>
        </w:rPr>
      </w:pPr>
    </w:p>
    <w:p w14:paraId="551C3A82" w14:textId="77777777" w:rsidR="006E50DB" w:rsidRPr="001419D7" w:rsidRDefault="006E50DB">
      <w:pPr>
        <w:pStyle w:val="Heading1"/>
        <w:rPr>
          <w:rFonts w:cs="Arial"/>
        </w:rPr>
      </w:pPr>
      <w:r w:rsidRPr="001419D7">
        <w:rPr>
          <w:rFonts w:cs="Arial"/>
        </w:rPr>
        <w:br w:type="page"/>
      </w:r>
      <w:bookmarkStart w:id="1" w:name="_Toc449680267"/>
      <w:r w:rsidR="00E66590" w:rsidRPr="001419D7">
        <w:rPr>
          <w:rFonts w:cs="Arial"/>
        </w:rPr>
        <w:lastRenderedPageBreak/>
        <w:t xml:space="preserve">ISMS </w:t>
      </w:r>
      <w:r w:rsidR="001174B6" w:rsidRPr="001419D7">
        <w:rPr>
          <w:rFonts w:cs="Arial"/>
        </w:rPr>
        <w:t xml:space="preserve">Operations </w:t>
      </w:r>
      <w:r w:rsidR="00E66590" w:rsidRPr="001419D7">
        <w:rPr>
          <w:rFonts w:cs="Arial"/>
        </w:rPr>
        <w:t>Security</w:t>
      </w:r>
      <w:bookmarkEnd w:id="1"/>
      <w:r w:rsidR="00E66590" w:rsidRPr="001419D7">
        <w:rPr>
          <w:rFonts w:cs="Arial"/>
        </w:rPr>
        <w:t xml:space="preserve"> </w:t>
      </w:r>
      <w:r w:rsidR="007C6D3C" w:rsidRPr="001419D7">
        <w:rPr>
          <w:rFonts w:cs="Arial"/>
        </w:rPr>
        <w:t xml:space="preserve"> </w:t>
      </w:r>
    </w:p>
    <w:p w14:paraId="36FD69D7" w14:textId="77777777" w:rsidR="007C6D3C" w:rsidRPr="001419D7" w:rsidRDefault="007C6D3C" w:rsidP="007C6D3C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</w:p>
    <w:p w14:paraId="32D22410" w14:textId="77777777" w:rsidR="006E50DB" w:rsidRPr="001419D7" w:rsidRDefault="007C6D3C" w:rsidP="00480828">
      <w:pPr>
        <w:pStyle w:val="Heading2"/>
        <w:rPr>
          <w:rFonts w:cs="Arial"/>
        </w:rPr>
      </w:pPr>
      <w:bookmarkStart w:id="2" w:name="_Toc449680268"/>
      <w:r w:rsidRPr="001419D7">
        <w:rPr>
          <w:rFonts w:cs="Arial"/>
        </w:rPr>
        <w:t>Scope</w:t>
      </w:r>
      <w:bookmarkEnd w:id="2"/>
    </w:p>
    <w:p w14:paraId="42BE542D" w14:textId="77777777" w:rsidR="007C6D3C" w:rsidRPr="001419D7" w:rsidRDefault="007C6D3C" w:rsidP="007C6D3C">
      <w:pPr>
        <w:pStyle w:val="Heading2"/>
        <w:keepNext w:val="0"/>
        <w:numPr>
          <w:ilvl w:val="0"/>
          <w:numId w:val="0"/>
        </w:numPr>
        <w:rPr>
          <w:rFonts w:cs="Arial"/>
          <w:sz w:val="24"/>
        </w:rPr>
      </w:pPr>
    </w:p>
    <w:p w14:paraId="1AB01E70" w14:textId="77777777" w:rsidR="0040579F" w:rsidRPr="001419D7" w:rsidRDefault="001174B6" w:rsidP="0040579F">
      <w:pPr>
        <w:rPr>
          <w:rFonts w:cs="Arial"/>
        </w:rPr>
      </w:pPr>
      <w:r w:rsidRPr="001419D7">
        <w:rPr>
          <w:rFonts w:cs="Arial"/>
        </w:rPr>
        <w:t>This procedure is applicable to all system operations within the scope of the Information Security Management System as defined in the ISMS Manual.</w:t>
      </w:r>
      <w:r w:rsidR="00131BA6" w:rsidRPr="001419D7">
        <w:rPr>
          <w:rFonts w:cs="Arial"/>
        </w:rPr>
        <w:t xml:space="preserve">  </w:t>
      </w:r>
      <w:r w:rsidR="0040579F" w:rsidRPr="001419D7">
        <w:rPr>
          <w:rFonts w:cs="Arial"/>
        </w:rPr>
        <w:t xml:space="preserve">All employees, contractors and third parties </w:t>
      </w:r>
      <w:proofErr w:type="gramStart"/>
      <w:r w:rsidR="0040579F" w:rsidRPr="001419D7">
        <w:rPr>
          <w:rFonts w:cs="Arial"/>
        </w:rPr>
        <w:t>have to</w:t>
      </w:r>
      <w:proofErr w:type="gramEnd"/>
      <w:r w:rsidR="0040579F" w:rsidRPr="001419D7">
        <w:rPr>
          <w:rFonts w:cs="Arial"/>
        </w:rPr>
        <w:t xml:space="preserve"> comply with the requirements of this procedure as defined below.</w:t>
      </w:r>
    </w:p>
    <w:p w14:paraId="718C6B3A" w14:textId="77777777" w:rsidR="007C6D3C" w:rsidRPr="001419D7" w:rsidRDefault="007C6D3C" w:rsidP="007C6D3C">
      <w:pPr>
        <w:rPr>
          <w:rFonts w:cs="Arial"/>
        </w:rPr>
      </w:pPr>
    </w:p>
    <w:p w14:paraId="32FA8748" w14:textId="77777777" w:rsidR="001174B6" w:rsidRPr="001419D7" w:rsidRDefault="001174B6" w:rsidP="007C6D3C">
      <w:pPr>
        <w:rPr>
          <w:rFonts w:cs="Arial"/>
        </w:rPr>
      </w:pPr>
    </w:p>
    <w:p w14:paraId="5024AEB2" w14:textId="77777777" w:rsidR="007C6D3C" w:rsidRPr="001419D7" w:rsidRDefault="007C6D3C" w:rsidP="00480828">
      <w:pPr>
        <w:pStyle w:val="Heading2"/>
        <w:rPr>
          <w:rFonts w:cs="Arial"/>
        </w:rPr>
      </w:pPr>
      <w:bookmarkStart w:id="3" w:name="_Toc449680269"/>
      <w:r w:rsidRPr="001419D7">
        <w:rPr>
          <w:rFonts w:cs="Arial"/>
        </w:rPr>
        <w:t>Responsibilities</w:t>
      </w:r>
      <w:bookmarkEnd w:id="3"/>
    </w:p>
    <w:p w14:paraId="2A4EBED4" w14:textId="77777777" w:rsidR="007C6D3C" w:rsidRPr="001419D7" w:rsidRDefault="007C6D3C" w:rsidP="00EB3F5C">
      <w:pPr>
        <w:rPr>
          <w:rFonts w:cs="Arial"/>
        </w:rPr>
      </w:pPr>
    </w:p>
    <w:p w14:paraId="268C1C02" w14:textId="77777777" w:rsidR="00492310" w:rsidRPr="001419D7" w:rsidRDefault="00480828" w:rsidP="00EB3F5C">
      <w:pPr>
        <w:rPr>
          <w:rFonts w:cs="Arial"/>
        </w:rPr>
      </w:pPr>
      <w:r w:rsidRPr="001419D7">
        <w:rPr>
          <w:rFonts w:cs="Arial"/>
        </w:rPr>
        <w:t xml:space="preserve">The </w:t>
      </w:r>
      <w:r w:rsidR="00C81432" w:rsidRPr="001419D7">
        <w:rPr>
          <w:rFonts w:cs="Arial"/>
        </w:rPr>
        <w:t>Risk and Compliance</w:t>
      </w:r>
      <w:r w:rsidR="004E378B" w:rsidRPr="001419D7">
        <w:rPr>
          <w:rFonts w:cs="Arial"/>
        </w:rPr>
        <w:t xml:space="preserve"> team</w:t>
      </w:r>
      <w:r w:rsidR="001174B6" w:rsidRPr="001419D7">
        <w:rPr>
          <w:rFonts w:cs="Arial"/>
        </w:rPr>
        <w:t xml:space="preserve"> is responsible for defining the controls.</w:t>
      </w:r>
      <w:r w:rsidR="00131BA6" w:rsidRPr="001419D7">
        <w:rPr>
          <w:rFonts w:cs="Arial"/>
        </w:rPr>
        <w:t xml:space="preserve">  </w:t>
      </w:r>
    </w:p>
    <w:p w14:paraId="29FB8E87" w14:textId="6216FA45" w:rsidR="00843A79" w:rsidRPr="001419D7" w:rsidRDefault="00843A79" w:rsidP="00EB3F5C">
      <w:pPr>
        <w:rPr>
          <w:rFonts w:cs="Arial"/>
        </w:rPr>
      </w:pPr>
      <w:r w:rsidRPr="001419D7">
        <w:rPr>
          <w:rFonts w:cs="Arial"/>
        </w:rPr>
        <w:t>Asset owners</w:t>
      </w:r>
      <w:r w:rsidR="0036309C" w:rsidRPr="001419D7">
        <w:rPr>
          <w:rFonts w:cs="Arial"/>
        </w:rPr>
        <w:t xml:space="preserve"> and Internal IT teams</w:t>
      </w:r>
      <w:r w:rsidRPr="001419D7">
        <w:rPr>
          <w:rFonts w:cs="Arial"/>
        </w:rPr>
        <w:t xml:space="preserve"> are responsible implementing</w:t>
      </w:r>
      <w:r w:rsidR="0040579F" w:rsidRPr="001419D7">
        <w:rPr>
          <w:rFonts w:cs="Arial"/>
        </w:rPr>
        <w:t xml:space="preserve"> the controls.</w:t>
      </w:r>
    </w:p>
    <w:p w14:paraId="32979DC5" w14:textId="77777777" w:rsidR="007C6D3C" w:rsidRPr="001419D7" w:rsidRDefault="007C6D3C" w:rsidP="007C6D3C">
      <w:pPr>
        <w:rPr>
          <w:rFonts w:cs="Arial"/>
        </w:rPr>
      </w:pPr>
    </w:p>
    <w:p w14:paraId="7D8C6867" w14:textId="77777777" w:rsidR="001174B6" w:rsidRPr="001419D7" w:rsidRDefault="001174B6" w:rsidP="001174B6">
      <w:pPr>
        <w:pStyle w:val="Heading1"/>
        <w:rPr>
          <w:rFonts w:cs="Arial"/>
        </w:rPr>
      </w:pPr>
      <w:bookmarkStart w:id="4" w:name="_Toc449680270"/>
      <w:r w:rsidRPr="001419D7">
        <w:rPr>
          <w:rFonts w:cs="Arial"/>
        </w:rPr>
        <w:t>Procedure</w:t>
      </w:r>
      <w:bookmarkEnd w:id="4"/>
    </w:p>
    <w:p w14:paraId="0E8E2F75" w14:textId="77777777" w:rsidR="007C6D3C" w:rsidRPr="001419D7" w:rsidRDefault="007C6D3C" w:rsidP="007C6D3C">
      <w:pPr>
        <w:rPr>
          <w:rFonts w:cs="Arial"/>
        </w:rPr>
      </w:pPr>
    </w:p>
    <w:p w14:paraId="7FBF4EAD" w14:textId="77777777" w:rsidR="001174B6" w:rsidRPr="001419D7" w:rsidRDefault="001174B6" w:rsidP="00480828">
      <w:pPr>
        <w:pStyle w:val="Heading2"/>
        <w:rPr>
          <w:rFonts w:cs="Arial"/>
        </w:rPr>
      </w:pPr>
      <w:bookmarkStart w:id="5" w:name="_Toc449680271"/>
      <w:r w:rsidRPr="001419D7">
        <w:rPr>
          <w:rFonts w:cs="Arial"/>
        </w:rPr>
        <w:t>Documented operating procedures</w:t>
      </w:r>
      <w:bookmarkEnd w:id="5"/>
      <w:r w:rsidRPr="001419D7">
        <w:rPr>
          <w:rFonts w:cs="Arial"/>
        </w:rPr>
        <w:t xml:space="preserve"> </w:t>
      </w:r>
    </w:p>
    <w:p w14:paraId="693A455F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  <w:r w:rsidRPr="001419D7">
        <w:rPr>
          <w:rFonts w:cs="Arial"/>
          <w:kern w:val="28"/>
        </w:rPr>
        <w:tab/>
      </w:r>
    </w:p>
    <w:p w14:paraId="7B843788" w14:textId="77777777" w:rsidR="001174B6" w:rsidRPr="001419D7" w:rsidRDefault="001174B6" w:rsidP="0036309C">
      <w:pPr>
        <w:rPr>
          <w:rFonts w:cs="Arial"/>
        </w:rPr>
      </w:pPr>
      <w:r w:rsidRPr="001419D7">
        <w:rPr>
          <w:rFonts w:cs="Arial"/>
        </w:rPr>
        <w:t>Procedures or Work In</w:t>
      </w:r>
      <w:r w:rsidR="00FA0627" w:rsidRPr="001419D7">
        <w:rPr>
          <w:rFonts w:cs="Arial"/>
        </w:rPr>
        <w:t xml:space="preserve">structions are </w:t>
      </w:r>
      <w:r w:rsidR="0055247C" w:rsidRPr="001419D7">
        <w:rPr>
          <w:rFonts w:cs="Arial"/>
        </w:rPr>
        <w:t xml:space="preserve">developed as </w:t>
      </w:r>
      <w:r w:rsidR="001E3DA9" w:rsidRPr="001419D7">
        <w:rPr>
          <w:rFonts w:cs="Arial"/>
        </w:rPr>
        <w:t xml:space="preserve">required </w:t>
      </w:r>
      <w:r w:rsidRPr="001419D7">
        <w:rPr>
          <w:rFonts w:cs="Arial"/>
        </w:rPr>
        <w:t>to ensure the ISMS is operational</w:t>
      </w:r>
    </w:p>
    <w:p w14:paraId="1A535D6F" w14:textId="77777777" w:rsidR="001174B6" w:rsidRPr="001419D7" w:rsidRDefault="001174B6" w:rsidP="00480828">
      <w:pPr>
        <w:rPr>
          <w:rFonts w:cs="Arial"/>
        </w:rPr>
      </w:pPr>
    </w:p>
    <w:p w14:paraId="0B343D13" w14:textId="77777777" w:rsidR="001174B6" w:rsidRPr="001419D7" w:rsidRDefault="001174B6" w:rsidP="001174B6">
      <w:pPr>
        <w:rPr>
          <w:rFonts w:cs="Arial"/>
        </w:rPr>
      </w:pPr>
      <w:r w:rsidRPr="001419D7">
        <w:rPr>
          <w:rFonts w:cs="Arial"/>
        </w:rPr>
        <w:t>Such procedures follow the requirements of the ISMS manual and are available to</w:t>
      </w:r>
      <w:r w:rsidR="00030D4F" w:rsidRPr="001419D7">
        <w:rPr>
          <w:rFonts w:cs="Arial"/>
        </w:rPr>
        <w:t xml:space="preserve"> all</w:t>
      </w:r>
      <w:r w:rsidRPr="001419D7">
        <w:rPr>
          <w:rFonts w:cs="Arial"/>
        </w:rPr>
        <w:t xml:space="preserve"> that need them.</w:t>
      </w:r>
    </w:p>
    <w:p w14:paraId="6E17BBE5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1F9030A9" w14:textId="77777777" w:rsidR="001174B6" w:rsidRPr="001419D7" w:rsidRDefault="001174B6" w:rsidP="00480828">
      <w:pPr>
        <w:pStyle w:val="Heading2"/>
        <w:rPr>
          <w:rFonts w:cs="Arial"/>
        </w:rPr>
      </w:pPr>
      <w:bookmarkStart w:id="6" w:name="_Toc449680272"/>
      <w:r w:rsidRPr="001419D7">
        <w:rPr>
          <w:rFonts w:cs="Arial"/>
        </w:rPr>
        <w:t xml:space="preserve">Change </w:t>
      </w:r>
      <w:r w:rsidR="00131BA6" w:rsidRPr="001419D7">
        <w:rPr>
          <w:rFonts w:cs="Arial"/>
        </w:rPr>
        <w:t>M</w:t>
      </w:r>
      <w:r w:rsidRPr="001419D7">
        <w:rPr>
          <w:rFonts w:cs="Arial"/>
        </w:rPr>
        <w:t>anagemen</w:t>
      </w:r>
      <w:r w:rsidR="0055247C" w:rsidRPr="001419D7">
        <w:rPr>
          <w:rFonts w:cs="Arial"/>
        </w:rPr>
        <w:t>t</w:t>
      </w:r>
      <w:bookmarkEnd w:id="6"/>
    </w:p>
    <w:p w14:paraId="79A78F98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2C3CB002" w14:textId="77777777" w:rsidR="001174B6" w:rsidRPr="001419D7" w:rsidRDefault="001174B6" w:rsidP="001174B6">
      <w:pPr>
        <w:rPr>
          <w:rFonts w:cs="Arial"/>
        </w:rPr>
      </w:pPr>
      <w:r w:rsidRPr="001419D7">
        <w:rPr>
          <w:rFonts w:cs="Arial"/>
        </w:rPr>
        <w:t xml:space="preserve">The following </w:t>
      </w:r>
      <w:r w:rsidR="00725421" w:rsidRPr="001419D7">
        <w:rPr>
          <w:rFonts w:cs="Arial"/>
        </w:rPr>
        <w:t xml:space="preserve">standard </w:t>
      </w:r>
      <w:r w:rsidRPr="001419D7">
        <w:rPr>
          <w:rFonts w:cs="Arial"/>
        </w:rPr>
        <w:t>changes are considered routine or insignificant and are therefore not subject to this procedure:</w:t>
      </w:r>
    </w:p>
    <w:p w14:paraId="2F3904E2" w14:textId="77777777" w:rsidR="001174B6" w:rsidRPr="001419D7" w:rsidRDefault="001174B6" w:rsidP="00480828">
      <w:pPr>
        <w:rPr>
          <w:rFonts w:cs="Arial"/>
        </w:rPr>
      </w:pPr>
    </w:p>
    <w:p w14:paraId="397D28DF" w14:textId="77777777" w:rsidR="00725421" w:rsidRPr="001419D7" w:rsidRDefault="00725421" w:rsidP="00725421">
      <w:pPr>
        <w:pStyle w:val="ListParagraph"/>
        <w:numPr>
          <w:ilvl w:val="0"/>
          <w:numId w:val="13"/>
        </w:numPr>
        <w:rPr>
          <w:rFonts w:cs="Arial"/>
        </w:rPr>
      </w:pPr>
      <w:r w:rsidRPr="001419D7">
        <w:rPr>
          <w:rFonts w:cs="Arial"/>
        </w:rPr>
        <w:t>PC Hardware upgrades</w:t>
      </w:r>
    </w:p>
    <w:p w14:paraId="1195B387" w14:textId="77777777" w:rsidR="00725421" w:rsidRPr="001419D7" w:rsidRDefault="00725421" w:rsidP="00480828">
      <w:pPr>
        <w:pStyle w:val="ListParagraph"/>
        <w:numPr>
          <w:ilvl w:val="0"/>
          <w:numId w:val="13"/>
        </w:numPr>
        <w:rPr>
          <w:rFonts w:cs="Arial"/>
        </w:rPr>
      </w:pPr>
      <w:r w:rsidRPr="001419D7">
        <w:rPr>
          <w:rFonts w:cs="Arial"/>
        </w:rPr>
        <w:t>Standard PC software installs upgrades</w:t>
      </w:r>
    </w:p>
    <w:p w14:paraId="37150495" w14:textId="77777777" w:rsidR="001174B6" w:rsidRPr="001419D7" w:rsidRDefault="001174B6" w:rsidP="00725421">
      <w:pPr>
        <w:pStyle w:val="ListParagraph"/>
        <w:numPr>
          <w:ilvl w:val="0"/>
          <w:numId w:val="13"/>
        </w:numPr>
        <w:rPr>
          <w:rFonts w:cs="Arial"/>
        </w:rPr>
      </w:pPr>
      <w:r w:rsidRPr="001419D7">
        <w:rPr>
          <w:rFonts w:cs="Arial"/>
        </w:rPr>
        <w:t>Malware updates</w:t>
      </w:r>
    </w:p>
    <w:p w14:paraId="3C5D86FF" w14:textId="77777777" w:rsidR="001174B6" w:rsidRPr="001419D7" w:rsidRDefault="001174B6" w:rsidP="00725421">
      <w:pPr>
        <w:pStyle w:val="ListParagraph"/>
        <w:numPr>
          <w:ilvl w:val="0"/>
          <w:numId w:val="13"/>
        </w:numPr>
        <w:rPr>
          <w:rFonts w:cs="Arial"/>
        </w:rPr>
      </w:pPr>
      <w:r w:rsidRPr="001419D7">
        <w:rPr>
          <w:rFonts w:cs="Arial"/>
        </w:rPr>
        <w:t>Operating system vulnerability patching and hot fixes</w:t>
      </w:r>
    </w:p>
    <w:p w14:paraId="6B10A752" w14:textId="77777777" w:rsidR="001174B6" w:rsidRPr="001419D7" w:rsidRDefault="001174B6" w:rsidP="00725421">
      <w:pPr>
        <w:pStyle w:val="ListParagraph"/>
        <w:numPr>
          <w:ilvl w:val="0"/>
          <w:numId w:val="13"/>
        </w:numPr>
        <w:rPr>
          <w:rFonts w:cs="Arial"/>
        </w:rPr>
      </w:pPr>
      <w:r w:rsidRPr="001419D7">
        <w:rPr>
          <w:rFonts w:cs="Arial"/>
        </w:rPr>
        <w:t xml:space="preserve">Other </w:t>
      </w:r>
      <w:proofErr w:type="gramStart"/>
      <w:r w:rsidRPr="001419D7">
        <w:rPr>
          <w:rFonts w:cs="Arial"/>
        </w:rPr>
        <w:t>Third party</w:t>
      </w:r>
      <w:proofErr w:type="gramEnd"/>
      <w:r w:rsidRPr="001419D7">
        <w:rPr>
          <w:rFonts w:cs="Arial"/>
        </w:rPr>
        <w:t xml:space="preserve"> software vulnerability patching and upgrades</w:t>
      </w:r>
    </w:p>
    <w:p w14:paraId="78EFE7F3" w14:textId="77777777" w:rsidR="00294597" w:rsidRPr="001419D7" w:rsidRDefault="00294597" w:rsidP="00480828">
      <w:pPr>
        <w:rPr>
          <w:rFonts w:cs="Arial"/>
        </w:rPr>
      </w:pPr>
    </w:p>
    <w:p w14:paraId="26A25C86" w14:textId="77777777" w:rsidR="0055247C" w:rsidRPr="001419D7" w:rsidRDefault="0055247C" w:rsidP="0055247C">
      <w:pPr>
        <w:rPr>
          <w:rFonts w:cs="Arial"/>
        </w:rPr>
      </w:pPr>
      <w:r w:rsidRPr="001419D7">
        <w:rPr>
          <w:rFonts w:cs="Arial"/>
        </w:rPr>
        <w:t xml:space="preserve">IT changes are identified </w:t>
      </w:r>
      <w:r w:rsidR="0036309C" w:rsidRPr="001419D7">
        <w:rPr>
          <w:rFonts w:cs="Arial"/>
        </w:rPr>
        <w:t>i</w:t>
      </w:r>
      <w:r w:rsidRPr="001419D7">
        <w:rPr>
          <w:rFonts w:cs="Arial"/>
        </w:rPr>
        <w:t xml:space="preserve">n </w:t>
      </w:r>
      <w:r w:rsidR="0036309C" w:rsidRPr="001419D7">
        <w:rPr>
          <w:rFonts w:cs="Arial"/>
        </w:rPr>
        <w:t xml:space="preserve">a </w:t>
      </w:r>
      <w:r w:rsidRPr="001419D7">
        <w:rPr>
          <w:rFonts w:cs="Arial"/>
        </w:rPr>
        <w:t xml:space="preserve">Change Request ticket and logged. </w:t>
      </w:r>
    </w:p>
    <w:p w14:paraId="3DC45546" w14:textId="77777777" w:rsidR="0055247C" w:rsidRPr="001419D7" w:rsidRDefault="0055247C" w:rsidP="00480828">
      <w:pPr>
        <w:rPr>
          <w:rFonts w:cs="Arial"/>
        </w:rPr>
      </w:pPr>
    </w:p>
    <w:p w14:paraId="30083B0B" w14:textId="77777777" w:rsidR="001174B6" w:rsidRPr="001419D7" w:rsidRDefault="0055247C" w:rsidP="00480828">
      <w:pPr>
        <w:rPr>
          <w:rFonts w:cs="Arial"/>
        </w:rPr>
      </w:pPr>
      <w:r w:rsidRPr="001419D7">
        <w:rPr>
          <w:rFonts w:cs="Arial"/>
        </w:rPr>
        <w:t>Risk</w:t>
      </w:r>
      <w:r w:rsidR="00294597" w:rsidRPr="001419D7">
        <w:rPr>
          <w:rFonts w:cs="Arial"/>
        </w:rPr>
        <w:t xml:space="preserve"> </w:t>
      </w:r>
      <w:r w:rsidRPr="001419D7">
        <w:rPr>
          <w:rFonts w:cs="Arial"/>
        </w:rPr>
        <w:t>assessments are carried out where required by the change</w:t>
      </w:r>
      <w:r w:rsidR="0068037A" w:rsidRPr="001419D7">
        <w:rPr>
          <w:rFonts w:cs="Arial"/>
        </w:rPr>
        <w:t>,</w:t>
      </w:r>
      <w:r w:rsidRPr="001419D7">
        <w:rPr>
          <w:rFonts w:cs="Arial"/>
        </w:rPr>
        <w:t xml:space="preserve"> but </w:t>
      </w:r>
      <w:r w:rsidR="00294597" w:rsidRPr="001419D7">
        <w:rPr>
          <w:rFonts w:cs="Arial"/>
        </w:rPr>
        <w:t>do not have to be formally documented</w:t>
      </w:r>
      <w:r w:rsidRPr="001419D7">
        <w:rPr>
          <w:rFonts w:cs="Arial"/>
        </w:rPr>
        <w:t xml:space="preserve"> within the ticket</w:t>
      </w:r>
      <w:r w:rsidR="00294597" w:rsidRPr="001419D7">
        <w:rPr>
          <w:rFonts w:cs="Arial"/>
        </w:rPr>
        <w:t xml:space="preserve">. </w:t>
      </w:r>
      <w:r w:rsidR="001174B6" w:rsidRPr="001419D7">
        <w:rPr>
          <w:rFonts w:cs="Arial"/>
        </w:rPr>
        <w:tab/>
        <w:t xml:space="preserve"> </w:t>
      </w:r>
    </w:p>
    <w:p w14:paraId="46CDDBF4" w14:textId="77777777" w:rsidR="0055247C" w:rsidRPr="001419D7" w:rsidRDefault="0055247C" w:rsidP="001174B6">
      <w:pPr>
        <w:rPr>
          <w:rFonts w:cs="Arial"/>
        </w:rPr>
      </w:pPr>
    </w:p>
    <w:p w14:paraId="627BFA01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4932D473" w14:textId="77777777" w:rsidR="001174B6" w:rsidRPr="001419D7" w:rsidRDefault="001174B6" w:rsidP="00480828">
      <w:pPr>
        <w:pStyle w:val="Heading2"/>
        <w:rPr>
          <w:rFonts w:cs="Arial"/>
        </w:rPr>
      </w:pPr>
      <w:bookmarkStart w:id="7" w:name="_Toc449680273"/>
      <w:r w:rsidRPr="001419D7">
        <w:rPr>
          <w:rFonts w:cs="Arial"/>
        </w:rPr>
        <w:t xml:space="preserve">Capacity </w:t>
      </w:r>
      <w:r w:rsidR="00131BA6" w:rsidRPr="001419D7">
        <w:rPr>
          <w:rFonts w:cs="Arial"/>
        </w:rPr>
        <w:t>M</w:t>
      </w:r>
      <w:r w:rsidRPr="001419D7">
        <w:rPr>
          <w:rFonts w:cs="Arial"/>
        </w:rPr>
        <w:t>anagement</w:t>
      </w:r>
      <w:bookmarkEnd w:id="7"/>
      <w:r w:rsidRPr="001419D7">
        <w:rPr>
          <w:rFonts w:cs="Arial"/>
        </w:rPr>
        <w:br/>
      </w:r>
    </w:p>
    <w:p w14:paraId="3E0D22AF" w14:textId="77777777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>Key performance metrics are monitored with automatic alerting when pre-defined thresholds are exceeded.</w:t>
      </w:r>
    </w:p>
    <w:p w14:paraId="18F8646D" w14:textId="77777777" w:rsidR="001174B6" w:rsidRPr="001419D7" w:rsidRDefault="001174B6" w:rsidP="00480828">
      <w:pPr>
        <w:rPr>
          <w:rFonts w:cs="Arial"/>
        </w:rPr>
      </w:pPr>
    </w:p>
    <w:p w14:paraId="0C315CB4" w14:textId="7C5EC369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 xml:space="preserve">Availability of production systems is monitored </w:t>
      </w:r>
      <w:r w:rsidR="0068037A" w:rsidRPr="001419D7">
        <w:rPr>
          <w:rFonts w:cs="Arial"/>
        </w:rPr>
        <w:t xml:space="preserve">by </w:t>
      </w:r>
      <w:r w:rsidR="00BF623C">
        <w:rPr>
          <w:rFonts w:cs="Arial"/>
        </w:rPr>
        <w:t>Operations</w:t>
      </w:r>
      <w:r w:rsidR="0068037A" w:rsidRPr="001419D7">
        <w:rPr>
          <w:rFonts w:cs="Arial"/>
        </w:rPr>
        <w:t xml:space="preserve"> </w:t>
      </w:r>
      <w:r w:rsidR="0055247C" w:rsidRPr="001419D7">
        <w:rPr>
          <w:rFonts w:cs="Arial"/>
        </w:rPr>
        <w:t>and relevant</w:t>
      </w:r>
      <w:r w:rsidR="000375E9" w:rsidRPr="001419D7">
        <w:rPr>
          <w:rFonts w:cs="Arial"/>
        </w:rPr>
        <w:t xml:space="preserve"> nominated contacts are </w:t>
      </w:r>
      <w:r w:rsidRPr="001419D7">
        <w:rPr>
          <w:rFonts w:cs="Arial"/>
        </w:rPr>
        <w:t xml:space="preserve">notified should any breach of a threshold </w:t>
      </w:r>
      <w:r w:rsidR="00256741" w:rsidRPr="001419D7">
        <w:rPr>
          <w:rFonts w:cs="Arial"/>
        </w:rPr>
        <w:t>occur</w:t>
      </w:r>
      <w:r w:rsidRPr="001419D7">
        <w:rPr>
          <w:rFonts w:cs="Arial"/>
        </w:rPr>
        <w:t>.</w:t>
      </w:r>
    </w:p>
    <w:p w14:paraId="5CBE1438" w14:textId="77777777" w:rsidR="001174B6" w:rsidRPr="001419D7" w:rsidRDefault="001174B6" w:rsidP="001174B6">
      <w:pPr>
        <w:ind w:left="851"/>
        <w:rPr>
          <w:rFonts w:cs="Arial"/>
          <w:kern w:val="28"/>
        </w:rPr>
      </w:pPr>
    </w:p>
    <w:p w14:paraId="031A9658" w14:textId="77777777" w:rsidR="001174B6" w:rsidRPr="001419D7" w:rsidRDefault="001174B6" w:rsidP="00480828">
      <w:pPr>
        <w:pStyle w:val="Heading2"/>
        <w:rPr>
          <w:rFonts w:cs="Arial"/>
        </w:rPr>
      </w:pPr>
      <w:bookmarkStart w:id="8" w:name="_Toc449680274"/>
      <w:r w:rsidRPr="001419D7">
        <w:rPr>
          <w:rFonts w:cs="Arial"/>
        </w:rPr>
        <w:t>Separation of development, testing and operational environments</w:t>
      </w:r>
      <w:bookmarkEnd w:id="8"/>
      <w:r w:rsidRPr="001419D7">
        <w:rPr>
          <w:rFonts w:cs="Arial"/>
        </w:rPr>
        <w:t xml:space="preserve"> </w:t>
      </w:r>
      <w:r w:rsidRPr="001419D7">
        <w:rPr>
          <w:rFonts w:cs="Arial"/>
        </w:rPr>
        <w:br/>
      </w:r>
    </w:p>
    <w:p w14:paraId="2E0653F5" w14:textId="77777777" w:rsidR="00A95EA3" w:rsidRPr="001419D7" w:rsidRDefault="001174B6" w:rsidP="00480828">
      <w:pPr>
        <w:rPr>
          <w:rFonts w:cs="Arial"/>
        </w:rPr>
      </w:pPr>
      <w:r w:rsidRPr="001419D7">
        <w:rPr>
          <w:rFonts w:cs="Arial"/>
        </w:rPr>
        <w:t xml:space="preserve">Development, </w:t>
      </w:r>
      <w:r w:rsidR="00A95EA3" w:rsidRPr="001419D7">
        <w:rPr>
          <w:rFonts w:cs="Arial"/>
        </w:rPr>
        <w:t>T</w:t>
      </w:r>
      <w:r w:rsidRPr="001419D7">
        <w:rPr>
          <w:rFonts w:cs="Arial"/>
        </w:rPr>
        <w:t xml:space="preserve">esting </w:t>
      </w:r>
      <w:r w:rsidR="0055247C" w:rsidRPr="001419D7">
        <w:rPr>
          <w:rFonts w:cs="Arial"/>
        </w:rPr>
        <w:t xml:space="preserve">and </w:t>
      </w:r>
      <w:r w:rsidR="00A95EA3" w:rsidRPr="001419D7">
        <w:rPr>
          <w:rFonts w:cs="Arial"/>
        </w:rPr>
        <w:t xml:space="preserve">Production </w:t>
      </w:r>
      <w:r w:rsidR="0055247C" w:rsidRPr="001419D7">
        <w:rPr>
          <w:rFonts w:cs="Arial"/>
        </w:rPr>
        <w:t>environments</w:t>
      </w:r>
      <w:r w:rsidR="00DF56D2" w:rsidRPr="001419D7">
        <w:rPr>
          <w:rFonts w:cs="Arial"/>
        </w:rPr>
        <w:t xml:space="preserve"> are</w:t>
      </w:r>
      <w:r w:rsidR="0055247C" w:rsidRPr="001419D7">
        <w:rPr>
          <w:rFonts w:cs="Arial"/>
        </w:rPr>
        <w:t xml:space="preserve"> </w:t>
      </w:r>
      <w:r w:rsidRPr="001419D7">
        <w:rPr>
          <w:rFonts w:cs="Arial"/>
        </w:rPr>
        <w:t>separated logicall</w:t>
      </w:r>
      <w:r w:rsidR="00C6339E" w:rsidRPr="001419D7">
        <w:rPr>
          <w:rFonts w:cs="Arial"/>
        </w:rPr>
        <w:t>y</w:t>
      </w:r>
      <w:r w:rsidR="0017660F" w:rsidRPr="001419D7">
        <w:rPr>
          <w:rFonts w:cs="Arial"/>
        </w:rPr>
        <w:t xml:space="preserve">. </w:t>
      </w:r>
    </w:p>
    <w:p w14:paraId="43CFBB5E" w14:textId="77777777" w:rsidR="00A95EA3" w:rsidRPr="001419D7" w:rsidRDefault="00A95EA3" w:rsidP="00480828">
      <w:pPr>
        <w:rPr>
          <w:rFonts w:cs="Arial"/>
        </w:rPr>
      </w:pPr>
      <w:r w:rsidRPr="001419D7">
        <w:rPr>
          <w:rFonts w:cs="Arial"/>
        </w:rPr>
        <w:t>This includes, but not limited to:</w:t>
      </w:r>
    </w:p>
    <w:p w14:paraId="1353DC11" w14:textId="77777777" w:rsidR="0017660F" w:rsidRPr="001419D7" w:rsidRDefault="00A95EA3" w:rsidP="00A95EA3">
      <w:pPr>
        <w:pStyle w:val="ListParagraph"/>
        <w:numPr>
          <w:ilvl w:val="0"/>
          <w:numId w:val="23"/>
        </w:numPr>
        <w:rPr>
          <w:rFonts w:cs="Arial"/>
        </w:rPr>
      </w:pPr>
      <w:r w:rsidRPr="001419D7">
        <w:rPr>
          <w:rFonts w:cs="Arial"/>
        </w:rPr>
        <w:t>Access by employees</w:t>
      </w:r>
      <w:r w:rsidR="00C6339E" w:rsidRPr="001419D7">
        <w:rPr>
          <w:rFonts w:cs="Arial"/>
        </w:rPr>
        <w:t xml:space="preserve">  </w:t>
      </w:r>
    </w:p>
    <w:p w14:paraId="132E46A1" w14:textId="77777777" w:rsidR="00A95EA3" w:rsidRPr="001419D7" w:rsidRDefault="00A95EA3" w:rsidP="00A95EA3">
      <w:pPr>
        <w:pStyle w:val="ListParagraph"/>
        <w:numPr>
          <w:ilvl w:val="0"/>
          <w:numId w:val="23"/>
        </w:numPr>
        <w:rPr>
          <w:rFonts w:cs="Arial"/>
        </w:rPr>
      </w:pPr>
      <w:r w:rsidRPr="001419D7">
        <w:rPr>
          <w:rFonts w:cs="Arial"/>
        </w:rPr>
        <w:lastRenderedPageBreak/>
        <w:t>Deployment of code</w:t>
      </w:r>
    </w:p>
    <w:p w14:paraId="715848C8" w14:textId="77777777" w:rsidR="00A95EA3" w:rsidRPr="001419D7" w:rsidRDefault="00A95EA3" w:rsidP="00A95EA3">
      <w:pPr>
        <w:pStyle w:val="ListParagraph"/>
        <w:numPr>
          <w:ilvl w:val="0"/>
          <w:numId w:val="23"/>
        </w:numPr>
        <w:rPr>
          <w:rFonts w:cs="Arial"/>
        </w:rPr>
      </w:pPr>
      <w:r w:rsidRPr="001419D7">
        <w:rPr>
          <w:rFonts w:cs="Arial"/>
        </w:rPr>
        <w:t>Data usage</w:t>
      </w:r>
    </w:p>
    <w:p w14:paraId="62ED06A2" w14:textId="77777777" w:rsidR="00C6339E" w:rsidRPr="001419D7" w:rsidRDefault="00C6339E" w:rsidP="00480828">
      <w:pPr>
        <w:rPr>
          <w:rFonts w:cs="Arial"/>
        </w:rPr>
      </w:pPr>
    </w:p>
    <w:p w14:paraId="3A2456EF" w14:textId="77777777" w:rsidR="001174B6" w:rsidRPr="001419D7" w:rsidRDefault="001174B6" w:rsidP="00480828">
      <w:pPr>
        <w:rPr>
          <w:rFonts w:cs="Arial"/>
        </w:rPr>
      </w:pPr>
    </w:p>
    <w:p w14:paraId="1F27DFC0" w14:textId="77777777" w:rsidR="001174B6" w:rsidRPr="001419D7" w:rsidRDefault="001174B6" w:rsidP="00480828">
      <w:pPr>
        <w:pStyle w:val="Heading2"/>
        <w:rPr>
          <w:rFonts w:cs="Arial"/>
        </w:rPr>
      </w:pPr>
      <w:bookmarkStart w:id="9" w:name="_Toc449680275"/>
      <w:r w:rsidRPr="001419D7">
        <w:rPr>
          <w:rFonts w:cs="Arial"/>
        </w:rPr>
        <w:t xml:space="preserve">Controls </w:t>
      </w:r>
      <w:r w:rsidR="00131BA6" w:rsidRPr="001419D7">
        <w:rPr>
          <w:rFonts w:cs="Arial"/>
        </w:rPr>
        <w:t>A</w:t>
      </w:r>
      <w:r w:rsidRPr="001419D7">
        <w:rPr>
          <w:rFonts w:cs="Arial"/>
        </w:rPr>
        <w:t xml:space="preserve">gainst </w:t>
      </w:r>
      <w:r w:rsidR="00131BA6" w:rsidRPr="001419D7">
        <w:rPr>
          <w:rFonts w:cs="Arial"/>
        </w:rPr>
        <w:t>M</w:t>
      </w:r>
      <w:r w:rsidRPr="001419D7">
        <w:rPr>
          <w:rFonts w:cs="Arial"/>
        </w:rPr>
        <w:t>alware</w:t>
      </w:r>
      <w:bookmarkEnd w:id="9"/>
      <w:r w:rsidRPr="001419D7">
        <w:rPr>
          <w:rFonts w:cs="Arial"/>
        </w:rPr>
        <w:t xml:space="preserve"> </w:t>
      </w:r>
      <w:r w:rsidRPr="001419D7">
        <w:rPr>
          <w:rFonts w:cs="Arial"/>
        </w:rPr>
        <w:br/>
      </w:r>
    </w:p>
    <w:p w14:paraId="57BF82D1" w14:textId="4F2A2D99" w:rsidR="006939F0" w:rsidRPr="001419D7" w:rsidRDefault="00E66590" w:rsidP="00486E1C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The following controls have been identified and implemented to minimi</w:t>
      </w:r>
      <w:r w:rsidR="00BF623C">
        <w:rPr>
          <w:rFonts w:cs="Arial"/>
          <w:lang w:eastAsia="en-GB"/>
        </w:rPr>
        <w:t>z</w:t>
      </w:r>
      <w:r w:rsidRPr="001419D7">
        <w:rPr>
          <w:rFonts w:cs="Arial"/>
          <w:lang w:eastAsia="en-GB"/>
        </w:rPr>
        <w:t xml:space="preserve">e the threat and damage that could be caused by a virus.  </w:t>
      </w:r>
    </w:p>
    <w:p w14:paraId="690A835C" w14:textId="77777777" w:rsidR="0092517F" w:rsidRPr="001419D7" w:rsidRDefault="0092517F" w:rsidP="006939F0">
      <w:pPr>
        <w:pStyle w:val="Heading3"/>
        <w:rPr>
          <w:rFonts w:cs="Arial"/>
          <w:lang w:eastAsia="en-GB"/>
        </w:rPr>
      </w:pPr>
      <w:r w:rsidRPr="001419D7">
        <w:rPr>
          <w:rFonts w:cs="Arial"/>
          <w:lang w:eastAsia="en-GB"/>
        </w:rPr>
        <w:t>Prevention</w:t>
      </w:r>
    </w:p>
    <w:p w14:paraId="535E4ECA" w14:textId="77777777" w:rsidR="00486E1C" w:rsidRPr="001419D7" w:rsidRDefault="00486E1C" w:rsidP="00486E1C">
      <w:pPr>
        <w:rPr>
          <w:rFonts w:cs="Arial"/>
          <w:lang w:eastAsia="en-GB"/>
        </w:rPr>
      </w:pPr>
    </w:p>
    <w:p w14:paraId="64018A93" w14:textId="30B66E2B" w:rsidR="006939F0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 xml:space="preserve">Proactive steps </w:t>
      </w:r>
      <w:r w:rsidR="00256741" w:rsidRPr="001419D7">
        <w:rPr>
          <w:rFonts w:cs="Arial"/>
          <w:lang w:eastAsia="en-GB"/>
        </w:rPr>
        <w:t xml:space="preserve">must </w:t>
      </w:r>
      <w:r w:rsidRPr="001419D7">
        <w:rPr>
          <w:rFonts w:cs="Arial"/>
          <w:lang w:eastAsia="en-GB"/>
        </w:rPr>
        <w:t xml:space="preserve">be taken to prevent </w:t>
      </w:r>
      <w:r w:rsidR="00BF623C">
        <w:rPr>
          <w:rFonts w:cs="Arial"/>
          <w:lang w:eastAsia="en-GB"/>
        </w:rPr>
        <w:t>v</w:t>
      </w:r>
      <w:r w:rsidRPr="001419D7">
        <w:rPr>
          <w:rFonts w:cs="Arial"/>
          <w:lang w:eastAsia="en-GB"/>
        </w:rPr>
        <w:t>iruses from entering Company computer</w:t>
      </w:r>
      <w:r w:rsidR="00256741" w:rsidRPr="001419D7">
        <w:rPr>
          <w:rFonts w:cs="Arial"/>
          <w:lang w:eastAsia="en-GB"/>
        </w:rPr>
        <w:t>s</w:t>
      </w:r>
      <w:r w:rsidR="00A95EA3" w:rsidRPr="001419D7">
        <w:rPr>
          <w:rFonts w:cs="Arial"/>
          <w:lang w:eastAsia="en-GB"/>
        </w:rPr>
        <w:t xml:space="preserve"> and </w:t>
      </w:r>
      <w:r w:rsidRPr="001419D7">
        <w:rPr>
          <w:rFonts w:cs="Arial"/>
          <w:lang w:eastAsia="en-GB"/>
        </w:rPr>
        <w:t xml:space="preserve">workstations. </w:t>
      </w:r>
    </w:p>
    <w:p w14:paraId="2A2E1886" w14:textId="77777777" w:rsidR="006939F0" w:rsidRPr="001419D7" w:rsidRDefault="006939F0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456F8E77" w14:textId="77777777" w:rsidR="0092517F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At a minimum Staff should ensure:</w:t>
      </w:r>
    </w:p>
    <w:p w14:paraId="63B95780" w14:textId="77777777" w:rsidR="006939F0" w:rsidRPr="001419D7" w:rsidRDefault="006939F0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585EB565" w14:textId="77777777" w:rsidR="0092517F" w:rsidRPr="001419D7" w:rsidRDefault="006939F0" w:rsidP="001A44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L</w:t>
      </w:r>
      <w:r w:rsidR="0092517F" w:rsidRPr="001419D7">
        <w:rPr>
          <w:rFonts w:cs="Arial"/>
          <w:lang w:eastAsia="en-GB"/>
        </w:rPr>
        <w:t>icensed software should be purcha</w:t>
      </w:r>
      <w:r w:rsidR="001A44A9" w:rsidRPr="001419D7">
        <w:rPr>
          <w:rFonts w:cs="Arial"/>
          <w:lang w:eastAsia="en-GB"/>
        </w:rPr>
        <w:t>sed only from reputable sources</w:t>
      </w:r>
    </w:p>
    <w:p w14:paraId="4461D31C" w14:textId="42DDA831" w:rsidR="0092517F" w:rsidRPr="001419D7" w:rsidRDefault="00877E81" w:rsidP="001A44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S</w:t>
      </w:r>
      <w:r w:rsidR="0092517F" w:rsidRPr="001419D7">
        <w:rPr>
          <w:rFonts w:cs="Arial"/>
          <w:lang w:eastAsia="en-GB"/>
        </w:rPr>
        <w:t xml:space="preserve">oftware </w:t>
      </w:r>
      <w:r w:rsidRPr="001419D7">
        <w:rPr>
          <w:rFonts w:cs="Arial"/>
          <w:lang w:eastAsia="en-GB"/>
        </w:rPr>
        <w:t xml:space="preserve">only </w:t>
      </w:r>
      <w:r w:rsidR="0092517F" w:rsidRPr="001419D7">
        <w:rPr>
          <w:rFonts w:cs="Arial"/>
          <w:lang w:eastAsia="en-GB"/>
        </w:rPr>
        <w:t>acquired through the</w:t>
      </w:r>
      <w:r w:rsidR="00A95EA3" w:rsidRPr="001419D7">
        <w:rPr>
          <w:rFonts w:cs="Arial"/>
          <w:lang w:eastAsia="en-GB"/>
        </w:rPr>
        <w:t xml:space="preserve"> </w:t>
      </w:r>
      <w:r w:rsidR="006B779A">
        <w:rPr>
          <w:rFonts w:cs="Arial"/>
          <w:lang w:eastAsia="en-GB"/>
        </w:rPr>
        <w:t>Wacky Widget</w:t>
      </w:r>
      <w:r w:rsidR="00A95EA3" w:rsidRPr="001419D7">
        <w:rPr>
          <w:rFonts w:cs="Arial"/>
          <w:lang w:eastAsia="en-GB"/>
        </w:rPr>
        <w:t xml:space="preserve"> Procurement process and include a review by the </w:t>
      </w:r>
      <w:r w:rsidR="00256741" w:rsidRPr="001419D7">
        <w:rPr>
          <w:rFonts w:cs="Arial"/>
          <w:lang w:eastAsia="en-GB"/>
        </w:rPr>
        <w:t xml:space="preserve">Internal </w:t>
      </w:r>
      <w:r w:rsidR="00A95EA3" w:rsidRPr="001419D7">
        <w:rPr>
          <w:rFonts w:cs="Arial"/>
          <w:lang w:eastAsia="en-GB"/>
        </w:rPr>
        <w:t>I</w:t>
      </w:r>
      <w:r w:rsidR="004B0CD8" w:rsidRPr="001419D7">
        <w:rPr>
          <w:rFonts w:cs="Arial"/>
          <w:lang w:eastAsia="en-GB"/>
        </w:rPr>
        <w:t>T</w:t>
      </w:r>
      <w:r w:rsidR="001A44A9" w:rsidRPr="001419D7">
        <w:rPr>
          <w:rFonts w:cs="Arial"/>
          <w:lang w:eastAsia="en-GB"/>
        </w:rPr>
        <w:t xml:space="preserve"> Department</w:t>
      </w:r>
      <w:r w:rsidRPr="001419D7">
        <w:rPr>
          <w:rFonts w:cs="Arial"/>
          <w:lang w:eastAsia="en-GB"/>
        </w:rPr>
        <w:t>.</w:t>
      </w:r>
    </w:p>
    <w:p w14:paraId="77ECB6D4" w14:textId="77777777" w:rsidR="0092517F" w:rsidRPr="001419D7" w:rsidRDefault="006939F0" w:rsidP="001A44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A</w:t>
      </w:r>
      <w:r w:rsidR="0092517F" w:rsidRPr="001419D7">
        <w:rPr>
          <w:rFonts w:cs="Arial"/>
          <w:lang w:eastAsia="en-GB"/>
        </w:rPr>
        <w:t>ccess to programs and data should be rest</w:t>
      </w:r>
      <w:r w:rsidR="001A44A9" w:rsidRPr="001419D7">
        <w:rPr>
          <w:rFonts w:cs="Arial"/>
          <w:lang w:eastAsia="en-GB"/>
        </w:rPr>
        <w:t>ricted on a “need to use” basis</w:t>
      </w:r>
    </w:p>
    <w:p w14:paraId="4F2EE52A" w14:textId="77777777" w:rsidR="0092517F" w:rsidRPr="001419D7" w:rsidRDefault="006939F0" w:rsidP="00513168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A</w:t>
      </w:r>
      <w:r w:rsidR="0092517F" w:rsidRPr="001419D7">
        <w:rPr>
          <w:rFonts w:cs="Arial"/>
          <w:lang w:eastAsia="en-GB"/>
        </w:rPr>
        <w:t xml:space="preserve">ll </w:t>
      </w:r>
      <w:r w:rsidR="00513168" w:rsidRPr="001419D7">
        <w:rPr>
          <w:rFonts w:cs="Arial"/>
          <w:lang w:eastAsia="en-GB"/>
        </w:rPr>
        <w:t>removable media should be scanned before it is accessed by any computer</w:t>
      </w:r>
    </w:p>
    <w:p w14:paraId="551A69BA" w14:textId="77777777" w:rsidR="0092517F" w:rsidRPr="001419D7" w:rsidRDefault="0035106F" w:rsidP="001A44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It is preferable not to</w:t>
      </w:r>
      <w:r w:rsidR="0092517F" w:rsidRPr="001419D7">
        <w:rPr>
          <w:rFonts w:cs="Arial"/>
          <w:lang w:eastAsia="en-GB"/>
        </w:rPr>
        <w:t xml:space="preserve"> leave removable storage media (USB data devices, CD/DVD) in the</w:t>
      </w:r>
      <w:r w:rsidR="006939F0" w:rsidRPr="001419D7">
        <w:rPr>
          <w:rFonts w:cs="Arial"/>
          <w:lang w:eastAsia="en-GB"/>
        </w:rPr>
        <w:t xml:space="preserve"> </w:t>
      </w:r>
      <w:r w:rsidR="0092517F" w:rsidRPr="001419D7">
        <w:rPr>
          <w:rFonts w:cs="Arial"/>
          <w:lang w:eastAsia="en-GB"/>
        </w:rPr>
        <w:t>drive bay</w:t>
      </w:r>
      <w:r w:rsidR="001A44A9" w:rsidRPr="001419D7">
        <w:rPr>
          <w:rFonts w:cs="Arial"/>
          <w:lang w:eastAsia="en-GB"/>
        </w:rPr>
        <w:t xml:space="preserve"> or attached to interface ports</w:t>
      </w:r>
    </w:p>
    <w:p w14:paraId="7156ECDE" w14:textId="77777777" w:rsidR="0092517F" w:rsidRPr="001419D7" w:rsidRDefault="0092517F" w:rsidP="006939F0">
      <w:pPr>
        <w:pStyle w:val="Heading3"/>
        <w:rPr>
          <w:rFonts w:cs="Arial"/>
          <w:lang w:eastAsia="en-GB"/>
        </w:rPr>
      </w:pPr>
      <w:r w:rsidRPr="001419D7">
        <w:rPr>
          <w:rFonts w:cs="Arial"/>
          <w:lang w:eastAsia="en-GB"/>
        </w:rPr>
        <w:t>Notification</w:t>
      </w:r>
    </w:p>
    <w:p w14:paraId="2EC9FADC" w14:textId="77777777" w:rsidR="00486E1C" w:rsidRPr="001419D7" w:rsidRDefault="00486E1C" w:rsidP="00486E1C">
      <w:pPr>
        <w:rPr>
          <w:rFonts w:cs="Arial"/>
          <w:lang w:eastAsia="en-GB"/>
        </w:rPr>
      </w:pPr>
    </w:p>
    <w:p w14:paraId="15A9874B" w14:textId="2337FA0C" w:rsidR="00E66590" w:rsidRPr="001419D7" w:rsidRDefault="00E66590" w:rsidP="00E66590">
      <w:pPr>
        <w:autoSpaceDE w:val="0"/>
        <w:autoSpaceDN w:val="0"/>
        <w:adjustRightInd w:val="0"/>
        <w:rPr>
          <w:rFonts w:cs="Arial"/>
          <w:bCs/>
        </w:rPr>
      </w:pPr>
      <w:r w:rsidRPr="001419D7">
        <w:rPr>
          <w:rFonts w:cs="Arial"/>
          <w:lang w:eastAsia="en-GB"/>
        </w:rPr>
        <w:t xml:space="preserve">All </w:t>
      </w:r>
      <w:r w:rsidRPr="001419D7">
        <w:rPr>
          <w:rFonts w:cs="Arial"/>
          <w:bCs/>
        </w:rPr>
        <w:t xml:space="preserve">Information Security weaknesses, events and incidents must be raised in </w:t>
      </w:r>
      <w:r w:rsidR="00083FCD" w:rsidRPr="001419D7">
        <w:rPr>
          <w:rFonts w:cs="Arial"/>
          <w:bCs/>
        </w:rPr>
        <w:t xml:space="preserve">the </w:t>
      </w:r>
      <w:r w:rsidR="00BF623C">
        <w:rPr>
          <w:rFonts w:cs="Arial"/>
          <w:bCs/>
        </w:rPr>
        <w:t>incident ticketing system</w:t>
      </w:r>
      <w:r w:rsidR="00083FCD" w:rsidRPr="001419D7">
        <w:rPr>
          <w:rFonts w:cs="Arial"/>
          <w:bCs/>
        </w:rPr>
        <w:t xml:space="preserve"> </w:t>
      </w:r>
      <w:r w:rsidRPr="001419D7">
        <w:rPr>
          <w:rFonts w:cs="Arial"/>
          <w:bCs/>
        </w:rPr>
        <w:t>as soon as they are seen or experienced in accordance with the Incident Management Procedure.</w:t>
      </w:r>
      <w:r w:rsidR="00D355B6" w:rsidRPr="001419D7">
        <w:rPr>
          <w:rFonts w:cs="Arial"/>
          <w:bCs/>
        </w:rPr>
        <w:t xml:space="preserve">  Where this is not possible, the incident must be raised with a senior manager or executive.</w:t>
      </w:r>
      <w:r w:rsidRPr="001419D7">
        <w:rPr>
          <w:rFonts w:cs="Arial"/>
          <w:bCs/>
        </w:rPr>
        <w:t xml:space="preserve"> </w:t>
      </w:r>
    </w:p>
    <w:p w14:paraId="23B7F2A8" w14:textId="77777777" w:rsidR="0092517F" w:rsidRPr="001419D7" w:rsidRDefault="0092517F" w:rsidP="006939F0">
      <w:pPr>
        <w:pStyle w:val="Heading3"/>
        <w:rPr>
          <w:rFonts w:cs="Arial"/>
          <w:lang w:eastAsia="en-GB"/>
        </w:rPr>
      </w:pPr>
      <w:r w:rsidRPr="001419D7">
        <w:rPr>
          <w:rFonts w:cs="Arial"/>
          <w:lang w:eastAsia="en-GB"/>
        </w:rPr>
        <w:t>Detection</w:t>
      </w:r>
    </w:p>
    <w:p w14:paraId="62E4E987" w14:textId="77777777" w:rsidR="00486E1C" w:rsidRPr="001419D7" w:rsidRDefault="00486E1C" w:rsidP="00486E1C">
      <w:pPr>
        <w:rPr>
          <w:rFonts w:cs="Arial"/>
          <w:lang w:eastAsia="en-GB"/>
        </w:rPr>
      </w:pPr>
    </w:p>
    <w:p w14:paraId="21BA14D3" w14:textId="77777777" w:rsidR="007F033B" w:rsidRPr="001419D7" w:rsidRDefault="006939F0" w:rsidP="006939F0">
      <w:pPr>
        <w:rPr>
          <w:rFonts w:cs="Arial"/>
        </w:rPr>
      </w:pPr>
      <w:r w:rsidRPr="001419D7">
        <w:rPr>
          <w:rFonts w:cs="Arial"/>
        </w:rPr>
        <w:t>Antivirus software is installed on all servers</w:t>
      </w:r>
      <w:r w:rsidR="007F033B" w:rsidRPr="001419D7">
        <w:rPr>
          <w:rFonts w:cs="Arial"/>
        </w:rPr>
        <w:t>,</w:t>
      </w:r>
      <w:r w:rsidRPr="001419D7">
        <w:rPr>
          <w:rFonts w:cs="Arial"/>
        </w:rPr>
        <w:t xml:space="preserve"> desktops and laptops</w:t>
      </w:r>
      <w:r w:rsidR="007F033B" w:rsidRPr="001419D7">
        <w:rPr>
          <w:rFonts w:cs="Arial"/>
        </w:rPr>
        <w:t xml:space="preserve">. </w:t>
      </w:r>
      <w:r w:rsidRPr="001419D7">
        <w:rPr>
          <w:rFonts w:cs="Arial"/>
        </w:rPr>
        <w:t xml:space="preserve"> </w:t>
      </w:r>
    </w:p>
    <w:p w14:paraId="02DFB95D" w14:textId="6C01F252" w:rsidR="006939F0" w:rsidRPr="001419D7" w:rsidRDefault="007F033B" w:rsidP="006939F0">
      <w:pPr>
        <w:rPr>
          <w:rFonts w:cs="Arial"/>
        </w:rPr>
      </w:pPr>
      <w:r w:rsidRPr="001419D7">
        <w:rPr>
          <w:rFonts w:cs="Arial"/>
        </w:rPr>
        <w:t>E</w:t>
      </w:r>
      <w:r w:rsidR="006939F0" w:rsidRPr="001419D7">
        <w:rPr>
          <w:rFonts w:cs="Arial"/>
        </w:rPr>
        <w:t>xcept</w:t>
      </w:r>
      <w:r w:rsidR="00D355B6" w:rsidRPr="001419D7">
        <w:rPr>
          <w:rFonts w:cs="Arial"/>
        </w:rPr>
        <w:t xml:space="preserve">ions must be </w:t>
      </w:r>
      <w:r w:rsidR="00B46591" w:rsidRPr="001419D7">
        <w:rPr>
          <w:rFonts w:cs="Arial"/>
        </w:rPr>
        <w:t>authorized</w:t>
      </w:r>
      <w:r w:rsidR="00D355B6" w:rsidRPr="001419D7">
        <w:rPr>
          <w:rFonts w:cs="Arial"/>
        </w:rPr>
        <w:t xml:space="preserve"> by the </w:t>
      </w:r>
      <w:r w:rsidR="00B46591" w:rsidRPr="001419D7">
        <w:rPr>
          <w:rFonts w:cs="Arial"/>
        </w:rPr>
        <w:t>Chief Technology Officer</w:t>
      </w:r>
      <w:r w:rsidR="006939F0" w:rsidRPr="001419D7">
        <w:rPr>
          <w:rFonts w:cs="Arial"/>
        </w:rPr>
        <w:t xml:space="preserve">.  </w:t>
      </w:r>
    </w:p>
    <w:p w14:paraId="5BD6C5AD" w14:textId="77777777" w:rsidR="0092517F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596A7416" w14:textId="77777777" w:rsidR="0092517F" w:rsidRPr="001419D7" w:rsidRDefault="0092517F" w:rsidP="006939F0">
      <w:pPr>
        <w:pStyle w:val="Heading3"/>
        <w:rPr>
          <w:rFonts w:cs="Arial"/>
          <w:lang w:eastAsia="en-GB"/>
        </w:rPr>
      </w:pPr>
      <w:r w:rsidRPr="001419D7">
        <w:rPr>
          <w:rFonts w:cs="Arial"/>
          <w:lang w:eastAsia="en-GB"/>
        </w:rPr>
        <w:t>Eradication</w:t>
      </w:r>
    </w:p>
    <w:p w14:paraId="63F45299" w14:textId="77777777" w:rsidR="00486E1C" w:rsidRPr="001419D7" w:rsidRDefault="00486E1C" w:rsidP="00486E1C">
      <w:pPr>
        <w:rPr>
          <w:rFonts w:cs="Arial"/>
          <w:lang w:eastAsia="en-GB"/>
        </w:rPr>
      </w:pPr>
    </w:p>
    <w:p w14:paraId="2F1192EC" w14:textId="17182D2F" w:rsidR="00BD03F1" w:rsidRPr="001419D7" w:rsidRDefault="0092517F" w:rsidP="00BD03F1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 xml:space="preserve">It is mandatory that all identified </w:t>
      </w:r>
      <w:r w:rsidR="00BF623C">
        <w:rPr>
          <w:rFonts w:cs="Arial"/>
          <w:lang w:eastAsia="en-GB"/>
        </w:rPr>
        <w:t>v</w:t>
      </w:r>
      <w:r w:rsidRPr="001419D7">
        <w:rPr>
          <w:rFonts w:cs="Arial"/>
          <w:lang w:eastAsia="en-GB"/>
        </w:rPr>
        <w:t>iruses be reported so</w:t>
      </w:r>
      <w:r w:rsidR="00BD03F1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 xml:space="preserve">that proper action is taken, documentation is maintained, and information shared. </w:t>
      </w:r>
    </w:p>
    <w:p w14:paraId="503E2B52" w14:textId="77777777" w:rsidR="00BD03F1" w:rsidRPr="001419D7" w:rsidRDefault="00BD03F1" w:rsidP="00BD03F1">
      <w:pPr>
        <w:autoSpaceDE w:val="0"/>
        <w:autoSpaceDN w:val="0"/>
        <w:adjustRightInd w:val="0"/>
        <w:rPr>
          <w:rFonts w:cs="Arial"/>
          <w:lang w:eastAsia="en-GB"/>
        </w:rPr>
      </w:pPr>
    </w:p>
    <w:p w14:paraId="7C10BC7B" w14:textId="77777777" w:rsidR="0092517F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If a virus is</w:t>
      </w:r>
      <w:r w:rsidR="006939F0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>found:</w:t>
      </w:r>
    </w:p>
    <w:p w14:paraId="291BB6C4" w14:textId="77777777" w:rsidR="006939F0" w:rsidRPr="001419D7" w:rsidRDefault="006939F0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273F4F40" w14:textId="00B4C6A6" w:rsidR="006F6678" w:rsidRPr="001419D7" w:rsidRDefault="0092517F" w:rsidP="006F667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Stop using the computer immediately and d</w:t>
      </w:r>
      <w:r w:rsidR="006F6678" w:rsidRPr="001419D7">
        <w:rPr>
          <w:rFonts w:cs="Arial"/>
          <w:lang w:eastAsia="en-GB"/>
        </w:rPr>
        <w:t xml:space="preserve">isconnect </w:t>
      </w:r>
      <w:r w:rsidR="001419D7">
        <w:rPr>
          <w:rFonts w:cs="Arial"/>
          <w:lang w:eastAsia="en-GB"/>
        </w:rPr>
        <w:t xml:space="preserve">from the network.  Turn off wireless connection and unplug </w:t>
      </w:r>
      <w:r w:rsidR="006F6678" w:rsidRPr="001419D7">
        <w:rPr>
          <w:rFonts w:cs="Arial"/>
          <w:lang w:eastAsia="en-GB"/>
        </w:rPr>
        <w:t>the network cable</w:t>
      </w:r>
    </w:p>
    <w:p w14:paraId="42D0201E" w14:textId="77777777" w:rsidR="006F6678" w:rsidRPr="001419D7" w:rsidRDefault="006F6678" w:rsidP="009C2A7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Isolate all removable media that have been used on the affected computer. These should NOT be used on any other computer</w:t>
      </w:r>
    </w:p>
    <w:p w14:paraId="456CFEE2" w14:textId="5A0403F3" w:rsidR="0092517F" w:rsidRPr="001419D7" w:rsidRDefault="00BD03F1" w:rsidP="006F667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 xml:space="preserve">Raise a ticket in </w:t>
      </w:r>
      <w:r w:rsidR="00BF623C">
        <w:rPr>
          <w:rFonts w:cs="Arial"/>
          <w:lang w:eastAsia="en-GB"/>
        </w:rPr>
        <w:t>help desk systems</w:t>
      </w:r>
      <w:r w:rsidR="00B46591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 xml:space="preserve">to inform </w:t>
      </w:r>
      <w:r w:rsidR="0092517F" w:rsidRPr="001419D7">
        <w:rPr>
          <w:rFonts w:cs="Arial"/>
          <w:lang w:eastAsia="en-GB"/>
        </w:rPr>
        <w:t>th</w:t>
      </w:r>
      <w:r w:rsidR="006F6678" w:rsidRPr="001419D7">
        <w:rPr>
          <w:rFonts w:cs="Arial"/>
          <w:lang w:eastAsia="en-GB"/>
        </w:rPr>
        <w:t>e</w:t>
      </w:r>
      <w:r w:rsidR="006F1B81" w:rsidRPr="001419D7">
        <w:rPr>
          <w:rFonts w:cs="Arial"/>
          <w:lang w:eastAsia="en-GB"/>
        </w:rPr>
        <w:t xml:space="preserve"> </w:t>
      </w:r>
      <w:r w:rsidR="004B0CD8" w:rsidRPr="001419D7">
        <w:rPr>
          <w:rFonts w:cs="Arial"/>
          <w:lang w:eastAsia="en-GB"/>
        </w:rPr>
        <w:t>IT</w:t>
      </w:r>
      <w:r w:rsidR="006F6678" w:rsidRPr="001419D7">
        <w:rPr>
          <w:rFonts w:cs="Arial"/>
          <w:lang w:eastAsia="en-GB"/>
        </w:rPr>
        <w:t xml:space="preserve"> Department </w:t>
      </w:r>
    </w:p>
    <w:p w14:paraId="017AF1BB" w14:textId="77777777" w:rsidR="0092517F" w:rsidRPr="001419D7" w:rsidRDefault="006F6678" w:rsidP="006F1B8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Note the symptoms</w:t>
      </w:r>
      <w:r w:rsidR="006F1B81" w:rsidRPr="001419D7">
        <w:rPr>
          <w:rFonts w:cs="Arial"/>
          <w:lang w:eastAsia="en-GB"/>
        </w:rPr>
        <w:t xml:space="preserve"> and </w:t>
      </w:r>
      <w:r w:rsidR="00A262BA" w:rsidRPr="001419D7">
        <w:rPr>
          <w:rFonts w:cs="Arial"/>
          <w:lang w:eastAsia="en-GB"/>
        </w:rPr>
        <w:t>r</w:t>
      </w:r>
      <w:r w:rsidR="0092517F" w:rsidRPr="001419D7">
        <w:rPr>
          <w:rFonts w:cs="Arial"/>
          <w:lang w:eastAsia="en-GB"/>
        </w:rPr>
        <w:t>ecord any mess</w:t>
      </w:r>
      <w:r w:rsidRPr="001419D7">
        <w:rPr>
          <w:rFonts w:cs="Arial"/>
          <w:lang w:eastAsia="en-GB"/>
        </w:rPr>
        <w:t>ages that appear on your screen</w:t>
      </w:r>
    </w:p>
    <w:p w14:paraId="64984D4D" w14:textId="77777777" w:rsidR="0092517F" w:rsidRPr="001419D7" w:rsidRDefault="006F6678" w:rsidP="006F667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Notify your Supervisor/Manager</w:t>
      </w:r>
    </w:p>
    <w:p w14:paraId="41DA6FEB" w14:textId="77777777" w:rsidR="0092517F" w:rsidRPr="001419D7" w:rsidRDefault="0092517F" w:rsidP="006939F0">
      <w:pPr>
        <w:pStyle w:val="Heading3"/>
        <w:rPr>
          <w:rFonts w:cs="Arial"/>
          <w:lang w:eastAsia="en-GB"/>
        </w:rPr>
      </w:pPr>
      <w:r w:rsidRPr="001419D7">
        <w:rPr>
          <w:rFonts w:cs="Arial"/>
          <w:lang w:eastAsia="en-GB"/>
        </w:rPr>
        <w:t>Recovery</w:t>
      </w:r>
    </w:p>
    <w:p w14:paraId="740473B8" w14:textId="77777777" w:rsidR="00486E1C" w:rsidRPr="001419D7" w:rsidRDefault="00486E1C" w:rsidP="00486E1C">
      <w:pPr>
        <w:rPr>
          <w:rFonts w:cs="Arial"/>
          <w:lang w:eastAsia="en-GB"/>
        </w:rPr>
      </w:pPr>
    </w:p>
    <w:p w14:paraId="69D84284" w14:textId="77777777" w:rsidR="00083FCD" w:rsidRPr="001419D7" w:rsidRDefault="00083FCD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Staff should ensure that all company work is saved to a network drive on a server which is backed up every night by the Internal IT Department.</w:t>
      </w:r>
    </w:p>
    <w:p w14:paraId="287CB8B7" w14:textId="77777777" w:rsidR="00083FCD" w:rsidRPr="001419D7" w:rsidRDefault="00083FCD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53C71A7F" w14:textId="77777777" w:rsidR="006939F0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lastRenderedPageBreak/>
        <w:t>The</w:t>
      </w:r>
      <w:r w:rsidR="00083FCD" w:rsidRPr="001419D7">
        <w:rPr>
          <w:rFonts w:cs="Arial"/>
          <w:lang w:eastAsia="en-GB"/>
        </w:rPr>
        <w:t xml:space="preserve"> Internal</w:t>
      </w:r>
      <w:r w:rsidR="004B0CD8" w:rsidRPr="001419D7">
        <w:rPr>
          <w:rFonts w:cs="Arial"/>
          <w:lang w:eastAsia="en-GB"/>
        </w:rPr>
        <w:t xml:space="preserve"> IT</w:t>
      </w:r>
      <w:r w:rsidR="006939F0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 xml:space="preserve">Department will ensure that data backups are taken </w:t>
      </w:r>
      <w:r w:rsidR="00DF3B4A" w:rsidRPr="001419D7">
        <w:rPr>
          <w:rFonts w:cs="Arial"/>
          <w:lang w:eastAsia="en-GB"/>
        </w:rPr>
        <w:t xml:space="preserve">as per the </w:t>
      </w:r>
      <w:r w:rsidR="006F1B81" w:rsidRPr="001419D7">
        <w:rPr>
          <w:rFonts w:cs="Arial"/>
          <w:lang w:eastAsia="en-GB"/>
        </w:rPr>
        <w:t xml:space="preserve">published </w:t>
      </w:r>
      <w:r w:rsidR="00DF3B4A" w:rsidRPr="001419D7">
        <w:rPr>
          <w:rFonts w:cs="Arial"/>
          <w:lang w:eastAsia="en-GB"/>
        </w:rPr>
        <w:t>schedule</w:t>
      </w:r>
      <w:r w:rsidRPr="001419D7">
        <w:rPr>
          <w:rFonts w:cs="Arial"/>
          <w:lang w:eastAsia="en-GB"/>
        </w:rPr>
        <w:t xml:space="preserve"> and stored off site in</w:t>
      </w:r>
      <w:r w:rsidR="006939F0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 xml:space="preserve">a secured environment. </w:t>
      </w:r>
    </w:p>
    <w:p w14:paraId="1850680F" w14:textId="77777777" w:rsidR="006939F0" w:rsidRPr="001419D7" w:rsidRDefault="006939F0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5FB4CCD5" w14:textId="77777777" w:rsidR="0092517F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All</w:t>
      </w:r>
      <w:r w:rsidR="006F6678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>backups should be scanned, prior to reloading on the system, to ensure</w:t>
      </w:r>
      <w:r w:rsidR="006F6678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>that a virus is not present in any file on the backup.</w:t>
      </w:r>
    </w:p>
    <w:p w14:paraId="3622E8DD" w14:textId="77777777" w:rsidR="006939F0" w:rsidRPr="001419D7" w:rsidRDefault="006939F0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744C25D2" w14:textId="501F421F" w:rsidR="0092517F" w:rsidRPr="001419D7" w:rsidRDefault="0092517F" w:rsidP="0092517F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 xml:space="preserve">The following procedures will be followed by the </w:t>
      </w:r>
      <w:r w:rsidR="007F033B" w:rsidRPr="001419D7">
        <w:rPr>
          <w:rFonts w:cs="Arial"/>
          <w:lang w:eastAsia="en-GB"/>
        </w:rPr>
        <w:t>Internal IT</w:t>
      </w:r>
      <w:r w:rsidRPr="001419D7">
        <w:rPr>
          <w:rFonts w:cs="Arial"/>
          <w:lang w:eastAsia="en-GB"/>
        </w:rPr>
        <w:t xml:space="preserve"> Department to</w:t>
      </w:r>
      <w:r w:rsidR="006F6678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>facilitate the recovery process:</w:t>
      </w:r>
    </w:p>
    <w:p w14:paraId="2853EAB1" w14:textId="77777777" w:rsidR="006939F0" w:rsidRPr="001419D7" w:rsidRDefault="006939F0" w:rsidP="0092517F">
      <w:pPr>
        <w:autoSpaceDE w:val="0"/>
        <w:autoSpaceDN w:val="0"/>
        <w:adjustRightInd w:val="0"/>
        <w:rPr>
          <w:rFonts w:cs="Arial"/>
          <w:lang w:eastAsia="en-GB"/>
        </w:rPr>
      </w:pPr>
    </w:p>
    <w:p w14:paraId="365F5674" w14:textId="77777777" w:rsidR="0092517F" w:rsidRPr="001419D7" w:rsidRDefault="0092517F" w:rsidP="006F667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Software inventory records will be kept</w:t>
      </w:r>
    </w:p>
    <w:p w14:paraId="028464EE" w14:textId="77777777" w:rsidR="0092517F" w:rsidRPr="001419D7" w:rsidRDefault="0092517F" w:rsidP="006F667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Original software media will be stored in a secure location</w:t>
      </w:r>
    </w:p>
    <w:p w14:paraId="2C20A833" w14:textId="77777777" w:rsidR="0092517F" w:rsidRPr="001419D7" w:rsidRDefault="0092517F" w:rsidP="006F667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Ensure that suppliers can be contacted quickly if problems occur</w:t>
      </w:r>
    </w:p>
    <w:p w14:paraId="656681D7" w14:textId="77777777" w:rsidR="0092517F" w:rsidRPr="001419D7" w:rsidRDefault="0092517F" w:rsidP="0092517F">
      <w:pPr>
        <w:rPr>
          <w:rFonts w:cs="Arial"/>
        </w:rPr>
      </w:pPr>
    </w:p>
    <w:p w14:paraId="288FF889" w14:textId="77777777" w:rsidR="001174B6" w:rsidRPr="001419D7" w:rsidRDefault="001174B6" w:rsidP="00480828">
      <w:pPr>
        <w:pStyle w:val="Heading2"/>
        <w:rPr>
          <w:rFonts w:cs="Arial"/>
        </w:rPr>
      </w:pPr>
      <w:bookmarkStart w:id="10" w:name="_Toc449680276"/>
      <w:r w:rsidRPr="001419D7">
        <w:rPr>
          <w:rFonts w:cs="Arial"/>
        </w:rPr>
        <w:t>Information backup</w:t>
      </w:r>
      <w:bookmarkEnd w:id="10"/>
      <w:r w:rsidRPr="001419D7">
        <w:rPr>
          <w:rFonts w:cs="Arial"/>
        </w:rPr>
        <w:t xml:space="preserve"> </w:t>
      </w:r>
    </w:p>
    <w:p w14:paraId="363E7B08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1602C4E4" w14:textId="77777777" w:rsidR="00480828" w:rsidRPr="001419D7" w:rsidRDefault="000B5ABA" w:rsidP="00480828">
      <w:pPr>
        <w:rPr>
          <w:rFonts w:cs="Arial"/>
        </w:rPr>
      </w:pPr>
      <w:r w:rsidRPr="001419D7">
        <w:rPr>
          <w:rFonts w:cs="Arial"/>
        </w:rPr>
        <w:t xml:space="preserve">Certain files as defined by </w:t>
      </w:r>
      <w:r w:rsidR="00D7222F"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="00D7222F" w:rsidRPr="001419D7">
        <w:rPr>
          <w:rFonts w:cs="Arial"/>
        </w:rPr>
        <w:t>,</w:t>
      </w:r>
      <w:r w:rsidR="00D40053" w:rsidRPr="001419D7">
        <w:rPr>
          <w:rFonts w:cs="Arial"/>
        </w:rPr>
        <w:t xml:space="preserve"> </w:t>
      </w:r>
      <w:r w:rsidR="001174B6" w:rsidRPr="001419D7">
        <w:rPr>
          <w:rFonts w:cs="Arial"/>
        </w:rPr>
        <w:t>in consultation with others</w:t>
      </w:r>
      <w:r w:rsidR="00D7222F" w:rsidRPr="001419D7">
        <w:rPr>
          <w:rFonts w:cs="Arial"/>
        </w:rPr>
        <w:t>,</w:t>
      </w:r>
      <w:r w:rsidR="001174B6" w:rsidRPr="001419D7">
        <w:rPr>
          <w:rFonts w:cs="Arial"/>
        </w:rPr>
        <w:t xml:space="preserve"> </w:t>
      </w:r>
      <w:r w:rsidRPr="001419D7">
        <w:rPr>
          <w:rFonts w:cs="Arial"/>
        </w:rPr>
        <w:t xml:space="preserve">are backed up according to the backup schedule. </w:t>
      </w:r>
    </w:p>
    <w:p w14:paraId="03481049" w14:textId="77777777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 xml:space="preserve">                               </w:t>
      </w:r>
    </w:p>
    <w:p w14:paraId="7EA56F7F" w14:textId="77777777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>A l</w:t>
      </w:r>
      <w:r w:rsidR="000B5ABA" w:rsidRPr="001419D7">
        <w:rPr>
          <w:rFonts w:cs="Arial"/>
        </w:rPr>
        <w:t xml:space="preserve">og of the back-ups is retained and checked periodically. </w:t>
      </w:r>
    </w:p>
    <w:p w14:paraId="2BB35712" w14:textId="77777777" w:rsidR="00480828" w:rsidRPr="001419D7" w:rsidRDefault="00480828" w:rsidP="00480828">
      <w:pPr>
        <w:rPr>
          <w:rFonts w:cs="Arial"/>
        </w:rPr>
      </w:pPr>
    </w:p>
    <w:p w14:paraId="1A2028BB" w14:textId="77777777" w:rsidR="001174B6" w:rsidRPr="001419D7" w:rsidRDefault="000B5ABA" w:rsidP="00480828">
      <w:pPr>
        <w:rPr>
          <w:rFonts w:cs="Arial"/>
        </w:rPr>
      </w:pPr>
      <w:r w:rsidRPr="001419D7">
        <w:rPr>
          <w:rFonts w:cs="Arial"/>
        </w:rPr>
        <w:t>At least annuall</w:t>
      </w:r>
      <w:r w:rsidR="00F90DEF" w:rsidRPr="001419D7">
        <w:rPr>
          <w:rFonts w:cs="Arial"/>
        </w:rPr>
        <w:t>y, production and</w:t>
      </w:r>
      <w:r w:rsidRPr="001419D7">
        <w:rPr>
          <w:rFonts w:cs="Arial"/>
        </w:rPr>
        <w:t xml:space="preserve"> </w:t>
      </w:r>
      <w:r w:rsidR="00D7222F"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="00D40053" w:rsidRPr="001419D7">
        <w:rPr>
          <w:rFonts w:cs="Arial"/>
        </w:rPr>
        <w:t xml:space="preserve"> team</w:t>
      </w:r>
      <w:r w:rsidR="00F90DEF" w:rsidRPr="001419D7">
        <w:rPr>
          <w:rFonts w:cs="Arial"/>
        </w:rPr>
        <w:t>s</w:t>
      </w:r>
      <w:r w:rsidR="00D40053" w:rsidRPr="001419D7">
        <w:rPr>
          <w:rFonts w:cs="Arial"/>
        </w:rPr>
        <w:t xml:space="preserve"> </w:t>
      </w:r>
      <w:r w:rsidR="00D7222F" w:rsidRPr="001419D7">
        <w:rPr>
          <w:rFonts w:cs="Arial"/>
        </w:rPr>
        <w:t>perform recovery testing</w:t>
      </w:r>
      <w:r w:rsidR="00D40053" w:rsidRPr="001419D7">
        <w:rPr>
          <w:rFonts w:cs="Arial"/>
        </w:rPr>
        <w:t xml:space="preserve"> to ensure the back-</w:t>
      </w:r>
      <w:r w:rsidR="001174B6" w:rsidRPr="001419D7">
        <w:rPr>
          <w:rFonts w:cs="Arial"/>
        </w:rPr>
        <w:t>up process is functional</w:t>
      </w:r>
      <w:r w:rsidR="0092517F" w:rsidRPr="001419D7">
        <w:rPr>
          <w:rFonts w:cs="Arial"/>
        </w:rPr>
        <w:t xml:space="preserve">, and a </w:t>
      </w:r>
      <w:r w:rsidR="001174B6" w:rsidRPr="001419D7">
        <w:rPr>
          <w:rFonts w:cs="Arial"/>
        </w:rPr>
        <w:t>record of this test is retained.</w:t>
      </w:r>
    </w:p>
    <w:p w14:paraId="5EC74395" w14:textId="77777777" w:rsidR="001174B6" w:rsidRPr="001419D7" w:rsidRDefault="001174B6" w:rsidP="001174B6">
      <w:pPr>
        <w:ind w:left="851"/>
        <w:rPr>
          <w:rFonts w:cs="Arial"/>
          <w:color w:val="FF0000"/>
          <w:kern w:val="28"/>
        </w:rPr>
      </w:pPr>
    </w:p>
    <w:p w14:paraId="1D788711" w14:textId="77777777" w:rsidR="001174B6" w:rsidRPr="001419D7" w:rsidRDefault="001174B6" w:rsidP="00480828">
      <w:pPr>
        <w:pStyle w:val="Heading2"/>
        <w:rPr>
          <w:rFonts w:cs="Arial"/>
        </w:rPr>
      </w:pPr>
      <w:bookmarkStart w:id="11" w:name="_Toc449680277"/>
      <w:r w:rsidRPr="001419D7">
        <w:rPr>
          <w:rFonts w:cs="Arial"/>
        </w:rPr>
        <w:t>Event logging, Protection of log information and</w:t>
      </w:r>
      <w:r w:rsidR="00610993" w:rsidRPr="001419D7">
        <w:rPr>
          <w:rFonts w:cs="Arial"/>
        </w:rPr>
        <w:t xml:space="preserve"> Administration</w:t>
      </w:r>
      <w:bookmarkEnd w:id="11"/>
      <w:r w:rsidR="00610993" w:rsidRPr="001419D7">
        <w:rPr>
          <w:rFonts w:cs="Arial"/>
        </w:rPr>
        <w:t xml:space="preserve"> </w:t>
      </w:r>
    </w:p>
    <w:p w14:paraId="33E26C25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105BA089" w14:textId="6016BFD5" w:rsidR="001174B6" w:rsidRPr="001419D7" w:rsidRDefault="00421A80" w:rsidP="00480828">
      <w:pPr>
        <w:rPr>
          <w:rFonts w:cs="Arial"/>
        </w:rPr>
      </w:pPr>
      <w:r w:rsidRPr="001419D7">
        <w:rPr>
          <w:rFonts w:cs="Arial"/>
        </w:rPr>
        <w:t>Web Application</w:t>
      </w:r>
      <w:r w:rsidR="0092517F" w:rsidRPr="001419D7">
        <w:rPr>
          <w:rFonts w:cs="Arial"/>
        </w:rPr>
        <w:t xml:space="preserve"> </w:t>
      </w:r>
      <w:r w:rsidR="001174B6" w:rsidRPr="001419D7">
        <w:rPr>
          <w:rFonts w:cs="Arial"/>
        </w:rPr>
        <w:t>and System logs are enabled and are retained automatically. Records are maintai</w:t>
      </w:r>
      <w:r w:rsidR="0092517F" w:rsidRPr="001419D7">
        <w:rPr>
          <w:rFonts w:cs="Arial"/>
        </w:rPr>
        <w:t xml:space="preserve">ned for a minimum of one month and </w:t>
      </w:r>
      <w:r w:rsidR="00FD2834" w:rsidRPr="001419D7">
        <w:rPr>
          <w:rFonts w:cs="Arial"/>
        </w:rPr>
        <w:t xml:space="preserve">reviewed </w:t>
      </w:r>
      <w:r w:rsidR="0092517F" w:rsidRPr="001419D7">
        <w:rPr>
          <w:rFonts w:cs="Arial"/>
        </w:rPr>
        <w:t xml:space="preserve">periodically or in the event of an incident or breach.  </w:t>
      </w:r>
    </w:p>
    <w:p w14:paraId="262A5A20" w14:textId="77777777" w:rsidR="001174B6" w:rsidRPr="001419D7" w:rsidRDefault="001174B6" w:rsidP="00480828">
      <w:pPr>
        <w:rPr>
          <w:rFonts w:cs="Arial"/>
        </w:rPr>
      </w:pPr>
    </w:p>
    <w:p w14:paraId="41D03380" w14:textId="77777777" w:rsidR="00FD2834" w:rsidRPr="001419D7" w:rsidRDefault="001174B6" w:rsidP="00FD2834">
      <w:pPr>
        <w:rPr>
          <w:rFonts w:cs="Arial"/>
        </w:rPr>
      </w:pPr>
      <w:r w:rsidRPr="001419D7">
        <w:rPr>
          <w:rFonts w:cs="Arial"/>
        </w:rPr>
        <w:t>The logs record</w:t>
      </w:r>
      <w:r w:rsidR="00FD2834" w:rsidRPr="001419D7">
        <w:rPr>
          <w:rFonts w:cs="Arial"/>
        </w:rPr>
        <w:t xml:space="preserve"> (</w:t>
      </w:r>
      <w:r w:rsidR="00D7222F" w:rsidRPr="001419D7">
        <w:rPr>
          <w:rFonts w:cs="Arial"/>
        </w:rPr>
        <w:t>where possible</w:t>
      </w:r>
      <w:r w:rsidR="00FD2834" w:rsidRPr="001419D7">
        <w:rPr>
          <w:rFonts w:cs="Arial"/>
        </w:rPr>
        <w:t>)</w:t>
      </w:r>
      <w:r w:rsidR="0092517F" w:rsidRPr="001419D7">
        <w:rPr>
          <w:rFonts w:cs="Arial"/>
        </w:rPr>
        <w:t xml:space="preserve"> a</w:t>
      </w:r>
      <w:r w:rsidR="00FD2834" w:rsidRPr="001419D7">
        <w:rPr>
          <w:rFonts w:cs="Arial"/>
        </w:rPr>
        <w:t xml:space="preserve">ll </w:t>
      </w:r>
      <w:r w:rsidR="00AB05A0" w:rsidRPr="001419D7">
        <w:rPr>
          <w:rFonts w:cs="Arial"/>
        </w:rPr>
        <w:t>authorization</w:t>
      </w:r>
      <w:r w:rsidR="00FD2834" w:rsidRPr="001419D7">
        <w:rPr>
          <w:rFonts w:cs="Arial"/>
        </w:rPr>
        <w:t xml:space="preserve"> transactions</w:t>
      </w:r>
      <w:r w:rsidR="000720C7" w:rsidRPr="001419D7">
        <w:rPr>
          <w:rFonts w:cs="Arial"/>
        </w:rPr>
        <w:t xml:space="preserve">: </w:t>
      </w:r>
    </w:p>
    <w:p w14:paraId="6B547FFA" w14:textId="77777777" w:rsidR="0092517F" w:rsidRPr="001419D7" w:rsidRDefault="0092517F" w:rsidP="00FD2834">
      <w:pPr>
        <w:rPr>
          <w:rFonts w:cs="Arial"/>
        </w:rPr>
      </w:pPr>
    </w:p>
    <w:p w14:paraId="23BE88CB" w14:textId="77777777" w:rsidR="00FD2834" w:rsidRPr="001419D7" w:rsidRDefault="00FD2834" w:rsidP="000720C7">
      <w:pPr>
        <w:pStyle w:val="ListParagraph"/>
        <w:numPr>
          <w:ilvl w:val="0"/>
          <w:numId w:val="20"/>
        </w:numPr>
        <w:rPr>
          <w:rFonts w:cs="Arial"/>
        </w:rPr>
      </w:pPr>
      <w:r w:rsidRPr="001419D7">
        <w:rPr>
          <w:rFonts w:cs="Arial"/>
        </w:rPr>
        <w:t>All account management activities</w:t>
      </w:r>
    </w:p>
    <w:p w14:paraId="5F9287AB" w14:textId="77777777" w:rsidR="00FD2834" w:rsidRPr="001419D7" w:rsidRDefault="00FD2834" w:rsidP="000720C7">
      <w:pPr>
        <w:pStyle w:val="ListParagraph"/>
        <w:numPr>
          <w:ilvl w:val="0"/>
          <w:numId w:val="20"/>
        </w:numPr>
        <w:rPr>
          <w:rFonts w:cs="Arial"/>
        </w:rPr>
      </w:pPr>
      <w:r w:rsidRPr="001419D7">
        <w:rPr>
          <w:rFonts w:cs="Arial"/>
        </w:rPr>
        <w:t>Changes to access rights</w:t>
      </w:r>
    </w:p>
    <w:p w14:paraId="136BA69B" w14:textId="77777777" w:rsidR="00FD2834" w:rsidRPr="001419D7" w:rsidRDefault="00FD2834" w:rsidP="000720C7">
      <w:pPr>
        <w:pStyle w:val="ListParagraph"/>
        <w:numPr>
          <w:ilvl w:val="0"/>
          <w:numId w:val="20"/>
        </w:numPr>
        <w:rPr>
          <w:rFonts w:cs="Arial"/>
        </w:rPr>
      </w:pPr>
      <w:r w:rsidRPr="001419D7">
        <w:rPr>
          <w:rFonts w:cs="Arial"/>
        </w:rPr>
        <w:t>Access</w:t>
      </w:r>
      <w:r w:rsidR="000720C7" w:rsidRPr="001419D7">
        <w:rPr>
          <w:rFonts w:cs="Arial"/>
        </w:rPr>
        <w:t xml:space="preserve"> </w:t>
      </w:r>
      <w:r w:rsidRPr="001419D7">
        <w:rPr>
          <w:rFonts w:cs="Arial"/>
        </w:rPr>
        <w:t>/ modification to access logs</w:t>
      </w:r>
    </w:p>
    <w:p w14:paraId="23E348F9" w14:textId="77777777" w:rsidR="00FD2834" w:rsidRPr="001419D7" w:rsidRDefault="00FD2834" w:rsidP="000720C7">
      <w:pPr>
        <w:pStyle w:val="ListParagraph"/>
        <w:numPr>
          <w:ilvl w:val="0"/>
          <w:numId w:val="20"/>
        </w:numPr>
        <w:rPr>
          <w:rFonts w:cs="Arial"/>
        </w:rPr>
      </w:pPr>
      <w:r w:rsidRPr="001419D7">
        <w:rPr>
          <w:rFonts w:cs="Arial"/>
        </w:rPr>
        <w:t>All privileged operations</w:t>
      </w:r>
    </w:p>
    <w:p w14:paraId="617348EE" w14:textId="77777777" w:rsidR="00FD2834" w:rsidRPr="001419D7" w:rsidRDefault="00FD2834" w:rsidP="000720C7">
      <w:pPr>
        <w:pStyle w:val="ListParagraph"/>
        <w:numPr>
          <w:ilvl w:val="0"/>
          <w:numId w:val="20"/>
        </w:numPr>
        <w:rPr>
          <w:rFonts w:cs="Arial"/>
        </w:rPr>
      </w:pPr>
      <w:r w:rsidRPr="001419D7">
        <w:rPr>
          <w:rFonts w:cs="Arial"/>
        </w:rPr>
        <w:t>System alerts or failures</w:t>
      </w:r>
    </w:p>
    <w:p w14:paraId="1EC1AF73" w14:textId="77777777" w:rsidR="00FD2834" w:rsidRPr="001419D7" w:rsidRDefault="00FD2834" w:rsidP="000720C7">
      <w:pPr>
        <w:pStyle w:val="ListParagraph"/>
        <w:numPr>
          <w:ilvl w:val="0"/>
          <w:numId w:val="20"/>
        </w:numPr>
        <w:rPr>
          <w:rFonts w:cs="Arial"/>
        </w:rPr>
      </w:pPr>
      <w:r w:rsidRPr="001419D7">
        <w:rPr>
          <w:rFonts w:cs="Arial"/>
        </w:rPr>
        <w:t>Changes to system security settings</w:t>
      </w:r>
    </w:p>
    <w:p w14:paraId="07749237" w14:textId="77777777" w:rsidR="001174B6" w:rsidRPr="001419D7" w:rsidRDefault="001174B6" w:rsidP="00480828">
      <w:pPr>
        <w:rPr>
          <w:rFonts w:cs="Arial"/>
        </w:rPr>
      </w:pPr>
    </w:p>
    <w:p w14:paraId="1E1A0DBE" w14:textId="3974EB1D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>The fir</w:t>
      </w:r>
      <w:r w:rsidR="00FD2834" w:rsidRPr="001419D7">
        <w:rPr>
          <w:rFonts w:cs="Arial"/>
        </w:rPr>
        <w:t xml:space="preserve">ewall is configured to alert </w:t>
      </w:r>
      <w:r w:rsidR="00D7222F"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="00D40053" w:rsidRPr="001419D7">
        <w:rPr>
          <w:rFonts w:cs="Arial"/>
        </w:rPr>
        <w:t xml:space="preserve"> </w:t>
      </w:r>
      <w:r w:rsidRPr="001419D7">
        <w:rPr>
          <w:rFonts w:cs="Arial"/>
        </w:rPr>
        <w:t>in the event of a significant intrusion event or incident occurring. The f</w:t>
      </w:r>
      <w:r w:rsidR="00421A80" w:rsidRPr="001419D7">
        <w:rPr>
          <w:rFonts w:cs="Arial"/>
        </w:rPr>
        <w:t>irewall logs are reviewed</w:t>
      </w:r>
      <w:r w:rsidRPr="001419D7">
        <w:rPr>
          <w:rFonts w:cs="Arial"/>
        </w:rPr>
        <w:t xml:space="preserve"> when an incident</w:t>
      </w:r>
      <w:r w:rsidR="00D7222F" w:rsidRPr="001419D7">
        <w:rPr>
          <w:rFonts w:cs="Arial"/>
        </w:rPr>
        <w:t xml:space="preserve"> occurs or</w:t>
      </w:r>
      <w:r w:rsidRPr="001419D7">
        <w:rPr>
          <w:rFonts w:cs="Arial"/>
        </w:rPr>
        <w:t xml:space="preserve"> is suspected.</w:t>
      </w:r>
    </w:p>
    <w:p w14:paraId="688DE99E" w14:textId="77777777" w:rsidR="001174B6" w:rsidRPr="001419D7" w:rsidRDefault="001174B6" w:rsidP="00480828">
      <w:pPr>
        <w:rPr>
          <w:rFonts w:cs="Arial"/>
        </w:rPr>
      </w:pPr>
    </w:p>
    <w:p w14:paraId="27484A10" w14:textId="77777777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>The logs are protected by password control and access is restricted to administrative users of the system.</w:t>
      </w:r>
    </w:p>
    <w:p w14:paraId="1B4DFE5D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1A23F241" w14:textId="77777777" w:rsidR="00480828" w:rsidRPr="001419D7" w:rsidRDefault="001174B6" w:rsidP="00480828">
      <w:pPr>
        <w:pStyle w:val="Heading2"/>
        <w:rPr>
          <w:rFonts w:cs="Arial"/>
        </w:rPr>
      </w:pPr>
      <w:bookmarkStart w:id="12" w:name="_Toc449680278"/>
      <w:r w:rsidRPr="001419D7">
        <w:rPr>
          <w:rFonts w:cs="Arial"/>
        </w:rPr>
        <w:t>Clock synchronization</w:t>
      </w:r>
      <w:bookmarkEnd w:id="12"/>
      <w:r w:rsidRPr="001419D7">
        <w:rPr>
          <w:rFonts w:cs="Arial"/>
        </w:rPr>
        <w:t xml:space="preserve"> </w:t>
      </w:r>
    </w:p>
    <w:p w14:paraId="7011717D" w14:textId="77777777" w:rsidR="00480828" w:rsidRPr="001419D7" w:rsidRDefault="00480828" w:rsidP="00480828">
      <w:pPr>
        <w:pStyle w:val="Heading2"/>
        <w:numPr>
          <w:ilvl w:val="0"/>
          <w:numId w:val="0"/>
        </w:numPr>
        <w:rPr>
          <w:rFonts w:cs="Arial"/>
          <w:kern w:val="28"/>
          <w:sz w:val="20"/>
        </w:rPr>
      </w:pPr>
    </w:p>
    <w:p w14:paraId="683BCC5B" w14:textId="0D661E10" w:rsidR="001174B6" w:rsidRPr="001419D7" w:rsidRDefault="001174B6" w:rsidP="00480828">
      <w:pPr>
        <w:rPr>
          <w:rFonts w:cs="Arial"/>
        </w:rPr>
      </w:pPr>
      <w:r w:rsidRPr="001419D7">
        <w:rPr>
          <w:rFonts w:cs="Arial"/>
        </w:rPr>
        <w:t xml:space="preserve">Clocks of all servers and network computers are </w:t>
      </w:r>
      <w:r w:rsidR="00421A80" w:rsidRPr="001419D7">
        <w:rPr>
          <w:rFonts w:cs="Arial"/>
        </w:rPr>
        <w:t>synchronized to an internet time source</w:t>
      </w:r>
      <w:r w:rsidRPr="001419D7">
        <w:rPr>
          <w:rFonts w:cs="Arial"/>
        </w:rPr>
        <w:t xml:space="preserve">. </w:t>
      </w:r>
      <w:r w:rsidRPr="001419D7">
        <w:rPr>
          <w:rFonts w:cs="Arial"/>
        </w:rPr>
        <w:br/>
      </w:r>
    </w:p>
    <w:p w14:paraId="591BBA50" w14:textId="77777777" w:rsidR="006C6474" w:rsidRPr="001419D7" w:rsidRDefault="001174B6" w:rsidP="006C6474">
      <w:pPr>
        <w:pStyle w:val="Heading2"/>
        <w:rPr>
          <w:rFonts w:cs="Arial"/>
        </w:rPr>
      </w:pPr>
      <w:bookmarkStart w:id="13" w:name="_Toc449680279"/>
      <w:r w:rsidRPr="001419D7">
        <w:rPr>
          <w:rFonts w:cs="Arial"/>
        </w:rPr>
        <w:t>Installation of software on operational systems.</w:t>
      </w:r>
      <w:bookmarkEnd w:id="13"/>
    </w:p>
    <w:p w14:paraId="17C7878D" w14:textId="77777777" w:rsidR="006C6474" w:rsidRPr="001419D7" w:rsidRDefault="006C6474" w:rsidP="006C6474">
      <w:pPr>
        <w:pStyle w:val="Heading2"/>
        <w:numPr>
          <w:ilvl w:val="0"/>
          <w:numId w:val="0"/>
        </w:numPr>
        <w:ind w:left="576"/>
        <w:rPr>
          <w:rFonts w:cs="Arial"/>
        </w:rPr>
      </w:pPr>
    </w:p>
    <w:p w14:paraId="2657E30C" w14:textId="0F7AC03D" w:rsidR="00B467CF" w:rsidRPr="001419D7" w:rsidRDefault="00E67A7D" w:rsidP="00480828">
      <w:pPr>
        <w:rPr>
          <w:rFonts w:cs="Arial"/>
        </w:rPr>
      </w:pPr>
      <w:r w:rsidRPr="001419D7">
        <w:rPr>
          <w:rFonts w:cs="Arial"/>
        </w:rPr>
        <w:t>Only required software</w:t>
      </w:r>
      <w:r w:rsidR="00B467CF" w:rsidRPr="001419D7">
        <w:rPr>
          <w:rFonts w:cs="Arial"/>
        </w:rPr>
        <w:t xml:space="preserve"> </w:t>
      </w:r>
      <w:r w:rsidRPr="001419D7">
        <w:rPr>
          <w:rFonts w:cs="Arial"/>
        </w:rPr>
        <w:t xml:space="preserve">to maintain the production applications </w:t>
      </w:r>
      <w:r w:rsidR="001174B6" w:rsidRPr="001419D7">
        <w:rPr>
          <w:rFonts w:cs="Arial"/>
        </w:rPr>
        <w:t>may be installed</w:t>
      </w:r>
      <w:r w:rsidRPr="001419D7">
        <w:rPr>
          <w:rFonts w:cs="Arial"/>
        </w:rPr>
        <w:t xml:space="preserve"> on production servers</w:t>
      </w:r>
      <w:r w:rsidR="00B467CF" w:rsidRPr="001419D7">
        <w:rPr>
          <w:rFonts w:cs="Arial"/>
        </w:rPr>
        <w:t xml:space="preserve">. </w:t>
      </w:r>
      <w:r w:rsidR="001174B6" w:rsidRPr="001419D7">
        <w:rPr>
          <w:rFonts w:cs="Arial"/>
        </w:rPr>
        <w:t xml:space="preserve"> </w:t>
      </w:r>
      <w:r w:rsidR="00B467CF" w:rsidRPr="001419D7">
        <w:rPr>
          <w:rFonts w:cs="Arial"/>
        </w:rPr>
        <w:t xml:space="preserve">Installation of software on servers is carried out by </w:t>
      </w:r>
      <w:r w:rsidR="00421A80" w:rsidRPr="001419D7">
        <w:rPr>
          <w:rFonts w:cs="Arial"/>
        </w:rPr>
        <w:t>authorized</w:t>
      </w:r>
      <w:r w:rsidR="00D7222F" w:rsidRPr="001419D7">
        <w:rPr>
          <w:rFonts w:cs="Arial"/>
        </w:rPr>
        <w:t xml:space="preserve"> </w:t>
      </w:r>
      <w:r w:rsidR="00B467CF" w:rsidRPr="001419D7">
        <w:rPr>
          <w:rFonts w:cs="Arial"/>
        </w:rPr>
        <w:t xml:space="preserve">trained staff. </w:t>
      </w:r>
    </w:p>
    <w:p w14:paraId="14ADFA36" w14:textId="77777777" w:rsidR="00925743" w:rsidRPr="001419D7" w:rsidRDefault="00925743" w:rsidP="00480828">
      <w:pPr>
        <w:rPr>
          <w:rFonts w:cs="Arial"/>
        </w:rPr>
      </w:pPr>
    </w:p>
    <w:p w14:paraId="71649B97" w14:textId="77777777" w:rsidR="00925743" w:rsidRPr="001419D7" w:rsidRDefault="00925743">
      <w:pPr>
        <w:rPr>
          <w:rFonts w:cs="Arial"/>
          <w:sz w:val="28"/>
        </w:rPr>
      </w:pPr>
    </w:p>
    <w:p w14:paraId="3BB1F5FA" w14:textId="77777777" w:rsidR="001174B6" w:rsidRPr="001419D7" w:rsidRDefault="00486E1C" w:rsidP="006C6474">
      <w:pPr>
        <w:pStyle w:val="Heading2"/>
        <w:rPr>
          <w:rFonts w:cs="Arial"/>
        </w:rPr>
      </w:pPr>
      <w:r w:rsidRPr="001419D7">
        <w:rPr>
          <w:rFonts w:cs="Arial"/>
        </w:rPr>
        <w:t xml:space="preserve"> </w:t>
      </w:r>
      <w:bookmarkStart w:id="14" w:name="_Toc449680280"/>
      <w:r w:rsidR="001174B6" w:rsidRPr="001419D7">
        <w:rPr>
          <w:rFonts w:cs="Arial"/>
        </w:rPr>
        <w:t>Management of technical vulnerabilities</w:t>
      </w:r>
      <w:bookmarkEnd w:id="14"/>
      <w:r w:rsidR="001174B6" w:rsidRPr="001419D7">
        <w:rPr>
          <w:rFonts w:cs="Arial"/>
        </w:rPr>
        <w:t xml:space="preserve"> </w:t>
      </w:r>
    </w:p>
    <w:p w14:paraId="3536570E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16442AA0" w14:textId="77777777" w:rsidR="00492310" w:rsidRPr="001419D7" w:rsidRDefault="005A79FD" w:rsidP="005A79FD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A patch management process will be followed that proactively patches</w:t>
      </w:r>
      <w:r w:rsidR="00492310" w:rsidRPr="001419D7">
        <w:rPr>
          <w:rFonts w:cs="Arial"/>
          <w:lang w:eastAsia="en-GB"/>
        </w:rPr>
        <w:t xml:space="preserve"> operating systems</w:t>
      </w:r>
      <w:r w:rsidR="009C2A7B" w:rsidRPr="001419D7">
        <w:rPr>
          <w:rFonts w:cs="Arial"/>
          <w:lang w:eastAsia="en-GB"/>
        </w:rPr>
        <w:t xml:space="preserve">. </w:t>
      </w:r>
    </w:p>
    <w:p w14:paraId="00B688C2" w14:textId="2A6C429C" w:rsidR="005A79FD" w:rsidRPr="001419D7" w:rsidRDefault="005A79FD" w:rsidP="005A79FD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 xml:space="preserve">A decision on </w:t>
      </w:r>
      <w:proofErr w:type="gramStart"/>
      <w:r w:rsidRPr="001419D7">
        <w:rPr>
          <w:rFonts w:cs="Arial"/>
          <w:lang w:eastAsia="en-GB"/>
        </w:rPr>
        <w:t>if and when</w:t>
      </w:r>
      <w:proofErr w:type="gramEnd"/>
      <w:r w:rsidRPr="001419D7">
        <w:rPr>
          <w:rFonts w:cs="Arial"/>
          <w:lang w:eastAsia="en-GB"/>
        </w:rPr>
        <w:t xml:space="preserve"> to deploy each patch will be decided</w:t>
      </w:r>
      <w:r w:rsidR="00925743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>based upon:</w:t>
      </w:r>
    </w:p>
    <w:p w14:paraId="75A937B1" w14:textId="77777777" w:rsidR="005A79FD" w:rsidRPr="001419D7" w:rsidRDefault="005A79FD" w:rsidP="005A79FD">
      <w:pPr>
        <w:autoSpaceDE w:val="0"/>
        <w:autoSpaceDN w:val="0"/>
        <w:adjustRightInd w:val="0"/>
        <w:rPr>
          <w:rFonts w:cs="Arial"/>
          <w:lang w:eastAsia="en-GB"/>
        </w:rPr>
      </w:pPr>
    </w:p>
    <w:p w14:paraId="77CA6A80" w14:textId="0C94E52A" w:rsidR="005A79FD" w:rsidRPr="001419D7" w:rsidRDefault="005A79FD" w:rsidP="00925743">
      <w:pPr>
        <w:pStyle w:val="ListParagraph"/>
        <w:numPr>
          <w:ilvl w:val="0"/>
          <w:numId w:val="21"/>
        </w:numPr>
        <w:rPr>
          <w:rFonts w:cs="Arial"/>
        </w:rPr>
      </w:pPr>
      <w:r w:rsidRPr="001419D7">
        <w:rPr>
          <w:rFonts w:cs="Arial"/>
        </w:rPr>
        <w:t>Prioriti</w:t>
      </w:r>
      <w:r w:rsidR="00492310" w:rsidRPr="001419D7">
        <w:rPr>
          <w:rFonts w:cs="Arial"/>
        </w:rPr>
        <w:t>z</w:t>
      </w:r>
      <w:r w:rsidRPr="001419D7">
        <w:rPr>
          <w:rFonts w:cs="Arial"/>
        </w:rPr>
        <w:t>ation according to criticality</w:t>
      </w:r>
    </w:p>
    <w:p w14:paraId="2B6496C7" w14:textId="77777777" w:rsidR="005A79FD" w:rsidRPr="001419D7" w:rsidRDefault="0074035E" w:rsidP="00925743">
      <w:pPr>
        <w:pStyle w:val="ListParagraph"/>
        <w:numPr>
          <w:ilvl w:val="0"/>
          <w:numId w:val="21"/>
        </w:numPr>
        <w:rPr>
          <w:rFonts w:cs="Arial"/>
        </w:rPr>
      </w:pPr>
      <w:r w:rsidRPr="001419D7">
        <w:rPr>
          <w:rFonts w:cs="Arial"/>
        </w:rPr>
        <w:t>B</w:t>
      </w:r>
      <w:r w:rsidR="005A79FD" w:rsidRPr="001419D7">
        <w:rPr>
          <w:rFonts w:cs="Arial"/>
        </w:rPr>
        <w:t>alance of risk of deploying each patch compared to the criticality of the</w:t>
      </w:r>
      <w:r w:rsidRPr="001419D7">
        <w:rPr>
          <w:rFonts w:cs="Arial"/>
        </w:rPr>
        <w:t xml:space="preserve"> </w:t>
      </w:r>
      <w:r w:rsidR="005A79FD" w:rsidRPr="001419D7">
        <w:rPr>
          <w:rFonts w:cs="Arial"/>
        </w:rPr>
        <w:t>associated vulnerability</w:t>
      </w:r>
    </w:p>
    <w:p w14:paraId="0093723B" w14:textId="77777777" w:rsidR="00492310" w:rsidRPr="001419D7" w:rsidRDefault="005A79FD" w:rsidP="006C6474">
      <w:pPr>
        <w:pStyle w:val="ListParagraph"/>
        <w:numPr>
          <w:ilvl w:val="0"/>
          <w:numId w:val="21"/>
        </w:numPr>
        <w:rPr>
          <w:rFonts w:cs="Arial"/>
        </w:rPr>
      </w:pPr>
      <w:r w:rsidRPr="001419D7">
        <w:rPr>
          <w:rFonts w:cs="Arial"/>
        </w:rPr>
        <w:t>Any patch deployment will follow standard change control processes.</w:t>
      </w:r>
    </w:p>
    <w:p w14:paraId="78F3D00B" w14:textId="77777777" w:rsidR="00492310" w:rsidRPr="001419D7" w:rsidRDefault="001174B6" w:rsidP="006C6474">
      <w:pPr>
        <w:pStyle w:val="ListParagraph"/>
        <w:numPr>
          <w:ilvl w:val="0"/>
          <w:numId w:val="21"/>
        </w:numPr>
        <w:rPr>
          <w:rFonts w:cs="Arial"/>
        </w:rPr>
      </w:pPr>
      <w:r w:rsidRPr="001419D7">
        <w:rPr>
          <w:rFonts w:cs="Arial"/>
        </w:rPr>
        <w:t xml:space="preserve">Operating System patches </w:t>
      </w:r>
      <w:r w:rsidR="00B467CF" w:rsidRPr="001419D7">
        <w:rPr>
          <w:rFonts w:cs="Arial"/>
        </w:rPr>
        <w:t xml:space="preserve">for </w:t>
      </w:r>
      <w:r w:rsidR="005A79FD" w:rsidRPr="001419D7">
        <w:rPr>
          <w:rFonts w:cs="Arial"/>
        </w:rPr>
        <w:t>workstation</w:t>
      </w:r>
      <w:r w:rsidR="00DC1A09" w:rsidRPr="001419D7">
        <w:rPr>
          <w:rFonts w:cs="Arial"/>
        </w:rPr>
        <w:t>s</w:t>
      </w:r>
      <w:r w:rsidR="00B467CF" w:rsidRPr="001419D7">
        <w:rPr>
          <w:rFonts w:cs="Arial"/>
        </w:rPr>
        <w:t xml:space="preserve"> are deployed automatically from a central repository. </w:t>
      </w:r>
      <w:r w:rsidR="00D7222F"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="00D40053" w:rsidRPr="001419D7">
        <w:rPr>
          <w:rFonts w:cs="Arial"/>
        </w:rPr>
        <w:t xml:space="preserve"> </w:t>
      </w:r>
      <w:r w:rsidRPr="001419D7">
        <w:rPr>
          <w:rFonts w:cs="Arial"/>
        </w:rPr>
        <w:t>reviews th</w:t>
      </w:r>
      <w:bookmarkStart w:id="15" w:name="_GoBack"/>
      <w:bookmarkEnd w:id="15"/>
      <w:r w:rsidRPr="001419D7">
        <w:rPr>
          <w:rFonts w:cs="Arial"/>
        </w:rPr>
        <w:t xml:space="preserve">e machines to ensure patches have been applied. </w:t>
      </w:r>
    </w:p>
    <w:p w14:paraId="31A220E1" w14:textId="04137172" w:rsidR="001174B6" w:rsidRPr="001419D7" w:rsidRDefault="001174B6" w:rsidP="006C6474">
      <w:pPr>
        <w:pStyle w:val="ListParagraph"/>
        <w:numPr>
          <w:ilvl w:val="0"/>
          <w:numId w:val="21"/>
        </w:numPr>
        <w:rPr>
          <w:rFonts w:cs="Arial"/>
        </w:rPr>
      </w:pPr>
      <w:r w:rsidRPr="001419D7">
        <w:rPr>
          <w:rFonts w:cs="Arial"/>
        </w:rPr>
        <w:t>Server patching is p</w:t>
      </w:r>
      <w:r w:rsidR="005A79FD" w:rsidRPr="001419D7">
        <w:rPr>
          <w:rFonts w:cs="Arial"/>
        </w:rPr>
        <w:t xml:space="preserve">lanned by </w:t>
      </w:r>
      <w:r w:rsidR="009F114A"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="005A79FD" w:rsidRPr="001419D7">
        <w:rPr>
          <w:rFonts w:cs="Arial"/>
        </w:rPr>
        <w:t xml:space="preserve"> </w:t>
      </w:r>
      <w:r w:rsidRPr="001419D7">
        <w:rPr>
          <w:rFonts w:cs="Arial"/>
        </w:rPr>
        <w:t>and rolled out according to this plan.</w:t>
      </w:r>
    </w:p>
    <w:p w14:paraId="33D42644" w14:textId="422D7F0B" w:rsidR="001174B6" w:rsidRPr="001419D7" w:rsidRDefault="001174B6" w:rsidP="006C6474">
      <w:pPr>
        <w:rPr>
          <w:rFonts w:cs="Arial"/>
        </w:rPr>
      </w:pPr>
    </w:p>
    <w:p w14:paraId="64C3B208" w14:textId="77777777" w:rsidR="00492310" w:rsidRPr="001419D7" w:rsidRDefault="00492310" w:rsidP="00492310">
      <w:pPr>
        <w:rPr>
          <w:rFonts w:cs="Arial"/>
        </w:rPr>
      </w:pPr>
      <w:r w:rsidRPr="001419D7">
        <w:rPr>
          <w:rFonts w:cs="Arial"/>
        </w:rPr>
        <w:t xml:space="preserve">Anti-Virus is set to be patched automatically. </w:t>
      </w:r>
    </w:p>
    <w:p w14:paraId="666FA96D" w14:textId="77777777" w:rsidR="00492310" w:rsidRPr="001419D7" w:rsidRDefault="00492310" w:rsidP="006C6474">
      <w:pPr>
        <w:rPr>
          <w:rFonts w:cs="Arial"/>
        </w:rPr>
      </w:pPr>
    </w:p>
    <w:p w14:paraId="6CCCBFF7" w14:textId="77777777" w:rsidR="001174B6" w:rsidRPr="001419D7" w:rsidRDefault="009F114A" w:rsidP="006C6474">
      <w:pPr>
        <w:rPr>
          <w:rFonts w:cs="Arial"/>
        </w:rPr>
      </w:pPr>
      <w:r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="00D40053" w:rsidRPr="001419D7">
        <w:rPr>
          <w:rFonts w:cs="Arial"/>
        </w:rPr>
        <w:t xml:space="preserve"> </w:t>
      </w:r>
      <w:r w:rsidR="001174B6" w:rsidRPr="001419D7">
        <w:rPr>
          <w:rFonts w:cs="Arial"/>
        </w:rPr>
        <w:t xml:space="preserve">reviews software supplier sites as appropriate to ensure that technical vulnerabilities are understood. </w:t>
      </w:r>
    </w:p>
    <w:p w14:paraId="05ED4897" w14:textId="77777777" w:rsidR="00EB3F5C" w:rsidRPr="001419D7" w:rsidRDefault="00EB3F5C" w:rsidP="006C6474">
      <w:pPr>
        <w:rPr>
          <w:rFonts w:cs="Arial"/>
        </w:rPr>
      </w:pPr>
    </w:p>
    <w:p w14:paraId="7B068505" w14:textId="77777777" w:rsidR="001174B6" w:rsidRPr="001419D7" w:rsidRDefault="001174B6" w:rsidP="001174B6">
      <w:pPr>
        <w:ind w:left="851"/>
        <w:rPr>
          <w:rFonts w:cs="Arial"/>
          <w:kern w:val="28"/>
        </w:rPr>
      </w:pPr>
    </w:p>
    <w:p w14:paraId="442A0B8D" w14:textId="77777777" w:rsidR="001174B6" w:rsidRPr="001419D7" w:rsidRDefault="006C6474" w:rsidP="006C6474">
      <w:pPr>
        <w:pStyle w:val="Heading2"/>
        <w:rPr>
          <w:rFonts w:cs="Arial"/>
        </w:rPr>
      </w:pPr>
      <w:r w:rsidRPr="001419D7">
        <w:rPr>
          <w:rFonts w:cs="Arial"/>
        </w:rPr>
        <w:t xml:space="preserve"> </w:t>
      </w:r>
      <w:bookmarkStart w:id="16" w:name="_Toc449680281"/>
      <w:r w:rsidR="001174B6" w:rsidRPr="001419D7">
        <w:rPr>
          <w:rFonts w:cs="Arial"/>
        </w:rPr>
        <w:t>Restrictions on software installation</w:t>
      </w:r>
      <w:bookmarkEnd w:id="16"/>
    </w:p>
    <w:p w14:paraId="1C09E815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43192886" w14:textId="1882B314" w:rsidR="009A5636" w:rsidRPr="001419D7" w:rsidRDefault="009A5636" w:rsidP="00DC64D4">
      <w:pPr>
        <w:autoSpaceDE w:val="0"/>
        <w:autoSpaceDN w:val="0"/>
        <w:adjustRightInd w:val="0"/>
        <w:rPr>
          <w:rFonts w:cs="Arial"/>
          <w:lang w:eastAsia="en-GB"/>
        </w:rPr>
      </w:pPr>
      <w:r w:rsidRPr="001419D7">
        <w:rPr>
          <w:rFonts w:cs="Arial"/>
          <w:lang w:eastAsia="en-GB"/>
        </w:rPr>
        <w:t>The Company’s procedures must be followed when acquiring software from the</w:t>
      </w:r>
      <w:r w:rsidR="00492310" w:rsidRPr="001419D7">
        <w:rPr>
          <w:rFonts w:cs="Arial"/>
          <w:lang w:eastAsia="en-GB"/>
        </w:rPr>
        <w:t xml:space="preserve"> </w:t>
      </w:r>
      <w:r w:rsidRPr="001419D7">
        <w:rPr>
          <w:rFonts w:cs="Arial"/>
          <w:lang w:eastAsia="en-GB"/>
        </w:rPr>
        <w:t>Internet:</w:t>
      </w:r>
    </w:p>
    <w:p w14:paraId="37346DAE" w14:textId="77777777" w:rsidR="009A5636" w:rsidRPr="001419D7" w:rsidRDefault="009A5636" w:rsidP="009A5636">
      <w:pPr>
        <w:autoSpaceDE w:val="0"/>
        <w:autoSpaceDN w:val="0"/>
        <w:adjustRightInd w:val="0"/>
        <w:rPr>
          <w:rFonts w:cs="Arial"/>
          <w:lang w:eastAsia="en-GB"/>
        </w:rPr>
      </w:pPr>
    </w:p>
    <w:p w14:paraId="71606D3F" w14:textId="77777777" w:rsidR="009A5636" w:rsidRPr="001419D7" w:rsidRDefault="009A5636" w:rsidP="00925743">
      <w:pPr>
        <w:pStyle w:val="ListParagraph"/>
        <w:numPr>
          <w:ilvl w:val="0"/>
          <w:numId w:val="22"/>
        </w:numPr>
        <w:rPr>
          <w:rFonts w:cs="Arial"/>
        </w:rPr>
      </w:pPr>
      <w:r w:rsidRPr="001419D7">
        <w:rPr>
          <w:rFonts w:cs="Arial"/>
        </w:rPr>
        <w:t xml:space="preserve">Software acquired from the Internet must be pre-approved by the </w:t>
      </w:r>
      <w:r w:rsidR="009F114A" w:rsidRPr="001419D7">
        <w:rPr>
          <w:rFonts w:cs="Arial"/>
        </w:rPr>
        <w:t xml:space="preserve">Internal </w:t>
      </w:r>
      <w:r w:rsidR="004B0CD8" w:rsidRPr="001419D7">
        <w:rPr>
          <w:rFonts w:cs="Arial"/>
        </w:rPr>
        <w:t>IT</w:t>
      </w:r>
      <w:r w:rsidRPr="001419D7">
        <w:rPr>
          <w:rFonts w:cs="Arial"/>
        </w:rPr>
        <w:t xml:space="preserve"> Department before being i</w:t>
      </w:r>
      <w:r w:rsidR="00DC64D4" w:rsidRPr="001419D7">
        <w:rPr>
          <w:rFonts w:cs="Arial"/>
        </w:rPr>
        <w:t>nstalled on to company hardware</w:t>
      </w:r>
    </w:p>
    <w:p w14:paraId="1B4BFD34" w14:textId="77777777" w:rsidR="009A5636" w:rsidRPr="001419D7" w:rsidRDefault="009A5636" w:rsidP="009A5636">
      <w:pPr>
        <w:pStyle w:val="ListParagraph"/>
        <w:rPr>
          <w:rFonts w:cs="Arial"/>
        </w:rPr>
      </w:pPr>
    </w:p>
    <w:p w14:paraId="4D3D7C59" w14:textId="77777777" w:rsidR="009A5636" w:rsidRPr="001419D7" w:rsidRDefault="009A5636" w:rsidP="00925743">
      <w:pPr>
        <w:pStyle w:val="ListParagraph"/>
        <w:numPr>
          <w:ilvl w:val="0"/>
          <w:numId w:val="22"/>
        </w:numPr>
        <w:rPr>
          <w:rFonts w:cs="Arial"/>
        </w:rPr>
      </w:pPr>
      <w:r w:rsidRPr="001419D7">
        <w:rPr>
          <w:rFonts w:cs="Arial"/>
        </w:rPr>
        <w:t xml:space="preserve">Software should be obtained only from a known source to ensure it is a quality product and is free from </w:t>
      </w:r>
      <w:r w:rsidR="00DC64D4" w:rsidRPr="001419D7">
        <w:rPr>
          <w:rFonts w:cs="Arial"/>
        </w:rPr>
        <w:t>tampering</w:t>
      </w:r>
    </w:p>
    <w:p w14:paraId="4AD82E9C" w14:textId="77777777" w:rsidR="009A5636" w:rsidRPr="001419D7" w:rsidRDefault="009A5636" w:rsidP="009A5636">
      <w:pPr>
        <w:pStyle w:val="ListParagraph"/>
        <w:rPr>
          <w:rFonts w:cs="Arial"/>
        </w:rPr>
      </w:pPr>
    </w:p>
    <w:p w14:paraId="6280ED10" w14:textId="77777777" w:rsidR="009A5636" w:rsidRPr="001419D7" w:rsidRDefault="009A5636" w:rsidP="00925743">
      <w:pPr>
        <w:pStyle w:val="ListParagraph"/>
        <w:numPr>
          <w:ilvl w:val="0"/>
          <w:numId w:val="22"/>
        </w:numPr>
        <w:rPr>
          <w:rFonts w:cs="Arial"/>
        </w:rPr>
      </w:pPr>
      <w:r w:rsidRPr="001419D7">
        <w:rPr>
          <w:rFonts w:cs="Arial"/>
        </w:rPr>
        <w:t xml:space="preserve">Software must be screened to ensure viruses are </w:t>
      </w:r>
      <w:r w:rsidR="00DC64D4" w:rsidRPr="001419D7">
        <w:rPr>
          <w:rFonts w:cs="Arial"/>
        </w:rPr>
        <w:t>not introduced into the Company</w:t>
      </w:r>
    </w:p>
    <w:p w14:paraId="07136937" w14:textId="77777777" w:rsidR="009A5636" w:rsidRPr="001419D7" w:rsidRDefault="009A5636" w:rsidP="009A5636">
      <w:pPr>
        <w:pStyle w:val="ListParagraph"/>
        <w:rPr>
          <w:rFonts w:cs="Arial"/>
        </w:rPr>
      </w:pPr>
    </w:p>
    <w:p w14:paraId="0EB813C3" w14:textId="77777777" w:rsidR="009A5636" w:rsidRPr="001419D7" w:rsidRDefault="009A5636" w:rsidP="00925743">
      <w:pPr>
        <w:pStyle w:val="ListParagraph"/>
        <w:numPr>
          <w:ilvl w:val="0"/>
          <w:numId w:val="22"/>
        </w:numPr>
        <w:rPr>
          <w:rFonts w:cs="Arial"/>
        </w:rPr>
      </w:pPr>
      <w:r w:rsidRPr="001419D7">
        <w:rPr>
          <w:rFonts w:cs="Arial"/>
        </w:rPr>
        <w:t>Payment must be made if required, and licenses veri</w:t>
      </w:r>
      <w:r w:rsidR="00DC64D4" w:rsidRPr="001419D7">
        <w:rPr>
          <w:rFonts w:cs="Arial"/>
        </w:rPr>
        <w:t>fied for public-domain software</w:t>
      </w:r>
    </w:p>
    <w:p w14:paraId="46DADCD5" w14:textId="77777777" w:rsidR="009A5636" w:rsidRPr="001419D7" w:rsidRDefault="009A5636" w:rsidP="009A5636">
      <w:pPr>
        <w:pStyle w:val="ListParagraph"/>
        <w:rPr>
          <w:rFonts w:cs="Arial"/>
        </w:rPr>
      </w:pPr>
    </w:p>
    <w:p w14:paraId="5556ABAC" w14:textId="1041E65A" w:rsidR="009A5636" w:rsidRPr="001419D7" w:rsidRDefault="00492310" w:rsidP="009C2A7B">
      <w:pPr>
        <w:pStyle w:val="ListParagraph"/>
        <w:numPr>
          <w:ilvl w:val="0"/>
          <w:numId w:val="22"/>
        </w:numPr>
        <w:rPr>
          <w:rFonts w:cs="Arial"/>
        </w:rPr>
      </w:pPr>
      <w:r w:rsidRPr="001419D7">
        <w:rPr>
          <w:rFonts w:cs="Arial"/>
        </w:rPr>
        <w:t>Copyrights must be hono</w:t>
      </w:r>
      <w:r w:rsidR="009A5636" w:rsidRPr="001419D7">
        <w:rPr>
          <w:rFonts w:cs="Arial"/>
        </w:rPr>
        <w:t xml:space="preserve">red for software and other materials (for example, magazines, books, fonts) available on the Internet. </w:t>
      </w:r>
    </w:p>
    <w:p w14:paraId="113E7FBC" w14:textId="77777777" w:rsidR="001419D7" w:rsidRDefault="001419D7" w:rsidP="001419D7">
      <w:pPr>
        <w:pStyle w:val="ListParagraph"/>
        <w:rPr>
          <w:rFonts w:cs="Arial"/>
        </w:rPr>
      </w:pPr>
    </w:p>
    <w:p w14:paraId="7904CC95" w14:textId="31AB3C8B" w:rsidR="009A5636" w:rsidRPr="001419D7" w:rsidRDefault="009A5636" w:rsidP="00925743">
      <w:pPr>
        <w:pStyle w:val="ListParagraph"/>
        <w:numPr>
          <w:ilvl w:val="0"/>
          <w:numId w:val="22"/>
        </w:numPr>
        <w:rPr>
          <w:rFonts w:cs="Arial"/>
        </w:rPr>
      </w:pPr>
      <w:r w:rsidRPr="001419D7">
        <w:rPr>
          <w:rFonts w:cs="Arial"/>
        </w:rPr>
        <w:t xml:space="preserve">Uploading of </w:t>
      </w:r>
      <w:r w:rsidR="00DC64D4" w:rsidRPr="001419D7">
        <w:rPr>
          <w:rFonts w:cs="Arial"/>
        </w:rPr>
        <w:t xml:space="preserve">Company </w:t>
      </w:r>
      <w:r w:rsidRPr="001419D7">
        <w:rPr>
          <w:rFonts w:cs="Arial"/>
        </w:rPr>
        <w:t>software</w:t>
      </w:r>
      <w:r w:rsidR="00DC64D4" w:rsidRPr="001419D7">
        <w:rPr>
          <w:rFonts w:cs="Arial"/>
        </w:rPr>
        <w:t xml:space="preserve"> </w:t>
      </w:r>
      <w:r w:rsidRPr="001419D7">
        <w:rPr>
          <w:rFonts w:cs="Arial"/>
        </w:rPr>
        <w:t>/</w:t>
      </w:r>
      <w:r w:rsidR="00DC64D4" w:rsidRPr="001419D7">
        <w:rPr>
          <w:rFonts w:cs="Arial"/>
        </w:rPr>
        <w:t xml:space="preserve"> </w:t>
      </w:r>
      <w:r w:rsidRPr="001419D7">
        <w:rPr>
          <w:rFonts w:cs="Arial"/>
        </w:rPr>
        <w:t>correspondence is not allowed</w:t>
      </w:r>
      <w:r w:rsidR="00DC64D4" w:rsidRPr="001419D7">
        <w:rPr>
          <w:rFonts w:cs="Arial"/>
        </w:rPr>
        <w:t xml:space="preserve"> unless </w:t>
      </w:r>
      <w:r w:rsidR="00492310" w:rsidRPr="001419D7">
        <w:rPr>
          <w:rFonts w:cs="Arial"/>
        </w:rPr>
        <w:t>authorized.</w:t>
      </w:r>
    </w:p>
    <w:p w14:paraId="48296DEF" w14:textId="48A41422" w:rsidR="009A5636" w:rsidRDefault="009A5636" w:rsidP="009A5636">
      <w:pPr>
        <w:pStyle w:val="ListParagraph"/>
        <w:rPr>
          <w:rFonts w:cs="Arial"/>
        </w:rPr>
      </w:pPr>
    </w:p>
    <w:p w14:paraId="59A5333B" w14:textId="77777777" w:rsidR="001419D7" w:rsidRPr="001419D7" w:rsidRDefault="001419D7" w:rsidP="009A5636">
      <w:pPr>
        <w:pStyle w:val="ListParagraph"/>
        <w:rPr>
          <w:rFonts w:cs="Arial"/>
        </w:rPr>
      </w:pPr>
    </w:p>
    <w:p w14:paraId="786B42C3" w14:textId="77777777" w:rsidR="001174B6" w:rsidRPr="001419D7" w:rsidRDefault="001174B6" w:rsidP="001174B6">
      <w:pPr>
        <w:ind w:left="851" w:hanging="851"/>
        <w:rPr>
          <w:rFonts w:cs="Arial"/>
          <w:kern w:val="28"/>
        </w:rPr>
      </w:pPr>
    </w:p>
    <w:p w14:paraId="45ED23FB" w14:textId="77777777" w:rsidR="00B51C7C" w:rsidRPr="001419D7" w:rsidRDefault="00B51C7C">
      <w:pPr>
        <w:rPr>
          <w:rFonts w:cs="Arial"/>
          <w:sz w:val="28"/>
        </w:rPr>
      </w:pPr>
    </w:p>
    <w:p w14:paraId="358A38D0" w14:textId="77777777" w:rsidR="001174B6" w:rsidRPr="001419D7" w:rsidRDefault="00B51C7C" w:rsidP="006C6474">
      <w:pPr>
        <w:pStyle w:val="Heading2"/>
        <w:rPr>
          <w:rFonts w:cs="Arial"/>
        </w:rPr>
      </w:pPr>
      <w:r w:rsidRPr="001419D7">
        <w:rPr>
          <w:rFonts w:cs="Arial"/>
        </w:rPr>
        <w:t xml:space="preserve"> </w:t>
      </w:r>
      <w:bookmarkStart w:id="17" w:name="_Toc449680282"/>
      <w:r w:rsidR="001174B6" w:rsidRPr="001419D7">
        <w:rPr>
          <w:rFonts w:cs="Arial"/>
        </w:rPr>
        <w:t>Information systems audit controls</w:t>
      </w:r>
      <w:bookmarkEnd w:id="17"/>
      <w:r w:rsidR="001174B6" w:rsidRPr="001419D7">
        <w:rPr>
          <w:rFonts w:cs="Arial"/>
        </w:rPr>
        <w:t xml:space="preserve"> </w:t>
      </w:r>
    </w:p>
    <w:p w14:paraId="12B25B3B" w14:textId="77777777" w:rsidR="001174B6" w:rsidRPr="001419D7" w:rsidRDefault="001174B6" w:rsidP="001174B6">
      <w:pPr>
        <w:ind w:left="851" w:hanging="851"/>
        <w:rPr>
          <w:rFonts w:cs="Arial"/>
          <w:b/>
        </w:rPr>
      </w:pPr>
    </w:p>
    <w:p w14:paraId="5F62ADD7" w14:textId="1B0600F7" w:rsidR="001174B6" w:rsidRPr="001419D7" w:rsidRDefault="001174B6" w:rsidP="006C6474">
      <w:pPr>
        <w:rPr>
          <w:rFonts w:cs="Arial"/>
        </w:rPr>
      </w:pPr>
      <w:r w:rsidRPr="001419D7">
        <w:rPr>
          <w:rFonts w:cs="Arial"/>
        </w:rPr>
        <w:t>Where audits are conducted of the information systems</w:t>
      </w:r>
      <w:r w:rsidR="00492310" w:rsidRPr="001419D7">
        <w:rPr>
          <w:rFonts w:cs="Arial"/>
        </w:rPr>
        <w:t>,</w:t>
      </w:r>
      <w:r w:rsidRPr="001419D7">
        <w:rPr>
          <w:rFonts w:cs="Arial"/>
        </w:rPr>
        <w:t xml:space="preserve"> the requirements for access to systems and data is agre</w:t>
      </w:r>
      <w:r w:rsidR="00D039B6" w:rsidRPr="001419D7">
        <w:rPr>
          <w:rFonts w:cs="Arial"/>
        </w:rPr>
        <w:t xml:space="preserve">ed with appropriate management and carefully planned to </w:t>
      </w:r>
      <w:r w:rsidR="00492310" w:rsidRPr="001419D7">
        <w:rPr>
          <w:rFonts w:cs="Arial"/>
        </w:rPr>
        <w:t>minimize</w:t>
      </w:r>
      <w:r w:rsidR="00D039B6" w:rsidRPr="001419D7">
        <w:rPr>
          <w:rFonts w:cs="Arial"/>
        </w:rPr>
        <w:t xml:space="preserve"> disruption to business processes.</w:t>
      </w:r>
    </w:p>
    <w:p w14:paraId="67B3EEEA" w14:textId="77777777" w:rsidR="001174B6" w:rsidRPr="001419D7" w:rsidRDefault="001174B6" w:rsidP="006C6474">
      <w:pPr>
        <w:rPr>
          <w:rFonts w:cs="Arial"/>
        </w:rPr>
      </w:pPr>
    </w:p>
    <w:p w14:paraId="7CE170BA" w14:textId="2531533F" w:rsidR="0074035E" w:rsidRPr="001419D7" w:rsidRDefault="001174B6">
      <w:pPr>
        <w:rPr>
          <w:rFonts w:cs="Arial"/>
          <w:i/>
        </w:rPr>
      </w:pPr>
      <w:r w:rsidRPr="001419D7">
        <w:rPr>
          <w:rFonts w:cs="Arial"/>
        </w:rPr>
        <w:t xml:space="preserve">The scope of technical audit tests is agreed. </w:t>
      </w:r>
      <w:r w:rsidR="00486E1C" w:rsidRPr="001419D7">
        <w:rPr>
          <w:rFonts w:cs="Arial"/>
        </w:rPr>
        <w:t xml:space="preserve"> </w:t>
      </w:r>
      <w:r w:rsidRPr="001419D7">
        <w:rPr>
          <w:rFonts w:cs="Arial"/>
        </w:rPr>
        <w:t xml:space="preserve">The audit tests are limited to read-only access to software and data where relevant; access other than read-only is only allowed for isolated copies of system files, which are </w:t>
      </w:r>
      <w:r w:rsidR="00492310" w:rsidRPr="001419D7">
        <w:rPr>
          <w:rFonts w:cs="Arial"/>
        </w:rPr>
        <w:t xml:space="preserve">to </w:t>
      </w:r>
      <w:r w:rsidRPr="001419D7">
        <w:rPr>
          <w:rFonts w:cs="Arial"/>
        </w:rPr>
        <w:t xml:space="preserve">be erased when the audit is completed so far as is practicable. </w:t>
      </w:r>
      <w:r w:rsidR="00486E1C" w:rsidRPr="001419D7">
        <w:rPr>
          <w:rFonts w:cs="Arial"/>
        </w:rPr>
        <w:t xml:space="preserve"> </w:t>
      </w:r>
      <w:r w:rsidRPr="001419D7">
        <w:rPr>
          <w:rFonts w:cs="Arial"/>
        </w:rPr>
        <w:t>Requirements for special or additional processing are identified and agreed where relevant.</w:t>
      </w:r>
      <w:r w:rsidR="00486E1C" w:rsidRPr="001419D7">
        <w:rPr>
          <w:rFonts w:cs="Arial"/>
        </w:rPr>
        <w:t xml:space="preserve"> </w:t>
      </w:r>
      <w:r w:rsidR="0074035E" w:rsidRPr="001419D7">
        <w:rPr>
          <w:rFonts w:cs="Arial"/>
          <w:i/>
        </w:rPr>
        <w:br w:type="page"/>
      </w:r>
    </w:p>
    <w:p w14:paraId="6FAE9B16" w14:textId="77777777" w:rsidR="00A21E32" w:rsidRPr="001419D7" w:rsidRDefault="00A21E32" w:rsidP="00A21E32">
      <w:pPr>
        <w:pStyle w:val="Heading1"/>
        <w:rPr>
          <w:rFonts w:cs="Arial"/>
        </w:rPr>
      </w:pPr>
      <w:bookmarkStart w:id="18" w:name="_Toc413399537"/>
      <w:bookmarkStart w:id="19" w:name="_Toc424651501"/>
      <w:bookmarkStart w:id="20" w:name="_Toc449680283"/>
      <w:r w:rsidRPr="001419D7">
        <w:rPr>
          <w:rFonts w:cs="Arial"/>
        </w:rPr>
        <w:lastRenderedPageBreak/>
        <w:t>Document Control and Approval</w:t>
      </w:r>
      <w:bookmarkEnd w:id="18"/>
      <w:bookmarkEnd w:id="19"/>
      <w:bookmarkEnd w:id="20"/>
    </w:p>
    <w:p w14:paraId="18807D3A" w14:textId="77777777" w:rsidR="006E50DB" w:rsidRPr="001419D7" w:rsidRDefault="006E50DB">
      <w:pPr>
        <w:rPr>
          <w:rFonts w:cs="Arial"/>
        </w:rPr>
      </w:pPr>
    </w:p>
    <w:p w14:paraId="06C5E588" w14:textId="77777777" w:rsidR="006B779A" w:rsidRPr="00342D56" w:rsidRDefault="006B779A" w:rsidP="006B779A">
      <w:pPr>
        <w:rPr>
          <w:rFonts w:cs="Arial"/>
        </w:rPr>
      </w:pPr>
      <w:r>
        <w:rPr>
          <w:rFonts w:cs="Arial"/>
        </w:rPr>
        <w:t xml:space="preserve">The Chief Information Security Officer </w:t>
      </w:r>
      <w:r w:rsidRPr="00342D56">
        <w:rPr>
          <w:rFonts w:cs="Arial"/>
        </w:rPr>
        <w:t xml:space="preserve">is the owner of this document and is responsible for ensuring that this procedure is reviewed in line with the review requirements of the ISMS. </w:t>
      </w:r>
    </w:p>
    <w:p w14:paraId="7103516B" w14:textId="77777777" w:rsidR="006B779A" w:rsidRPr="00342D56" w:rsidRDefault="006B779A" w:rsidP="006B779A">
      <w:pPr>
        <w:rPr>
          <w:rFonts w:cs="Arial"/>
        </w:rPr>
      </w:pPr>
    </w:p>
    <w:p w14:paraId="27576CDC" w14:textId="77777777" w:rsidR="006B779A" w:rsidRPr="00342D56" w:rsidRDefault="006B779A" w:rsidP="006B779A">
      <w:pPr>
        <w:rPr>
          <w:rFonts w:cs="Arial"/>
        </w:rPr>
      </w:pPr>
      <w:r w:rsidRPr="00342D56">
        <w:rPr>
          <w:rFonts w:cs="Arial"/>
        </w:rPr>
        <w:t>A current version of this document is available to all members of</w:t>
      </w:r>
      <w:r>
        <w:rPr>
          <w:rFonts w:cs="Arial"/>
        </w:rPr>
        <w:t xml:space="preserve"> staff and </w:t>
      </w:r>
      <w:r w:rsidRPr="00342D56">
        <w:rPr>
          <w:rFonts w:cs="Arial"/>
        </w:rPr>
        <w:t>is the published version.</w:t>
      </w:r>
    </w:p>
    <w:p w14:paraId="5FF7F87B" w14:textId="77777777" w:rsidR="006B779A" w:rsidRPr="00342D56" w:rsidRDefault="006B779A" w:rsidP="006B779A">
      <w:pPr>
        <w:rPr>
          <w:rFonts w:cs="Arial"/>
        </w:rPr>
      </w:pPr>
      <w:r w:rsidRPr="00342D56">
        <w:rPr>
          <w:rFonts w:cs="Arial"/>
        </w:rPr>
        <w:tab/>
      </w:r>
    </w:p>
    <w:p w14:paraId="4704683D" w14:textId="77777777" w:rsidR="006B779A" w:rsidRPr="00342D56" w:rsidRDefault="006B779A" w:rsidP="006B779A">
      <w:pPr>
        <w:rPr>
          <w:rFonts w:cs="Arial"/>
        </w:rPr>
      </w:pPr>
    </w:p>
    <w:p w14:paraId="0F1FD909" w14:textId="77777777" w:rsidR="006B779A" w:rsidRPr="00342D56" w:rsidRDefault="006B779A" w:rsidP="006B779A">
      <w:pPr>
        <w:rPr>
          <w:rFonts w:cs="Arial"/>
        </w:rPr>
      </w:pPr>
      <w:r w:rsidRPr="00342D56">
        <w:rPr>
          <w:rFonts w:cs="Arial"/>
        </w:rPr>
        <w:t>Signature:</w:t>
      </w:r>
      <w:r w:rsidRPr="00342D56">
        <w:rPr>
          <w:rFonts w:cs="Arial"/>
        </w:rPr>
        <w:tab/>
      </w:r>
      <w:r>
        <w:rPr>
          <w:rFonts w:ascii="Brush Script MT" w:hAnsi="Brush Script MT" w:cs="Arial"/>
          <w:sz w:val="24"/>
        </w:rPr>
        <w:t xml:space="preserve">Executive Manager Signature </w:t>
      </w:r>
      <w:r>
        <w:rPr>
          <w:rFonts w:ascii="Brush Script MT" w:hAnsi="Brush Script MT" w:cs="Arial"/>
          <w:sz w:val="24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  <w:t xml:space="preserve">Date: </w:t>
      </w:r>
      <w:r>
        <w:rPr>
          <w:rFonts w:cs="Arial"/>
        </w:rPr>
        <w:t>01.01.2019</w:t>
      </w:r>
    </w:p>
    <w:p w14:paraId="53D5DED2" w14:textId="77777777" w:rsidR="006B779A" w:rsidRPr="00342D56" w:rsidRDefault="006B779A" w:rsidP="006B779A">
      <w:pPr>
        <w:rPr>
          <w:rFonts w:cs="Arial"/>
        </w:rPr>
      </w:pPr>
    </w:p>
    <w:p w14:paraId="4ED2131A" w14:textId="77777777" w:rsidR="006B779A" w:rsidRDefault="006B779A" w:rsidP="006B779A">
      <w:pPr>
        <w:rPr>
          <w:rFonts w:cs="Arial"/>
        </w:rPr>
      </w:pPr>
    </w:p>
    <w:p w14:paraId="6C33AD1A" w14:textId="77777777" w:rsidR="006B779A" w:rsidRPr="002011C7" w:rsidRDefault="006B779A" w:rsidP="006B779A">
      <w:pPr>
        <w:rPr>
          <w:rFonts w:cs="Arial"/>
        </w:rPr>
      </w:pPr>
    </w:p>
    <w:p w14:paraId="1584A46D" w14:textId="77777777" w:rsidR="006B779A" w:rsidRPr="00342D56" w:rsidRDefault="006B779A" w:rsidP="006B779A">
      <w:pPr>
        <w:rPr>
          <w:rFonts w:cs="Arial"/>
        </w:rPr>
      </w:pPr>
    </w:p>
    <w:p w14:paraId="1CA4A551" w14:textId="77777777" w:rsidR="006B779A" w:rsidRPr="00342D56" w:rsidRDefault="006B779A" w:rsidP="006B779A">
      <w:pPr>
        <w:pStyle w:val="Heading2"/>
      </w:pPr>
      <w:bookmarkStart w:id="21" w:name="_Toc412794034"/>
      <w:bookmarkStart w:id="22" w:name="_Toc6875706"/>
      <w:bookmarkStart w:id="23" w:name="_Toc10386836"/>
      <w:r w:rsidRPr="00342D56">
        <w:t>Distribution</w:t>
      </w:r>
      <w:bookmarkEnd w:id="21"/>
      <w:bookmarkEnd w:id="22"/>
      <w:bookmarkEnd w:id="23"/>
    </w:p>
    <w:p w14:paraId="7366E558" w14:textId="77777777" w:rsidR="006B779A" w:rsidRPr="00E4019F" w:rsidRDefault="006B779A" w:rsidP="006B779A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6B779A" w:rsidRPr="00E4019F" w14:paraId="0AEA9AAC" w14:textId="77777777" w:rsidTr="00974A47">
        <w:tc>
          <w:tcPr>
            <w:tcW w:w="2970" w:type="dxa"/>
            <w:shd w:val="pct20" w:color="auto" w:fill="auto"/>
          </w:tcPr>
          <w:p w14:paraId="4D7967C4" w14:textId="77777777" w:rsidR="006B779A" w:rsidRPr="00E4019F" w:rsidRDefault="006B779A" w:rsidP="00974A47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Name</w:t>
            </w:r>
          </w:p>
        </w:tc>
        <w:tc>
          <w:tcPr>
            <w:tcW w:w="6120" w:type="dxa"/>
            <w:shd w:val="pct20" w:color="auto" w:fill="auto"/>
          </w:tcPr>
          <w:p w14:paraId="458E9B5A" w14:textId="77777777" w:rsidR="006B779A" w:rsidRPr="00E4019F" w:rsidRDefault="006B779A" w:rsidP="00974A47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Role</w:t>
            </w:r>
          </w:p>
        </w:tc>
      </w:tr>
      <w:tr w:rsidR="006B779A" w:rsidRPr="00E4019F" w14:paraId="1459EB68" w14:textId="77777777" w:rsidTr="00974A47">
        <w:tc>
          <w:tcPr>
            <w:tcW w:w="2970" w:type="dxa"/>
          </w:tcPr>
          <w:p w14:paraId="653C7D31" w14:textId="77777777" w:rsidR="006B779A" w:rsidRPr="00E4019F" w:rsidRDefault="006B779A" w:rsidP="00974A47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Intranet</w:t>
            </w:r>
          </w:p>
          <w:p w14:paraId="5C9BB04B" w14:textId="77777777" w:rsidR="006B779A" w:rsidRPr="00E4019F" w:rsidRDefault="006B779A" w:rsidP="00974A47">
            <w:pPr>
              <w:spacing w:before="120"/>
              <w:rPr>
                <w:rFonts w:cs="Arial"/>
                <w:i/>
              </w:rPr>
            </w:pPr>
          </w:p>
        </w:tc>
        <w:tc>
          <w:tcPr>
            <w:tcW w:w="6120" w:type="dxa"/>
          </w:tcPr>
          <w:p w14:paraId="5BC711E0" w14:textId="77777777" w:rsidR="006B779A" w:rsidRPr="00E4019F" w:rsidRDefault="006B779A" w:rsidP="00974A47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Distribution to all staff</w:t>
            </w:r>
          </w:p>
          <w:p w14:paraId="7F05960A" w14:textId="77777777" w:rsidR="006B779A" w:rsidRPr="00E4019F" w:rsidRDefault="006B779A" w:rsidP="00974A47">
            <w:pPr>
              <w:spacing w:before="120"/>
              <w:rPr>
                <w:rFonts w:cs="Arial"/>
                <w:i/>
              </w:rPr>
            </w:pPr>
          </w:p>
        </w:tc>
      </w:tr>
    </w:tbl>
    <w:p w14:paraId="58A8AC4D" w14:textId="77777777" w:rsidR="006B779A" w:rsidRPr="00E4019F" w:rsidRDefault="006B779A" w:rsidP="006B779A">
      <w:pPr>
        <w:pStyle w:val="Heading2"/>
        <w:numPr>
          <w:ilvl w:val="0"/>
          <w:numId w:val="0"/>
        </w:numPr>
        <w:rPr>
          <w:rFonts w:cs="Arial"/>
          <w:i/>
        </w:rPr>
      </w:pPr>
    </w:p>
    <w:p w14:paraId="59E6F6AA" w14:textId="77777777" w:rsidR="006B779A" w:rsidRPr="0034051C" w:rsidRDefault="006B779A" w:rsidP="006B779A">
      <w:pPr>
        <w:pStyle w:val="Heading2"/>
      </w:pPr>
      <w:bookmarkStart w:id="24" w:name="_Toc412794035"/>
      <w:bookmarkStart w:id="25" w:name="_Toc6875707"/>
      <w:bookmarkStart w:id="26" w:name="_Toc10386837"/>
      <w:r w:rsidRPr="0034051C">
        <w:t>Version Information</w:t>
      </w:r>
      <w:bookmarkEnd w:id="24"/>
      <w:bookmarkEnd w:id="25"/>
      <w:bookmarkEnd w:id="26"/>
    </w:p>
    <w:p w14:paraId="0C91B8CB" w14:textId="77777777" w:rsidR="006B779A" w:rsidRPr="00E4019F" w:rsidRDefault="006B779A" w:rsidP="006B779A">
      <w:pPr>
        <w:rPr>
          <w:rFonts w:cs="Arial"/>
        </w:rPr>
      </w:pPr>
    </w:p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985"/>
        <w:gridCol w:w="4819"/>
      </w:tblGrid>
      <w:tr w:rsidR="006B779A" w:rsidRPr="00E4019F" w14:paraId="3400D2AB" w14:textId="77777777" w:rsidTr="00974A47">
        <w:trPr>
          <w:cantSplit/>
        </w:trPr>
        <w:tc>
          <w:tcPr>
            <w:tcW w:w="993" w:type="dxa"/>
            <w:shd w:val="pct20" w:color="auto" w:fill="auto"/>
          </w:tcPr>
          <w:p w14:paraId="4D6AFFD7" w14:textId="77777777" w:rsidR="006B779A" w:rsidRPr="00E4019F" w:rsidRDefault="006B779A" w:rsidP="00974A47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Version</w:t>
            </w:r>
          </w:p>
        </w:tc>
        <w:tc>
          <w:tcPr>
            <w:tcW w:w="1275" w:type="dxa"/>
            <w:shd w:val="pct20" w:color="auto" w:fill="auto"/>
          </w:tcPr>
          <w:p w14:paraId="1CE5A882" w14:textId="77777777" w:rsidR="006B779A" w:rsidRPr="00E4019F" w:rsidRDefault="006B779A" w:rsidP="00974A47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Date</w:t>
            </w:r>
          </w:p>
        </w:tc>
        <w:tc>
          <w:tcPr>
            <w:tcW w:w="1985" w:type="dxa"/>
            <w:shd w:val="pct20" w:color="auto" w:fill="auto"/>
          </w:tcPr>
          <w:p w14:paraId="317E4F0E" w14:textId="77777777" w:rsidR="006B779A" w:rsidRPr="00E4019F" w:rsidRDefault="006B779A" w:rsidP="00974A47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Author(s)</w:t>
            </w:r>
          </w:p>
        </w:tc>
        <w:tc>
          <w:tcPr>
            <w:tcW w:w="4819" w:type="dxa"/>
            <w:shd w:val="pct20" w:color="auto" w:fill="auto"/>
          </w:tcPr>
          <w:p w14:paraId="55AB9F08" w14:textId="77777777" w:rsidR="006B779A" w:rsidRPr="00E4019F" w:rsidRDefault="006B779A" w:rsidP="00974A47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Details</w:t>
            </w:r>
          </w:p>
        </w:tc>
      </w:tr>
      <w:tr w:rsidR="006B779A" w:rsidRPr="00E4019F" w14:paraId="5512BE2E" w14:textId="77777777" w:rsidTr="00974A47">
        <w:trPr>
          <w:cantSplit/>
        </w:trPr>
        <w:tc>
          <w:tcPr>
            <w:tcW w:w="993" w:type="dxa"/>
          </w:tcPr>
          <w:p w14:paraId="1E9EBF04" w14:textId="77777777" w:rsidR="006B779A" w:rsidRPr="00E4019F" w:rsidRDefault="006B779A" w:rsidP="00974A47">
            <w:pPr>
              <w:rPr>
                <w:rFonts w:cs="Arial"/>
              </w:rPr>
            </w:pPr>
            <w:r w:rsidRPr="00E4019F">
              <w:rPr>
                <w:rFonts w:cs="Arial"/>
              </w:rPr>
              <w:t>0.</w:t>
            </w:r>
            <w:r>
              <w:rPr>
                <w:rFonts w:cs="Arial"/>
              </w:rPr>
              <w:t>1</w:t>
            </w:r>
          </w:p>
        </w:tc>
        <w:tc>
          <w:tcPr>
            <w:tcW w:w="1275" w:type="dxa"/>
          </w:tcPr>
          <w:p w14:paraId="4B12CE93" w14:textId="77777777" w:rsidR="006B779A" w:rsidRPr="00E4019F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11/28</w:t>
            </w:r>
            <w:r w:rsidRPr="00E4019F">
              <w:rPr>
                <w:rFonts w:cs="Arial"/>
              </w:rPr>
              <w:t>/1</w:t>
            </w:r>
            <w:r>
              <w:rPr>
                <w:rFonts w:cs="Arial"/>
              </w:rPr>
              <w:t>8</w:t>
            </w:r>
          </w:p>
        </w:tc>
        <w:tc>
          <w:tcPr>
            <w:tcW w:w="1985" w:type="dxa"/>
          </w:tcPr>
          <w:p w14:paraId="2B8BBA3D" w14:textId="77777777" w:rsidR="006B779A" w:rsidRPr="00E4019F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  <w:r w:rsidRPr="00E4019F">
              <w:rPr>
                <w:rFonts w:cs="Arial"/>
              </w:rPr>
              <w:t xml:space="preserve"> </w:t>
            </w:r>
          </w:p>
        </w:tc>
        <w:tc>
          <w:tcPr>
            <w:tcW w:w="4819" w:type="dxa"/>
          </w:tcPr>
          <w:p w14:paraId="2A749206" w14:textId="77777777" w:rsidR="006B779A" w:rsidRPr="00E4019F" w:rsidRDefault="006B779A" w:rsidP="00974A47">
            <w:pPr>
              <w:rPr>
                <w:rFonts w:cs="Arial"/>
              </w:rPr>
            </w:pPr>
            <w:r w:rsidRPr="00E4019F">
              <w:rPr>
                <w:rFonts w:cs="Arial"/>
              </w:rPr>
              <w:t>First draft</w:t>
            </w:r>
          </w:p>
        </w:tc>
      </w:tr>
      <w:tr w:rsidR="006B779A" w:rsidRPr="00E4019F" w14:paraId="51655C6A" w14:textId="77777777" w:rsidTr="00974A47">
        <w:trPr>
          <w:cantSplit/>
        </w:trPr>
        <w:tc>
          <w:tcPr>
            <w:tcW w:w="993" w:type="dxa"/>
          </w:tcPr>
          <w:p w14:paraId="4B16C7EC" w14:textId="77777777" w:rsidR="006B779A" w:rsidRPr="00E4019F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275" w:type="dxa"/>
          </w:tcPr>
          <w:p w14:paraId="44008113" w14:textId="77777777" w:rsidR="006B779A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12/07/18</w:t>
            </w:r>
          </w:p>
        </w:tc>
        <w:tc>
          <w:tcPr>
            <w:tcW w:w="1985" w:type="dxa"/>
          </w:tcPr>
          <w:p w14:paraId="626495A9" w14:textId="77777777" w:rsidR="006B779A" w:rsidRPr="00E4019F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</w:p>
        </w:tc>
        <w:tc>
          <w:tcPr>
            <w:tcW w:w="4819" w:type="dxa"/>
          </w:tcPr>
          <w:p w14:paraId="47CE537A" w14:textId="77777777" w:rsidR="006B779A" w:rsidRPr="00E4019F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</w:tr>
      <w:tr w:rsidR="006B779A" w:rsidRPr="00E4019F" w14:paraId="6B61F6EA" w14:textId="77777777" w:rsidTr="00974A47">
        <w:trPr>
          <w:cantSplit/>
        </w:trPr>
        <w:tc>
          <w:tcPr>
            <w:tcW w:w="993" w:type="dxa"/>
          </w:tcPr>
          <w:p w14:paraId="38973A55" w14:textId="77777777" w:rsidR="006B779A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75" w:type="dxa"/>
          </w:tcPr>
          <w:p w14:paraId="1CA590F8" w14:textId="77777777" w:rsidR="006B779A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01/01/19</w:t>
            </w:r>
          </w:p>
        </w:tc>
        <w:tc>
          <w:tcPr>
            <w:tcW w:w="1985" w:type="dxa"/>
          </w:tcPr>
          <w:p w14:paraId="16B73584" w14:textId="77777777" w:rsidR="006B779A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M.Woolard</w:t>
            </w:r>
          </w:p>
        </w:tc>
        <w:tc>
          <w:tcPr>
            <w:tcW w:w="4819" w:type="dxa"/>
          </w:tcPr>
          <w:p w14:paraId="0D8CBE01" w14:textId="77777777" w:rsidR="006B779A" w:rsidRDefault="006B779A" w:rsidP="00974A47">
            <w:pPr>
              <w:rPr>
                <w:rFonts w:cs="Arial"/>
              </w:rPr>
            </w:pPr>
            <w:r>
              <w:rPr>
                <w:rFonts w:cs="Arial"/>
              </w:rPr>
              <w:t>First published</w:t>
            </w:r>
          </w:p>
        </w:tc>
      </w:tr>
      <w:tr w:rsidR="006B779A" w:rsidRPr="00E4019F" w14:paraId="041D32B7" w14:textId="77777777" w:rsidTr="00974A47">
        <w:trPr>
          <w:cantSplit/>
        </w:trPr>
        <w:tc>
          <w:tcPr>
            <w:tcW w:w="993" w:type="dxa"/>
          </w:tcPr>
          <w:p w14:paraId="284A64F2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490F6E28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7001D0FD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10BB7FA9" w14:textId="77777777" w:rsidR="006B779A" w:rsidRDefault="006B779A" w:rsidP="00974A47">
            <w:pPr>
              <w:rPr>
                <w:rFonts w:cs="Arial"/>
              </w:rPr>
            </w:pPr>
          </w:p>
        </w:tc>
      </w:tr>
      <w:tr w:rsidR="006B779A" w:rsidRPr="00E4019F" w14:paraId="7916BD4D" w14:textId="77777777" w:rsidTr="00974A47">
        <w:trPr>
          <w:cantSplit/>
        </w:trPr>
        <w:tc>
          <w:tcPr>
            <w:tcW w:w="993" w:type="dxa"/>
          </w:tcPr>
          <w:p w14:paraId="6F2F526C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579DF11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2F6F3CF5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59825C2B" w14:textId="77777777" w:rsidR="006B779A" w:rsidRDefault="006B779A" w:rsidP="00974A47">
            <w:pPr>
              <w:rPr>
                <w:rFonts w:cs="Arial"/>
              </w:rPr>
            </w:pPr>
          </w:p>
        </w:tc>
      </w:tr>
      <w:tr w:rsidR="006B779A" w:rsidRPr="00E4019F" w14:paraId="4BC421B6" w14:textId="77777777" w:rsidTr="00974A47">
        <w:trPr>
          <w:cantSplit/>
        </w:trPr>
        <w:tc>
          <w:tcPr>
            <w:tcW w:w="993" w:type="dxa"/>
          </w:tcPr>
          <w:p w14:paraId="78693173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769AF9FE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327570CC" w14:textId="77777777" w:rsidR="006B779A" w:rsidRDefault="006B779A" w:rsidP="00974A47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5E750EC2" w14:textId="77777777" w:rsidR="006B779A" w:rsidRDefault="006B779A" w:rsidP="00974A47">
            <w:pPr>
              <w:rPr>
                <w:rFonts w:cs="Arial"/>
              </w:rPr>
            </w:pPr>
          </w:p>
        </w:tc>
      </w:tr>
    </w:tbl>
    <w:p w14:paraId="3E4E18E9" w14:textId="77777777" w:rsidR="006B779A" w:rsidRDefault="006B779A" w:rsidP="006B779A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p w14:paraId="1FD6C3C3" w14:textId="4CF5A4F3" w:rsidR="006E50DB" w:rsidRPr="001419D7" w:rsidRDefault="006E50DB" w:rsidP="006B779A">
      <w:pPr>
        <w:rPr>
          <w:rFonts w:cs="Arial"/>
        </w:rPr>
      </w:pPr>
    </w:p>
    <w:sectPr w:rsidR="006E50DB" w:rsidRPr="001419D7">
      <w:pgSz w:w="11909" w:h="16834" w:code="9"/>
      <w:pgMar w:top="1242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C2C82" w14:textId="77777777" w:rsidR="006A4970" w:rsidRDefault="006A4970" w:rsidP="006E50DB">
      <w:r>
        <w:separator/>
      </w:r>
    </w:p>
  </w:endnote>
  <w:endnote w:type="continuationSeparator" w:id="0">
    <w:p w14:paraId="493E1C95" w14:textId="77777777" w:rsidR="006A4970" w:rsidRDefault="006A4970" w:rsidP="006E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E973" w14:textId="77777777" w:rsidR="006A4970" w:rsidRDefault="006A4970" w:rsidP="006E50DB">
      <w:r>
        <w:separator/>
      </w:r>
    </w:p>
  </w:footnote>
  <w:footnote w:type="continuationSeparator" w:id="0">
    <w:p w14:paraId="3C493643" w14:textId="77777777" w:rsidR="006A4970" w:rsidRDefault="006A4970" w:rsidP="006E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B5B"/>
    <w:multiLevelType w:val="hybridMultilevel"/>
    <w:tmpl w:val="C812F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4CBE"/>
    <w:multiLevelType w:val="multilevel"/>
    <w:tmpl w:val="3FB223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CE21E4"/>
    <w:multiLevelType w:val="hybridMultilevel"/>
    <w:tmpl w:val="51406F5A"/>
    <w:lvl w:ilvl="0" w:tplc="3F5E757C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76389C62">
      <w:numFmt w:val="none"/>
      <w:lvlText w:val=""/>
      <w:lvlJc w:val="left"/>
      <w:pPr>
        <w:tabs>
          <w:tab w:val="num" w:pos="360"/>
        </w:tabs>
      </w:pPr>
    </w:lvl>
    <w:lvl w:ilvl="2" w:tplc="0086877E">
      <w:numFmt w:val="none"/>
      <w:lvlText w:val=""/>
      <w:lvlJc w:val="left"/>
      <w:pPr>
        <w:tabs>
          <w:tab w:val="num" w:pos="360"/>
        </w:tabs>
      </w:pPr>
    </w:lvl>
    <w:lvl w:ilvl="3" w:tplc="6644DF38">
      <w:numFmt w:val="none"/>
      <w:lvlText w:val=""/>
      <w:lvlJc w:val="left"/>
      <w:pPr>
        <w:tabs>
          <w:tab w:val="num" w:pos="360"/>
        </w:tabs>
      </w:pPr>
    </w:lvl>
    <w:lvl w:ilvl="4" w:tplc="0DCCD200">
      <w:numFmt w:val="none"/>
      <w:lvlText w:val=""/>
      <w:lvlJc w:val="left"/>
      <w:pPr>
        <w:tabs>
          <w:tab w:val="num" w:pos="360"/>
        </w:tabs>
      </w:pPr>
    </w:lvl>
    <w:lvl w:ilvl="5" w:tplc="FD46250A">
      <w:numFmt w:val="none"/>
      <w:lvlText w:val=""/>
      <w:lvlJc w:val="left"/>
      <w:pPr>
        <w:tabs>
          <w:tab w:val="num" w:pos="360"/>
        </w:tabs>
      </w:pPr>
    </w:lvl>
    <w:lvl w:ilvl="6" w:tplc="61CEAF62">
      <w:numFmt w:val="none"/>
      <w:lvlText w:val=""/>
      <w:lvlJc w:val="left"/>
      <w:pPr>
        <w:tabs>
          <w:tab w:val="num" w:pos="360"/>
        </w:tabs>
      </w:pPr>
    </w:lvl>
    <w:lvl w:ilvl="7" w:tplc="C630D16A">
      <w:numFmt w:val="none"/>
      <w:lvlText w:val=""/>
      <w:lvlJc w:val="left"/>
      <w:pPr>
        <w:tabs>
          <w:tab w:val="num" w:pos="360"/>
        </w:tabs>
      </w:pPr>
    </w:lvl>
    <w:lvl w:ilvl="8" w:tplc="4B02FEC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5E5236"/>
    <w:multiLevelType w:val="hybridMultilevel"/>
    <w:tmpl w:val="32B4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197"/>
    <w:multiLevelType w:val="hybridMultilevel"/>
    <w:tmpl w:val="41E0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1DF2"/>
    <w:multiLevelType w:val="hybridMultilevel"/>
    <w:tmpl w:val="F3C69008"/>
    <w:lvl w:ilvl="0" w:tplc="76A87F0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FC782A"/>
    <w:multiLevelType w:val="hybridMultilevel"/>
    <w:tmpl w:val="5E3A6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36790"/>
    <w:multiLevelType w:val="hybridMultilevel"/>
    <w:tmpl w:val="A916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86DFD"/>
    <w:multiLevelType w:val="hybridMultilevel"/>
    <w:tmpl w:val="49A82EBA"/>
    <w:lvl w:ilvl="0" w:tplc="E3E69F2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31C83"/>
    <w:multiLevelType w:val="hybridMultilevel"/>
    <w:tmpl w:val="019A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8520C"/>
    <w:multiLevelType w:val="hybridMultilevel"/>
    <w:tmpl w:val="B854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077A2"/>
    <w:multiLevelType w:val="hybridMultilevel"/>
    <w:tmpl w:val="D0C4885A"/>
    <w:lvl w:ilvl="0" w:tplc="7AE62D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96F26"/>
    <w:multiLevelType w:val="hybridMultilevel"/>
    <w:tmpl w:val="A4469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C3584"/>
    <w:multiLevelType w:val="hybridMultilevel"/>
    <w:tmpl w:val="8A6256B4"/>
    <w:lvl w:ilvl="0" w:tplc="76A87F0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909B2"/>
    <w:multiLevelType w:val="hybridMultilevel"/>
    <w:tmpl w:val="279628AE"/>
    <w:lvl w:ilvl="0" w:tplc="E3E69F2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67964"/>
    <w:multiLevelType w:val="hybridMultilevel"/>
    <w:tmpl w:val="266677B8"/>
    <w:lvl w:ilvl="0" w:tplc="08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  <w:num w:numId="15">
    <w:abstractNumId w:val="8"/>
  </w:num>
  <w:num w:numId="16">
    <w:abstractNumId w:val="14"/>
  </w:num>
  <w:num w:numId="17">
    <w:abstractNumId w:val="3"/>
  </w:num>
  <w:num w:numId="18">
    <w:abstractNumId w:val="12"/>
  </w:num>
  <w:num w:numId="19">
    <w:abstractNumId w:val="10"/>
  </w:num>
  <w:num w:numId="20">
    <w:abstractNumId w:val="6"/>
  </w:num>
  <w:num w:numId="21">
    <w:abstractNumId w:val="7"/>
  </w:num>
  <w:num w:numId="22">
    <w:abstractNumId w:val="4"/>
  </w:num>
  <w:num w:numId="23">
    <w:abstractNumId w:val="11"/>
  </w:num>
  <w:num w:numId="24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3C"/>
    <w:rsid w:val="00027592"/>
    <w:rsid w:val="00030D4F"/>
    <w:rsid w:val="0003291F"/>
    <w:rsid w:val="000375E9"/>
    <w:rsid w:val="000574CF"/>
    <w:rsid w:val="000720C7"/>
    <w:rsid w:val="00075D9B"/>
    <w:rsid w:val="00083FCD"/>
    <w:rsid w:val="000B5ABA"/>
    <w:rsid w:val="000C01C2"/>
    <w:rsid w:val="000D4D35"/>
    <w:rsid w:val="001050AD"/>
    <w:rsid w:val="001174B6"/>
    <w:rsid w:val="00131BA6"/>
    <w:rsid w:val="001419D7"/>
    <w:rsid w:val="00143166"/>
    <w:rsid w:val="0017660F"/>
    <w:rsid w:val="001A44A9"/>
    <w:rsid w:val="001A5663"/>
    <w:rsid w:val="001E3DA9"/>
    <w:rsid w:val="001E73BF"/>
    <w:rsid w:val="001F2B6D"/>
    <w:rsid w:val="00256741"/>
    <w:rsid w:val="00294597"/>
    <w:rsid w:val="002A2981"/>
    <w:rsid w:val="002C14D3"/>
    <w:rsid w:val="0032054C"/>
    <w:rsid w:val="00323FC6"/>
    <w:rsid w:val="0035106F"/>
    <w:rsid w:val="0036309C"/>
    <w:rsid w:val="00364C8C"/>
    <w:rsid w:val="003B3849"/>
    <w:rsid w:val="003B75D1"/>
    <w:rsid w:val="0040579F"/>
    <w:rsid w:val="00421A80"/>
    <w:rsid w:val="00453826"/>
    <w:rsid w:val="00480828"/>
    <w:rsid w:val="00486E1C"/>
    <w:rsid w:val="00492310"/>
    <w:rsid w:val="004B0CD8"/>
    <w:rsid w:val="004E378B"/>
    <w:rsid w:val="004F00A6"/>
    <w:rsid w:val="004F2FB0"/>
    <w:rsid w:val="00513168"/>
    <w:rsid w:val="00550CA3"/>
    <w:rsid w:val="0055247C"/>
    <w:rsid w:val="0058060A"/>
    <w:rsid w:val="00582774"/>
    <w:rsid w:val="00587EE8"/>
    <w:rsid w:val="0059204E"/>
    <w:rsid w:val="005A79FD"/>
    <w:rsid w:val="00610993"/>
    <w:rsid w:val="006626C2"/>
    <w:rsid w:val="0068037A"/>
    <w:rsid w:val="006939F0"/>
    <w:rsid w:val="006A4970"/>
    <w:rsid w:val="006B779A"/>
    <w:rsid w:val="006C6474"/>
    <w:rsid w:val="006C7305"/>
    <w:rsid w:val="006E50DB"/>
    <w:rsid w:val="006F1B81"/>
    <w:rsid w:val="006F6678"/>
    <w:rsid w:val="00717C40"/>
    <w:rsid w:val="0072211B"/>
    <w:rsid w:val="00724FEA"/>
    <w:rsid w:val="00725421"/>
    <w:rsid w:val="00735323"/>
    <w:rsid w:val="0074035E"/>
    <w:rsid w:val="007425B7"/>
    <w:rsid w:val="007636AF"/>
    <w:rsid w:val="00767EAB"/>
    <w:rsid w:val="0078190B"/>
    <w:rsid w:val="007C6D3C"/>
    <w:rsid w:val="007F033B"/>
    <w:rsid w:val="007F69F5"/>
    <w:rsid w:val="00805EF9"/>
    <w:rsid w:val="00824C6F"/>
    <w:rsid w:val="00843A79"/>
    <w:rsid w:val="008522A7"/>
    <w:rsid w:val="00877E81"/>
    <w:rsid w:val="008F1D95"/>
    <w:rsid w:val="0092517F"/>
    <w:rsid w:val="00925743"/>
    <w:rsid w:val="009A5636"/>
    <w:rsid w:val="009C2A7B"/>
    <w:rsid w:val="009F114A"/>
    <w:rsid w:val="00A21E32"/>
    <w:rsid w:val="00A262BA"/>
    <w:rsid w:val="00A27AA5"/>
    <w:rsid w:val="00A34634"/>
    <w:rsid w:val="00A62D3E"/>
    <w:rsid w:val="00A710B8"/>
    <w:rsid w:val="00A77F27"/>
    <w:rsid w:val="00A8126C"/>
    <w:rsid w:val="00A95EA3"/>
    <w:rsid w:val="00AB05A0"/>
    <w:rsid w:val="00AB7CE7"/>
    <w:rsid w:val="00AD7EE0"/>
    <w:rsid w:val="00B05E75"/>
    <w:rsid w:val="00B2352F"/>
    <w:rsid w:val="00B46591"/>
    <w:rsid w:val="00B467CF"/>
    <w:rsid w:val="00B51C7C"/>
    <w:rsid w:val="00BC3C42"/>
    <w:rsid w:val="00BD03F1"/>
    <w:rsid w:val="00BF623C"/>
    <w:rsid w:val="00C10CC2"/>
    <w:rsid w:val="00C5385D"/>
    <w:rsid w:val="00C6339E"/>
    <w:rsid w:val="00C81432"/>
    <w:rsid w:val="00C94135"/>
    <w:rsid w:val="00C963D1"/>
    <w:rsid w:val="00CB0829"/>
    <w:rsid w:val="00D039B6"/>
    <w:rsid w:val="00D10D2F"/>
    <w:rsid w:val="00D355B6"/>
    <w:rsid w:val="00D40053"/>
    <w:rsid w:val="00D7222F"/>
    <w:rsid w:val="00DB54E3"/>
    <w:rsid w:val="00DC1A09"/>
    <w:rsid w:val="00DC64D4"/>
    <w:rsid w:val="00DE382E"/>
    <w:rsid w:val="00DF3B4A"/>
    <w:rsid w:val="00DF56D2"/>
    <w:rsid w:val="00E66590"/>
    <w:rsid w:val="00E67A7D"/>
    <w:rsid w:val="00EB3F5C"/>
    <w:rsid w:val="00EB7E97"/>
    <w:rsid w:val="00F02BF9"/>
    <w:rsid w:val="00F1345C"/>
    <w:rsid w:val="00F73A9F"/>
    <w:rsid w:val="00F77472"/>
    <w:rsid w:val="00F90DEF"/>
    <w:rsid w:val="00F97E8C"/>
    <w:rsid w:val="00FA0627"/>
    <w:rsid w:val="00FD2834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3,#a50021"/>
    </o:shapedefaults>
    <o:shapelayout v:ext="edit">
      <o:idmap v:ext="edit" data="1"/>
    </o:shapelayout>
  </w:shapeDefaults>
  <w:decimalSymbol w:val="."/>
  <w:listSeparator w:val=","/>
  <w14:docId w14:val="219B0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720"/>
        <w:tab w:val="left" w:pos="567"/>
      </w:tabs>
      <w:spacing w:before="240" w:after="60"/>
      <w:ind w:left="181" w:hanging="181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character" w:styleId="CommentReference">
    <w:name w:val="annotation reference"/>
    <w:rsid w:val="001174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74B6"/>
    <w:rPr>
      <w:rFonts w:ascii="CG Times" w:hAnsi="CG Times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1174B6"/>
    <w:rPr>
      <w:rFonts w:ascii="CG Times" w:hAnsi="CG Times"/>
      <w:lang w:val="en-US"/>
    </w:rPr>
  </w:style>
  <w:style w:type="paragraph" w:styleId="BalloonText">
    <w:name w:val="Balloon Text"/>
    <w:basedOn w:val="Normal"/>
    <w:link w:val="BalloonTextChar"/>
    <w:rsid w:val="00117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74B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25421"/>
    <w:pPr>
      <w:ind w:left="720"/>
      <w:contextualSpacing/>
    </w:pPr>
  </w:style>
  <w:style w:type="character" w:customStyle="1" w:styleId="Heading1Char">
    <w:name w:val="Heading 1 Char"/>
    <w:link w:val="Heading1"/>
    <w:rsid w:val="00A21E32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link w:val="Heading2"/>
    <w:rsid w:val="00A21E32"/>
    <w:rPr>
      <w:rFonts w:ascii="Arial" w:hAnsi="Arial"/>
      <w:sz w:val="28"/>
      <w:lang w:eastAsia="en-US"/>
    </w:rPr>
  </w:style>
  <w:style w:type="paragraph" w:styleId="Revision">
    <w:name w:val="Revision"/>
    <w:hidden/>
    <w:uiPriority w:val="99"/>
    <w:semiHidden/>
    <w:rsid w:val="00824C6F"/>
    <w:rPr>
      <w:rFonts w:ascii="Arial" w:hAnsi="Arial"/>
      <w:lang w:eastAsia="en-US"/>
    </w:rPr>
  </w:style>
  <w:style w:type="character" w:styleId="Hyperlink">
    <w:name w:val="Hyperlink"/>
    <w:basedOn w:val="DefaultParagraphFont"/>
    <w:unhideWhenUsed/>
    <w:rsid w:val="00083FC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2A7B"/>
    <w:rPr>
      <w:rFonts w:ascii="Arial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C2A7B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2019-06-02T21:39:00Z</dcterms:created>
  <dcterms:modified xsi:type="dcterms:W3CDTF">2019-06-02T21:39:00Z</dcterms:modified>
</cp:coreProperties>
</file>