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87488" w14:textId="77777777" w:rsidR="00172941" w:rsidRPr="00996E23" w:rsidRDefault="00172941">
      <w:pPr>
        <w:rPr>
          <w:rFonts w:cs="Arial"/>
        </w:rPr>
      </w:pPr>
      <w:bookmarkStart w:id="0" w:name="_GoBack"/>
      <w:bookmarkEnd w:id="0"/>
    </w:p>
    <w:p w14:paraId="3EAB7D11" w14:textId="77777777" w:rsidR="00D203DC" w:rsidRPr="00996E23" w:rsidRDefault="00D203DC">
      <w:pPr>
        <w:rPr>
          <w:rFonts w:cs="Arial"/>
        </w:rPr>
      </w:pPr>
    </w:p>
    <w:p w14:paraId="53E9D216" w14:textId="77777777" w:rsidR="00D203DC" w:rsidRPr="00996E23" w:rsidRDefault="00D203DC">
      <w:pPr>
        <w:rPr>
          <w:rFonts w:cs="Arial"/>
        </w:rPr>
      </w:pPr>
    </w:p>
    <w:p w14:paraId="4C2D78D2" w14:textId="77777777" w:rsidR="00D203DC" w:rsidRPr="00996E23" w:rsidRDefault="00D203DC">
      <w:pPr>
        <w:rPr>
          <w:rFonts w:cs="Arial"/>
        </w:rPr>
      </w:pPr>
    </w:p>
    <w:p w14:paraId="07810089" w14:textId="77777777" w:rsidR="00D203DC" w:rsidRPr="00996E23" w:rsidRDefault="00D203DC">
      <w:pPr>
        <w:rPr>
          <w:rFonts w:cs="Arial"/>
        </w:rPr>
      </w:pPr>
    </w:p>
    <w:p w14:paraId="7AFE3EFD" w14:textId="77777777" w:rsidR="00D203DC" w:rsidRPr="00996E23" w:rsidRDefault="00D203DC">
      <w:pPr>
        <w:rPr>
          <w:rFonts w:cs="Arial"/>
        </w:rPr>
      </w:pPr>
    </w:p>
    <w:p w14:paraId="06C36B19" w14:textId="77777777" w:rsidR="00D203DC" w:rsidRPr="00996E23" w:rsidRDefault="00D203DC">
      <w:pPr>
        <w:rPr>
          <w:rFonts w:cs="Arial"/>
        </w:rPr>
      </w:pPr>
    </w:p>
    <w:p w14:paraId="11F042E0" w14:textId="77777777" w:rsidR="00D203DC" w:rsidRPr="00996E23" w:rsidRDefault="00D203DC">
      <w:pPr>
        <w:rPr>
          <w:rFonts w:cs="Arial"/>
        </w:rPr>
      </w:pPr>
    </w:p>
    <w:p w14:paraId="494245F8" w14:textId="77777777" w:rsidR="00D203DC" w:rsidRPr="00996E23" w:rsidRDefault="00D203DC">
      <w:pPr>
        <w:rPr>
          <w:rFonts w:cs="Arial"/>
        </w:rPr>
      </w:pPr>
    </w:p>
    <w:p w14:paraId="0E831696" w14:textId="77777777" w:rsidR="00D203DC" w:rsidRPr="00996E23" w:rsidRDefault="00D203DC">
      <w:pPr>
        <w:rPr>
          <w:rFonts w:cs="Arial"/>
        </w:rPr>
      </w:pPr>
    </w:p>
    <w:p w14:paraId="560623A6" w14:textId="77777777" w:rsidR="00D203DC" w:rsidRPr="00996E23" w:rsidRDefault="00D203DC">
      <w:pPr>
        <w:rPr>
          <w:rFonts w:cs="Arial"/>
        </w:rPr>
      </w:pPr>
    </w:p>
    <w:p w14:paraId="4492891F" w14:textId="77777777" w:rsidR="00D203DC" w:rsidRPr="00996E23" w:rsidRDefault="00D203DC">
      <w:pPr>
        <w:rPr>
          <w:rFonts w:cs="Arial"/>
        </w:rPr>
      </w:pPr>
    </w:p>
    <w:p w14:paraId="44A340BB" w14:textId="77777777" w:rsidR="00D203DC" w:rsidRPr="00996E23" w:rsidRDefault="00D203DC">
      <w:pPr>
        <w:rPr>
          <w:rFonts w:cs="Arial"/>
        </w:rPr>
      </w:pPr>
    </w:p>
    <w:p w14:paraId="45F710F0" w14:textId="77777777" w:rsidR="00D203DC" w:rsidRPr="00996E23" w:rsidRDefault="00D203DC">
      <w:pPr>
        <w:rPr>
          <w:rFonts w:cs="Arial"/>
        </w:rPr>
      </w:pPr>
    </w:p>
    <w:p w14:paraId="32519A36" w14:textId="77777777" w:rsidR="00D203DC" w:rsidRPr="00996E23" w:rsidRDefault="00D203DC">
      <w:pPr>
        <w:rPr>
          <w:rFonts w:cs="Arial"/>
        </w:rPr>
      </w:pPr>
    </w:p>
    <w:p w14:paraId="7F95C6FB" w14:textId="77777777" w:rsidR="00D203DC" w:rsidRPr="00996E23" w:rsidRDefault="00D203DC">
      <w:pPr>
        <w:rPr>
          <w:rFonts w:cs="Arial"/>
        </w:rPr>
      </w:pPr>
    </w:p>
    <w:p w14:paraId="2FFF8252" w14:textId="77777777" w:rsidR="00D203DC" w:rsidRPr="00996E23" w:rsidRDefault="00D203DC">
      <w:pPr>
        <w:rPr>
          <w:rFonts w:cs="Arial"/>
        </w:rPr>
      </w:pPr>
    </w:p>
    <w:p w14:paraId="7837566F" w14:textId="77777777" w:rsidR="00D203DC" w:rsidRPr="00996E23" w:rsidRDefault="00D203DC">
      <w:pPr>
        <w:rPr>
          <w:rFonts w:cs="Arial"/>
        </w:rPr>
      </w:pPr>
    </w:p>
    <w:p w14:paraId="7DFBC792" w14:textId="77777777" w:rsidR="00D203DC" w:rsidRPr="00996E23" w:rsidRDefault="00D203DC">
      <w:pPr>
        <w:rPr>
          <w:rFonts w:cs="Arial"/>
        </w:rPr>
      </w:pPr>
    </w:p>
    <w:p w14:paraId="3F2437EE" w14:textId="77777777" w:rsidR="00922CDA" w:rsidRPr="00996E23" w:rsidRDefault="00764DD7" w:rsidP="00604C56">
      <w:pPr>
        <w:rPr>
          <w:rFonts w:cs="Arial"/>
          <w:b/>
          <w:sz w:val="40"/>
          <w:szCs w:val="40"/>
        </w:rPr>
      </w:pPr>
      <w:r w:rsidRPr="00996E23">
        <w:rPr>
          <w:rFonts w:cs="Arial"/>
          <w:b/>
          <w:sz w:val="40"/>
          <w:szCs w:val="40"/>
        </w:rPr>
        <w:t xml:space="preserve">ISMS </w:t>
      </w:r>
      <w:r w:rsidR="00B33509" w:rsidRPr="00996E23">
        <w:rPr>
          <w:rFonts w:cs="Arial"/>
          <w:b/>
          <w:sz w:val="40"/>
          <w:szCs w:val="40"/>
        </w:rPr>
        <w:t xml:space="preserve">Communications Security </w:t>
      </w:r>
    </w:p>
    <w:p w14:paraId="6B828418" w14:textId="77777777" w:rsidR="00604C56" w:rsidRPr="00996E23" w:rsidRDefault="00604C56" w:rsidP="00604C56">
      <w:pPr>
        <w:rPr>
          <w:rFonts w:cs="Arial"/>
          <w:b/>
          <w:sz w:val="40"/>
          <w:szCs w:val="40"/>
        </w:rPr>
      </w:pPr>
      <w:r w:rsidRPr="00996E23">
        <w:rPr>
          <w:rFonts w:cs="Arial"/>
          <w:b/>
          <w:sz w:val="40"/>
          <w:szCs w:val="40"/>
        </w:rPr>
        <w:t>Doc</w:t>
      </w:r>
      <w:r w:rsidR="003127BE" w:rsidRPr="00996E23">
        <w:rPr>
          <w:rFonts w:cs="Arial"/>
          <w:b/>
          <w:sz w:val="40"/>
          <w:szCs w:val="40"/>
        </w:rPr>
        <w:t xml:space="preserve"> A</w:t>
      </w:r>
      <w:r w:rsidR="00B33509" w:rsidRPr="00996E23">
        <w:rPr>
          <w:rFonts w:cs="Arial"/>
          <w:b/>
          <w:sz w:val="40"/>
          <w:szCs w:val="40"/>
        </w:rPr>
        <w:t>13</w:t>
      </w:r>
    </w:p>
    <w:p w14:paraId="56668257" w14:textId="77777777" w:rsidR="004569F3" w:rsidRPr="00604C56" w:rsidRDefault="004569F3" w:rsidP="004569F3">
      <w:pPr>
        <w:rPr>
          <w:sz w:val="28"/>
          <w:szCs w:val="28"/>
        </w:rPr>
      </w:pPr>
    </w:p>
    <w:p w14:paraId="35A331D3" w14:textId="77777777" w:rsidR="004569F3" w:rsidRDefault="004569F3" w:rsidP="004569F3"/>
    <w:p w14:paraId="50BB4CE9" w14:textId="77777777" w:rsidR="004569F3" w:rsidRDefault="004569F3" w:rsidP="004569F3"/>
    <w:p w14:paraId="3C8257A4" w14:textId="77777777" w:rsidR="004569F3" w:rsidRDefault="004569F3" w:rsidP="004569F3"/>
    <w:p w14:paraId="6F6915FA" w14:textId="77777777" w:rsidR="004569F3" w:rsidRDefault="004569F3" w:rsidP="004569F3"/>
    <w:p w14:paraId="2D7D0B23" w14:textId="77777777" w:rsidR="004569F3" w:rsidRDefault="004569F3" w:rsidP="004569F3"/>
    <w:p w14:paraId="3121062C" w14:textId="77777777" w:rsidR="004569F3" w:rsidRDefault="004569F3" w:rsidP="004569F3"/>
    <w:p w14:paraId="5AF69243" w14:textId="77777777" w:rsidR="004569F3" w:rsidRDefault="004569F3" w:rsidP="004569F3"/>
    <w:p w14:paraId="4055EABC" w14:textId="77777777" w:rsidR="004569F3" w:rsidRDefault="004569F3" w:rsidP="004569F3"/>
    <w:p w14:paraId="3B1AF255" w14:textId="77777777" w:rsidR="004569F3" w:rsidRDefault="004569F3" w:rsidP="004569F3"/>
    <w:p w14:paraId="13CF7E06" w14:textId="77777777" w:rsidR="004569F3" w:rsidRDefault="004569F3" w:rsidP="004569F3"/>
    <w:p w14:paraId="1A22692D" w14:textId="77777777" w:rsidR="004569F3" w:rsidRDefault="004569F3" w:rsidP="004569F3"/>
    <w:p w14:paraId="35299148" w14:textId="77777777" w:rsidR="004569F3" w:rsidRDefault="004569F3" w:rsidP="004569F3"/>
    <w:p w14:paraId="16B737E6" w14:textId="77777777" w:rsidR="004569F3" w:rsidRDefault="004569F3" w:rsidP="004569F3"/>
    <w:p w14:paraId="0DE823A3" w14:textId="77777777" w:rsidR="004569F3" w:rsidRDefault="004569F3" w:rsidP="004569F3"/>
    <w:p w14:paraId="1DABD6B8" w14:textId="77777777" w:rsidR="004569F3" w:rsidRDefault="004569F3" w:rsidP="004569F3"/>
    <w:p w14:paraId="645914A7" w14:textId="77777777" w:rsidR="004569F3" w:rsidRDefault="004569F3" w:rsidP="004569F3">
      <w:pPr>
        <w:spacing w:after="120"/>
        <w:rPr>
          <w:b/>
          <w:sz w:val="30"/>
        </w:rPr>
      </w:pPr>
      <w:bookmarkStart w:id="1" w:name="_Toc466875047"/>
      <w:bookmarkStart w:id="2" w:name="_Hlk24924074"/>
      <w:r>
        <w:rPr>
          <w:b/>
          <w:sz w:val="30"/>
        </w:rPr>
        <w:t>Version:</w:t>
      </w:r>
      <w:r>
        <w:rPr>
          <w:b/>
          <w:sz w:val="30"/>
        </w:rPr>
        <w:tab/>
      </w:r>
      <w:r>
        <w:rPr>
          <w:b/>
          <w:sz w:val="30"/>
        </w:rPr>
        <w:tab/>
      </w:r>
      <w:bookmarkEnd w:id="1"/>
      <w:r>
        <w:rPr>
          <w:b/>
          <w:sz w:val="30"/>
        </w:rPr>
        <w:tab/>
        <w:t>1.0</w:t>
      </w:r>
    </w:p>
    <w:p w14:paraId="487A3345" w14:textId="77777777" w:rsidR="004569F3" w:rsidRDefault="004569F3" w:rsidP="004569F3">
      <w:pPr>
        <w:spacing w:after="120"/>
        <w:rPr>
          <w:sz w:val="28"/>
        </w:rPr>
      </w:pPr>
    </w:p>
    <w:p w14:paraId="130DA76D" w14:textId="77777777" w:rsidR="004569F3" w:rsidRDefault="004569F3" w:rsidP="004569F3">
      <w:pPr>
        <w:spacing w:after="120"/>
        <w:rPr>
          <w:sz w:val="28"/>
        </w:rPr>
      </w:pPr>
      <w:r>
        <w:rPr>
          <w:sz w:val="28"/>
        </w:rPr>
        <w:t>Publication Date:</w:t>
      </w:r>
      <w:r>
        <w:rPr>
          <w:sz w:val="28"/>
        </w:rPr>
        <w:tab/>
      </w:r>
      <w:r>
        <w:rPr>
          <w:sz w:val="28"/>
        </w:rPr>
        <w:tab/>
        <w:t>January 01, 2019</w:t>
      </w:r>
    </w:p>
    <w:p w14:paraId="0DDCAD68" w14:textId="77777777" w:rsidR="004569F3" w:rsidRDefault="004569F3" w:rsidP="004569F3">
      <w:pPr>
        <w:spacing w:after="120"/>
        <w:rPr>
          <w:sz w:val="28"/>
        </w:rPr>
      </w:pPr>
      <w:r>
        <w:rPr>
          <w:sz w:val="28"/>
        </w:rPr>
        <w:t>Current Status:</w:t>
      </w:r>
      <w:r>
        <w:rPr>
          <w:sz w:val="28"/>
        </w:rPr>
        <w:tab/>
      </w:r>
      <w:r>
        <w:rPr>
          <w:sz w:val="28"/>
        </w:rPr>
        <w:tab/>
        <w:t>Published</w:t>
      </w:r>
    </w:p>
    <w:p w14:paraId="65F53A15" w14:textId="77777777" w:rsidR="004569F3" w:rsidRDefault="004569F3" w:rsidP="004569F3">
      <w:pPr>
        <w:spacing w:after="120"/>
        <w:rPr>
          <w:sz w:val="28"/>
        </w:rPr>
      </w:pPr>
      <w:r>
        <w:rPr>
          <w:sz w:val="28"/>
        </w:rPr>
        <w:t>Author(s):</w:t>
      </w:r>
      <w:r>
        <w:rPr>
          <w:sz w:val="28"/>
        </w:rPr>
        <w:tab/>
      </w:r>
      <w:r>
        <w:rPr>
          <w:sz w:val="28"/>
        </w:rPr>
        <w:tab/>
      </w:r>
      <w:r>
        <w:rPr>
          <w:sz w:val="28"/>
        </w:rPr>
        <w:tab/>
        <w:t>Michael Woolard</w:t>
      </w:r>
    </w:p>
    <w:p w14:paraId="0BC22687" w14:textId="77777777" w:rsidR="004569F3" w:rsidRPr="001A41C1" w:rsidRDefault="004569F3" w:rsidP="004569F3">
      <w:pPr>
        <w:ind w:left="2880" w:hanging="2880"/>
        <w:rPr>
          <w:sz w:val="28"/>
        </w:rPr>
      </w:pPr>
      <w:r>
        <w:rPr>
          <w:sz w:val="28"/>
        </w:rPr>
        <w:t>Last Reviewed:</w:t>
      </w:r>
      <w:r>
        <w:rPr>
          <w:sz w:val="28"/>
        </w:rPr>
        <w:tab/>
        <w:t>Michael Woolard</w:t>
      </w:r>
    </w:p>
    <w:bookmarkEnd w:id="2"/>
    <w:p w14:paraId="16A2D9A0" w14:textId="77777777" w:rsidR="0006301D" w:rsidRPr="00A728BB" w:rsidRDefault="0006301D" w:rsidP="003233D6">
      <w:pPr>
        <w:ind w:left="2880" w:hanging="2880"/>
        <w:rPr>
          <w:rFonts w:cs="Arial"/>
        </w:rPr>
      </w:pPr>
    </w:p>
    <w:p w14:paraId="00838454" w14:textId="47546D7F" w:rsidR="00D203DC" w:rsidRPr="00A728BB" w:rsidRDefault="00B94538">
      <w:pPr>
        <w:rPr>
          <w:rFonts w:cs="Arial"/>
        </w:rPr>
      </w:pPr>
      <w:r w:rsidRPr="00A728BB">
        <w:rPr>
          <w:rFonts w:cs="Arial"/>
          <w:noProof/>
        </w:rPr>
        <mc:AlternateContent>
          <mc:Choice Requires="wps">
            <w:drawing>
              <wp:anchor distT="0" distB="0" distL="114300" distR="114300" simplePos="0" relativeHeight="251658240" behindDoc="0" locked="0" layoutInCell="1" allowOverlap="1" wp14:anchorId="4DBF0ABC" wp14:editId="2D0F8455">
                <wp:simplePos x="0" y="0"/>
                <wp:positionH relativeFrom="column">
                  <wp:posOffset>-635</wp:posOffset>
                </wp:positionH>
                <wp:positionV relativeFrom="paragraph">
                  <wp:posOffset>2540</wp:posOffset>
                </wp:positionV>
                <wp:extent cx="5276850" cy="66675"/>
                <wp:effectExtent l="0" t="0" r="0" b="0"/>
                <wp:wrapTight wrapText="bothSides">
                  <wp:wrapPolygon edited="0">
                    <wp:start x="0" y="0"/>
                    <wp:lineTo x="21600" y="0"/>
                    <wp:lineTo x="21600" y="21600"/>
                    <wp:lineTo x="0" y="21600"/>
                    <wp:lineTo x="0" y="0"/>
                  </wp:wrapPolygon>
                </wp:wrapTight>
                <wp:docPr id="7" name="Picture 2" descr="Basic Document Template 2008 Footer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6850"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62DEE5" id="Picture 2" o:spid="_x0000_s1026" alt="Basic Document Template 2008 Footer 1" style="position:absolute;margin-left:-.05pt;margin-top:.2pt;width:415.5pt;height: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" filled="f" stroked="f">
                <o:lock v:ext="edit" aspectratio="t"/>
                <w10:wrap type="tight"/>
              </v:rect>
            </w:pict>
          </mc:Fallback>
        </mc:AlternateContent>
      </w:r>
      <w:r w:rsidRPr="00A728BB">
        <w:rPr>
          <w:rFonts w:cs="Arial"/>
          <w:noProof/>
        </w:rPr>
        <mc:AlternateContent>
          <mc:Choice Requires="wps">
            <w:drawing>
              <wp:anchor distT="0" distB="0" distL="114300" distR="114300" simplePos="0" relativeHeight="251657216" behindDoc="0" locked="0" layoutInCell="1" allowOverlap="1" wp14:anchorId="350BA417" wp14:editId="0F5CBA6A">
                <wp:simplePos x="0" y="0"/>
                <wp:positionH relativeFrom="column">
                  <wp:posOffset>-635</wp:posOffset>
                </wp:positionH>
                <wp:positionV relativeFrom="paragraph">
                  <wp:posOffset>2540</wp:posOffset>
                </wp:positionV>
                <wp:extent cx="5276850" cy="66675"/>
                <wp:effectExtent l="0" t="0" r="0" b="0"/>
                <wp:wrapTight wrapText="bothSides">
                  <wp:wrapPolygon edited="0">
                    <wp:start x="0" y="0"/>
                    <wp:lineTo x="21600" y="0"/>
                    <wp:lineTo x="21600" y="21600"/>
                    <wp:lineTo x="0" y="21600"/>
                    <wp:lineTo x="0" y="0"/>
                  </wp:wrapPolygon>
                </wp:wrapTight>
                <wp:docPr id="6" name="Picture 1" descr="Basic Document Template 2008 Footer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6850"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5F86BB" id="Picture 1" o:spid="_x0000_s1026" alt="Basic Document Template 2008 Footer 1" style="position:absolute;margin-left:-.05pt;margin-top:.2pt;width:415.5pt;height: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" filled="f" stroked="f">
                <o:lock v:ext="edit" aspectratio="t"/>
                <w10:wrap type="tight"/>
              </v:rect>
            </w:pict>
          </mc:Fallback>
        </mc:AlternateContent>
      </w:r>
      <w:r w:rsidR="00D203DC" w:rsidRPr="00A728BB">
        <w:rPr>
          <w:rFonts w:cs="Arial"/>
        </w:rPr>
        <w:br w:type="page"/>
      </w:r>
    </w:p>
    <w:p w14:paraId="50783CA4" w14:textId="77777777" w:rsidR="001A088E" w:rsidRPr="00A728BB" w:rsidRDefault="0006301D" w:rsidP="000C0C1A">
      <w:pPr>
        <w:rPr>
          <w:rFonts w:cs="Arial"/>
          <w:b/>
          <w:sz w:val="28"/>
        </w:rPr>
      </w:pPr>
      <w:r w:rsidRPr="00A728BB">
        <w:rPr>
          <w:rFonts w:cs="Arial"/>
          <w:b/>
          <w:sz w:val="28"/>
        </w:rPr>
        <w:lastRenderedPageBreak/>
        <w:t>Table of Contents</w:t>
      </w:r>
    </w:p>
    <w:p w14:paraId="2FBB4D47" w14:textId="77777777" w:rsidR="0006301D" w:rsidRPr="00A728BB" w:rsidRDefault="0006301D" w:rsidP="000C0C1A">
      <w:pPr>
        <w:rPr>
          <w:rFonts w:cs="Arial"/>
          <w:b/>
          <w:sz w:val="28"/>
        </w:rPr>
      </w:pPr>
    </w:p>
    <w:p w14:paraId="3F9058BC" w14:textId="77777777" w:rsidR="00EF0DEA" w:rsidRPr="00A728BB" w:rsidRDefault="00D203DC">
      <w:pPr>
        <w:pStyle w:val="TOC1"/>
        <w:tabs>
          <w:tab w:val="left" w:pos="400"/>
          <w:tab w:val="right" w:leader="dot" w:pos="8305"/>
        </w:tabs>
        <w:rPr>
          <w:rFonts w:ascii="Arial" w:hAnsi="Arial" w:cs="Arial"/>
          <w:b w:val="0"/>
          <w:caps w:val="0"/>
          <w:noProof/>
          <w:sz w:val="22"/>
          <w:szCs w:val="22"/>
          <w:lang w:eastAsia="en-GB"/>
        </w:rPr>
      </w:pPr>
      <w:r w:rsidRPr="00A728BB">
        <w:rPr>
          <w:rFonts w:ascii="Arial" w:hAnsi="Arial" w:cs="Arial"/>
          <w:b w:val="0"/>
          <w:sz w:val="34"/>
        </w:rPr>
        <w:fldChar w:fldCharType="begin"/>
      </w:r>
      <w:r w:rsidRPr="00A728BB">
        <w:rPr>
          <w:rFonts w:ascii="Arial" w:hAnsi="Arial" w:cs="Arial"/>
          <w:b w:val="0"/>
          <w:sz w:val="34"/>
        </w:rPr>
        <w:instrText xml:space="preserve"> TOC \o "1-4" </w:instrText>
      </w:r>
      <w:r w:rsidRPr="00A728BB">
        <w:rPr>
          <w:rFonts w:ascii="Arial" w:hAnsi="Arial" w:cs="Arial"/>
          <w:b w:val="0"/>
          <w:sz w:val="34"/>
        </w:rPr>
        <w:fldChar w:fldCharType="separate"/>
      </w:r>
      <w:r w:rsidR="00EF0DEA" w:rsidRPr="00A728BB">
        <w:rPr>
          <w:rFonts w:ascii="Arial" w:hAnsi="Arial" w:cs="Arial"/>
          <w:noProof/>
        </w:rPr>
        <w:t>1</w:t>
      </w:r>
      <w:r w:rsidR="00EF0DEA" w:rsidRPr="00A728BB">
        <w:rPr>
          <w:rFonts w:ascii="Arial" w:hAnsi="Arial" w:cs="Arial"/>
          <w:b w:val="0"/>
          <w:caps w:val="0"/>
          <w:noProof/>
          <w:sz w:val="22"/>
          <w:szCs w:val="22"/>
          <w:lang w:eastAsia="en-GB"/>
        </w:rPr>
        <w:tab/>
      </w:r>
      <w:r w:rsidR="00EF0DEA" w:rsidRPr="00A728BB">
        <w:rPr>
          <w:rFonts w:ascii="Arial" w:hAnsi="Arial" w:cs="Arial"/>
          <w:noProof/>
        </w:rPr>
        <w:t>ISMS Communications Security</w:t>
      </w:r>
      <w:r w:rsidR="00EF0DEA" w:rsidRPr="00A728BB">
        <w:rPr>
          <w:rFonts w:ascii="Arial" w:hAnsi="Arial" w:cs="Arial"/>
          <w:noProof/>
        </w:rPr>
        <w:tab/>
      </w:r>
      <w:r w:rsidR="00EF0DEA" w:rsidRPr="00A728BB">
        <w:rPr>
          <w:rFonts w:ascii="Arial" w:hAnsi="Arial" w:cs="Arial"/>
          <w:noProof/>
        </w:rPr>
        <w:fldChar w:fldCharType="begin"/>
      </w:r>
      <w:r w:rsidR="00EF0DEA" w:rsidRPr="00A728BB">
        <w:rPr>
          <w:rFonts w:ascii="Arial" w:hAnsi="Arial" w:cs="Arial"/>
          <w:noProof/>
        </w:rPr>
        <w:instrText xml:space="preserve"> PAGEREF _Toc449683435 \h </w:instrText>
      </w:r>
      <w:r w:rsidR="00EF0DEA" w:rsidRPr="00A728BB">
        <w:rPr>
          <w:rFonts w:ascii="Arial" w:hAnsi="Arial" w:cs="Arial"/>
          <w:noProof/>
        </w:rPr>
      </w:r>
      <w:r w:rsidR="00EF0DEA" w:rsidRPr="00A728BB">
        <w:rPr>
          <w:rFonts w:ascii="Arial" w:hAnsi="Arial" w:cs="Arial"/>
          <w:noProof/>
        </w:rPr>
        <w:fldChar w:fldCharType="separate"/>
      </w:r>
      <w:r w:rsidR="00074DD5" w:rsidRPr="00A728BB">
        <w:rPr>
          <w:rFonts w:ascii="Arial" w:hAnsi="Arial" w:cs="Arial"/>
          <w:noProof/>
        </w:rPr>
        <w:t>3</w:t>
      </w:r>
      <w:r w:rsidR="00EF0DEA" w:rsidRPr="00A728BB">
        <w:rPr>
          <w:rFonts w:ascii="Arial" w:hAnsi="Arial" w:cs="Arial"/>
          <w:noProof/>
        </w:rPr>
        <w:fldChar w:fldCharType="end"/>
      </w:r>
    </w:p>
    <w:p w14:paraId="1FA90A20" w14:textId="77777777" w:rsidR="00EF0DEA" w:rsidRPr="00A728BB" w:rsidRDefault="00EF0DEA">
      <w:pPr>
        <w:pStyle w:val="TOC2"/>
        <w:tabs>
          <w:tab w:val="left" w:pos="800"/>
          <w:tab w:val="right" w:leader="dot" w:pos="8305"/>
        </w:tabs>
        <w:rPr>
          <w:rFonts w:ascii="Arial" w:hAnsi="Arial" w:cs="Arial"/>
          <w:smallCaps w:val="0"/>
          <w:noProof/>
          <w:sz w:val="22"/>
          <w:szCs w:val="22"/>
          <w:lang w:eastAsia="en-GB"/>
        </w:rPr>
      </w:pPr>
      <w:r w:rsidRPr="00A728BB">
        <w:rPr>
          <w:rFonts w:ascii="Arial" w:hAnsi="Arial" w:cs="Arial"/>
          <w:noProof/>
        </w:rPr>
        <w:t>1.1</w:t>
      </w:r>
      <w:r w:rsidRPr="00A728BB">
        <w:rPr>
          <w:rFonts w:ascii="Arial" w:hAnsi="Arial" w:cs="Arial"/>
          <w:smallCaps w:val="0"/>
          <w:noProof/>
          <w:sz w:val="22"/>
          <w:szCs w:val="22"/>
          <w:lang w:eastAsia="en-GB"/>
        </w:rPr>
        <w:tab/>
      </w:r>
      <w:r w:rsidRPr="00A728BB">
        <w:rPr>
          <w:rFonts w:ascii="Arial" w:hAnsi="Arial" w:cs="Arial"/>
          <w:noProof/>
        </w:rPr>
        <w:t>Scope</w:t>
      </w:r>
      <w:r w:rsidRPr="00A728BB">
        <w:rPr>
          <w:rFonts w:ascii="Arial" w:hAnsi="Arial" w:cs="Arial"/>
          <w:noProof/>
        </w:rPr>
        <w:tab/>
      </w:r>
      <w:r w:rsidRPr="00A728BB">
        <w:rPr>
          <w:rFonts w:ascii="Arial" w:hAnsi="Arial" w:cs="Arial"/>
          <w:noProof/>
        </w:rPr>
        <w:fldChar w:fldCharType="begin"/>
      </w:r>
      <w:r w:rsidRPr="00A728BB">
        <w:rPr>
          <w:rFonts w:ascii="Arial" w:hAnsi="Arial" w:cs="Arial"/>
          <w:noProof/>
        </w:rPr>
        <w:instrText xml:space="preserve"> PAGEREF _Toc449683436 \h </w:instrText>
      </w:r>
      <w:r w:rsidRPr="00A728BB">
        <w:rPr>
          <w:rFonts w:ascii="Arial" w:hAnsi="Arial" w:cs="Arial"/>
          <w:noProof/>
        </w:rPr>
      </w:r>
      <w:r w:rsidRPr="00A728BB">
        <w:rPr>
          <w:rFonts w:ascii="Arial" w:hAnsi="Arial" w:cs="Arial"/>
          <w:noProof/>
        </w:rPr>
        <w:fldChar w:fldCharType="separate"/>
      </w:r>
      <w:r w:rsidR="00074DD5" w:rsidRPr="00A728BB">
        <w:rPr>
          <w:rFonts w:ascii="Arial" w:hAnsi="Arial" w:cs="Arial"/>
          <w:noProof/>
        </w:rPr>
        <w:t>3</w:t>
      </w:r>
      <w:r w:rsidRPr="00A728BB">
        <w:rPr>
          <w:rFonts w:ascii="Arial" w:hAnsi="Arial" w:cs="Arial"/>
          <w:noProof/>
        </w:rPr>
        <w:fldChar w:fldCharType="end"/>
      </w:r>
    </w:p>
    <w:p w14:paraId="32F641B2" w14:textId="77777777" w:rsidR="00EF0DEA" w:rsidRPr="00A728BB" w:rsidRDefault="00EF0DEA">
      <w:pPr>
        <w:pStyle w:val="TOC2"/>
        <w:tabs>
          <w:tab w:val="left" w:pos="800"/>
          <w:tab w:val="right" w:leader="dot" w:pos="8305"/>
        </w:tabs>
        <w:rPr>
          <w:rFonts w:ascii="Arial" w:hAnsi="Arial" w:cs="Arial"/>
          <w:smallCaps w:val="0"/>
          <w:noProof/>
          <w:sz w:val="22"/>
          <w:szCs w:val="22"/>
          <w:lang w:eastAsia="en-GB"/>
        </w:rPr>
      </w:pPr>
      <w:r w:rsidRPr="00A728BB">
        <w:rPr>
          <w:rFonts w:ascii="Arial" w:hAnsi="Arial" w:cs="Arial"/>
          <w:noProof/>
        </w:rPr>
        <w:t>1.2</w:t>
      </w:r>
      <w:r w:rsidRPr="00A728BB">
        <w:rPr>
          <w:rFonts w:ascii="Arial" w:hAnsi="Arial" w:cs="Arial"/>
          <w:smallCaps w:val="0"/>
          <w:noProof/>
          <w:sz w:val="22"/>
          <w:szCs w:val="22"/>
          <w:lang w:eastAsia="en-GB"/>
        </w:rPr>
        <w:tab/>
      </w:r>
      <w:r w:rsidRPr="00A728BB">
        <w:rPr>
          <w:rFonts w:ascii="Arial" w:hAnsi="Arial" w:cs="Arial"/>
          <w:noProof/>
        </w:rPr>
        <w:t>Responsibilities</w:t>
      </w:r>
      <w:r w:rsidRPr="00A728BB">
        <w:rPr>
          <w:rFonts w:ascii="Arial" w:hAnsi="Arial" w:cs="Arial"/>
          <w:noProof/>
        </w:rPr>
        <w:tab/>
      </w:r>
      <w:r w:rsidRPr="00A728BB">
        <w:rPr>
          <w:rFonts w:ascii="Arial" w:hAnsi="Arial" w:cs="Arial"/>
          <w:noProof/>
        </w:rPr>
        <w:fldChar w:fldCharType="begin"/>
      </w:r>
      <w:r w:rsidRPr="00A728BB">
        <w:rPr>
          <w:rFonts w:ascii="Arial" w:hAnsi="Arial" w:cs="Arial"/>
          <w:noProof/>
        </w:rPr>
        <w:instrText xml:space="preserve"> PAGEREF _Toc449683437 \h </w:instrText>
      </w:r>
      <w:r w:rsidRPr="00A728BB">
        <w:rPr>
          <w:rFonts w:ascii="Arial" w:hAnsi="Arial" w:cs="Arial"/>
          <w:noProof/>
        </w:rPr>
      </w:r>
      <w:r w:rsidRPr="00A728BB">
        <w:rPr>
          <w:rFonts w:ascii="Arial" w:hAnsi="Arial" w:cs="Arial"/>
          <w:noProof/>
        </w:rPr>
        <w:fldChar w:fldCharType="separate"/>
      </w:r>
      <w:r w:rsidR="00074DD5" w:rsidRPr="00A728BB">
        <w:rPr>
          <w:rFonts w:ascii="Arial" w:hAnsi="Arial" w:cs="Arial"/>
          <w:noProof/>
        </w:rPr>
        <w:t>3</w:t>
      </w:r>
      <w:r w:rsidRPr="00A728BB">
        <w:rPr>
          <w:rFonts w:ascii="Arial" w:hAnsi="Arial" w:cs="Arial"/>
          <w:noProof/>
        </w:rPr>
        <w:fldChar w:fldCharType="end"/>
      </w:r>
    </w:p>
    <w:p w14:paraId="2C431BDD" w14:textId="77777777" w:rsidR="00EF0DEA" w:rsidRPr="00A728BB" w:rsidRDefault="00EF0DEA">
      <w:pPr>
        <w:pStyle w:val="TOC1"/>
        <w:tabs>
          <w:tab w:val="left" w:pos="400"/>
          <w:tab w:val="right" w:leader="dot" w:pos="8305"/>
        </w:tabs>
        <w:rPr>
          <w:rFonts w:ascii="Arial" w:hAnsi="Arial" w:cs="Arial"/>
          <w:b w:val="0"/>
          <w:caps w:val="0"/>
          <w:noProof/>
          <w:sz w:val="22"/>
          <w:szCs w:val="22"/>
          <w:lang w:eastAsia="en-GB"/>
        </w:rPr>
      </w:pPr>
      <w:r w:rsidRPr="00A728BB">
        <w:rPr>
          <w:rFonts w:ascii="Arial" w:hAnsi="Arial" w:cs="Arial"/>
          <w:noProof/>
        </w:rPr>
        <w:t>2</w:t>
      </w:r>
      <w:r w:rsidRPr="00A728BB">
        <w:rPr>
          <w:rFonts w:ascii="Arial" w:hAnsi="Arial" w:cs="Arial"/>
          <w:b w:val="0"/>
          <w:caps w:val="0"/>
          <w:noProof/>
          <w:sz w:val="22"/>
          <w:szCs w:val="22"/>
          <w:lang w:eastAsia="en-GB"/>
        </w:rPr>
        <w:tab/>
      </w:r>
      <w:r w:rsidRPr="00A728BB">
        <w:rPr>
          <w:rFonts w:ascii="Arial" w:hAnsi="Arial" w:cs="Arial"/>
          <w:noProof/>
        </w:rPr>
        <w:t>Procedure</w:t>
      </w:r>
      <w:r w:rsidRPr="00A728BB">
        <w:rPr>
          <w:rFonts w:ascii="Arial" w:hAnsi="Arial" w:cs="Arial"/>
          <w:noProof/>
        </w:rPr>
        <w:tab/>
      </w:r>
      <w:r w:rsidRPr="00A728BB">
        <w:rPr>
          <w:rFonts w:ascii="Arial" w:hAnsi="Arial" w:cs="Arial"/>
          <w:noProof/>
        </w:rPr>
        <w:fldChar w:fldCharType="begin"/>
      </w:r>
      <w:r w:rsidRPr="00A728BB">
        <w:rPr>
          <w:rFonts w:ascii="Arial" w:hAnsi="Arial" w:cs="Arial"/>
          <w:noProof/>
        </w:rPr>
        <w:instrText xml:space="preserve"> PAGEREF _Toc449683438 \h </w:instrText>
      </w:r>
      <w:r w:rsidRPr="00A728BB">
        <w:rPr>
          <w:rFonts w:ascii="Arial" w:hAnsi="Arial" w:cs="Arial"/>
          <w:noProof/>
        </w:rPr>
      </w:r>
      <w:r w:rsidRPr="00A728BB">
        <w:rPr>
          <w:rFonts w:ascii="Arial" w:hAnsi="Arial" w:cs="Arial"/>
          <w:noProof/>
        </w:rPr>
        <w:fldChar w:fldCharType="separate"/>
      </w:r>
      <w:r w:rsidR="00074DD5" w:rsidRPr="00A728BB">
        <w:rPr>
          <w:rFonts w:ascii="Arial" w:hAnsi="Arial" w:cs="Arial"/>
          <w:noProof/>
        </w:rPr>
        <w:t>3</w:t>
      </w:r>
      <w:r w:rsidRPr="00A728BB">
        <w:rPr>
          <w:rFonts w:ascii="Arial" w:hAnsi="Arial" w:cs="Arial"/>
          <w:noProof/>
        </w:rPr>
        <w:fldChar w:fldCharType="end"/>
      </w:r>
    </w:p>
    <w:p w14:paraId="2590AABA" w14:textId="77777777" w:rsidR="00EF0DEA" w:rsidRPr="00A728BB" w:rsidRDefault="00EF0DEA">
      <w:pPr>
        <w:pStyle w:val="TOC2"/>
        <w:tabs>
          <w:tab w:val="left" w:pos="800"/>
          <w:tab w:val="right" w:leader="dot" w:pos="8305"/>
        </w:tabs>
        <w:rPr>
          <w:rFonts w:ascii="Arial" w:hAnsi="Arial" w:cs="Arial"/>
          <w:smallCaps w:val="0"/>
          <w:noProof/>
          <w:sz w:val="22"/>
          <w:szCs w:val="22"/>
          <w:lang w:eastAsia="en-GB"/>
        </w:rPr>
      </w:pPr>
      <w:r w:rsidRPr="00A728BB">
        <w:rPr>
          <w:rFonts w:ascii="Arial" w:hAnsi="Arial" w:cs="Arial"/>
          <w:noProof/>
        </w:rPr>
        <w:t>2.1</w:t>
      </w:r>
      <w:r w:rsidRPr="00A728BB">
        <w:rPr>
          <w:rFonts w:ascii="Arial" w:hAnsi="Arial" w:cs="Arial"/>
          <w:smallCaps w:val="0"/>
          <w:noProof/>
          <w:sz w:val="22"/>
          <w:szCs w:val="22"/>
          <w:lang w:eastAsia="en-GB"/>
        </w:rPr>
        <w:tab/>
      </w:r>
      <w:r w:rsidRPr="00A728BB">
        <w:rPr>
          <w:rFonts w:ascii="Arial" w:hAnsi="Arial" w:cs="Arial"/>
          <w:noProof/>
        </w:rPr>
        <w:t>Network controls and Security of network services</w:t>
      </w:r>
      <w:r w:rsidRPr="00A728BB">
        <w:rPr>
          <w:rFonts w:ascii="Arial" w:hAnsi="Arial" w:cs="Arial"/>
          <w:noProof/>
        </w:rPr>
        <w:tab/>
      </w:r>
      <w:r w:rsidRPr="00A728BB">
        <w:rPr>
          <w:rFonts w:ascii="Arial" w:hAnsi="Arial" w:cs="Arial"/>
          <w:noProof/>
        </w:rPr>
        <w:fldChar w:fldCharType="begin"/>
      </w:r>
      <w:r w:rsidRPr="00A728BB">
        <w:rPr>
          <w:rFonts w:ascii="Arial" w:hAnsi="Arial" w:cs="Arial"/>
          <w:noProof/>
        </w:rPr>
        <w:instrText xml:space="preserve"> PAGEREF _Toc449683439 \h </w:instrText>
      </w:r>
      <w:r w:rsidRPr="00A728BB">
        <w:rPr>
          <w:rFonts w:ascii="Arial" w:hAnsi="Arial" w:cs="Arial"/>
          <w:noProof/>
        </w:rPr>
      </w:r>
      <w:r w:rsidRPr="00A728BB">
        <w:rPr>
          <w:rFonts w:ascii="Arial" w:hAnsi="Arial" w:cs="Arial"/>
          <w:noProof/>
        </w:rPr>
        <w:fldChar w:fldCharType="separate"/>
      </w:r>
      <w:r w:rsidR="00074DD5" w:rsidRPr="00A728BB">
        <w:rPr>
          <w:rFonts w:ascii="Arial" w:hAnsi="Arial" w:cs="Arial"/>
          <w:noProof/>
        </w:rPr>
        <w:t>3</w:t>
      </w:r>
      <w:r w:rsidRPr="00A728BB">
        <w:rPr>
          <w:rFonts w:ascii="Arial" w:hAnsi="Arial" w:cs="Arial"/>
          <w:noProof/>
        </w:rPr>
        <w:fldChar w:fldCharType="end"/>
      </w:r>
    </w:p>
    <w:p w14:paraId="39F27950" w14:textId="77777777" w:rsidR="00EF0DEA" w:rsidRPr="00A728BB" w:rsidRDefault="00EF0DEA">
      <w:pPr>
        <w:pStyle w:val="TOC2"/>
        <w:tabs>
          <w:tab w:val="left" w:pos="800"/>
          <w:tab w:val="right" w:leader="dot" w:pos="8305"/>
        </w:tabs>
        <w:rPr>
          <w:rFonts w:ascii="Arial" w:hAnsi="Arial" w:cs="Arial"/>
          <w:smallCaps w:val="0"/>
          <w:noProof/>
          <w:sz w:val="22"/>
          <w:szCs w:val="22"/>
          <w:lang w:eastAsia="en-GB"/>
        </w:rPr>
      </w:pPr>
      <w:r w:rsidRPr="00A728BB">
        <w:rPr>
          <w:rFonts w:ascii="Arial" w:hAnsi="Arial" w:cs="Arial"/>
          <w:noProof/>
          <w:lang w:eastAsia="en-GB"/>
        </w:rPr>
        <w:t>2.2</w:t>
      </w:r>
      <w:r w:rsidRPr="00A728BB">
        <w:rPr>
          <w:rFonts w:ascii="Arial" w:hAnsi="Arial" w:cs="Arial"/>
          <w:smallCaps w:val="0"/>
          <w:noProof/>
          <w:sz w:val="22"/>
          <w:szCs w:val="22"/>
          <w:lang w:eastAsia="en-GB"/>
        </w:rPr>
        <w:tab/>
      </w:r>
      <w:r w:rsidRPr="00A728BB">
        <w:rPr>
          <w:rFonts w:ascii="Arial" w:hAnsi="Arial" w:cs="Arial"/>
          <w:noProof/>
          <w:lang w:eastAsia="en-GB"/>
        </w:rPr>
        <w:t>Remote access</w:t>
      </w:r>
      <w:r w:rsidRPr="00A728BB">
        <w:rPr>
          <w:rFonts w:ascii="Arial" w:hAnsi="Arial" w:cs="Arial"/>
          <w:noProof/>
        </w:rPr>
        <w:tab/>
      </w:r>
      <w:r w:rsidRPr="00A728BB">
        <w:rPr>
          <w:rFonts w:ascii="Arial" w:hAnsi="Arial" w:cs="Arial"/>
          <w:noProof/>
        </w:rPr>
        <w:fldChar w:fldCharType="begin"/>
      </w:r>
      <w:r w:rsidRPr="00A728BB">
        <w:rPr>
          <w:rFonts w:ascii="Arial" w:hAnsi="Arial" w:cs="Arial"/>
          <w:noProof/>
        </w:rPr>
        <w:instrText xml:space="preserve"> PAGEREF _Toc449683440 \h </w:instrText>
      </w:r>
      <w:r w:rsidRPr="00A728BB">
        <w:rPr>
          <w:rFonts w:ascii="Arial" w:hAnsi="Arial" w:cs="Arial"/>
          <w:noProof/>
        </w:rPr>
      </w:r>
      <w:r w:rsidRPr="00A728BB">
        <w:rPr>
          <w:rFonts w:ascii="Arial" w:hAnsi="Arial" w:cs="Arial"/>
          <w:noProof/>
        </w:rPr>
        <w:fldChar w:fldCharType="separate"/>
      </w:r>
      <w:r w:rsidR="00074DD5" w:rsidRPr="00A728BB">
        <w:rPr>
          <w:rFonts w:ascii="Arial" w:hAnsi="Arial" w:cs="Arial"/>
          <w:noProof/>
        </w:rPr>
        <w:t>3</w:t>
      </w:r>
      <w:r w:rsidRPr="00A728BB">
        <w:rPr>
          <w:rFonts w:ascii="Arial" w:hAnsi="Arial" w:cs="Arial"/>
          <w:noProof/>
        </w:rPr>
        <w:fldChar w:fldCharType="end"/>
      </w:r>
    </w:p>
    <w:p w14:paraId="2624C070" w14:textId="77777777" w:rsidR="00EF0DEA" w:rsidRPr="00A728BB" w:rsidRDefault="00EF0DEA">
      <w:pPr>
        <w:pStyle w:val="TOC2"/>
        <w:tabs>
          <w:tab w:val="left" w:pos="800"/>
          <w:tab w:val="right" w:leader="dot" w:pos="8305"/>
        </w:tabs>
        <w:rPr>
          <w:rFonts w:ascii="Arial" w:hAnsi="Arial" w:cs="Arial"/>
          <w:smallCaps w:val="0"/>
          <w:noProof/>
          <w:sz w:val="22"/>
          <w:szCs w:val="22"/>
          <w:lang w:eastAsia="en-GB"/>
        </w:rPr>
      </w:pPr>
      <w:r w:rsidRPr="00A728BB">
        <w:rPr>
          <w:rFonts w:ascii="Arial" w:hAnsi="Arial" w:cs="Arial"/>
          <w:noProof/>
          <w:lang w:eastAsia="en-GB"/>
        </w:rPr>
        <w:t>2.3</w:t>
      </w:r>
      <w:r w:rsidRPr="00A728BB">
        <w:rPr>
          <w:rFonts w:ascii="Arial" w:hAnsi="Arial" w:cs="Arial"/>
          <w:smallCaps w:val="0"/>
          <w:noProof/>
          <w:sz w:val="22"/>
          <w:szCs w:val="22"/>
          <w:lang w:eastAsia="en-GB"/>
        </w:rPr>
        <w:tab/>
      </w:r>
      <w:r w:rsidRPr="00A728BB">
        <w:rPr>
          <w:rFonts w:ascii="Arial" w:hAnsi="Arial" w:cs="Arial"/>
          <w:noProof/>
          <w:lang w:eastAsia="en-GB"/>
        </w:rPr>
        <w:t>Inter-office Network</w:t>
      </w:r>
      <w:r w:rsidRPr="00A728BB">
        <w:rPr>
          <w:rFonts w:ascii="Arial" w:hAnsi="Arial" w:cs="Arial"/>
          <w:noProof/>
        </w:rPr>
        <w:tab/>
      </w:r>
      <w:r w:rsidRPr="00A728BB">
        <w:rPr>
          <w:rFonts w:ascii="Arial" w:hAnsi="Arial" w:cs="Arial"/>
          <w:noProof/>
        </w:rPr>
        <w:fldChar w:fldCharType="begin"/>
      </w:r>
      <w:r w:rsidRPr="00A728BB">
        <w:rPr>
          <w:rFonts w:ascii="Arial" w:hAnsi="Arial" w:cs="Arial"/>
          <w:noProof/>
        </w:rPr>
        <w:instrText xml:space="preserve"> PAGEREF _Toc449683441 \h </w:instrText>
      </w:r>
      <w:r w:rsidRPr="00A728BB">
        <w:rPr>
          <w:rFonts w:ascii="Arial" w:hAnsi="Arial" w:cs="Arial"/>
          <w:noProof/>
        </w:rPr>
      </w:r>
      <w:r w:rsidRPr="00A728BB">
        <w:rPr>
          <w:rFonts w:ascii="Arial" w:hAnsi="Arial" w:cs="Arial"/>
          <w:noProof/>
        </w:rPr>
        <w:fldChar w:fldCharType="separate"/>
      </w:r>
      <w:r w:rsidR="00074DD5" w:rsidRPr="00A728BB">
        <w:rPr>
          <w:rFonts w:ascii="Arial" w:hAnsi="Arial" w:cs="Arial"/>
          <w:noProof/>
        </w:rPr>
        <w:t>3</w:t>
      </w:r>
      <w:r w:rsidRPr="00A728BB">
        <w:rPr>
          <w:rFonts w:ascii="Arial" w:hAnsi="Arial" w:cs="Arial"/>
          <w:noProof/>
        </w:rPr>
        <w:fldChar w:fldCharType="end"/>
      </w:r>
    </w:p>
    <w:p w14:paraId="6AF76260" w14:textId="77777777" w:rsidR="00EF0DEA" w:rsidRPr="00A728BB" w:rsidRDefault="00EF0DEA">
      <w:pPr>
        <w:pStyle w:val="TOC2"/>
        <w:tabs>
          <w:tab w:val="left" w:pos="800"/>
          <w:tab w:val="right" w:leader="dot" w:pos="8305"/>
        </w:tabs>
        <w:rPr>
          <w:rFonts w:ascii="Arial" w:hAnsi="Arial" w:cs="Arial"/>
          <w:smallCaps w:val="0"/>
          <w:noProof/>
          <w:sz w:val="22"/>
          <w:szCs w:val="22"/>
          <w:lang w:eastAsia="en-GB"/>
        </w:rPr>
      </w:pPr>
      <w:r w:rsidRPr="00A728BB">
        <w:rPr>
          <w:rFonts w:ascii="Arial" w:hAnsi="Arial" w:cs="Arial"/>
          <w:noProof/>
        </w:rPr>
        <w:t>2.4</w:t>
      </w:r>
      <w:r w:rsidRPr="00A728BB">
        <w:rPr>
          <w:rFonts w:ascii="Arial" w:hAnsi="Arial" w:cs="Arial"/>
          <w:smallCaps w:val="0"/>
          <w:noProof/>
          <w:sz w:val="22"/>
          <w:szCs w:val="22"/>
          <w:lang w:eastAsia="en-GB"/>
        </w:rPr>
        <w:tab/>
      </w:r>
      <w:r w:rsidRPr="00A728BB">
        <w:rPr>
          <w:rFonts w:ascii="Arial" w:hAnsi="Arial" w:cs="Arial"/>
          <w:noProof/>
          <w:lang w:eastAsia="en-GB"/>
        </w:rPr>
        <w:t>Internet Connectivity</w:t>
      </w:r>
      <w:r w:rsidRPr="00A728BB">
        <w:rPr>
          <w:rFonts w:ascii="Arial" w:hAnsi="Arial" w:cs="Arial"/>
          <w:noProof/>
        </w:rPr>
        <w:tab/>
      </w:r>
      <w:r w:rsidRPr="00A728BB">
        <w:rPr>
          <w:rFonts w:ascii="Arial" w:hAnsi="Arial" w:cs="Arial"/>
          <w:noProof/>
        </w:rPr>
        <w:fldChar w:fldCharType="begin"/>
      </w:r>
      <w:r w:rsidRPr="00A728BB">
        <w:rPr>
          <w:rFonts w:ascii="Arial" w:hAnsi="Arial" w:cs="Arial"/>
          <w:noProof/>
        </w:rPr>
        <w:instrText xml:space="preserve"> PAGEREF _Toc449683442 \h </w:instrText>
      </w:r>
      <w:r w:rsidRPr="00A728BB">
        <w:rPr>
          <w:rFonts w:ascii="Arial" w:hAnsi="Arial" w:cs="Arial"/>
          <w:noProof/>
        </w:rPr>
      </w:r>
      <w:r w:rsidRPr="00A728BB">
        <w:rPr>
          <w:rFonts w:ascii="Arial" w:hAnsi="Arial" w:cs="Arial"/>
          <w:noProof/>
        </w:rPr>
        <w:fldChar w:fldCharType="separate"/>
      </w:r>
      <w:r w:rsidR="00074DD5" w:rsidRPr="00A728BB">
        <w:rPr>
          <w:rFonts w:ascii="Arial" w:hAnsi="Arial" w:cs="Arial"/>
          <w:noProof/>
        </w:rPr>
        <w:t>4</w:t>
      </w:r>
      <w:r w:rsidRPr="00A728BB">
        <w:rPr>
          <w:rFonts w:ascii="Arial" w:hAnsi="Arial" w:cs="Arial"/>
          <w:noProof/>
        </w:rPr>
        <w:fldChar w:fldCharType="end"/>
      </w:r>
    </w:p>
    <w:p w14:paraId="2F85E6FA" w14:textId="77777777" w:rsidR="00EF0DEA" w:rsidRPr="00A728BB" w:rsidRDefault="00EF0DEA">
      <w:pPr>
        <w:pStyle w:val="TOC2"/>
        <w:tabs>
          <w:tab w:val="left" w:pos="800"/>
          <w:tab w:val="right" w:leader="dot" w:pos="8305"/>
        </w:tabs>
        <w:rPr>
          <w:rFonts w:ascii="Arial" w:hAnsi="Arial" w:cs="Arial"/>
          <w:smallCaps w:val="0"/>
          <w:noProof/>
          <w:sz w:val="22"/>
          <w:szCs w:val="22"/>
          <w:lang w:eastAsia="en-GB"/>
        </w:rPr>
      </w:pPr>
      <w:r w:rsidRPr="00A728BB">
        <w:rPr>
          <w:rFonts w:ascii="Arial" w:hAnsi="Arial" w:cs="Arial"/>
          <w:noProof/>
          <w:lang w:eastAsia="en-GB"/>
        </w:rPr>
        <w:t>2.5</w:t>
      </w:r>
      <w:r w:rsidRPr="00A728BB">
        <w:rPr>
          <w:rFonts w:ascii="Arial" w:hAnsi="Arial" w:cs="Arial"/>
          <w:smallCaps w:val="0"/>
          <w:noProof/>
          <w:sz w:val="22"/>
          <w:szCs w:val="22"/>
          <w:lang w:eastAsia="en-GB"/>
        </w:rPr>
        <w:tab/>
      </w:r>
      <w:r w:rsidRPr="00A728BB">
        <w:rPr>
          <w:rFonts w:ascii="Arial" w:hAnsi="Arial" w:cs="Arial"/>
          <w:noProof/>
          <w:lang w:eastAsia="en-GB"/>
        </w:rPr>
        <w:t>Segregation in networks</w:t>
      </w:r>
      <w:r w:rsidRPr="00A728BB">
        <w:rPr>
          <w:rFonts w:ascii="Arial" w:hAnsi="Arial" w:cs="Arial"/>
          <w:noProof/>
        </w:rPr>
        <w:tab/>
      </w:r>
      <w:r w:rsidRPr="00A728BB">
        <w:rPr>
          <w:rFonts w:ascii="Arial" w:hAnsi="Arial" w:cs="Arial"/>
          <w:noProof/>
        </w:rPr>
        <w:fldChar w:fldCharType="begin"/>
      </w:r>
      <w:r w:rsidRPr="00A728BB">
        <w:rPr>
          <w:rFonts w:ascii="Arial" w:hAnsi="Arial" w:cs="Arial"/>
          <w:noProof/>
        </w:rPr>
        <w:instrText xml:space="preserve"> PAGEREF _Toc449683443 \h </w:instrText>
      </w:r>
      <w:r w:rsidRPr="00A728BB">
        <w:rPr>
          <w:rFonts w:ascii="Arial" w:hAnsi="Arial" w:cs="Arial"/>
          <w:noProof/>
        </w:rPr>
      </w:r>
      <w:r w:rsidRPr="00A728BB">
        <w:rPr>
          <w:rFonts w:ascii="Arial" w:hAnsi="Arial" w:cs="Arial"/>
          <w:noProof/>
        </w:rPr>
        <w:fldChar w:fldCharType="separate"/>
      </w:r>
      <w:r w:rsidR="00074DD5" w:rsidRPr="00A728BB">
        <w:rPr>
          <w:rFonts w:ascii="Arial" w:hAnsi="Arial" w:cs="Arial"/>
          <w:noProof/>
        </w:rPr>
        <w:t>4</w:t>
      </w:r>
      <w:r w:rsidRPr="00A728BB">
        <w:rPr>
          <w:rFonts w:ascii="Arial" w:hAnsi="Arial" w:cs="Arial"/>
          <w:noProof/>
        </w:rPr>
        <w:fldChar w:fldCharType="end"/>
      </w:r>
    </w:p>
    <w:p w14:paraId="3EFAC017" w14:textId="77777777" w:rsidR="00EF0DEA" w:rsidRPr="00A728BB" w:rsidRDefault="00EF0DEA">
      <w:pPr>
        <w:pStyle w:val="TOC2"/>
        <w:tabs>
          <w:tab w:val="left" w:pos="800"/>
          <w:tab w:val="right" w:leader="dot" w:pos="8305"/>
        </w:tabs>
        <w:rPr>
          <w:rFonts w:ascii="Arial" w:hAnsi="Arial" w:cs="Arial"/>
          <w:smallCaps w:val="0"/>
          <w:noProof/>
          <w:sz w:val="22"/>
          <w:szCs w:val="22"/>
          <w:lang w:eastAsia="en-GB"/>
        </w:rPr>
      </w:pPr>
      <w:r w:rsidRPr="00A728BB">
        <w:rPr>
          <w:rFonts w:ascii="Arial" w:hAnsi="Arial" w:cs="Arial"/>
          <w:noProof/>
        </w:rPr>
        <w:t>2.6</w:t>
      </w:r>
      <w:r w:rsidRPr="00A728BB">
        <w:rPr>
          <w:rFonts w:ascii="Arial" w:hAnsi="Arial" w:cs="Arial"/>
          <w:smallCaps w:val="0"/>
          <w:noProof/>
          <w:sz w:val="22"/>
          <w:szCs w:val="22"/>
          <w:lang w:eastAsia="en-GB"/>
        </w:rPr>
        <w:tab/>
      </w:r>
      <w:r w:rsidRPr="00A728BB">
        <w:rPr>
          <w:rFonts w:ascii="Arial" w:hAnsi="Arial" w:cs="Arial"/>
          <w:noProof/>
        </w:rPr>
        <w:t>Wireless Networks</w:t>
      </w:r>
      <w:r w:rsidRPr="00A728BB">
        <w:rPr>
          <w:rFonts w:ascii="Arial" w:hAnsi="Arial" w:cs="Arial"/>
          <w:noProof/>
        </w:rPr>
        <w:tab/>
      </w:r>
      <w:r w:rsidRPr="00A728BB">
        <w:rPr>
          <w:rFonts w:ascii="Arial" w:hAnsi="Arial" w:cs="Arial"/>
          <w:noProof/>
        </w:rPr>
        <w:fldChar w:fldCharType="begin"/>
      </w:r>
      <w:r w:rsidRPr="00A728BB">
        <w:rPr>
          <w:rFonts w:ascii="Arial" w:hAnsi="Arial" w:cs="Arial"/>
          <w:noProof/>
        </w:rPr>
        <w:instrText xml:space="preserve"> PAGEREF _Toc449683444 \h </w:instrText>
      </w:r>
      <w:r w:rsidRPr="00A728BB">
        <w:rPr>
          <w:rFonts w:ascii="Arial" w:hAnsi="Arial" w:cs="Arial"/>
          <w:noProof/>
        </w:rPr>
      </w:r>
      <w:r w:rsidRPr="00A728BB">
        <w:rPr>
          <w:rFonts w:ascii="Arial" w:hAnsi="Arial" w:cs="Arial"/>
          <w:noProof/>
        </w:rPr>
        <w:fldChar w:fldCharType="separate"/>
      </w:r>
      <w:r w:rsidR="00074DD5" w:rsidRPr="00A728BB">
        <w:rPr>
          <w:rFonts w:ascii="Arial" w:hAnsi="Arial" w:cs="Arial"/>
          <w:noProof/>
        </w:rPr>
        <w:t>4</w:t>
      </w:r>
      <w:r w:rsidRPr="00A728BB">
        <w:rPr>
          <w:rFonts w:ascii="Arial" w:hAnsi="Arial" w:cs="Arial"/>
          <w:noProof/>
        </w:rPr>
        <w:fldChar w:fldCharType="end"/>
      </w:r>
    </w:p>
    <w:p w14:paraId="34A7FFD5" w14:textId="77777777" w:rsidR="00EF0DEA" w:rsidRPr="00A728BB" w:rsidRDefault="00EF0DEA">
      <w:pPr>
        <w:pStyle w:val="TOC2"/>
        <w:tabs>
          <w:tab w:val="left" w:pos="800"/>
          <w:tab w:val="right" w:leader="dot" w:pos="8305"/>
        </w:tabs>
        <w:rPr>
          <w:rFonts w:ascii="Arial" w:hAnsi="Arial" w:cs="Arial"/>
          <w:smallCaps w:val="0"/>
          <w:noProof/>
          <w:sz w:val="22"/>
          <w:szCs w:val="22"/>
          <w:lang w:eastAsia="en-GB"/>
        </w:rPr>
      </w:pPr>
      <w:r w:rsidRPr="00A728BB">
        <w:rPr>
          <w:rFonts w:ascii="Arial" w:hAnsi="Arial" w:cs="Arial"/>
          <w:noProof/>
        </w:rPr>
        <w:t>2.7</w:t>
      </w:r>
      <w:r w:rsidRPr="00A728BB">
        <w:rPr>
          <w:rFonts w:ascii="Arial" w:hAnsi="Arial" w:cs="Arial"/>
          <w:smallCaps w:val="0"/>
          <w:noProof/>
          <w:sz w:val="22"/>
          <w:szCs w:val="22"/>
          <w:lang w:eastAsia="en-GB"/>
        </w:rPr>
        <w:tab/>
      </w:r>
      <w:r w:rsidRPr="00A728BB">
        <w:rPr>
          <w:rFonts w:ascii="Arial" w:hAnsi="Arial" w:cs="Arial"/>
          <w:noProof/>
        </w:rPr>
        <w:t>Information transfer policies and procedures</w:t>
      </w:r>
      <w:r w:rsidRPr="00A728BB">
        <w:rPr>
          <w:rFonts w:ascii="Arial" w:hAnsi="Arial" w:cs="Arial"/>
          <w:noProof/>
        </w:rPr>
        <w:tab/>
      </w:r>
      <w:r w:rsidRPr="00A728BB">
        <w:rPr>
          <w:rFonts w:ascii="Arial" w:hAnsi="Arial" w:cs="Arial"/>
          <w:noProof/>
        </w:rPr>
        <w:fldChar w:fldCharType="begin"/>
      </w:r>
      <w:r w:rsidRPr="00A728BB">
        <w:rPr>
          <w:rFonts w:ascii="Arial" w:hAnsi="Arial" w:cs="Arial"/>
          <w:noProof/>
        </w:rPr>
        <w:instrText xml:space="preserve"> PAGEREF _Toc449683445 \h </w:instrText>
      </w:r>
      <w:r w:rsidRPr="00A728BB">
        <w:rPr>
          <w:rFonts w:ascii="Arial" w:hAnsi="Arial" w:cs="Arial"/>
          <w:noProof/>
        </w:rPr>
      </w:r>
      <w:r w:rsidRPr="00A728BB">
        <w:rPr>
          <w:rFonts w:ascii="Arial" w:hAnsi="Arial" w:cs="Arial"/>
          <w:noProof/>
        </w:rPr>
        <w:fldChar w:fldCharType="separate"/>
      </w:r>
      <w:r w:rsidR="00074DD5" w:rsidRPr="00A728BB">
        <w:rPr>
          <w:rFonts w:ascii="Arial" w:hAnsi="Arial" w:cs="Arial"/>
          <w:noProof/>
        </w:rPr>
        <w:t>4</w:t>
      </w:r>
      <w:r w:rsidRPr="00A728BB">
        <w:rPr>
          <w:rFonts w:ascii="Arial" w:hAnsi="Arial" w:cs="Arial"/>
          <w:noProof/>
        </w:rPr>
        <w:fldChar w:fldCharType="end"/>
      </w:r>
    </w:p>
    <w:p w14:paraId="2C0E612D" w14:textId="77777777" w:rsidR="00EF0DEA" w:rsidRPr="00A728BB" w:rsidRDefault="00EF0DEA">
      <w:pPr>
        <w:pStyle w:val="TOC2"/>
        <w:tabs>
          <w:tab w:val="left" w:pos="800"/>
          <w:tab w:val="right" w:leader="dot" w:pos="8305"/>
        </w:tabs>
        <w:rPr>
          <w:rFonts w:ascii="Arial" w:hAnsi="Arial" w:cs="Arial"/>
          <w:smallCaps w:val="0"/>
          <w:noProof/>
          <w:sz w:val="22"/>
          <w:szCs w:val="22"/>
          <w:lang w:eastAsia="en-GB"/>
        </w:rPr>
      </w:pPr>
      <w:r w:rsidRPr="00A728BB">
        <w:rPr>
          <w:rFonts w:ascii="Arial" w:hAnsi="Arial" w:cs="Arial"/>
          <w:noProof/>
          <w:lang w:eastAsia="en-GB"/>
        </w:rPr>
        <w:t>2.8</w:t>
      </w:r>
      <w:r w:rsidRPr="00A728BB">
        <w:rPr>
          <w:rFonts w:ascii="Arial" w:hAnsi="Arial" w:cs="Arial"/>
          <w:smallCaps w:val="0"/>
          <w:noProof/>
          <w:sz w:val="22"/>
          <w:szCs w:val="22"/>
          <w:lang w:eastAsia="en-GB"/>
        </w:rPr>
        <w:tab/>
      </w:r>
      <w:r w:rsidRPr="00A728BB">
        <w:rPr>
          <w:rFonts w:ascii="Arial" w:hAnsi="Arial" w:cs="Arial"/>
          <w:noProof/>
          <w:lang w:eastAsia="en-GB"/>
        </w:rPr>
        <w:t>File transfers</w:t>
      </w:r>
      <w:r w:rsidRPr="00A728BB">
        <w:rPr>
          <w:rFonts w:ascii="Arial" w:hAnsi="Arial" w:cs="Arial"/>
          <w:noProof/>
        </w:rPr>
        <w:tab/>
      </w:r>
      <w:r w:rsidRPr="00A728BB">
        <w:rPr>
          <w:rFonts w:ascii="Arial" w:hAnsi="Arial" w:cs="Arial"/>
          <w:noProof/>
        </w:rPr>
        <w:fldChar w:fldCharType="begin"/>
      </w:r>
      <w:r w:rsidRPr="00A728BB">
        <w:rPr>
          <w:rFonts w:ascii="Arial" w:hAnsi="Arial" w:cs="Arial"/>
          <w:noProof/>
        </w:rPr>
        <w:instrText xml:space="preserve"> PAGEREF _Toc449683446 \h </w:instrText>
      </w:r>
      <w:r w:rsidRPr="00A728BB">
        <w:rPr>
          <w:rFonts w:ascii="Arial" w:hAnsi="Arial" w:cs="Arial"/>
          <w:noProof/>
        </w:rPr>
      </w:r>
      <w:r w:rsidRPr="00A728BB">
        <w:rPr>
          <w:rFonts w:ascii="Arial" w:hAnsi="Arial" w:cs="Arial"/>
          <w:noProof/>
        </w:rPr>
        <w:fldChar w:fldCharType="separate"/>
      </w:r>
      <w:r w:rsidR="00074DD5" w:rsidRPr="00A728BB">
        <w:rPr>
          <w:rFonts w:ascii="Arial" w:hAnsi="Arial" w:cs="Arial"/>
          <w:noProof/>
        </w:rPr>
        <w:t>4</w:t>
      </w:r>
      <w:r w:rsidRPr="00A728BB">
        <w:rPr>
          <w:rFonts w:ascii="Arial" w:hAnsi="Arial" w:cs="Arial"/>
          <w:noProof/>
        </w:rPr>
        <w:fldChar w:fldCharType="end"/>
      </w:r>
    </w:p>
    <w:p w14:paraId="3EB2CA2C" w14:textId="77777777" w:rsidR="00EF0DEA" w:rsidRPr="00A728BB" w:rsidRDefault="00EF0DEA">
      <w:pPr>
        <w:pStyle w:val="TOC2"/>
        <w:tabs>
          <w:tab w:val="left" w:pos="800"/>
          <w:tab w:val="right" w:leader="dot" w:pos="8305"/>
        </w:tabs>
        <w:rPr>
          <w:rFonts w:ascii="Arial" w:hAnsi="Arial" w:cs="Arial"/>
          <w:smallCaps w:val="0"/>
          <w:noProof/>
          <w:sz w:val="22"/>
          <w:szCs w:val="22"/>
          <w:lang w:eastAsia="en-GB"/>
        </w:rPr>
      </w:pPr>
      <w:r w:rsidRPr="00A728BB">
        <w:rPr>
          <w:rFonts w:ascii="Arial" w:hAnsi="Arial" w:cs="Arial"/>
          <w:noProof/>
        </w:rPr>
        <w:t>2.9</w:t>
      </w:r>
      <w:r w:rsidRPr="00A728BB">
        <w:rPr>
          <w:rFonts w:ascii="Arial" w:hAnsi="Arial" w:cs="Arial"/>
          <w:smallCaps w:val="0"/>
          <w:noProof/>
          <w:sz w:val="22"/>
          <w:szCs w:val="22"/>
          <w:lang w:eastAsia="en-GB"/>
        </w:rPr>
        <w:tab/>
      </w:r>
      <w:r w:rsidRPr="00A728BB">
        <w:rPr>
          <w:rFonts w:ascii="Arial" w:hAnsi="Arial" w:cs="Arial"/>
          <w:noProof/>
        </w:rPr>
        <w:t>Electronic messaging</w:t>
      </w:r>
      <w:r w:rsidRPr="00A728BB">
        <w:rPr>
          <w:rFonts w:ascii="Arial" w:hAnsi="Arial" w:cs="Arial"/>
          <w:noProof/>
        </w:rPr>
        <w:tab/>
      </w:r>
      <w:r w:rsidRPr="00A728BB">
        <w:rPr>
          <w:rFonts w:ascii="Arial" w:hAnsi="Arial" w:cs="Arial"/>
          <w:noProof/>
        </w:rPr>
        <w:fldChar w:fldCharType="begin"/>
      </w:r>
      <w:r w:rsidRPr="00A728BB">
        <w:rPr>
          <w:rFonts w:ascii="Arial" w:hAnsi="Arial" w:cs="Arial"/>
          <w:noProof/>
        </w:rPr>
        <w:instrText xml:space="preserve"> PAGEREF _Toc449683447 \h </w:instrText>
      </w:r>
      <w:r w:rsidRPr="00A728BB">
        <w:rPr>
          <w:rFonts w:ascii="Arial" w:hAnsi="Arial" w:cs="Arial"/>
          <w:noProof/>
        </w:rPr>
      </w:r>
      <w:r w:rsidRPr="00A728BB">
        <w:rPr>
          <w:rFonts w:ascii="Arial" w:hAnsi="Arial" w:cs="Arial"/>
          <w:noProof/>
        </w:rPr>
        <w:fldChar w:fldCharType="separate"/>
      </w:r>
      <w:r w:rsidR="00074DD5" w:rsidRPr="00A728BB">
        <w:rPr>
          <w:rFonts w:ascii="Arial" w:hAnsi="Arial" w:cs="Arial"/>
          <w:noProof/>
        </w:rPr>
        <w:t>4</w:t>
      </w:r>
      <w:r w:rsidRPr="00A728BB">
        <w:rPr>
          <w:rFonts w:ascii="Arial" w:hAnsi="Arial" w:cs="Arial"/>
          <w:noProof/>
        </w:rPr>
        <w:fldChar w:fldCharType="end"/>
      </w:r>
    </w:p>
    <w:p w14:paraId="6C02D71E" w14:textId="77777777" w:rsidR="00EF0DEA" w:rsidRPr="00A728BB" w:rsidRDefault="00EF0DEA">
      <w:pPr>
        <w:pStyle w:val="TOC2"/>
        <w:tabs>
          <w:tab w:val="left" w:pos="800"/>
          <w:tab w:val="right" w:leader="dot" w:pos="8305"/>
        </w:tabs>
        <w:rPr>
          <w:rFonts w:ascii="Arial" w:hAnsi="Arial" w:cs="Arial"/>
          <w:smallCaps w:val="0"/>
          <w:noProof/>
          <w:sz w:val="22"/>
          <w:szCs w:val="22"/>
          <w:lang w:eastAsia="en-GB"/>
        </w:rPr>
      </w:pPr>
      <w:r w:rsidRPr="00A728BB">
        <w:rPr>
          <w:rFonts w:ascii="Arial" w:hAnsi="Arial" w:cs="Arial"/>
          <w:noProof/>
        </w:rPr>
        <w:t>2.10</w:t>
      </w:r>
      <w:r w:rsidRPr="00A728BB">
        <w:rPr>
          <w:rFonts w:ascii="Arial" w:hAnsi="Arial" w:cs="Arial"/>
          <w:smallCaps w:val="0"/>
          <w:noProof/>
          <w:sz w:val="22"/>
          <w:szCs w:val="22"/>
          <w:lang w:eastAsia="en-GB"/>
        </w:rPr>
        <w:tab/>
      </w:r>
      <w:r w:rsidRPr="00A728BB">
        <w:rPr>
          <w:rFonts w:ascii="Arial" w:hAnsi="Arial" w:cs="Arial"/>
          <w:noProof/>
        </w:rPr>
        <w:t>Confidentiality or non-disclosure agreements</w:t>
      </w:r>
      <w:r w:rsidRPr="00A728BB">
        <w:rPr>
          <w:rFonts w:ascii="Arial" w:hAnsi="Arial" w:cs="Arial"/>
          <w:noProof/>
        </w:rPr>
        <w:tab/>
      </w:r>
      <w:r w:rsidRPr="00A728BB">
        <w:rPr>
          <w:rFonts w:ascii="Arial" w:hAnsi="Arial" w:cs="Arial"/>
          <w:noProof/>
        </w:rPr>
        <w:fldChar w:fldCharType="begin"/>
      </w:r>
      <w:r w:rsidRPr="00A728BB">
        <w:rPr>
          <w:rFonts w:ascii="Arial" w:hAnsi="Arial" w:cs="Arial"/>
          <w:noProof/>
        </w:rPr>
        <w:instrText xml:space="preserve"> PAGEREF _Toc449683448 \h </w:instrText>
      </w:r>
      <w:r w:rsidRPr="00A728BB">
        <w:rPr>
          <w:rFonts w:ascii="Arial" w:hAnsi="Arial" w:cs="Arial"/>
          <w:noProof/>
        </w:rPr>
      </w:r>
      <w:r w:rsidRPr="00A728BB">
        <w:rPr>
          <w:rFonts w:ascii="Arial" w:hAnsi="Arial" w:cs="Arial"/>
          <w:noProof/>
        </w:rPr>
        <w:fldChar w:fldCharType="separate"/>
      </w:r>
      <w:r w:rsidR="00074DD5" w:rsidRPr="00A728BB">
        <w:rPr>
          <w:rFonts w:ascii="Arial" w:hAnsi="Arial" w:cs="Arial"/>
          <w:noProof/>
        </w:rPr>
        <w:t>5</w:t>
      </w:r>
      <w:r w:rsidRPr="00A728BB">
        <w:rPr>
          <w:rFonts w:ascii="Arial" w:hAnsi="Arial" w:cs="Arial"/>
          <w:noProof/>
        </w:rPr>
        <w:fldChar w:fldCharType="end"/>
      </w:r>
    </w:p>
    <w:p w14:paraId="440391A2" w14:textId="77777777" w:rsidR="00EF0DEA" w:rsidRPr="00A728BB" w:rsidRDefault="00EF0DEA">
      <w:pPr>
        <w:pStyle w:val="TOC1"/>
        <w:tabs>
          <w:tab w:val="left" w:pos="400"/>
          <w:tab w:val="right" w:leader="dot" w:pos="8305"/>
        </w:tabs>
        <w:rPr>
          <w:rFonts w:ascii="Arial" w:hAnsi="Arial" w:cs="Arial"/>
          <w:b w:val="0"/>
          <w:caps w:val="0"/>
          <w:noProof/>
          <w:sz w:val="22"/>
          <w:szCs w:val="22"/>
          <w:lang w:eastAsia="en-GB"/>
        </w:rPr>
      </w:pPr>
      <w:r w:rsidRPr="00A728BB">
        <w:rPr>
          <w:rFonts w:ascii="Arial" w:hAnsi="Arial" w:cs="Arial"/>
          <w:noProof/>
        </w:rPr>
        <w:t>3</w:t>
      </w:r>
      <w:r w:rsidRPr="00A728BB">
        <w:rPr>
          <w:rFonts w:ascii="Arial" w:hAnsi="Arial" w:cs="Arial"/>
          <w:b w:val="0"/>
          <w:caps w:val="0"/>
          <w:noProof/>
          <w:sz w:val="22"/>
          <w:szCs w:val="22"/>
          <w:lang w:eastAsia="en-GB"/>
        </w:rPr>
        <w:tab/>
      </w:r>
      <w:r w:rsidRPr="00A728BB">
        <w:rPr>
          <w:rFonts w:ascii="Arial" w:hAnsi="Arial" w:cs="Arial"/>
          <w:noProof/>
        </w:rPr>
        <w:t>Document Control and Approval</w:t>
      </w:r>
      <w:r w:rsidRPr="00A728BB">
        <w:rPr>
          <w:rFonts w:ascii="Arial" w:hAnsi="Arial" w:cs="Arial"/>
          <w:noProof/>
        </w:rPr>
        <w:tab/>
      </w:r>
      <w:r w:rsidRPr="00A728BB">
        <w:rPr>
          <w:rFonts w:ascii="Arial" w:hAnsi="Arial" w:cs="Arial"/>
          <w:noProof/>
        </w:rPr>
        <w:fldChar w:fldCharType="begin"/>
      </w:r>
      <w:r w:rsidRPr="00A728BB">
        <w:rPr>
          <w:rFonts w:ascii="Arial" w:hAnsi="Arial" w:cs="Arial"/>
          <w:noProof/>
        </w:rPr>
        <w:instrText xml:space="preserve"> PAGEREF _Toc449683449 \h </w:instrText>
      </w:r>
      <w:r w:rsidRPr="00A728BB">
        <w:rPr>
          <w:rFonts w:ascii="Arial" w:hAnsi="Arial" w:cs="Arial"/>
          <w:noProof/>
        </w:rPr>
      </w:r>
      <w:r w:rsidRPr="00A728BB">
        <w:rPr>
          <w:rFonts w:ascii="Arial" w:hAnsi="Arial" w:cs="Arial"/>
          <w:noProof/>
        </w:rPr>
        <w:fldChar w:fldCharType="separate"/>
      </w:r>
      <w:r w:rsidR="00074DD5" w:rsidRPr="00A728BB">
        <w:rPr>
          <w:rFonts w:ascii="Arial" w:hAnsi="Arial" w:cs="Arial"/>
          <w:noProof/>
        </w:rPr>
        <w:t>6</w:t>
      </w:r>
      <w:r w:rsidRPr="00A728BB">
        <w:rPr>
          <w:rFonts w:ascii="Arial" w:hAnsi="Arial" w:cs="Arial"/>
          <w:noProof/>
        </w:rPr>
        <w:fldChar w:fldCharType="end"/>
      </w:r>
    </w:p>
    <w:p w14:paraId="57F6D7E1" w14:textId="77777777" w:rsidR="00EF0DEA" w:rsidRPr="00A728BB" w:rsidRDefault="00EF0DEA">
      <w:pPr>
        <w:pStyle w:val="TOC2"/>
        <w:tabs>
          <w:tab w:val="left" w:pos="800"/>
          <w:tab w:val="right" w:leader="dot" w:pos="8305"/>
        </w:tabs>
        <w:rPr>
          <w:rFonts w:ascii="Arial" w:hAnsi="Arial" w:cs="Arial"/>
          <w:smallCaps w:val="0"/>
          <w:noProof/>
          <w:sz w:val="22"/>
          <w:szCs w:val="22"/>
          <w:lang w:eastAsia="en-GB"/>
        </w:rPr>
      </w:pPr>
      <w:r w:rsidRPr="00A728BB">
        <w:rPr>
          <w:rFonts w:ascii="Arial" w:hAnsi="Arial" w:cs="Arial"/>
          <w:noProof/>
        </w:rPr>
        <w:t>3.1</w:t>
      </w:r>
      <w:r w:rsidRPr="00A728BB">
        <w:rPr>
          <w:rFonts w:ascii="Arial" w:hAnsi="Arial" w:cs="Arial"/>
          <w:smallCaps w:val="0"/>
          <w:noProof/>
          <w:sz w:val="22"/>
          <w:szCs w:val="22"/>
          <w:lang w:eastAsia="en-GB"/>
        </w:rPr>
        <w:tab/>
      </w:r>
      <w:r w:rsidRPr="00A728BB">
        <w:rPr>
          <w:rFonts w:ascii="Arial" w:hAnsi="Arial" w:cs="Arial"/>
          <w:noProof/>
        </w:rPr>
        <w:t>Distribution</w:t>
      </w:r>
      <w:r w:rsidRPr="00A728BB">
        <w:rPr>
          <w:rFonts w:ascii="Arial" w:hAnsi="Arial" w:cs="Arial"/>
          <w:noProof/>
        </w:rPr>
        <w:tab/>
      </w:r>
      <w:r w:rsidRPr="00A728BB">
        <w:rPr>
          <w:rFonts w:ascii="Arial" w:hAnsi="Arial" w:cs="Arial"/>
          <w:noProof/>
        </w:rPr>
        <w:fldChar w:fldCharType="begin"/>
      </w:r>
      <w:r w:rsidRPr="00A728BB">
        <w:rPr>
          <w:rFonts w:ascii="Arial" w:hAnsi="Arial" w:cs="Arial"/>
          <w:noProof/>
        </w:rPr>
        <w:instrText xml:space="preserve"> PAGEREF _Toc449683450 \h </w:instrText>
      </w:r>
      <w:r w:rsidRPr="00A728BB">
        <w:rPr>
          <w:rFonts w:ascii="Arial" w:hAnsi="Arial" w:cs="Arial"/>
          <w:noProof/>
        </w:rPr>
      </w:r>
      <w:r w:rsidRPr="00A728BB">
        <w:rPr>
          <w:rFonts w:ascii="Arial" w:hAnsi="Arial" w:cs="Arial"/>
          <w:noProof/>
        </w:rPr>
        <w:fldChar w:fldCharType="separate"/>
      </w:r>
      <w:r w:rsidR="00074DD5" w:rsidRPr="00A728BB">
        <w:rPr>
          <w:rFonts w:ascii="Arial" w:hAnsi="Arial" w:cs="Arial"/>
          <w:noProof/>
        </w:rPr>
        <w:t>6</w:t>
      </w:r>
      <w:r w:rsidRPr="00A728BB">
        <w:rPr>
          <w:rFonts w:ascii="Arial" w:hAnsi="Arial" w:cs="Arial"/>
          <w:noProof/>
        </w:rPr>
        <w:fldChar w:fldCharType="end"/>
      </w:r>
    </w:p>
    <w:p w14:paraId="33C4BF63" w14:textId="77777777" w:rsidR="00EF0DEA" w:rsidRPr="00A728BB" w:rsidRDefault="00EF0DEA">
      <w:pPr>
        <w:pStyle w:val="TOC2"/>
        <w:tabs>
          <w:tab w:val="left" w:pos="800"/>
          <w:tab w:val="right" w:leader="dot" w:pos="8305"/>
        </w:tabs>
        <w:rPr>
          <w:rFonts w:ascii="Arial" w:hAnsi="Arial" w:cs="Arial"/>
          <w:smallCaps w:val="0"/>
          <w:noProof/>
          <w:sz w:val="22"/>
          <w:szCs w:val="22"/>
          <w:lang w:eastAsia="en-GB"/>
        </w:rPr>
      </w:pPr>
      <w:r w:rsidRPr="00A728BB">
        <w:rPr>
          <w:rFonts w:ascii="Arial" w:hAnsi="Arial" w:cs="Arial"/>
          <w:noProof/>
        </w:rPr>
        <w:t>3.2</w:t>
      </w:r>
      <w:r w:rsidRPr="00A728BB">
        <w:rPr>
          <w:rFonts w:ascii="Arial" w:hAnsi="Arial" w:cs="Arial"/>
          <w:smallCaps w:val="0"/>
          <w:noProof/>
          <w:sz w:val="22"/>
          <w:szCs w:val="22"/>
          <w:lang w:eastAsia="en-GB"/>
        </w:rPr>
        <w:tab/>
      </w:r>
      <w:r w:rsidRPr="00A728BB">
        <w:rPr>
          <w:rFonts w:ascii="Arial" w:hAnsi="Arial" w:cs="Arial"/>
          <w:noProof/>
        </w:rPr>
        <w:t>Version Information</w:t>
      </w:r>
      <w:r w:rsidRPr="00A728BB">
        <w:rPr>
          <w:rFonts w:ascii="Arial" w:hAnsi="Arial" w:cs="Arial"/>
          <w:noProof/>
        </w:rPr>
        <w:tab/>
      </w:r>
      <w:r w:rsidRPr="00A728BB">
        <w:rPr>
          <w:rFonts w:ascii="Arial" w:hAnsi="Arial" w:cs="Arial"/>
          <w:noProof/>
        </w:rPr>
        <w:fldChar w:fldCharType="begin"/>
      </w:r>
      <w:r w:rsidRPr="00A728BB">
        <w:rPr>
          <w:rFonts w:ascii="Arial" w:hAnsi="Arial" w:cs="Arial"/>
          <w:noProof/>
        </w:rPr>
        <w:instrText xml:space="preserve"> PAGEREF _Toc449683451 \h </w:instrText>
      </w:r>
      <w:r w:rsidRPr="00A728BB">
        <w:rPr>
          <w:rFonts w:ascii="Arial" w:hAnsi="Arial" w:cs="Arial"/>
          <w:noProof/>
        </w:rPr>
      </w:r>
      <w:r w:rsidRPr="00A728BB">
        <w:rPr>
          <w:rFonts w:ascii="Arial" w:hAnsi="Arial" w:cs="Arial"/>
          <w:noProof/>
        </w:rPr>
        <w:fldChar w:fldCharType="separate"/>
      </w:r>
      <w:r w:rsidR="00074DD5" w:rsidRPr="00A728BB">
        <w:rPr>
          <w:rFonts w:ascii="Arial" w:hAnsi="Arial" w:cs="Arial"/>
          <w:noProof/>
        </w:rPr>
        <w:t>6</w:t>
      </w:r>
      <w:r w:rsidRPr="00A728BB">
        <w:rPr>
          <w:rFonts w:ascii="Arial" w:hAnsi="Arial" w:cs="Arial"/>
          <w:noProof/>
        </w:rPr>
        <w:fldChar w:fldCharType="end"/>
      </w:r>
    </w:p>
    <w:p w14:paraId="1DEEFAFB" w14:textId="77777777" w:rsidR="00D203DC" w:rsidRPr="00A728BB" w:rsidRDefault="00D203DC">
      <w:pPr>
        <w:jc w:val="center"/>
        <w:rPr>
          <w:rFonts w:cs="Arial"/>
          <w:b/>
          <w:sz w:val="34"/>
          <w:lang w:val="fr-FR"/>
        </w:rPr>
      </w:pPr>
      <w:r w:rsidRPr="00A728BB">
        <w:rPr>
          <w:rFonts w:cs="Arial"/>
          <w:b/>
          <w:sz w:val="34"/>
        </w:rPr>
        <w:fldChar w:fldCharType="end"/>
      </w:r>
    </w:p>
    <w:p w14:paraId="741F23A1" w14:textId="77777777" w:rsidR="00D203DC" w:rsidRPr="00A728BB" w:rsidRDefault="00D203DC">
      <w:pPr>
        <w:jc w:val="center"/>
        <w:rPr>
          <w:rFonts w:cs="Arial"/>
          <w:b/>
          <w:sz w:val="34"/>
          <w:lang w:val="fr-FR"/>
        </w:rPr>
      </w:pPr>
    </w:p>
    <w:p w14:paraId="69A6DD62" w14:textId="77777777" w:rsidR="00D203DC" w:rsidRPr="00A728BB" w:rsidRDefault="00D203DC">
      <w:pPr>
        <w:rPr>
          <w:rFonts w:cs="Arial"/>
        </w:rPr>
      </w:pPr>
    </w:p>
    <w:p w14:paraId="4187E938" w14:textId="77777777" w:rsidR="00F7264F" w:rsidRPr="00A728BB" w:rsidRDefault="00F7264F" w:rsidP="00F7264F">
      <w:pPr>
        <w:pStyle w:val="Heading1"/>
        <w:numPr>
          <w:ilvl w:val="0"/>
          <w:numId w:val="0"/>
        </w:numPr>
        <w:ind w:left="432"/>
        <w:rPr>
          <w:rFonts w:cs="Arial"/>
        </w:rPr>
      </w:pPr>
    </w:p>
    <w:p w14:paraId="160AE369" w14:textId="77777777" w:rsidR="00F7264F" w:rsidRPr="00A728BB" w:rsidRDefault="00F7264F" w:rsidP="00F7264F">
      <w:pPr>
        <w:rPr>
          <w:rFonts w:cs="Arial"/>
        </w:rPr>
      </w:pPr>
    </w:p>
    <w:p w14:paraId="3AC2F35C" w14:textId="77777777" w:rsidR="00F7264F" w:rsidRPr="00A728BB" w:rsidRDefault="00F7264F" w:rsidP="00F7264F">
      <w:pPr>
        <w:rPr>
          <w:rFonts w:cs="Arial"/>
        </w:rPr>
      </w:pPr>
    </w:p>
    <w:p w14:paraId="63FEDD72" w14:textId="77777777" w:rsidR="00F7264F" w:rsidRPr="00A728BB" w:rsidRDefault="00F7264F" w:rsidP="00F7264F">
      <w:pPr>
        <w:rPr>
          <w:rFonts w:cs="Arial"/>
        </w:rPr>
      </w:pPr>
    </w:p>
    <w:p w14:paraId="43825420" w14:textId="77777777" w:rsidR="00F7264F" w:rsidRPr="00A728BB" w:rsidRDefault="00F7264F" w:rsidP="000E6E1F">
      <w:pPr>
        <w:jc w:val="center"/>
        <w:rPr>
          <w:rFonts w:cs="Arial"/>
        </w:rPr>
      </w:pPr>
    </w:p>
    <w:p w14:paraId="79E2372C" w14:textId="77777777" w:rsidR="00F7264F" w:rsidRPr="00A728BB" w:rsidRDefault="00F7264F" w:rsidP="00F7264F">
      <w:pPr>
        <w:rPr>
          <w:rFonts w:cs="Arial"/>
        </w:rPr>
      </w:pPr>
    </w:p>
    <w:p w14:paraId="766B943C" w14:textId="77777777" w:rsidR="00F7264F" w:rsidRPr="00A728BB" w:rsidRDefault="00F7264F" w:rsidP="00F7264F">
      <w:pPr>
        <w:rPr>
          <w:rFonts w:cs="Arial"/>
        </w:rPr>
      </w:pPr>
    </w:p>
    <w:p w14:paraId="1822A860" w14:textId="77777777" w:rsidR="00F7264F" w:rsidRPr="00A728BB" w:rsidRDefault="00F7264F" w:rsidP="00F7264F">
      <w:pPr>
        <w:rPr>
          <w:rFonts w:cs="Arial"/>
        </w:rPr>
      </w:pPr>
    </w:p>
    <w:p w14:paraId="04A237FB" w14:textId="77777777" w:rsidR="00F7264F" w:rsidRPr="00A728BB" w:rsidRDefault="00F7264F" w:rsidP="00F7264F">
      <w:pPr>
        <w:rPr>
          <w:rFonts w:cs="Arial"/>
        </w:rPr>
      </w:pPr>
    </w:p>
    <w:p w14:paraId="5E4A4823" w14:textId="77777777" w:rsidR="00F7264F" w:rsidRPr="00A728BB" w:rsidRDefault="00F7264F" w:rsidP="00F7264F">
      <w:pPr>
        <w:rPr>
          <w:rFonts w:cs="Arial"/>
        </w:rPr>
      </w:pPr>
    </w:p>
    <w:p w14:paraId="62BE4A25" w14:textId="77777777" w:rsidR="00F7264F" w:rsidRPr="00A728BB" w:rsidRDefault="00F7264F" w:rsidP="00F7264F">
      <w:pPr>
        <w:rPr>
          <w:rFonts w:cs="Arial"/>
        </w:rPr>
      </w:pPr>
    </w:p>
    <w:p w14:paraId="392F48B4" w14:textId="77777777" w:rsidR="00F7376E" w:rsidRPr="00A728BB" w:rsidRDefault="00604C56" w:rsidP="00604C56">
      <w:pPr>
        <w:pStyle w:val="Heading1"/>
        <w:rPr>
          <w:rFonts w:cs="Arial"/>
        </w:rPr>
      </w:pPr>
      <w:r w:rsidRPr="00A728BB">
        <w:rPr>
          <w:rFonts w:cs="Arial"/>
        </w:rPr>
        <w:br w:type="page"/>
      </w:r>
      <w:bookmarkStart w:id="3" w:name="_Toc449683435"/>
      <w:r w:rsidR="0031274B" w:rsidRPr="00A728BB">
        <w:rPr>
          <w:rFonts w:cs="Arial"/>
        </w:rPr>
        <w:lastRenderedPageBreak/>
        <w:t xml:space="preserve">ISMS </w:t>
      </w:r>
      <w:r w:rsidR="00B64EC0" w:rsidRPr="00A728BB">
        <w:rPr>
          <w:rFonts w:cs="Arial"/>
        </w:rPr>
        <w:t>Co</w:t>
      </w:r>
      <w:r w:rsidR="00B33509" w:rsidRPr="00A728BB">
        <w:rPr>
          <w:rFonts w:cs="Arial"/>
        </w:rPr>
        <w:t>mmunications Security</w:t>
      </w:r>
      <w:bookmarkEnd w:id="3"/>
      <w:r w:rsidR="00B33509" w:rsidRPr="00A728BB">
        <w:rPr>
          <w:rFonts w:cs="Arial"/>
        </w:rPr>
        <w:t xml:space="preserve"> </w:t>
      </w:r>
    </w:p>
    <w:p w14:paraId="6605045E" w14:textId="77777777" w:rsidR="00604C56" w:rsidRPr="00A728BB" w:rsidRDefault="00A13023" w:rsidP="00F7376E">
      <w:pPr>
        <w:pStyle w:val="Heading2"/>
        <w:rPr>
          <w:rFonts w:cs="Arial"/>
        </w:rPr>
      </w:pPr>
      <w:bookmarkStart w:id="4" w:name="_Toc449683436"/>
      <w:r w:rsidRPr="00A728BB">
        <w:rPr>
          <w:rFonts w:cs="Arial"/>
        </w:rPr>
        <w:t>Scope</w:t>
      </w:r>
      <w:bookmarkEnd w:id="4"/>
    </w:p>
    <w:p w14:paraId="69858853" w14:textId="77777777" w:rsidR="00604C56" w:rsidRPr="00A728BB" w:rsidRDefault="00604C56" w:rsidP="00604C56">
      <w:pPr>
        <w:jc w:val="both"/>
        <w:rPr>
          <w:rFonts w:cs="Arial"/>
          <w:sz w:val="22"/>
        </w:rPr>
      </w:pPr>
    </w:p>
    <w:p w14:paraId="42CBD3DC" w14:textId="77777777" w:rsidR="00B33509" w:rsidRPr="00A728BB" w:rsidRDefault="00B33509" w:rsidP="00B33509">
      <w:pPr>
        <w:rPr>
          <w:rFonts w:cs="Arial"/>
        </w:rPr>
      </w:pPr>
      <w:r w:rsidRPr="00A728BB">
        <w:rPr>
          <w:rFonts w:cs="Arial"/>
        </w:rPr>
        <w:t>This procedure is applicable to the protection of information in networks and the supporting information processing facilities within scope as defined in the ISMS Manual.</w:t>
      </w:r>
    </w:p>
    <w:p w14:paraId="208B747E" w14:textId="77777777" w:rsidR="003127BE" w:rsidRPr="00A728BB" w:rsidRDefault="003127BE" w:rsidP="00AF2F6E">
      <w:pPr>
        <w:rPr>
          <w:rFonts w:cs="Arial"/>
        </w:rPr>
      </w:pPr>
    </w:p>
    <w:p w14:paraId="2100C9E3" w14:textId="77777777" w:rsidR="00025E07" w:rsidRPr="00A728BB" w:rsidRDefault="000B4E02" w:rsidP="00F7376E">
      <w:pPr>
        <w:pStyle w:val="Heading2"/>
        <w:rPr>
          <w:rFonts w:cs="Arial"/>
        </w:rPr>
      </w:pPr>
      <w:bookmarkStart w:id="5" w:name="_Toc449683437"/>
      <w:r w:rsidRPr="00A728BB">
        <w:rPr>
          <w:rFonts w:cs="Arial"/>
        </w:rPr>
        <w:t>Responsibilities</w:t>
      </w:r>
      <w:bookmarkEnd w:id="5"/>
    </w:p>
    <w:p w14:paraId="364DC136" w14:textId="77777777" w:rsidR="00BC5817" w:rsidRPr="00A728BB" w:rsidRDefault="00BC5817" w:rsidP="00604C56">
      <w:pPr>
        <w:jc w:val="both"/>
        <w:rPr>
          <w:rFonts w:cs="Arial"/>
        </w:rPr>
      </w:pPr>
    </w:p>
    <w:p w14:paraId="5FFA13D9" w14:textId="77777777" w:rsidR="00B33509" w:rsidRPr="00A728BB" w:rsidRDefault="00B33509" w:rsidP="00B33509">
      <w:pPr>
        <w:rPr>
          <w:rFonts w:cs="Arial"/>
        </w:rPr>
      </w:pPr>
      <w:r w:rsidRPr="00A728BB">
        <w:rPr>
          <w:rFonts w:cs="Arial"/>
        </w:rPr>
        <w:t xml:space="preserve">The </w:t>
      </w:r>
      <w:r w:rsidR="00CE2887" w:rsidRPr="00A728BB">
        <w:rPr>
          <w:rFonts w:cs="Arial"/>
        </w:rPr>
        <w:t>Risk and Compliance</w:t>
      </w:r>
      <w:r w:rsidR="00EF0DEA" w:rsidRPr="00A728BB">
        <w:rPr>
          <w:rFonts w:cs="Arial"/>
        </w:rPr>
        <w:t xml:space="preserve"> </w:t>
      </w:r>
      <w:r w:rsidR="0006301D" w:rsidRPr="00A728BB">
        <w:rPr>
          <w:rFonts w:cs="Arial"/>
        </w:rPr>
        <w:t xml:space="preserve">Team </w:t>
      </w:r>
      <w:r w:rsidRPr="00A728BB">
        <w:rPr>
          <w:rFonts w:cs="Arial"/>
        </w:rPr>
        <w:t xml:space="preserve">is responsible for defining the controls. </w:t>
      </w:r>
    </w:p>
    <w:p w14:paraId="17D866DE" w14:textId="77777777" w:rsidR="00B33509" w:rsidRPr="00A728BB" w:rsidRDefault="00B33509" w:rsidP="00B33509">
      <w:pPr>
        <w:rPr>
          <w:rFonts w:cs="Arial"/>
        </w:rPr>
      </w:pPr>
    </w:p>
    <w:p w14:paraId="63EF0FDD" w14:textId="77777777" w:rsidR="00B33509" w:rsidRPr="00A728BB" w:rsidRDefault="00B33509" w:rsidP="00B33509">
      <w:pPr>
        <w:rPr>
          <w:rFonts w:cs="Arial"/>
        </w:rPr>
      </w:pPr>
      <w:r w:rsidRPr="00A728BB">
        <w:rPr>
          <w:rFonts w:cs="Arial"/>
        </w:rPr>
        <w:t xml:space="preserve">The </w:t>
      </w:r>
      <w:r w:rsidR="0006301D" w:rsidRPr="00A728BB">
        <w:rPr>
          <w:rFonts w:cs="Arial"/>
        </w:rPr>
        <w:t>Asset Managers</w:t>
      </w:r>
      <w:r w:rsidRPr="00A728BB">
        <w:rPr>
          <w:rFonts w:cs="Arial"/>
        </w:rPr>
        <w:t xml:space="preserve"> are responsible for implementing the controls.</w:t>
      </w:r>
    </w:p>
    <w:p w14:paraId="65407A7C" w14:textId="77777777" w:rsidR="00B33509" w:rsidRPr="00A728BB" w:rsidRDefault="00B33509" w:rsidP="00B33509">
      <w:pPr>
        <w:rPr>
          <w:rFonts w:cs="Arial"/>
        </w:rPr>
      </w:pPr>
    </w:p>
    <w:p w14:paraId="75A7C1C8" w14:textId="77777777" w:rsidR="00B33509" w:rsidRPr="00A728BB" w:rsidRDefault="00B33509" w:rsidP="00B33509">
      <w:pPr>
        <w:rPr>
          <w:rFonts w:cs="Arial"/>
        </w:rPr>
      </w:pPr>
      <w:r w:rsidRPr="00A728BB">
        <w:rPr>
          <w:rFonts w:cs="Arial"/>
        </w:rPr>
        <w:t>All employees, contractors and third parties have responsibilities to comply with the requirements of this procedure as defined below.</w:t>
      </w:r>
    </w:p>
    <w:p w14:paraId="3FC21496" w14:textId="77777777" w:rsidR="0031274B" w:rsidRPr="00A728BB" w:rsidRDefault="00A50DE5" w:rsidP="003127BE">
      <w:pPr>
        <w:pStyle w:val="Heading1"/>
        <w:rPr>
          <w:rFonts w:cs="Arial"/>
        </w:rPr>
      </w:pPr>
      <w:bookmarkStart w:id="6" w:name="_Toc301432341"/>
      <w:bookmarkStart w:id="7" w:name="_Toc301444720"/>
      <w:bookmarkStart w:id="8" w:name="_Toc301444974"/>
      <w:bookmarkStart w:id="9" w:name="_Toc301445175"/>
      <w:bookmarkStart w:id="10" w:name="_Toc301445818"/>
      <w:bookmarkStart w:id="11" w:name="_Toc302131094"/>
      <w:bookmarkStart w:id="12" w:name="_Toc302131340"/>
      <w:bookmarkStart w:id="13" w:name="_Toc302543432"/>
      <w:bookmarkStart w:id="14" w:name="_Toc302543496"/>
      <w:bookmarkStart w:id="15" w:name="_Toc302543560"/>
      <w:bookmarkStart w:id="16" w:name="_Toc302544464"/>
      <w:bookmarkStart w:id="17" w:name="_Toc302544962"/>
      <w:bookmarkStart w:id="18" w:name="_Toc302547921"/>
      <w:bookmarkStart w:id="19" w:name="_Toc302548451"/>
      <w:bookmarkStart w:id="20" w:name="_Toc302548518"/>
      <w:bookmarkStart w:id="21" w:name="_Toc302548733"/>
      <w:bookmarkStart w:id="22" w:name="_Toc302548802"/>
      <w:bookmarkStart w:id="23" w:name="_Toc302548910"/>
      <w:bookmarkStart w:id="24" w:name="_Toc302549837"/>
      <w:bookmarkStart w:id="25" w:name="_Toc302549909"/>
      <w:bookmarkStart w:id="26" w:name="_Toc302559951"/>
      <w:bookmarkStart w:id="27" w:name="_Toc302560023"/>
      <w:bookmarkStart w:id="28" w:name="_Toc302560095"/>
      <w:bookmarkStart w:id="29" w:name="_Toc302560167"/>
      <w:bookmarkStart w:id="30" w:name="_Toc302560239"/>
      <w:bookmarkStart w:id="31" w:name="_Toc302560342"/>
      <w:bookmarkStart w:id="32" w:name="_Toc302560456"/>
      <w:bookmarkStart w:id="33" w:name="_Toc302560596"/>
      <w:bookmarkStart w:id="34" w:name="_Toc302560667"/>
      <w:bookmarkStart w:id="35" w:name="_Toc302561285"/>
      <w:bookmarkStart w:id="36" w:name="_Toc302561387"/>
      <w:bookmarkStart w:id="37" w:name="_Toc302562515"/>
      <w:bookmarkStart w:id="38" w:name="_Toc302562879"/>
      <w:bookmarkStart w:id="39" w:name="_Toc302562954"/>
      <w:bookmarkStart w:id="40" w:name="_Toc302564271"/>
      <w:bookmarkStart w:id="41" w:name="_Toc302564348"/>
      <w:bookmarkStart w:id="42" w:name="_Toc302564463"/>
      <w:bookmarkStart w:id="43" w:name="_Toc302564879"/>
      <w:bookmarkStart w:id="44" w:name="_Toc303351565"/>
      <w:bookmarkStart w:id="45" w:name="_Toc303351685"/>
      <w:bookmarkStart w:id="46" w:name="_Toc303351762"/>
      <w:bookmarkStart w:id="47" w:name="_Toc303351839"/>
      <w:bookmarkStart w:id="48" w:name="_Toc303351916"/>
      <w:bookmarkStart w:id="49" w:name="_Toc303351993"/>
      <w:bookmarkStart w:id="50" w:name="_Toc303352070"/>
      <w:bookmarkStart w:id="51" w:name="_Toc303352147"/>
      <w:bookmarkStart w:id="52" w:name="_Toc303352223"/>
      <w:bookmarkStart w:id="53" w:name="_Toc303352299"/>
      <w:bookmarkStart w:id="54" w:name="_Toc303352375"/>
      <w:bookmarkStart w:id="55" w:name="_Toc303352451"/>
      <w:bookmarkStart w:id="56" w:name="_Toc304357774"/>
      <w:bookmarkStart w:id="57" w:name="_Toc304358136"/>
      <w:bookmarkStart w:id="58" w:name="_Toc304358448"/>
      <w:bookmarkStart w:id="59" w:name="_Toc304358955"/>
      <w:bookmarkStart w:id="60" w:name="_Toc312064349"/>
      <w:bookmarkStart w:id="61" w:name="_Toc312064445"/>
      <w:bookmarkStart w:id="62" w:name="_Toc312066018"/>
      <w:bookmarkStart w:id="63" w:name="_Toc312066100"/>
      <w:bookmarkStart w:id="64" w:name="_Toc312066274"/>
      <w:bookmarkStart w:id="65" w:name="_Toc312066356"/>
      <w:bookmarkStart w:id="66" w:name="_Toc312324356"/>
      <w:bookmarkStart w:id="67" w:name="_Toc312325629"/>
      <w:bookmarkStart w:id="68" w:name="_Toc312325901"/>
      <w:bookmarkStart w:id="69" w:name="_Toc312325983"/>
      <w:bookmarkStart w:id="70" w:name="_Toc301432342"/>
      <w:bookmarkStart w:id="71" w:name="_Toc301444721"/>
      <w:bookmarkStart w:id="72" w:name="_Toc301444975"/>
      <w:bookmarkStart w:id="73" w:name="_Toc301445176"/>
      <w:bookmarkStart w:id="74" w:name="_Toc301445819"/>
      <w:bookmarkStart w:id="75" w:name="_Toc302131095"/>
      <w:bookmarkStart w:id="76" w:name="_Toc302131341"/>
      <w:bookmarkStart w:id="77" w:name="_Toc302543433"/>
      <w:bookmarkStart w:id="78" w:name="_Toc302543497"/>
      <w:bookmarkStart w:id="79" w:name="_Toc302543561"/>
      <w:bookmarkStart w:id="80" w:name="_Toc302544465"/>
      <w:bookmarkStart w:id="81" w:name="_Toc302544963"/>
      <w:bookmarkStart w:id="82" w:name="_Toc302547922"/>
      <w:bookmarkStart w:id="83" w:name="_Toc302548452"/>
      <w:bookmarkStart w:id="84" w:name="_Toc302548519"/>
      <w:bookmarkStart w:id="85" w:name="_Toc302548734"/>
      <w:bookmarkStart w:id="86" w:name="_Toc302548803"/>
      <w:bookmarkStart w:id="87" w:name="_Toc302548911"/>
      <w:bookmarkStart w:id="88" w:name="_Toc302549838"/>
      <w:bookmarkStart w:id="89" w:name="_Toc302549910"/>
      <w:bookmarkStart w:id="90" w:name="_Toc302559952"/>
      <w:bookmarkStart w:id="91" w:name="_Toc302560024"/>
      <w:bookmarkStart w:id="92" w:name="_Toc302560096"/>
      <w:bookmarkStart w:id="93" w:name="_Toc302560168"/>
      <w:bookmarkStart w:id="94" w:name="_Toc302560240"/>
      <w:bookmarkStart w:id="95" w:name="_Toc302560343"/>
      <w:bookmarkStart w:id="96" w:name="_Toc302560457"/>
      <w:bookmarkStart w:id="97" w:name="_Toc302560597"/>
      <w:bookmarkStart w:id="98" w:name="_Toc302560668"/>
      <w:bookmarkStart w:id="99" w:name="_Toc302561286"/>
      <w:bookmarkStart w:id="100" w:name="_Toc302561388"/>
      <w:bookmarkStart w:id="101" w:name="_Toc302562516"/>
      <w:bookmarkStart w:id="102" w:name="_Toc302562880"/>
      <w:bookmarkStart w:id="103" w:name="_Toc302562955"/>
      <w:bookmarkStart w:id="104" w:name="_Toc302564272"/>
      <w:bookmarkStart w:id="105" w:name="_Toc302564349"/>
      <w:bookmarkStart w:id="106" w:name="_Toc302564464"/>
      <w:bookmarkStart w:id="107" w:name="_Toc302564880"/>
      <w:bookmarkStart w:id="108" w:name="_Toc303351566"/>
      <w:bookmarkStart w:id="109" w:name="_Toc303351686"/>
      <w:bookmarkStart w:id="110" w:name="_Toc303351763"/>
      <w:bookmarkStart w:id="111" w:name="_Toc303351840"/>
      <w:bookmarkStart w:id="112" w:name="_Toc303351917"/>
      <w:bookmarkStart w:id="113" w:name="_Toc303351994"/>
      <w:bookmarkStart w:id="114" w:name="_Toc303352071"/>
      <w:bookmarkStart w:id="115" w:name="_Toc303352148"/>
      <w:bookmarkStart w:id="116" w:name="_Toc303352224"/>
      <w:bookmarkStart w:id="117" w:name="_Toc303352300"/>
      <w:bookmarkStart w:id="118" w:name="_Toc303352376"/>
      <w:bookmarkStart w:id="119" w:name="_Toc303352452"/>
      <w:bookmarkStart w:id="120" w:name="_Toc304357775"/>
      <w:bookmarkStart w:id="121" w:name="_Toc304358137"/>
      <w:bookmarkStart w:id="122" w:name="_Toc304358449"/>
      <w:bookmarkStart w:id="123" w:name="_Toc304358956"/>
      <w:bookmarkStart w:id="124" w:name="_Toc312064350"/>
      <w:bookmarkStart w:id="125" w:name="_Toc312064446"/>
      <w:bookmarkStart w:id="126" w:name="_Toc312066019"/>
      <w:bookmarkStart w:id="127" w:name="_Toc312066101"/>
      <w:bookmarkStart w:id="128" w:name="_Toc312066275"/>
      <w:bookmarkStart w:id="129" w:name="_Toc312066357"/>
      <w:bookmarkStart w:id="130" w:name="_Toc312324357"/>
      <w:bookmarkStart w:id="131" w:name="_Toc312325630"/>
      <w:bookmarkStart w:id="132" w:name="_Toc312325902"/>
      <w:bookmarkStart w:id="133" w:name="_Toc312325984"/>
      <w:bookmarkStart w:id="134" w:name="_Toc449683438"/>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rsidRPr="00A728BB">
        <w:rPr>
          <w:rFonts w:cs="Arial"/>
        </w:rPr>
        <w:t>Procedure</w:t>
      </w:r>
      <w:bookmarkEnd w:id="134"/>
    </w:p>
    <w:p w14:paraId="139C8CF2" w14:textId="77777777" w:rsidR="00B33509" w:rsidRPr="00A728BB" w:rsidRDefault="00B33509" w:rsidP="00B33509">
      <w:pPr>
        <w:rPr>
          <w:rFonts w:cs="Arial"/>
        </w:rPr>
      </w:pPr>
      <w:bookmarkStart w:id="135" w:name="_Toc396825239"/>
    </w:p>
    <w:p w14:paraId="77D7DA35" w14:textId="77777777" w:rsidR="00B33509" w:rsidRPr="00A728BB" w:rsidRDefault="00B33509" w:rsidP="00B33509">
      <w:pPr>
        <w:pStyle w:val="Heading2"/>
        <w:rPr>
          <w:rFonts w:cs="Arial"/>
        </w:rPr>
      </w:pPr>
      <w:bookmarkStart w:id="136" w:name="_Toc424648883"/>
      <w:bookmarkStart w:id="137" w:name="_Toc449683439"/>
      <w:r w:rsidRPr="00A728BB">
        <w:rPr>
          <w:rFonts w:cs="Arial"/>
        </w:rPr>
        <w:t>Network controls and Security of network services</w:t>
      </w:r>
      <w:bookmarkEnd w:id="136"/>
      <w:bookmarkEnd w:id="137"/>
    </w:p>
    <w:p w14:paraId="2EDB093C" w14:textId="77777777" w:rsidR="0011780F" w:rsidRPr="00A728BB" w:rsidRDefault="0011780F" w:rsidP="0011780F">
      <w:pPr>
        <w:tabs>
          <w:tab w:val="num" w:pos="709"/>
        </w:tabs>
        <w:ind w:left="709" w:hanging="709"/>
        <w:rPr>
          <w:rFonts w:cs="Arial"/>
          <w:kern w:val="28"/>
        </w:rPr>
      </w:pPr>
    </w:p>
    <w:p w14:paraId="23FDFE84" w14:textId="77777777" w:rsidR="00B33509" w:rsidRPr="00A728BB" w:rsidRDefault="00B33509" w:rsidP="0011780F">
      <w:pPr>
        <w:tabs>
          <w:tab w:val="num" w:pos="709"/>
        </w:tabs>
        <w:ind w:left="709" w:hanging="709"/>
        <w:rPr>
          <w:rFonts w:cs="Arial"/>
          <w:sz w:val="22"/>
          <w:szCs w:val="22"/>
        </w:rPr>
      </w:pPr>
      <w:r w:rsidRPr="00A728BB">
        <w:rPr>
          <w:rFonts w:cs="Arial"/>
        </w:rPr>
        <w:t xml:space="preserve">The network is controlled using </w:t>
      </w:r>
      <w:r w:rsidR="00CE2887" w:rsidRPr="00A728BB">
        <w:rPr>
          <w:rFonts w:cs="Arial"/>
        </w:rPr>
        <w:t xml:space="preserve">approved </w:t>
      </w:r>
      <w:r w:rsidRPr="00A728BB">
        <w:rPr>
          <w:rFonts w:cs="Arial"/>
        </w:rPr>
        <w:t xml:space="preserve">tools. </w:t>
      </w:r>
    </w:p>
    <w:p w14:paraId="6219DEE0" w14:textId="77777777" w:rsidR="00B33509" w:rsidRPr="00A728BB" w:rsidRDefault="00B33509" w:rsidP="00B33509">
      <w:pPr>
        <w:rPr>
          <w:rFonts w:cs="Arial"/>
        </w:rPr>
      </w:pPr>
    </w:p>
    <w:p w14:paraId="158817D0" w14:textId="77777777" w:rsidR="00B33509" w:rsidRPr="00A728BB" w:rsidRDefault="00B33509" w:rsidP="00B33509">
      <w:pPr>
        <w:pStyle w:val="Heading2"/>
        <w:rPr>
          <w:rFonts w:cs="Arial"/>
          <w:lang w:eastAsia="en-GB"/>
        </w:rPr>
      </w:pPr>
      <w:bookmarkStart w:id="138" w:name="_Toc449683440"/>
      <w:r w:rsidRPr="00A728BB">
        <w:rPr>
          <w:rFonts w:cs="Arial"/>
          <w:lang w:eastAsia="en-GB"/>
        </w:rPr>
        <w:t>Remote access</w:t>
      </w:r>
      <w:bookmarkEnd w:id="138"/>
    </w:p>
    <w:p w14:paraId="21063146" w14:textId="77777777" w:rsidR="00B33509" w:rsidRPr="00A728BB" w:rsidRDefault="00B33509" w:rsidP="00B33509">
      <w:pPr>
        <w:rPr>
          <w:rFonts w:cs="Arial"/>
        </w:rPr>
      </w:pPr>
    </w:p>
    <w:p w14:paraId="059D1271" w14:textId="77777777" w:rsidR="0011780F" w:rsidRPr="00A728BB" w:rsidRDefault="0011780F" w:rsidP="0011780F">
      <w:pPr>
        <w:autoSpaceDE w:val="0"/>
        <w:autoSpaceDN w:val="0"/>
        <w:adjustRightInd w:val="0"/>
        <w:rPr>
          <w:rFonts w:cs="Arial"/>
          <w:lang w:eastAsia="en-GB"/>
        </w:rPr>
      </w:pPr>
      <w:r w:rsidRPr="00A728BB">
        <w:rPr>
          <w:rFonts w:cs="Arial"/>
          <w:lang w:eastAsia="en-GB"/>
        </w:rPr>
        <w:t xml:space="preserve">All communications </w:t>
      </w:r>
      <w:r w:rsidR="00CD1C0C">
        <w:rPr>
          <w:rFonts w:cs="Arial"/>
          <w:lang w:eastAsia="en-GB"/>
        </w:rPr>
        <w:t xml:space="preserve">into the internal network </w:t>
      </w:r>
      <w:r w:rsidR="00656736">
        <w:rPr>
          <w:rFonts w:cs="Arial"/>
          <w:lang w:eastAsia="en-GB"/>
        </w:rPr>
        <w:t>from external public and private networks must take place over the company provided VPN connection</w:t>
      </w:r>
      <w:r w:rsidRPr="00A728BB">
        <w:rPr>
          <w:rFonts w:cs="Arial"/>
          <w:lang w:eastAsia="en-GB"/>
        </w:rPr>
        <w:t>.</w:t>
      </w:r>
    </w:p>
    <w:p w14:paraId="75D91B84" w14:textId="77777777" w:rsidR="0011780F" w:rsidRPr="00A728BB" w:rsidRDefault="0011780F" w:rsidP="0011780F">
      <w:pPr>
        <w:autoSpaceDE w:val="0"/>
        <w:autoSpaceDN w:val="0"/>
        <w:adjustRightInd w:val="0"/>
        <w:rPr>
          <w:rFonts w:cs="Arial"/>
          <w:lang w:eastAsia="en-GB"/>
        </w:rPr>
      </w:pPr>
    </w:p>
    <w:p w14:paraId="25018613" w14:textId="77777777" w:rsidR="00B33509" w:rsidRPr="00A728BB" w:rsidRDefault="00B33509" w:rsidP="00B33509">
      <w:pPr>
        <w:rPr>
          <w:rFonts w:cs="Arial"/>
        </w:rPr>
      </w:pPr>
    </w:p>
    <w:p w14:paraId="468148C4" w14:textId="77777777" w:rsidR="00B33509" w:rsidRPr="00A728BB" w:rsidRDefault="00B33509" w:rsidP="00B33509">
      <w:pPr>
        <w:pStyle w:val="Heading2"/>
        <w:rPr>
          <w:rFonts w:cs="Arial"/>
          <w:lang w:eastAsia="en-GB"/>
        </w:rPr>
      </w:pPr>
      <w:bookmarkStart w:id="139" w:name="_Toc449683441"/>
      <w:r w:rsidRPr="00A728BB">
        <w:rPr>
          <w:rFonts w:cs="Arial"/>
          <w:lang w:eastAsia="en-GB"/>
        </w:rPr>
        <w:t>Inter-office Network</w:t>
      </w:r>
      <w:bookmarkEnd w:id="139"/>
    </w:p>
    <w:p w14:paraId="68D15414" w14:textId="77777777" w:rsidR="00B33509" w:rsidRPr="00A728BB" w:rsidRDefault="00B33509" w:rsidP="00B33509">
      <w:pPr>
        <w:rPr>
          <w:rFonts w:cs="Arial"/>
          <w:lang w:eastAsia="en-GB"/>
        </w:rPr>
      </w:pPr>
    </w:p>
    <w:p w14:paraId="41936B0B" w14:textId="77777777" w:rsidR="00B33509" w:rsidRPr="00A728BB" w:rsidRDefault="00B33509" w:rsidP="00E91D3D">
      <w:pPr>
        <w:autoSpaceDE w:val="0"/>
        <w:autoSpaceDN w:val="0"/>
        <w:adjustRightInd w:val="0"/>
        <w:rPr>
          <w:rFonts w:cs="Arial"/>
          <w:lang w:eastAsia="en-GB"/>
        </w:rPr>
      </w:pPr>
      <w:r w:rsidRPr="00A728BB">
        <w:rPr>
          <w:rFonts w:cs="Arial"/>
          <w:lang w:eastAsia="en-GB"/>
        </w:rPr>
        <w:t xml:space="preserve">The Company offices are connected via secure </w:t>
      </w:r>
      <w:r w:rsidR="00996E23" w:rsidRPr="00A728BB">
        <w:rPr>
          <w:rFonts w:cs="Arial"/>
          <w:lang w:eastAsia="en-GB"/>
        </w:rPr>
        <w:t>network technologies</w:t>
      </w:r>
      <w:r w:rsidRPr="00A728BB">
        <w:rPr>
          <w:rFonts w:cs="Arial"/>
          <w:lang w:eastAsia="en-GB"/>
        </w:rPr>
        <w:t>. Connectivity to any Company</w:t>
      </w:r>
      <w:r w:rsidR="00E91D3D" w:rsidRPr="00A728BB">
        <w:rPr>
          <w:rFonts w:cs="Arial"/>
          <w:lang w:eastAsia="en-GB"/>
        </w:rPr>
        <w:t xml:space="preserve"> </w:t>
      </w:r>
      <w:r w:rsidRPr="00A728BB">
        <w:rPr>
          <w:rFonts w:cs="Arial"/>
          <w:lang w:eastAsia="en-GB"/>
        </w:rPr>
        <w:t>network by non-secure means is not permitted.</w:t>
      </w:r>
    </w:p>
    <w:p w14:paraId="4F7E4E6D" w14:textId="77777777" w:rsidR="00B33509" w:rsidRPr="00A728BB" w:rsidRDefault="00B33509" w:rsidP="00B33509">
      <w:pPr>
        <w:rPr>
          <w:rFonts w:cs="Arial"/>
        </w:rPr>
      </w:pPr>
    </w:p>
    <w:p w14:paraId="3B9385BD" w14:textId="77777777" w:rsidR="00B33509" w:rsidRPr="00A728BB" w:rsidRDefault="00B33509" w:rsidP="00074DD5">
      <w:pPr>
        <w:rPr>
          <w:rFonts w:cs="Arial"/>
        </w:rPr>
      </w:pPr>
      <w:r w:rsidRPr="00A728BB">
        <w:rPr>
          <w:rFonts w:cs="Arial"/>
        </w:rPr>
        <w:t xml:space="preserve">Adequate network documentation </w:t>
      </w:r>
      <w:r w:rsidR="00996E23">
        <w:rPr>
          <w:rFonts w:cs="Arial"/>
        </w:rPr>
        <w:t>and diagrams are</w:t>
      </w:r>
      <w:r w:rsidRPr="00A728BB">
        <w:rPr>
          <w:rFonts w:cs="Arial"/>
        </w:rPr>
        <w:t xml:space="preserve"> maintained. </w:t>
      </w:r>
    </w:p>
    <w:p w14:paraId="257E6AD8" w14:textId="303571F6" w:rsidR="0011780F" w:rsidRDefault="0011780F" w:rsidP="0011780F">
      <w:pPr>
        <w:rPr>
          <w:rFonts w:cs="Arial"/>
        </w:rPr>
      </w:pPr>
    </w:p>
    <w:p w14:paraId="0D61B5AC" w14:textId="77777777" w:rsidR="00735B36" w:rsidRPr="00A728BB" w:rsidRDefault="00735B36" w:rsidP="0011780F">
      <w:pPr>
        <w:rPr>
          <w:rFonts w:cs="Arial"/>
        </w:rPr>
      </w:pPr>
    </w:p>
    <w:p w14:paraId="08CF979A" w14:textId="4BF9325D" w:rsidR="00B33509" w:rsidRPr="00A728BB" w:rsidRDefault="00B33509" w:rsidP="00B33509">
      <w:pPr>
        <w:pStyle w:val="Heading2"/>
        <w:rPr>
          <w:rFonts w:cs="Arial"/>
        </w:rPr>
      </w:pPr>
      <w:bookmarkStart w:id="140" w:name="_Toc449683442"/>
      <w:r w:rsidRPr="00A728BB">
        <w:rPr>
          <w:rFonts w:cs="Arial"/>
          <w:lang w:eastAsia="en-GB"/>
        </w:rPr>
        <w:t>Internet Connectivity</w:t>
      </w:r>
      <w:bookmarkEnd w:id="140"/>
    </w:p>
    <w:p w14:paraId="1EF7AC9D" w14:textId="77777777" w:rsidR="00B33509" w:rsidRPr="00A728BB" w:rsidRDefault="00B33509" w:rsidP="00B33509">
      <w:pPr>
        <w:rPr>
          <w:rFonts w:cs="Arial"/>
        </w:rPr>
      </w:pPr>
    </w:p>
    <w:p w14:paraId="1EA5C952" w14:textId="77777777" w:rsidR="00996E23" w:rsidRPr="00276E13" w:rsidRDefault="00996E23" w:rsidP="00996E23">
      <w:pPr>
        <w:autoSpaceDE w:val="0"/>
        <w:autoSpaceDN w:val="0"/>
        <w:adjustRightInd w:val="0"/>
        <w:rPr>
          <w:rFonts w:cs="Arial"/>
          <w:lang w:eastAsia="en-GB"/>
        </w:rPr>
      </w:pPr>
      <w:r w:rsidRPr="00276E13">
        <w:rPr>
          <w:rFonts w:cs="Arial"/>
          <w:lang w:eastAsia="en-GB"/>
        </w:rPr>
        <w:t>All communications between the Company and the Internet are allowed only through the network supplier chosen by the Company and only through the Company’s secure gateway.</w:t>
      </w:r>
    </w:p>
    <w:p w14:paraId="592910CD" w14:textId="77777777" w:rsidR="00996E23" w:rsidRPr="00276E13" w:rsidRDefault="00996E23" w:rsidP="00996E23">
      <w:pPr>
        <w:autoSpaceDE w:val="0"/>
        <w:autoSpaceDN w:val="0"/>
        <w:adjustRightInd w:val="0"/>
        <w:rPr>
          <w:rFonts w:cs="Arial"/>
          <w:lang w:eastAsia="en-GB"/>
        </w:rPr>
      </w:pPr>
    </w:p>
    <w:p w14:paraId="1776634A" w14:textId="77777777" w:rsidR="00996E23" w:rsidRPr="00276E13" w:rsidRDefault="00996E23" w:rsidP="00996E23">
      <w:pPr>
        <w:autoSpaceDE w:val="0"/>
        <w:autoSpaceDN w:val="0"/>
        <w:adjustRightInd w:val="0"/>
        <w:rPr>
          <w:rFonts w:cs="Arial"/>
          <w:lang w:eastAsia="en-GB"/>
        </w:rPr>
      </w:pPr>
      <w:r w:rsidRPr="00276E13">
        <w:rPr>
          <w:rFonts w:cs="Arial"/>
          <w:lang w:eastAsia="en-GB"/>
        </w:rPr>
        <w:t>Only those Internet services and functions with documented business purposes for this Company will be enabled at the Internet firewall.</w:t>
      </w:r>
    </w:p>
    <w:p w14:paraId="33CBC70E" w14:textId="77777777" w:rsidR="00996E23" w:rsidRPr="00276E13" w:rsidRDefault="00996E23" w:rsidP="00996E23">
      <w:pPr>
        <w:autoSpaceDE w:val="0"/>
        <w:autoSpaceDN w:val="0"/>
        <w:adjustRightInd w:val="0"/>
        <w:rPr>
          <w:rFonts w:cs="Arial"/>
          <w:lang w:eastAsia="en-GB"/>
        </w:rPr>
      </w:pPr>
    </w:p>
    <w:p w14:paraId="2BA02E44" w14:textId="1CAE55E0" w:rsidR="00996E23" w:rsidRPr="00276E13" w:rsidRDefault="00996E23" w:rsidP="00996E23">
      <w:pPr>
        <w:autoSpaceDE w:val="0"/>
        <w:autoSpaceDN w:val="0"/>
        <w:adjustRightInd w:val="0"/>
        <w:rPr>
          <w:rFonts w:cs="Arial"/>
          <w:lang w:eastAsia="en-GB"/>
        </w:rPr>
      </w:pPr>
      <w:r w:rsidRPr="00276E13">
        <w:rPr>
          <w:rFonts w:cs="Arial"/>
          <w:lang w:eastAsia="en-GB"/>
        </w:rPr>
        <w:t>Staff using the Internet are bound by the Acceptable Use Policy.</w:t>
      </w:r>
    </w:p>
    <w:p w14:paraId="3B1BB9CD" w14:textId="77777777" w:rsidR="00996E23" w:rsidRPr="00276E13" w:rsidRDefault="00996E23" w:rsidP="00996E23">
      <w:pPr>
        <w:rPr>
          <w:rFonts w:cs="Arial"/>
          <w:lang w:eastAsia="en-GB"/>
        </w:rPr>
      </w:pPr>
    </w:p>
    <w:p w14:paraId="31B3B1CF" w14:textId="77777777" w:rsidR="00996E23" w:rsidRPr="00276E13" w:rsidRDefault="00996E23" w:rsidP="00996E23">
      <w:pPr>
        <w:autoSpaceDE w:val="0"/>
        <w:autoSpaceDN w:val="0"/>
        <w:adjustRightInd w:val="0"/>
        <w:rPr>
          <w:rFonts w:cs="Arial"/>
          <w:lang w:eastAsia="en-GB"/>
        </w:rPr>
      </w:pPr>
      <w:r w:rsidRPr="00276E13">
        <w:rPr>
          <w:rFonts w:cs="Arial"/>
          <w:lang w:eastAsia="en-GB"/>
        </w:rPr>
        <w:t>Staff are not allowed to:</w:t>
      </w:r>
    </w:p>
    <w:p w14:paraId="55B91EDA" w14:textId="77777777" w:rsidR="00996E23" w:rsidRPr="00276E13" w:rsidRDefault="00996E23" w:rsidP="00996E23">
      <w:pPr>
        <w:autoSpaceDE w:val="0"/>
        <w:autoSpaceDN w:val="0"/>
        <w:adjustRightInd w:val="0"/>
        <w:rPr>
          <w:rFonts w:cs="Arial"/>
          <w:lang w:eastAsia="en-GB"/>
        </w:rPr>
      </w:pPr>
    </w:p>
    <w:p w14:paraId="39E16411" w14:textId="77777777" w:rsidR="00996E23" w:rsidRPr="00276E13" w:rsidRDefault="00996E23" w:rsidP="00996E23">
      <w:pPr>
        <w:numPr>
          <w:ilvl w:val="0"/>
          <w:numId w:val="27"/>
        </w:numPr>
        <w:autoSpaceDE w:val="0"/>
        <w:autoSpaceDN w:val="0"/>
        <w:adjustRightInd w:val="0"/>
        <w:rPr>
          <w:rFonts w:cs="Arial"/>
          <w:lang w:eastAsia="en-GB"/>
        </w:rPr>
      </w:pPr>
      <w:r w:rsidRPr="00276E13">
        <w:rPr>
          <w:rFonts w:cs="Arial"/>
          <w:lang w:eastAsia="en-GB"/>
        </w:rPr>
        <w:t>connect a personal device to the Internet over an access point connected to a company network; or</w:t>
      </w:r>
    </w:p>
    <w:p w14:paraId="16C8B5F9" w14:textId="77777777" w:rsidR="00996E23" w:rsidRPr="00276E13" w:rsidRDefault="00996E23" w:rsidP="00996E23">
      <w:pPr>
        <w:autoSpaceDE w:val="0"/>
        <w:autoSpaceDN w:val="0"/>
        <w:adjustRightInd w:val="0"/>
        <w:ind w:left="720"/>
        <w:rPr>
          <w:rFonts w:cs="Arial"/>
          <w:lang w:eastAsia="en-GB"/>
        </w:rPr>
      </w:pPr>
    </w:p>
    <w:p w14:paraId="2CF9C41C" w14:textId="77777777" w:rsidR="00996E23" w:rsidRDefault="00996E23" w:rsidP="00B33509">
      <w:pPr>
        <w:rPr>
          <w:rFonts w:cs="Arial"/>
          <w:lang w:eastAsia="en-GB"/>
        </w:rPr>
      </w:pPr>
      <w:r w:rsidRPr="00276E13">
        <w:rPr>
          <w:rFonts w:cs="Arial"/>
          <w:lang w:eastAsia="en-GB"/>
        </w:rPr>
        <w:t>accounts or services obtained through the Company for official business cannot be used for personal use, either at home or from Company premises.</w:t>
      </w:r>
    </w:p>
    <w:p w14:paraId="04E537EC" w14:textId="77777777" w:rsidR="00996E23" w:rsidRDefault="00996E23" w:rsidP="00B33509">
      <w:pPr>
        <w:rPr>
          <w:rFonts w:cs="Arial"/>
          <w:lang w:eastAsia="en-GB"/>
        </w:rPr>
      </w:pPr>
    </w:p>
    <w:p w14:paraId="689F12BA" w14:textId="77777777" w:rsidR="00B33509" w:rsidRPr="00A728BB" w:rsidRDefault="00B33509" w:rsidP="00B33509">
      <w:pPr>
        <w:rPr>
          <w:rFonts w:cs="Arial"/>
        </w:rPr>
      </w:pPr>
    </w:p>
    <w:p w14:paraId="399E5A0A" w14:textId="77777777" w:rsidR="00B33509" w:rsidRPr="00A728BB" w:rsidRDefault="00B33509" w:rsidP="00B33509">
      <w:pPr>
        <w:pStyle w:val="Heading2"/>
        <w:rPr>
          <w:rFonts w:cs="Arial"/>
          <w:lang w:eastAsia="en-GB"/>
        </w:rPr>
      </w:pPr>
      <w:bookmarkStart w:id="141" w:name="_Toc449683443"/>
      <w:r w:rsidRPr="00A728BB">
        <w:rPr>
          <w:rFonts w:cs="Arial"/>
          <w:lang w:eastAsia="en-GB"/>
        </w:rPr>
        <w:t>Segregation in networks</w:t>
      </w:r>
      <w:bookmarkEnd w:id="141"/>
    </w:p>
    <w:p w14:paraId="0AF0FDC3" w14:textId="77777777" w:rsidR="00B33509" w:rsidRPr="00A728BB" w:rsidRDefault="00B33509" w:rsidP="00B33509">
      <w:pPr>
        <w:rPr>
          <w:rFonts w:cs="Arial"/>
        </w:rPr>
      </w:pPr>
    </w:p>
    <w:p w14:paraId="5A43EA4B" w14:textId="373F7110" w:rsidR="00CD1C0C" w:rsidRPr="00156CC4" w:rsidRDefault="00B33509" w:rsidP="00B33509">
      <w:pPr>
        <w:rPr>
          <w:rFonts w:cs="Arial"/>
        </w:rPr>
      </w:pPr>
      <w:r w:rsidRPr="00156CC4">
        <w:rPr>
          <w:rFonts w:cs="Arial"/>
        </w:rPr>
        <w:lastRenderedPageBreak/>
        <w:t xml:space="preserve">Systems are hosted on separate network subnets.  </w:t>
      </w:r>
    </w:p>
    <w:p w14:paraId="7A8031E2" w14:textId="77777777" w:rsidR="00CD1C0C" w:rsidRPr="00156CC4" w:rsidRDefault="00CD1C0C" w:rsidP="00B33509">
      <w:pPr>
        <w:rPr>
          <w:rFonts w:cs="Arial"/>
        </w:rPr>
      </w:pPr>
    </w:p>
    <w:p w14:paraId="2306A7DC" w14:textId="77777777" w:rsidR="00CD1C0C" w:rsidRPr="00156CC4" w:rsidRDefault="00B33509" w:rsidP="00B33509">
      <w:pPr>
        <w:rPr>
          <w:rFonts w:cs="Arial"/>
        </w:rPr>
      </w:pPr>
      <w:r w:rsidRPr="00156CC4">
        <w:rPr>
          <w:rFonts w:cs="Arial"/>
        </w:rPr>
        <w:t>Web servers and database servers</w:t>
      </w:r>
      <w:r w:rsidR="00CD1C0C" w:rsidRPr="00156CC4">
        <w:rPr>
          <w:rFonts w:cs="Arial"/>
        </w:rPr>
        <w:t xml:space="preserve"> </w:t>
      </w:r>
      <w:r w:rsidRPr="00156CC4">
        <w:rPr>
          <w:rFonts w:cs="Arial"/>
        </w:rPr>
        <w:t xml:space="preserve">must be hosted on separate networks.  </w:t>
      </w:r>
    </w:p>
    <w:p w14:paraId="51626708" w14:textId="77777777" w:rsidR="00CD1C0C" w:rsidRPr="00156CC4" w:rsidRDefault="00CD1C0C" w:rsidP="00B33509">
      <w:pPr>
        <w:rPr>
          <w:rFonts w:cs="Arial"/>
        </w:rPr>
      </w:pPr>
    </w:p>
    <w:p w14:paraId="1AD8289C" w14:textId="0BF2A2D9" w:rsidR="00B33509" w:rsidRPr="00156CC4" w:rsidRDefault="00CD1C0C" w:rsidP="00B33509">
      <w:pPr>
        <w:rPr>
          <w:rFonts w:cs="Arial"/>
        </w:rPr>
      </w:pPr>
      <w:r w:rsidRPr="00156CC4">
        <w:rPr>
          <w:rFonts w:cs="Arial"/>
        </w:rPr>
        <w:t>Defense</w:t>
      </w:r>
      <w:r w:rsidR="00B33509" w:rsidRPr="00156CC4">
        <w:rPr>
          <w:rFonts w:cs="Arial"/>
        </w:rPr>
        <w:t xml:space="preserve"> in depth is implemented via layered networks and restricted access between networks.  </w:t>
      </w:r>
      <w:r w:rsidR="00B33509" w:rsidRPr="00156CC4">
        <w:rPr>
          <w:rFonts w:cs="Arial"/>
        </w:rPr>
        <w:br/>
      </w:r>
    </w:p>
    <w:p w14:paraId="719AA609" w14:textId="77777777" w:rsidR="00CD1C0C" w:rsidRPr="00156CC4" w:rsidRDefault="00CD1C0C" w:rsidP="00B33509">
      <w:pPr>
        <w:rPr>
          <w:rFonts w:cs="Arial"/>
        </w:rPr>
      </w:pPr>
    </w:p>
    <w:p w14:paraId="54E09E68" w14:textId="77777777" w:rsidR="00B33509" w:rsidRPr="00156CC4" w:rsidRDefault="00B33509" w:rsidP="00B33509">
      <w:pPr>
        <w:pStyle w:val="Heading2"/>
        <w:rPr>
          <w:rFonts w:cs="Arial"/>
        </w:rPr>
      </w:pPr>
      <w:bookmarkStart w:id="142" w:name="_Toc424648884"/>
      <w:bookmarkStart w:id="143" w:name="_Toc449683444"/>
      <w:r w:rsidRPr="00156CC4">
        <w:rPr>
          <w:rFonts w:cs="Arial"/>
        </w:rPr>
        <w:t>Wireless Networks</w:t>
      </w:r>
      <w:bookmarkEnd w:id="142"/>
      <w:bookmarkEnd w:id="143"/>
    </w:p>
    <w:p w14:paraId="4829CE6D" w14:textId="77777777" w:rsidR="00B33509" w:rsidRPr="00156CC4" w:rsidRDefault="00B33509" w:rsidP="00B33509">
      <w:pPr>
        <w:rPr>
          <w:rFonts w:cs="Arial"/>
        </w:rPr>
      </w:pPr>
    </w:p>
    <w:p w14:paraId="06E112DA" w14:textId="24E773BE" w:rsidR="00CD1C0C" w:rsidRPr="00156CC4" w:rsidRDefault="00CD1C0C" w:rsidP="003622EE">
      <w:pPr>
        <w:rPr>
          <w:rFonts w:cs="Arial"/>
        </w:rPr>
      </w:pPr>
      <w:bookmarkStart w:id="144" w:name="_Hlk522574444"/>
      <w:r w:rsidRPr="00156CC4">
        <w:rPr>
          <w:rFonts w:cs="Arial"/>
        </w:rPr>
        <w:t xml:space="preserve">Wireless communication to the internal </w:t>
      </w:r>
      <w:r w:rsidR="00BC73CB">
        <w:rPr>
          <w:rFonts w:cs="Arial"/>
        </w:rPr>
        <w:t>Wacky Widget</w:t>
      </w:r>
      <w:r w:rsidRPr="00156CC4">
        <w:rPr>
          <w:rFonts w:cs="Arial"/>
        </w:rPr>
        <w:t xml:space="preserve"> network is restricted by access controls managed by technologies utilizing Active Directory.  </w:t>
      </w:r>
    </w:p>
    <w:p w14:paraId="039CF437" w14:textId="77777777" w:rsidR="00CD1C0C" w:rsidRPr="00156CC4" w:rsidRDefault="00CD1C0C" w:rsidP="003622EE">
      <w:pPr>
        <w:rPr>
          <w:rFonts w:cs="Arial"/>
        </w:rPr>
      </w:pPr>
    </w:p>
    <w:p w14:paraId="37518C3E" w14:textId="3D5B3BF9" w:rsidR="00CD1C0C" w:rsidRPr="00156CC4" w:rsidRDefault="00CD1C0C" w:rsidP="003622EE">
      <w:pPr>
        <w:rPr>
          <w:rFonts w:cs="Arial"/>
        </w:rPr>
      </w:pPr>
      <w:r w:rsidRPr="00156CC4">
        <w:rPr>
          <w:rFonts w:cs="Arial"/>
        </w:rPr>
        <w:t xml:space="preserve">No shared password access controls may be used on wireless services that connect devices to the internal </w:t>
      </w:r>
      <w:r w:rsidR="00BC73CB">
        <w:rPr>
          <w:rFonts w:cs="Arial"/>
        </w:rPr>
        <w:t>Wacky Widget</w:t>
      </w:r>
      <w:r w:rsidR="00A728BB" w:rsidRPr="00156CC4">
        <w:rPr>
          <w:rFonts w:cs="Arial"/>
        </w:rPr>
        <w:t xml:space="preserve"> </w:t>
      </w:r>
      <w:r w:rsidRPr="00156CC4">
        <w:rPr>
          <w:rFonts w:cs="Arial"/>
        </w:rPr>
        <w:t>network.</w:t>
      </w:r>
    </w:p>
    <w:p w14:paraId="4E7DEB15" w14:textId="77777777" w:rsidR="00CD1C0C" w:rsidRPr="00156CC4" w:rsidRDefault="00CD1C0C" w:rsidP="003622EE">
      <w:pPr>
        <w:rPr>
          <w:rFonts w:cs="Arial"/>
        </w:rPr>
      </w:pPr>
    </w:p>
    <w:p w14:paraId="4FB0662F" w14:textId="77777777" w:rsidR="003622EE" w:rsidRPr="00A728BB" w:rsidRDefault="00CD1C0C" w:rsidP="003622EE">
      <w:pPr>
        <w:rPr>
          <w:rFonts w:cs="Arial"/>
        </w:rPr>
      </w:pPr>
      <w:r w:rsidRPr="00156CC4">
        <w:rPr>
          <w:rFonts w:cs="Arial"/>
        </w:rPr>
        <w:t>The w</w:t>
      </w:r>
      <w:r w:rsidR="003622EE" w:rsidRPr="00156CC4">
        <w:rPr>
          <w:rFonts w:cs="Arial"/>
        </w:rPr>
        <w:t xml:space="preserve">ireless network </w:t>
      </w:r>
      <w:r w:rsidRPr="00156CC4">
        <w:rPr>
          <w:rFonts w:cs="Arial"/>
        </w:rPr>
        <w:t xml:space="preserve">must </w:t>
      </w:r>
      <w:r w:rsidR="003622EE" w:rsidRPr="00156CC4">
        <w:rPr>
          <w:rFonts w:cs="Arial"/>
        </w:rPr>
        <w:t xml:space="preserve">segment </w:t>
      </w:r>
      <w:r w:rsidRPr="00156CC4">
        <w:rPr>
          <w:rFonts w:cs="Arial"/>
        </w:rPr>
        <w:t xml:space="preserve">a guest network </w:t>
      </w:r>
      <w:r w:rsidR="003622EE" w:rsidRPr="00156CC4">
        <w:rPr>
          <w:rFonts w:cs="Arial"/>
        </w:rPr>
        <w:t>for access to public Internet only.</w:t>
      </w:r>
      <w:r w:rsidR="003622EE" w:rsidRPr="00A728BB">
        <w:rPr>
          <w:rFonts w:cs="Arial"/>
        </w:rPr>
        <w:t xml:space="preserve">  </w:t>
      </w:r>
    </w:p>
    <w:bookmarkEnd w:id="144"/>
    <w:p w14:paraId="368992C9" w14:textId="77777777" w:rsidR="00CD1C0C" w:rsidRDefault="00CD1C0C" w:rsidP="00B33509">
      <w:pPr>
        <w:autoSpaceDE w:val="0"/>
        <w:autoSpaceDN w:val="0"/>
        <w:adjustRightInd w:val="0"/>
        <w:rPr>
          <w:rFonts w:cs="Arial"/>
          <w:lang w:eastAsia="en-GB"/>
        </w:rPr>
      </w:pPr>
    </w:p>
    <w:p w14:paraId="56D103C2" w14:textId="77777777" w:rsidR="00B33509" w:rsidRPr="00A728BB" w:rsidRDefault="00B33509" w:rsidP="00B33509">
      <w:pPr>
        <w:autoSpaceDE w:val="0"/>
        <w:autoSpaceDN w:val="0"/>
        <w:adjustRightInd w:val="0"/>
        <w:rPr>
          <w:rFonts w:cs="Arial"/>
          <w:lang w:eastAsia="en-GB"/>
        </w:rPr>
      </w:pPr>
    </w:p>
    <w:p w14:paraId="2B8A020B" w14:textId="77777777" w:rsidR="00B33509" w:rsidRPr="00A728BB" w:rsidRDefault="00B33509" w:rsidP="00B33509">
      <w:pPr>
        <w:pStyle w:val="Heading2"/>
        <w:rPr>
          <w:rFonts w:cs="Arial"/>
          <w:lang w:eastAsia="en-GB"/>
        </w:rPr>
      </w:pPr>
      <w:bookmarkStart w:id="145" w:name="_Toc449683446"/>
      <w:r w:rsidRPr="00A728BB">
        <w:rPr>
          <w:rFonts w:cs="Arial"/>
          <w:lang w:eastAsia="en-GB"/>
        </w:rPr>
        <w:t>File transfers</w:t>
      </w:r>
      <w:bookmarkEnd w:id="145"/>
    </w:p>
    <w:p w14:paraId="687D2E4B" w14:textId="77777777" w:rsidR="00B33509" w:rsidRPr="00A728BB" w:rsidRDefault="00B33509" w:rsidP="00B33509">
      <w:pPr>
        <w:autoSpaceDE w:val="0"/>
        <w:autoSpaceDN w:val="0"/>
        <w:adjustRightInd w:val="0"/>
        <w:rPr>
          <w:rFonts w:cs="Arial"/>
          <w:lang w:eastAsia="en-GB"/>
        </w:rPr>
      </w:pPr>
    </w:p>
    <w:p w14:paraId="2565EC55" w14:textId="77777777" w:rsidR="0083471F" w:rsidRDefault="00B33509" w:rsidP="00B33509">
      <w:pPr>
        <w:autoSpaceDE w:val="0"/>
        <w:autoSpaceDN w:val="0"/>
        <w:adjustRightInd w:val="0"/>
        <w:rPr>
          <w:rFonts w:cs="Arial"/>
          <w:lang w:eastAsia="en-GB"/>
        </w:rPr>
      </w:pPr>
      <w:r w:rsidRPr="00A728BB">
        <w:rPr>
          <w:rFonts w:cs="Arial"/>
          <w:lang w:eastAsia="en-GB"/>
        </w:rPr>
        <w:t xml:space="preserve">The Company allows the use of both unencrypted e.g. </w:t>
      </w:r>
      <w:r w:rsidR="00CD1C0C" w:rsidRPr="00A728BB">
        <w:rPr>
          <w:rFonts w:cs="Arial"/>
          <w:lang w:eastAsia="en-GB"/>
        </w:rPr>
        <w:t>FTP and</w:t>
      </w:r>
      <w:r w:rsidRPr="00A728BB">
        <w:rPr>
          <w:rFonts w:cs="Arial"/>
          <w:lang w:eastAsia="en-GB"/>
        </w:rPr>
        <w:t xml:space="preserve"> encrypted e.g. SFTP transfer mechanisms. </w:t>
      </w:r>
      <w:r w:rsidR="0083471F">
        <w:rPr>
          <w:rFonts w:cs="Arial"/>
          <w:lang w:eastAsia="en-GB"/>
        </w:rPr>
        <w:t xml:space="preserve"> I</w:t>
      </w:r>
      <w:r w:rsidRPr="00A728BB">
        <w:rPr>
          <w:rFonts w:cs="Arial"/>
          <w:lang w:eastAsia="en-GB"/>
        </w:rPr>
        <w:t xml:space="preserve">t is the responsibility of the person initiating the transfer to ensure that they are using an acceptable method to protect the data being sent and that the method complies with the security policies of both the Company and the customer (where relevant). </w:t>
      </w:r>
    </w:p>
    <w:p w14:paraId="522840BC" w14:textId="77777777" w:rsidR="0083471F" w:rsidRDefault="0083471F" w:rsidP="00B33509">
      <w:pPr>
        <w:autoSpaceDE w:val="0"/>
        <w:autoSpaceDN w:val="0"/>
        <w:adjustRightInd w:val="0"/>
        <w:rPr>
          <w:rFonts w:cs="Arial"/>
          <w:lang w:eastAsia="en-GB"/>
        </w:rPr>
      </w:pPr>
    </w:p>
    <w:p w14:paraId="6D484D8D" w14:textId="77777777" w:rsidR="00B33509" w:rsidRPr="00A728BB" w:rsidRDefault="0083471F" w:rsidP="00B33509">
      <w:pPr>
        <w:autoSpaceDE w:val="0"/>
        <w:autoSpaceDN w:val="0"/>
        <w:adjustRightInd w:val="0"/>
        <w:rPr>
          <w:rFonts w:cs="Arial"/>
          <w:lang w:eastAsia="en-GB"/>
        </w:rPr>
      </w:pPr>
      <w:r>
        <w:rPr>
          <w:rFonts w:cs="Arial"/>
          <w:lang w:eastAsia="en-GB"/>
        </w:rPr>
        <w:t>Classification of the data must be set, and the transfer requirements of that classification must be understood, before</w:t>
      </w:r>
      <w:r w:rsidR="00B33509" w:rsidRPr="00A728BB">
        <w:rPr>
          <w:rFonts w:cs="Arial"/>
          <w:lang w:eastAsia="en-GB"/>
        </w:rPr>
        <w:t xml:space="preserve"> sending </w:t>
      </w:r>
      <w:r>
        <w:rPr>
          <w:rFonts w:cs="Arial"/>
          <w:lang w:eastAsia="en-GB"/>
        </w:rPr>
        <w:t>the file.</w:t>
      </w:r>
    </w:p>
    <w:p w14:paraId="09D41196" w14:textId="77777777" w:rsidR="00B33509" w:rsidRDefault="00B33509" w:rsidP="00B33509">
      <w:pPr>
        <w:rPr>
          <w:rFonts w:cs="Arial"/>
        </w:rPr>
      </w:pPr>
    </w:p>
    <w:p w14:paraId="27B3689B" w14:textId="77777777" w:rsidR="0083471F" w:rsidRPr="00A728BB" w:rsidRDefault="0083471F" w:rsidP="00B33509">
      <w:pPr>
        <w:rPr>
          <w:rFonts w:cs="Arial"/>
        </w:rPr>
      </w:pPr>
    </w:p>
    <w:p w14:paraId="28C0D63B" w14:textId="77777777" w:rsidR="00B33509" w:rsidRPr="00A728BB" w:rsidRDefault="00B33509" w:rsidP="00B33509">
      <w:pPr>
        <w:pStyle w:val="Heading2"/>
        <w:rPr>
          <w:rFonts w:cs="Arial"/>
        </w:rPr>
      </w:pPr>
      <w:bookmarkStart w:id="146" w:name="_Toc424648886"/>
      <w:bookmarkStart w:id="147" w:name="_Toc449683447"/>
      <w:r w:rsidRPr="00A728BB">
        <w:rPr>
          <w:rFonts w:cs="Arial"/>
        </w:rPr>
        <w:t>Electronic messaging</w:t>
      </w:r>
      <w:bookmarkEnd w:id="146"/>
      <w:bookmarkEnd w:id="147"/>
    </w:p>
    <w:p w14:paraId="08E759B2" w14:textId="77777777" w:rsidR="00B33509" w:rsidRPr="00A728BB" w:rsidRDefault="00B33509" w:rsidP="00B33509">
      <w:pPr>
        <w:rPr>
          <w:rFonts w:cs="Arial"/>
        </w:rPr>
      </w:pPr>
    </w:p>
    <w:p w14:paraId="2E68C759" w14:textId="77777777" w:rsidR="00B33509" w:rsidRPr="00A728BB" w:rsidRDefault="00B33509" w:rsidP="00B33509">
      <w:pPr>
        <w:rPr>
          <w:rFonts w:cs="Arial"/>
        </w:rPr>
      </w:pPr>
      <w:r w:rsidRPr="00A728BB">
        <w:rPr>
          <w:rFonts w:cs="Arial"/>
        </w:rPr>
        <w:t>The network controls coupled with the firewall and other network security features help ensure the integrity and confidentiality of electronic messages.</w:t>
      </w:r>
    </w:p>
    <w:p w14:paraId="04B47854" w14:textId="77777777" w:rsidR="00B33509" w:rsidRPr="00A728BB" w:rsidRDefault="00B33509" w:rsidP="00B33509">
      <w:pPr>
        <w:rPr>
          <w:rFonts w:cs="Arial"/>
        </w:rPr>
      </w:pPr>
    </w:p>
    <w:p w14:paraId="1A78DD93" w14:textId="77777777" w:rsidR="00B33509" w:rsidRPr="00E72C5E" w:rsidRDefault="00B33509" w:rsidP="00B33509">
      <w:r w:rsidRPr="00A728BB">
        <w:rPr>
          <w:rFonts w:cs="Arial"/>
        </w:rPr>
        <w:t>Additionally, outgoing e-mail has a standard company confidentiality clause attached (in the e-mail footer).</w:t>
      </w:r>
    </w:p>
    <w:p w14:paraId="29D90694" w14:textId="77777777" w:rsidR="00B33509" w:rsidRPr="00A728BB" w:rsidRDefault="00B33509" w:rsidP="00B33509">
      <w:pPr>
        <w:pStyle w:val="PlainText"/>
        <w:rPr>
          <w:rFonts w:ascii="Arial" w:hAnsi="Arial" w:cs="Arial"/>
        </w:rPr>
      </w:pPr>
    </w:p>
    <w:p w14:paraId="05DE1BC2" w14:textId="77777777" w:rsidR="00E456C2" w:rsidRPr="00A728BB" w:rsidRDefault="00B33509" w:rsidP="00055690">
      <w:pPr>
        <w:rPr>
          <w:rFonts w:cs="Arial"/>
          <w:vanish/>
          <w:specVanish/>
        </w:rPr>
      </w:pPr>
      <w:r w:rsidRPr="00A728BB">
        <w:rPr>
          <w:rFonts w:cs="Arial"/>
        </w:rPr>
        <w:br w:type="page"/>
      </w:r>
      <w:bookmarkEnd w:id="135"/>
    </w:p>
    <w:p w14:paraId="34DB9999" w14:textId="6790A70B" w:rsidR="003127BE" w:rsidRPr="00A728BB" w:rsidRDefault="003127BE" w:rsidP="003127BE">
      <w:pPr>
        <w:rPr>
          <w:rFonts w:cs="Arial"/>
          <w:vanish/>
          <w:specVanish/>
        </w:rPr>
      </w:pPr>
    </w:p>
    <w:p w14:paraId="67A05E4B" w14:textId="77777777" w:rsidR="00342D56" w:rsidRPr="00A728BB" w:rsidRDefault="00E456C2" w:rsidP="00342D56">
      <w:pPr>
        <w:pStyle w:val="Heading1"/>
        <w:rPr>
          <w:rFonts w:cs="Arial"/>
        </w:rPr>
      </w:pPr>
      <w:bookmarkStart w:id="148" w:name="_Toc413399537"/>
      <w:r w:rsidRPr="00A728BB">
        <w:rPr>
          <w:rFonts w:cs="Arial"/>
        </w:rPr>
        <w:t xml:space="preserve"> </w:t>
      </w:r>
      <w:bookmarkStart w:id="149" w:name="_Toc449683449"/>
      <w:r w:rsidR="00342D56" w:rsidRPr="00A728BB">
        <w:rPr>
          <w:rFonts w:cs="Arial"/>
        </w:rPr>
        <w:t>Document Control and Approval</w:t>
      </w:r>
      <w:bookmarkEnd w:id="148"/>
      <w:bookmarkEnd w:id="149"/>
    </w:p>
    <w:p w14:paraId="0E4E49AD" w14:textId="77777777" w:rsidR="00342D56" w:rsidRPr="00A728BB" w:rsidRDefault="00342D56" w:rsidP="00342D56">
      <w:pPr>
        <w:rPr>
          <w:rFonts w:cs="Arial"/>
          <w:sz w:val="22"/>
        </w:rPr>
      </w:pPr>
    </w:p>
    <w:p w14:paraId="6C6D30EF" w14:textId="77777777" w:rsidR="00342D56" w:rsidRPr="00A728BB" w:rsidRDefault="000A4BDB" w:rsidP="00342D56">
      <w:pPr>
        <w:rPr>
          <w:rFonts w:cs="Arial"/>
        </w:rPr>
      </w:pPr>
      <w:r w:rsidRPr="00A728BB">
        <w:rPr>
          <w:rFonts w:cs="Arial"/>
        </w:rPr>
        <w:t xml:space="preserve">The Information Security Manager </w:t>
      </w:r>
      <w:r w:rsidR="00342D56" w:rsidRPr="00A728BB">
        <w:rPr>
          <w:rFonts w:cs="Arial"/>
        </w:rPr>
        <w:t xml:space="preserve">is the owner of this document and is responsible for ensuring that this procedure is reviewed in line with the review requirements of the ISMS. </w:t>
      </w:r>
    </w:p>
    <w:p w14:paraId="33FB3EC8" w14:textId="77777777" w:rsidR="00342D56" w:rsidRPr="00A728BB" w:rsidRDefault="00342D56" w:rsidP="00342D56">
      <w:pPr>
        <w:rPr>
          <w:rFonts w:cs="Arial"/>
        </w:rPr>
      </w:pPr>
    </w:p>
    <w:p w14:paraId="48A43F2B" w14:textId="77777777" w:rsidR="00342D56" w:rsidRPr="00A728BB" w:rsidRDefault="00342D56" w:rsidP="00342D56">
      <w:pPr>
        <w:rPr>
          <w:rFonts w:cs="Arial"/>
        </w:rPr>
      </w:pPr>
      <w:r w:rsidRPr="00A728BB">
        <w:rPr>
          <w:rFonts w:cs="Arial"/>
        </w:rPr>
        <w:t>A current version of this document is available to all members of</w:t>
      </w:r>
      <w:r w:rsidR="00D6206B" w:rsidRPr="00A728BB">
        <w:rPr>
          <w:rFonts w:cs="Arial"/>
        </w:rPr>
        <w:t xml:space="preserve"> staff and </w:t>
      </w:r>
      <w:r w:rsidRPr="00A728BB">
        <w:rPr>
          <w:rFonts w:cs="Arial"/>
        </w:rPr>
        <w:t>is the published version.</w:t>
      </w:r>
    </w:p>
    <w:p w14:paraId="48D5F260" w14:textId="77777777" w:rsidR="00BC73CB" w:rsidRDefault="00342D56" w:rsidP="00BC73CB">
      <w:pPr>
        <w:rPr>
          <w:rFonts w:cs="Arial"/>
        </w:rPr>
      </w:pPr>
      <w:r w:rsidRPr="00A728BB">
        <w:rPr>
          <w:rFonts w:cs="Arial"/>
        </w:rPr>
        <w:tab/>
      </w:r>
    </w:p>
    <w:p w14:paraId="231188D9" w14:textId="40FD19DC" w:rsidR="00BC73CB" w:rsidRPr="00342D56" w:rsidRDefault="00BC73CB" w:rsidP="00BC73CB">
      <w:pPr>
        <w:rPr>
          <w:rFonts w:cs="Arial"/>
        </w:rPr>
      </w:pPr>
      <w:r w:rsidRPr="00342D56">
        <w:rPr>
          <w:rFonts w:cs="Arial"/>
        </w:rPr>
        <w:t>This</w:t>
      </w:r>
      <w:r>
        <w:rPr>
          <w:rFonts w:cs="Arial"/>
        </w:rPr>
        <w:t xml:space="preserve"> document was approved by Chief Technology Officer a</w:t>
      </w:r>
      <w:r w:rsidRPr="00342D56">
        <w:rPr>
          <w:rFonts w:cs="Arial"/>
        </w:rPr>
        <w:t xml:space="preserve">nd is issued on a </w:t>
      </w:r>
      <w:proofErr w:type="gramStart"/>
      <w:r w:rsidRPr="00342D56">
        <w:rPr>
          <w:rFonts w:cs="Arial"/>
        </w:rPr>
        <w:t>version controlled</w:t>
      </w:r>
      <w:proofErr w:type="gramEnd"/>
      <w:r w:rsidRPr="00342D56">
        <w:rPr>
          <w:rFonts w:cs="Arial"/>
        </w:rPr>
        <w:t xml:space="preserve"> basis.</w:t>
      </w:r>
    </w:p>
    <w:p w14:paraId="72BBA82C" w14:textId="77777777" w:rsidR="00BC73CB" w:rsidRPr="00342D56" w:rsidRDefault="00BC73CB" w:rsidP="00BC73CB">
      <w:pPr>
        <w:rPr>
          <w:rFonts w:cs="Arial"/>
        </w:rPr>
      </w:pPr>
    </w:p>
    <w:p w14:paraId="242F9ACB" w14:textId="77777777" w:rsidR="00BC73CB" w:rsidRPr="00342D56" w:rsidRDefault="00BC73CB" w:rsidP="00BC73CB">
      <w:pPr>
        <w:rPr>
          <w:rFonts w:cs="Arial"/>
        </w:rPr>
      </w:pPr>
      <w:r w:rsidRPr="00342D56">
        <w:rPr>
          <w:rFonts w:cs="Arial"/>
        </w:rPr>
        <w:t>Signature:</w:t>
      </w:r>
      <w:r w:rsidRPr="00342D56">
        <w:rPr>
          <w:rFonts w:cs="Arial"/>
        </w:rPr>
        <w:tab/>
      </w:r>
      <w:r>
        <w:rPr>
          <w:rFonts w:ascii="Brush Script MT" w:hAnsi="Brush Script MT" w:cs="Arial"/>
          <w:sz w:val="24"/>
        </w:rPr>
        <w:t>Executive Manager Signature</w:t>
      </w:r>
      <w:r w:rsidRPr="00342D56">
        <w:rPr>
          <w:rFonts w:cs="Arial"/>
        </w:rPr>
        <w:tab/>
      </w:r>
      <w:r w:rsidRPr="00342D56">
        <w:rPr>
          <w:rFonts w:cs="Arial"/>
        </w:rPr>
        <w:tab/>
      </w:r>
      <w:r w:rsidRPr="00342D56">
        <w:rPr>
          <w:rFonts w:cs="Arial"/>
        </w:rPr>
        <w:tab/>
      </w:r>
      <w:r w:rsidRPr="00342D56">
        <w:rPr>
          <w:rFonts w:cs="Arial"/>
        </w:rPr>
        <w:tab/>
        <w:t xml:space="preserve">Date: </w:t>
      </w:r>
      <w:r>
        <w:rPr>
          <w:rFonts w:cs="Arial"/>
        </w:rPr>
        <w:t>01.01.2019</w:t>
      </w:r>
    </w:p>
    <w:p w14:paraId="51522C7F" w14:textId="77777777" w:rsidR="00BC73CB" w:rsidRPr="002011C7" w:rsidRDefault="00BC73CB" w:rsidP="00BC73CB">
      <w:pPr>
        <w:rPr>
          <w:rFonts w:cs="Arial"/>
        </w:rPr>
      </w:pPr>
    </w:p>
    <w:p w14:paraId="5881DA4E" w14:textId="77777777" w:rsidR="00BC73CB" w:rsidRPr="00342D56" w:rsidRDefault="00BC73CB" w:rsidP="00BC73CB">
      <w:pPr>
        <w:rPr>
          <w:rFonts w:cs="Arial"/>
        </w:rPr>
      </w:pPr>
    </w:p>
    <w:p w14:paraId="08A0B7D5" w14:textId="77777777" w:rsidR="00BC73CB" w:rsidRPr="00342D56" w:rsidRDefault="00BC73CB" w:rsidP="00BC73CB">
      <w:pPr>
        <w:pStyle w:val="Heading2"/>
      </w:pPr>
      <w:bookmarkStart w:id="150" w:name="_Toc412794034"/>
      <w:bookmarkStart w:id="151" w:name="_Toc535885337"/>
      <w:r w:rsidRPr="00342D56">
        <w:t>Distribution</w:t>
      </w:r>
      <w:bookmarkEnd w:id="150"/>
      <w:bookmarkEnd w:id="151"/>
    </w:p>
    <w:p w14:paraId="18B92386" w14:textId="77777777" w:rsidR="00BC73CB" w:rsidRPr="00E4019F" w:rsidRDefault="00BC73CB" w:rsidP="00BC73CB">
      <w:pPr>
        <w:rPr>
          <w:rFonts w:cs="Arial"/>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970"/>
        <w:gridCol w:w="6120"/>
      </w:tblGrid>
      <w:tr w:rsidR="00BC73CB" w:rsidRPr="00E4019F" w14:paraId="2AF33F09" w14:textId="77777777" w:rsidTr="00BC73CB">
        <w:tc>
          <w:tcPr>
            <w:tcW w:w="2970" w:type="dxa"/>
            <w:shd w:val="pct20" w:color="auto" w:fill="auto"/>
          </w:tcPr>
          <w:p w14:paraId="1194878D" w14:textId="77777777" w:rsidR="00BC73CB" w:rsidRPr="00E4019F" w:rsidRDefault="00BC73CB" w:rsidP="00BC73CB">
            <w:pPr>
              <w:rPr>
                <w:rFonts w:cs="Arial"/>
                <w:b/>
              </w:rPr>
            </w:pPr>
            <w:r w:rsidRPr="00E4019F">
              <w:rPr>
                <w:rFonts w:cs="Arial"/>
                <w:b/>
              </w:rPr>
              <w:t>Name</w:t>
            </w:r>
          </w:p>
        </w:tc>
        <w:tc>
          <w:tcPr>
            <w:tcW w:w="6120" w:type="dxa"/>
            <w:shd w:val="pct20" w:color="auto" w:fill="auto"/>
          </w:tcPr>
          <w:p w14:paraId="0A20E4B9" w14:textId="77777777" w:rsidR="00BC73CB" w:rsidRPr="00E4019F" w:rsidRDefault="00BC73CB" w:rsidP="00BC73CB">
            <w:pPr>
              <w:rPr>
                <w:rFonts w:cs="Arial"/>
                <w:b/>
              </w:rPr>
            </w:pPr>
            <w:r w:rsidRPr="00E4019F">
              <w:rPr>
                <w:rFonts w:cs="Arial"/>
                <w:b/>
              </w:rPr>
              <w:t>Role</w:t>
            </w:r>
          </w:p>
        </w:tc>
      </w:tr>
      <w:tr w:rsidR="00BC73CB" w:rsidRPr="00E4019F" w14:paraId="71379B26" w14:textId="77777777" w:rsidTr="00BC73CB">
        <w:tc>
          <w:tcPr>
            <w:tcW w:w="2970" w:type="dxa"/>
          </w:tcPr>
          <w:p w14:paraId="50C60E17" w14:textId="77777777" w:rsidR="00BC73CB" w:rsidRPr="00E4019F" w:rsidRDefault="00BC73CB" w:rsidP="00BC73CB">
            <w:pPr>
              <w:spacing w:before="120"/>
              <w:rPr>
                <w:rFonts w:cs="Arial"/>
                <w:i/>
              </w:rPr>
            </w:pPr>
            <w:r>
              <w:rPr>
                <w:rFonts w:cs="Arial"/>
                <w:i/>
              </w:rPr>
              <w:t>Intranet</w:t>
            </w:r>
          </w:p>
          <w:p w14:paraId="59176FAE" w14:textId="77777777" w:rsidR="00BC73CB" w:rsidRPr="00E4019F" w:rsidRDefault="00BC73CB" w:rsidP="00BC73CB">
            <w:pPr>
              <w:spacing w:before="120"/>
              <w:rPr>
                <w:rFonts w:cs="Arial"/>
                <w:i/>
              </w:rPr>
            </w:pPr>
          </w:p>
        </w:tc>
        <w:tc>
          <w:tcPr>
            <w:tcW w:w="6120" w:type="dxa"/>
          </w:tcPr>
          <w:p w14:paraId="7324528E" w14:textId="77777777" w:rsidR="00BC73CB" w:rsidRPr="00E4019F" w:rsidRDefault="00BC73CB" w:rsidP="00BC73CB">
            <w:pPr>
              <w:spacing w:before="120"/>
              <w:rPr>
                <w:rFonts w:cs="Arial"/>
                <w:i/>
              </w:rPr>
            </w:pPr>
            <w:proofErr w:type="gramStart"/>
            <w:r>
              <w:rPr>
                <w:rFonts w:cs="Arial"/>
                <w:i/>
              </w:rPr>
              <w:t>Distribution  to</w:t>
            </w:r>
            <w:proofErr w:type="gramEnd"/>
            <w:r>
              <w:rPr>
                <w:rFonts w:cs="Arial"/>
                <w:i/>
              </w:rPr>
              <w:t xml:space="preserve"> all staff</w:t>
            </w:r>
          </w:p>
          <w:p w14:paraId="53800473" w14:textId="77777777" w:rsidR="00BC73CB" w:rsidRPr="00E4019F" w:rsidRDefault="00BC73CB" w:rsidP="00BC73CB">
            <w:pPr>
              <w:spacing w:before="120"/>
              <w:rPr>
                <w:rFonts w:cs="Arial"/>
                <w:i/>
              </w:rPr>
            </w:pPr>
          </w:p>
        </w:tc>
      </w:tr>
    </w:tbl>
    <w:p w14:paraId="7D47E5CE" w14:textId="77777777" w:rsidR="00BC73CB" w:rsidRPr="00E4019F" w:rsidRDefault="00BC73CB" w:rsidP="00BC73CB">
      <w:pPr>
        <w:pStyle w:val="Heading2"/>
        <w:numPr>
          <w:ilvl w:val="0"/>
          <w:numId w:val="0"/>
        </w:numPr>
        <w:rPr>
          <w:rFonts w:cs="Arial"/>
          <w:i/>
        </w:rPr>
      </w:pPr>
    </w:p>
    <w:p w14:paraId="4A480A58" w14:textId="77777777" w:rsidR="00BC73CB" w:rsidRPr="0034051C" w:rsidRDefault="00BC73CB" w:rsidP="00BC73CB">
      <w:pPr>
        <w:pStyle w:val="Heading2"/>
      </w:pPr>
      <w:bookmarkStart w:id="152" w:name="_Toc412794035"/>
      <w:bookmarkStart w:id="153" w:name="_Toc535885338"/>
      <w:r w:rsidRPr="0034051C">
        <w:t>Version Information</w:t>
      </w:r>
      <w:bookmarkEnd w:id="152"/>
      <w:bookmarkEnd w:id="153"/>
    </w:p>
    <w:p w14:paraId="48C1AB35" w14:textId="77777777" w:rsidR="00BC73CB" w:rsidRPr="00E4019F" w:rsidRDefault="00BC73CB" w:rsidP="00BC73CB">
      <w:pPr>
        <w:rPr>
          <w:rFonts w:cs="Arial"/>
        </w:rPr>
      </w:pPr>
    </w:p>
    <w:tbl>
      <w:tblPr>
        <w:tblW w:w="9072"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93"/>
        <w:gridCol w:w="1275"/>
        <w:gridCol w:w="1985"/>
        <w:gridCol w:w="4819"/>
      </w:tblGrid>
      <w:tr w:rsidR="00BC73CB" w:rsidRPr="00E4019F" w14:paraId="0553F065" w14:textId="77777777" w:rsidTr="00BC73CB">
        <w:trPr>
          <w:cantSplit/>
        </w:trPr>
        <w:tc>
          <w:tcPr>
            <w:tcW w:w="993" w:type="dxa"/>
            <w:shd w:val="pct20" w:color="auto" w:fill="auto"/>
          </w:tcPr>
          <w:p w14:paraId="48D1F6E8" w14:textId="77777777" w:rsidR="00BC73CB" w:rsidRPr="00E4019F" w:rsidRDefault="00BC73CB" w:rsidP="00BC73CB">
            <w:pPr>
              <w:rPr>
                <w:rFonts w:cs="Arial"/>
              </w:rPr>
            </w:pPr>
            <w:r w:rsidRPr="00E4019F">
              <w:rPr>
                <w:rFonts w:cs="Arial"/>
                <w:b/>
              </w:rPr>
              <w:t>Version</w:t>
            </w:r>
          </w:p>
        </w:tc>
        <w:tc>
          <w:tcPr>
            <w:tcW w:w="1275" w:type="dxa"/>
            <w:shd w:val="pct20" w:color="auto" w:fill="auto"/>
          </w:tcPr>
          <w:p w14:paraId="39F9F647" w14:textId="77777777" w:rsidR="00BC73CB" w:rsidRPr="00E4019F" w:rsidRDefault="00BC73CB" w:rsidP="00BC73CB">
            <w:pPr>
              <w:rPr>
                <w:rFonts w:cs="Arial"/>
              </w:rPr>
            </w:pPr>
            <w:r w:rsidRPr="00E4019F">
              <w:rPr>
                <w:rFonts w:cs="Arial"/>
                <w:b/>
              </w:rPr>
              <w:t>Date</w:t>
            </w:r>
          </w:p>
        </w:tc>
        <w:tc>
          <w:tcPr>
            <w:tcW w:w="1985" w:type="dxa"/>
            <w:shd w:val="pct20" w:color="auto" w:fill="auto"/>
          </w:tcPr>
          <w:p w14:paraId="4569CD05" w14:textId="77777777" w:rsidR="00BC73CB" w:rsidRPr="00E4019F" w:rsidRDefault="00BC73CB" w:rsidP="00BC73CB">
            <w:pPr>
              <w:rPr>
                <w:rFonts w:cs="Arial"/>
              </w:rPr>
            </w:pPr>
            <w:r w:rsidRPr="00E4019F">
              <w:rPr>
                <w:rFonts w:cs="Arial"/>
                <w:b/>
              </w:rPr>
              <w:t>Author(s)</w:t>
            </w:r>
          </w:p>
        </w:tc>
        <w:tc>
          <w:tcPr>
            <w:tcW w:w="4819" w:type="dxa"/>
            <w:shd w:val="pct20" w:color="auto" w:fill="auto"/>
          </w:tcPr>
          <w:p w14:paraId="06EB20BF" w14:textId="77777777" w:rsidR="00BC73CB" w:rsidRPr="00E4019F" w:rsidRDefault="00BC73CB" w:rsidP="00BC73CB">
            <w:pPr>
              <w:rPr>
                <w:rFonts w:cs="Arial"/>
              </w:rPr>
            </w:pPr>
            <w:r w:rsidRPr="00E4019F">
              <w:rPr>
                <w:rFonts w:cs="Arial"/>
                <w:b/>
              </w:rPr>
              <w:t>Details</w:t>
            </w:r>
          </w:p>
        </w:tc>
      </w:tr>
      <w:tr w:rsidR="00BC73CB" w:rsidRPr="00E4019F" w14:paraId="4E9D5EDC" w14:textId="77777777" w:rsidTr="00BC73CB">
        <w:trPr>
          <w:cantSplit/>
        </w:trPr>
        <w:tc>
          <w:tcPr>
            <w:tcW w:w="993" w:type="dxa"/>
          </w:tcPr>
          <w:p w14:paraId="0039FE3B" w14:textId="77777777" w:rsidR="00BC73CB" w:rsidRPr="00E4019F" w:rsidRDefault="00BC73CB" w:rsidP="00BC73CB">
            <w:pPr>
              <w:rPr>
                <w:rFonts w:cs="Arial"/>
              </w:rPr>
            </w:pPr>
            <w:r w:rsidRPr="00E4019F">
              <w:rPr>
                <w:rFonts w:cs="Arial"/>
              </w:rPr>
              <w:t>0.</w:t>
            </w:r>
            <w:r>
              <w:rPr>
                <w:rFonts w:cs="Arial"/>
              </w:rPr>
              <w:t>1</w:t>
            </w:r>
          </w:p>
        </w:tc>
        <w:tc>
          <w:tcPr>
            <w:tcW w:w="1275" w:type="dxa"/>
          </w:tcPr>
          <w:p w14:paraId="4BDABF00" w14:textId="77777777" w:rsidR="00BC73CB" w:rsidRPr="00E4019F" w:rsidRDefault="00BC73CB" w:rsidP="00BC73CB">
            <w:pPr>
              <w:rPr>
                <w:rFonts w:cs="Arial"/>
              </w:rPr>
            </w:pPr>
            <w:r>
              <w:rPr>
                <w:rFonts w:cs="Arial"/>
              </w:rPr>
              <w:t>11/28</w:t>
            </w:r>
            <w:r w:rsidRPr="00E4019F">
              <w:rPr>
                <w:rFonts w:cs="Arial"/>
              </w:rPr>
              <w:t>/1</w:t>
            </w:r>
            <w:r>
              <w:rPr>
                <w:rFonts w:cs="Arial"/>
              </w:rPr>
              <w:t>8</w:t>
            </w:r>
          </w:p>
        </w:tc>
        <w:tc>
          <w:tcPr>
            <w:tcW w:w="1985" w:type="dxa"/>
          </w:tcPr>
          <w:p w14:paraId="21DE4B3B" w14:textId="77777777" w:rsidR="00BC73CB" w:rsidRPr="00E4019F" w:rsidRDefault="00BC73CB" w:rsidP="00BC73CB">
            <w:pPr>
              <w:rPr>
                <w:rFonts w:cs="Arial"/>
              </w:rPr>
            </w:pPr>
            <w:proofErr w:type="spellStart"/>
            <w:r>
              <w:rPr>
                <w:rFonts w:cs="Arial"/>
              </w:rPr>
              <w:t>M.Woolard</w:t>
            </w:r>
            <w:proofErr w:type="spellEnd"/>
            <w:r w:rsidRPr="00E4019F">
              <w:rPr>
                <w:rFonts w:cs="Arial"/>
              </w:rPr>
              <w:t xml:space="preserve"> </w:t>
            </w:r>
          </w:p>
        </w:tc>
        <w:tc>
          <w:tcPr>
            <w:tcW w:w="4819" w:type="dxa"/>
          </w:tcPr>
          <w:p w14:paraId="67F8CB55" w14:textId="77777777" w:rsidR="00BC73CB" w:rsidRPr="00E4019F" w:rsidRDefault="00BC73CB" w:rsidP="00BC73CB">
            <w:pPr>
              <w:rPr>
                <w:rFonts w:cs="Arial"/>
              </w:rPr>
            </w:pPr>
            <w:r w:rsidRPr="00E4019F">
              <w:rPr>
                <w:rFonts w:cs="Arial"/>
              </w:rPr>
              <w:t>First draft</w:t>
            </w:r>
          </w:p>
        </w:tc>
      </w:tr>
      <w:tr w:rsidR="00BC73CB" w:rsidRPr="00E4019F" w14:paraId="2BC352F0" w14:textId="77777777" w:rsidTr="00BC73CB">
        <w:trPr>
          <w:cantSplit/>
        </w:trPr>
        <w:tc>
          <w:tcPr>
            <w:tcW w:w="993" w:type="dxa"/>
          </w:tcPr>
          <w:p w14:paraId="064CF5BE" w14:textId="77777777" w:rsidR="00BC73CB" w:rsidRPr="00E4019F" w:rsidRDefault="00BC73CB" w:rsidP="00BC73CB">
            <w:pPr>
              <w:rPr>
                <w:rFonts w:cs="Arial"/>
              </w:rPr>
            </w:pPr>
            <w:r>
              <w:rPr>
                <w:rFonts w:cs="Arial"/>
              </w:rPr>
              <w:t>0.2</w:t>
            </w:r>
          </w:p>
        </w:tc>
        <w:tc>
          <w:tcPr>
            <w:tcW w:w="1275" w:type="dxa"/>
          </w:tcPr>
          <w:p w14:paraId="517C2901" w14:textId="77777777" w:rsidR="00BC73CB" w:rsidRDefault="00BC73CB" w:rsidP="00BC73CB">
            <w:pPr>
              <w:rPr>
                <w:rFonts w:cs="Arial"/>
              </w:rPr>
            </w:pPr>
            <w:r>
              <w:rPr>
                <w:rFonts w:cs="Arial"/>
              </w:rPr>
              <w:t>12/07/18</w:t>
            </w:r>
          </w:p>
        </w:tc>
        <w:tc>
          <w:tcPr>
            <w:tcW w:w="1985" w:type="dxa"/>
          </w:tcPr>
          <w:p w14:paraId="233DE0EF" w14:textId="77777777" w:rsidR="00BC73CB" w:rsidRPr="00E4019F" w:rsidRDefault="00BC73CB" w:rsidP="00BC73CB">
            <w:pPr>
              <w:rPr>
                <w:rFonts w:cs="Arial"/>
              </w:rPr>
            </w:pPr>
            <w:proofErr w:type="spellStart"/>
            <w:r>
              <w:rPr>
                <w:rFonts w:cs="Arial"/>
              </w:rPr>
              <w:t>M.Woolard</w:t>
            </w:r>
            <w:proofErr w:type="spellEnd"/>
          </w:p>
        </w:tc>
        <w:tc>
          <w:tcPr>
            <w:tcW w:w="4819" w:type="dxa"/>
          </w:tcPr>
          <w:p w14:paraId="17EAF4F0" w14:textId="77777777" w:rsidR="00BC73CB" w:rsidRPr="00E4019F" w:rsidRDefault="00BC73CB" w:rsidP="00BC73CB">
            <w:pPr>
              <w:rPr>
                <w:rFonts w:cs="Arial"/>
              </w:rPr>
            </w:pPr>
            <w:r>
              <w:rPr>
                <w:rFonts w:cs="Arial"/>
              </w:rPr>
              <w:t>Second draft</w:t>
            </w:r>
          </w:p>
        </w:tc>
      </w:tr>
      <w:tr w:rsidR="00BC73CB" w:rsidRPr="00E4019F" w14:paraId="6BD139B4" w14:textId="77777777" w:rsidTr="00BC73CB">
        <w:trPr>
          <w:cantSplit/>
        </w:trPr>
        <w:tc>
          <w:tcPr>
            <w:tcW w:w="993" w:type="dxa"/>
          </w:tcPr>
          <w:p w14:paraId="7F517A0E" w14:textId="77777777" w:rsidR="00BC73CB" w:rsidRDefault="00BC73CB" w:rsidP="00BC73CB">
            <w:pPr>
              <w:rPr>
                <w:rFonts w:cs="Arial"/>
              </w:rPr>
            </w:pPr>
            <w:r>
              <w:rPr>
                <w:rFonts w:cs="Arial"/>
              </w:rPr>
              <w:t>1.0</w:t>
            </w:r>
          </w:p>
        </w:tc>
        <w:tc>
          <w:tcPr>
            <w:tcW w:w="1275" w:type="dxa"/>
          </w:tcPr>
          <w:p w14:paraId="73C4661E" w14:textId="77777777" w:rsidR="00BC73CB" w:rsidRDefault="00BC73CB" w:rsidP="00BC73CB">
            <w:pPr>
              <w:rPr>
                <w:rFonts w:cs="Arial"/>
              </w:rPr>
            </w:pPr>
            <w:r>
              <w:rPr>
                <w:rFonts w:cs="Arial"/>
              </w:rPr>
              <w:t>01/01/19</w:t>
            </w:r>
          </w:p>
        </w:tc>
        <w:tc>
          <w:tcPr>
            <w:tcW w:w="1985" w:type="dxa"/>
          </w:tcPr>
          <w:p w14:paraId="508E70A1" w14:textId="77777777" w:rsidR="00BC73CB" w:rsidRDefault="00BC73CB" w:rsidP="00BC73CB">
            <w:pPr>
              <w:rPr>
                <w:rFonts w:cs="Arial"/>
              </w:rPr>
            </w:pPr>
            <w:proofErr w:type="spellStart"/>
            <w:r>
              <w:rPr>
                <w:rFonts w:cs="Arial"/>
              </w:rPr>
              <w:t>M.Woolard</w:t>
            </w:r>
            <w:proofErr w:type="spellEnd"/>
          </w:p>
        </w:tc>
        <w:tc>
          <w:tcPr>
            <w:tcW w:w="4819" w:type="dxa"/>
          </w:tcPr>
          <w:p w14:paraId="0383A157" w14:textId="77777777" w:rsidR="00BC73CB" w:rsidRDefault="00BC73CB" w:rsidP="00BC73CB">
            <w:pPr>
              <w:rPr>
                <w:rFonts w:cs="Arial"/>
              </w:rPr>
            </w:pPr>
            <w:r>
              <w:rPr>
                <w:rFonts w:cs="Arial"/>
              </w:rPr>
              <w:t>First published</w:t>
            </w:r>
          </w:p>
        </w:tc>
      </w:tr>
      <w:tr w:rsidR="00BC73CB" w:rsidRPr="00E4019F" w14:paraId="3D49281E" w14:textId="77777777" w:rsidTr="00BC73CB">
        <w:trPr>
          <w:cantSplit/>
        </w:trPr>
        <w:tc>
          <w:tcPr>
            <w:tcW w:w="993" w:type="dxa"/>
          </w:tcPr>
          <w:p w14:paraId="549FA9F2" w14:textId="77777777" w:rsidR="00BC73CB" w:rsidRDefault="00BC73CB" w:rsidP="00BC73CB">
            <w:pPr>
              <w:rPr>
                <w:rFonts w:cs="Arial"/>
              </w:rPr>
            </w:pPr>
          </w:p>
        </w:tc>
        <w:tc>
          <w:tcPr>
            <w:tcW w:w="1275" w:type="dxa"/>
          </w:tcPr>
          <w:p w14:paraId="0C4796FD" w14:textId="77777777" w:rsidR="00BC73CB" w:rsidRDefault="00BC73CB" w:rsidP="00BC73CB">
            <w:pPr>
              <w:rPr>
                <w:rFonts w:cs="Arial"/>
              </w:rPr>
            </w:pPr>
          </w:p>
        </w:tc>
        <w:tc>
          <w:tcPr>
            <w:tcW w:w="1985" w:type="dxa"/>
          </w:tcPr>
          <w:p w14:paraId="317814DE" w14:textId="77777777" w:rsidR="00BC73CB" w:rsidRDefault="00BC73CB" w:rsidP="00BC73CB">
            <w:pPr>
              <w:rPr>
                <w:rFonts w:cs="Arial"/>
              </w:rPr>
            </w:pPr>
          </w:p>
        </w:tc>
        <w:tc>
          <w:tcPr>
            <w:tcW w:w="4819" w:type="dxa"/>
          </w:tcPr>
          <w:p w14:paraId="66C561E3" w14:textId="77777777" w:rsidR="00BC73CB" w:rsidRDefault="00BC73CB" w:rsidP="00BC73CB">
            <w:pPr>
              <w:rPr>
                <w:rFonts w:cs="Arial"/>
              </w:rPr>
            </w:pPr>
          </w:p>
        </w:tc>
      </w:tr>
      <w:tr w:rsidR="00BC73CB" w:rsidRPr="00E4019F" w14:paraId="036D1518" w14:textId="77777777" w:rsidTr="00BC73CB">
        <w:trPr>
          <w:cantSplit/>
        </w:trPr>
        <w:tc>
          <w:tcPr>
            <w:tcW w:w="993" w:type="dxa"/>
          </w:tcPr>
          <w:p w14:paraId="3A94DAE5" w14:textId="77777777" w:rsidR="00BC73CB" w:rsidRDefault="00BC73CB" w:rsidP="00BC73CB">
            <w:pPr>
              <w:rPr>
                <w:rFonts w:cs="Arial"/>
              </w:rPr>
            </w:pPr>
          </w:p>
        </w:tc>
        <w:tc>
          <w:tcPr>
            <w:tcW w:w="1275" w:type="dxa"/>
          </w:tcPr>
          <w:p w14:paraId="7B9E4E6B" w14:textId="77777777" w:rsidR="00BC73CB" w:rsidRDefault="00BC73CB" w:rsidP="00BC73CB">
            <w:pPr>
              <w:rPr>
                <w:rFonts w:cs="Arial"/>
              </w:rPr>
            </w:pPr>
          </w:p>
        </w:tc>
        <w:tc>
          <w:tcPr>
            <w:tcW w:w="1985" w:type="dxa"/>
          </w:tcPr>
          <w:p w14:paraId="033346CD" w14:textId="77777777" w:rsidR="00BC73CB" w:rsidRDefault="00BC73CB" w:rsidP="00BC73CB">
            <w:pPr>
              <w:rPr>
                <w:rFonts w:cs="Arial"/>
              </w:rPr>
            </w:pPr>
          </w:p>
        </w:tc>
        <w:tc>
          <w:tcPr>
            <w:tcW w:w="4819" w:type="dxa"/>
          </w:tcPr>
          <w:p w14:paraId="612FD78D" w14:textId="77777777" w:rsidR="00BC73CB" w:rsidRDefault="00BC73CB" w:rsidP="00BC73CB">
            <w:pPr>
              <w:rPr>
                <w:rFonts w:cs="Arial"/>
              </w:rPr>
            </w:pPr>
          </w:p>
        </w:tc>
      </w:tr>
      <w:tr w:rsidR="00BC73CB" w:rsidRPr="00E4019F" w14:paraId="7A1E0250" w14:textId="77777777" w:rsidTr="00BC73CB">
        <w:trPr>
          <w:cantSplit/>
        </w:trPr>
        <w:tc>
          <w:tcPr>
            <w:tcW w:w="993" w:type="dxa"/>
          </w:tcPr>
          <w:p w14:paraId="0ACEEE2C" w14:textId="77777777" w:rsidR="00BC73CB" w:rsidRDefault="00BC73CB" w:rsidP="00BC73CB">
            <w:pPr>
              <w:rPr>
                <w:rFonts w:cs="Arial"/>
              </w:rPr>
            </w:pPr>
          </w:p>
        </w:tc>
        <w:tc>
          <w:tcPr>
            <w:tcW w:w="1275" w:type="dxa"/>
          </w:tcPr>
          <w:p w14:paraId="3F93C728" w14:textId="77777777" w:rsidR="00BC73CB" w:rsidRDefault="00BC73CB" w:rsidP="00BC73CB">
            <w:pPr>
              <w:rPr>
                <w:rFonts w:cs="Arial"/>
              </w:rPr>
            </w:pPr>
          </w:p>
        </w:tc>
        <w:tc>
          <w:tcPr>
            <w:tcW w:w="1985" w:type="dxa"/>
          </w:tcPr>
          <w:p w14:paraId="234C13B6" w14:textId="77777777" w:rsidR="00BC73CB" w:rsidRDefault="00BC73CB" w:rsidP="00BC73CB">
            <w:pPr>
              <w:rPr>
                <w:rFonts w:cs="Arial"/>
              </w:rPr>
            </w:pPr>
          </w:p>
        </w:tc>
        <w:tc>
          <w:tcPr>
            <w:tcW w:w="4819" w:type="dxa"/>
          </w:tcPr>
          <w:p w14:paraId="389D0037" w14:textId="77777777" w:rsidR="00BC73CB" w:rsidRDefault="00BC73CB" w:rsidP="00BC73CB">
            <w:pPr>
              <w:rPr>
                <w:rFonts w:cs="Arial"/>
              </w:rPr>
            </w:pPr>
          </w:p>
        </w:tc>
      </w:tr>
      <w:tr w:rsidR="00BC73CB" w:rsidRPr="00E4019F" w14:paraId="4E5FF25E" w14:textId="77777777" w:rsidTr="00BC73CB">
        <w:trPr>
          <w:cantSplit/>
        </w:trPr>
        <w:tc>
          <w:tcPr>
            <w:tcW w:w="993" w:type="dxa"/>
          </w:tcPr>
          <w:p w14:paraId="6C4BAA13" w14:textId="77777777" w:rsidR="00BC73CB" w:rsidRPr="00E4019F" w:rsidRDefault="00BC73CB" w:rsidP="00BC73CB">
            <w:pPr>
              <w:rPr>
                <w:rFonts w:cs="Arial"/>
              </w:rPr>
            </w:pPr>
          </w:p>
        </w:tc>
        <w:tc>
          <w:tcPr>
            <w:tcW w:w="1275" w:type="dxa"/>
          </w:tcPr>
          <w:p w14:paraId="2DC89436" w14:textId="77777777" w:rsidR="00BC73CB" w:rsidRPr="00E4019F" w:rsidRDefault="00BC73CB" w:rsidP="00BC73CB">
            <w:pPr>
              <w:rPr>
                <w:rFonts w:cs="Arial"/>
              </w:rPr>
            </w:pPr>
          </w:p>
        </w:tc>
        <w:tc>
          <w:tcPr>
            <w:tcW w:w="1985" w:type="dxa"/>
          </w:tcPr>
          <w:p w14:paraId="02EAB875" w14:textId="77777777" w:rsidR="00BC73CB" w:rsidRPr="00E4019F" w:rsidRDefault="00BC73CB" w:rsidP="00BC73CB">
            <w:pPr>
              <w:rPr>
                <w:rFonts w:cs="Arial"/>
              </w:rPr>
            </w:pPr>
          </w:p>
        </w:tc>
        <w:tc>
          <w:tcPr>
            <w:tcW w:w="4819" w:type="dxa"/>
          </w:tcPr>
          <w:p w14:paraId="01B31602" w14:textId="77777777" w:rsidR="00BC73CB" w:rsidRPr="00E4019F" w:rsidRDefault="00BC73CB" w:rsidP="00BC73CB">
            <w:pPr>
              <w:rPr>
                <w:rFonts w:cs="Arial"/>
              </w:rPr>
            </w:pPr>
          </w:p>
        </w:tc>
      </w:tr>
    </w:tbl>
    <w:p w14:paraId="51E1CDFE" w14:textId="77777777" w:rsidR="00BC73CB" w:rsidRDefault="00BC73CB" w:rsidP="00BC73CB">
      <w:pPr>
        <w:pStyle w:val="Heading1"/>
        <w:numPr>
          <w:ilvl w:val="0"/>
          <w:numId w:val="0"/>
        </w:numPr>
        <w:tabs>
          <w:tab w:val="left" w:pos="4082"/>
        </w:tabs>
        <w:rPr>
          <w:rFonts w:cs="Arial"/>
          <w:lang w:eastAsia="en-GB"/>
        </w:rPr>
      </w:pPr>
      <w:r>
        <w:rPr>
          <w:rFonts w:cs="Arial"/>
          <w:lang w:eastAsia="en-GB"/>
        </w:rPr>
        <w:t xml:space="preserve"> </w:t>
      </w:r>
    </w:p>
    <w:p w14:paraId="60183D85" w14:textId="5EA87744" w:rsidR="00342D56" w:rsidRPr="00A728BB" w:rsidRDefault="00342D56" w:rsidP="00342D56">
      <w:pPr>
        <w:rPr>
          <w:rFonts w:cs="Arial"/>
        </w:rPr>
      </w:pPr>
    </w:p>
    <w:sectPr w:rsidR="00342D56" w:rsidRPr="00A728BB" w:rsidSect="003C3111">
      <w:headerReference w:type="default" r:id="rId7"/>
      <w:footerReference w:type="default" r:id="rId8"/>
      <w:headerReference w:type="first" r:id="rId9"/>
      <w:pgSz w:w="11909" w:h="16834" w:code="9"/>
      <w:pgMar w:top="403" w:right="1797" w:bottom="1440" w:left="1797"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3843C" w14:textId="77777777" w:rsidR="00AC5CEB" w:rsidRDefault="00AC5CEB">
      <w:r>
        <w:separator/>
      </w:r>
    </w:p>
  </w:endnote>
  <w:endnote w:type="continuationSeparator" w:id="0">
    <w:p w14:paraId="584F7862" w14:textId="77777777" w:rsidR="00AC5CEB" w:rsidRDefault="00AC5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T54o00">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CB0FF" w14:textId="38A93FB3" w:rsidR="00BC73CB" w:rsidRDefault="00BC73CB" w:rsidP="00764DD7">
    <w:pPr>
      <w:pStyle w:val="Footer"/>
      <w:tabs>
        <w:tab w:val="clear" w:pos="4153"/>
        <w:tab w:val="clear" w:pos="8306"/>
        <w:tab w:val="center" w:pos="4150"/>
        <w:tab w:val="right" w:pos="8307"/>
      </w:tabs>
      <w:rPr>
        <w:sz w:val="16"/>
      </w:rPr>
    </w:pPr>
    <w:r>
      <w:rPr>
        <w:noProof/>
        <w:sz w:val="16"/>
        <w:lang w:eastAsia="en-GB"/>
      </w:rPr>
      <mc:AlternateContent>
        <mc:Choice Requires="wps">
          <w:drawing>
            <wp:anchor distT="0" distB="0" distL="114300" distR="114300" simplePos="0" relativeHeight="251658752" behindDoc="1" locked="0" layoutInCell="1" allowOverlap="1" wp14:anchorId="11B7A9B1" wp14:editId="057931F6">
              <wp:simplePos x="0" y="0"/>
              <wp:positionH relativeFrom="column">
                <wp:posOffset>1905</wp:posOffset>
              </wp:positionH>
              <wp:positionV relativeFrom="paragraph">
                <wp:posOffset>-83185</wp:posOffset>
              </wp:positionV>
              <wp:extent cx="5276850" cy="0"/>
              <wp:effectExtent l="0" t="0" r="0" b="0"/>
              <wp:wrapTight wrapText="bothSides">
                <wp:wrapPolygon edited="0">
                  <wp:start x="0" y="-2147483648"/>
                  <wp:lineTo x="0" y="-2147483648"/>
                  <wp:lineTo x="590" y="-2147483648"/>
                  <wp:lineTo x="590" y="-2147483648"/>
                  <wp:lineTo x="0" y="-2147483648"/>
                </wp:wrapPolygon>
              </wp:wrapTight>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6850" cy="0"/>
                      </a:xfrm>
                      <a:prstGeom prst="line">
                        <a:avLst/>
                      </a:prstGeom>
                      <a:noFill/>
                      <a:ln w="381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14974" id="Line 1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6.55pt" to="415.6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" strokecolor="#002060" strokeweight="3pt">
              <w10:wrap type="tight"/>
            </v:line>
          </w:pict>
        </mc:Fallback>
      </mc:AlternateContent>
    </w:r>
    <w:r>
      <w:rPr>
        <w:sz w:val="16"/>
      </w:rPr>
      <w:t>Version: 1.0                                                                    Restricted</w:t>
    </w:r>
    <w:r>
      <w:rPr>
        <w:sz w:val="16"/>
      </w:rPr>
      <w:tab/>
      <w:t xml:space="preserve">                     Pa</w:t>
    </w:r>
    <w:r>
      <w:rPr>
        <w:snapToGrid w:val="0"/>
        <w:sz w:val="16"/>
      </w:rPr>
      <w:t xml:space="preserve">ge </w:t>
    </w: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r>
      <w:rPr>
        <w:snapToGrid w:val="0"/>
        <w:sz w:val="16"/>
      </w:rPr>
      <w:t xml:space="preserve"> of </w:t>
    </w:r>
    <w:r>
      <w:rPr>
        <w:snapToGrid w:val="0"/>
        <w:sz w:val="16"/>
      </w:rPr>
      <w:fldChar w:fldCharType="begin"/>
    </w:r>
    <w:r>
      <w:rPr>
        <w:snapToGrid w:val="0"/>
        <w:sz w:val="16"/>
      </w:rPr>
      <w:instrText xml:space="preserve"> NUMPAGES </w:instrText>
    </w:r>
    <w:r>
      <w:rPr>
        <w:snapToGrid w:val="0"/>
        <w:sz w:val="16"/>
      </w:rPr>
      <w:fldChar w:fldCharType="separate"/>
    </w:r>
    <w:r>
      <w:rPr>
        <w:noProof/>
        <w:snapToGrid w:val="0"/>
        <w:sz w:val="16"/>
      </w:rPr>
      <w:t>6</w:t>
    </w:r>
    <w:r>
      <w:rPr>
        <w:snapToGrid w:val="0"/>
        <w:sz w:val="16"/>
      </w:rPr>
      <w:fldChar w:fldCharType="end"/>
    </w:r>
  </w:p>
  <w:p w14:paraId="5EAED2C5" w14:textId="60F9C4FC" w:rsidR="00BC73CB" w:rsidRDefault="00BC73CB" w:rsidP="007D3908">
    <w:pPr>
      <w:pStyle w:val="Footer"/>
      <w:jc w:val="left"/>
    </w:pPr>
    <w:r>
      <w:rPr>
        <w:sz w:val="16"/>
      </w:rPr>
      <w:t xml:space="preserve">DOC A13 Communications Security   </w:t>
    </w:r>
    <w:r>
      <w:rPr>
        <w:sz w:val="16"/>
      </w:rPr>
      <w:tab/>
      <w:t xml:space="preserve">   ©Wacky Widget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2C75F" w14:textId="77777777" w:rsidR="00AC5CEB" w:rsidRDefault="00AC5CEB">
      <w:r>
        <w:separator/>
      </w:r>
    </w:p>
  </w:footnote>
  <w:footnote w:type="continuationSeparator" w:id="0">
    <w:p w14:paraId="1321AB8E" w14:textId="77777777" w:rsidR="00AC5CEB" w:rsidRDefault="00AC5C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32FBC" w14:textId="074DEFBA" w:rsidR="00BC73CB" w:rsidRDefault="00BC73CB" w:rsidP="00EF0DEA">
    <w:pPr>
      <w:pStyle w:val="Header"/>
      <w:tabs>
        <w:tab w:val="left" w:pos="1560"/>
      </w:tabs>
      <w:ind w:left="142" w:hanging="284"/>
    </w:pPr>
    <w:r>
      <w:rPr>
        <w:noProof/>
      </w:rPr>
      <w:drawing>
        <wp:anchor distT="0" distB="0" distL="114300" distR="114300" simplePos="0" relativeHeight="251661824" behindDoc="0" locked="0" layoutInCell="1" allowOverlap="1" wp14:anchorId="24695CD0" wp14:editId="7E505467">
          <wp:simplePos x="0" y="0"/>
          <wp:positionH relativeFrom="column">
            <wp:posOffset>-20471</wp:posOffset>
          </wp:positionH>
          <wp:positionV relativeFrom="paragraph">
            <wp:posOffset>-436728</wp:posOffset>
          </wp:positionV>
          <wp:extent cx="2858135" cy="7143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8135"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CB3981" w14:textId="32337F5D" w:rsidR="00BC73CB" w:rsidRDefault="00BC73CB">
    <w:pPr>
      <w:pStyle w:val="Header"/>
    </w:pPr>
    <w:r>
      <w:rPr>
        <w:noProof/>
      </w:rPr>
      <mc:AlternateContent>
        <mc:Choice Requires="wps">
          <w:drawing>
            <wp:anchor distT="0" distB="0" distL="114300" distR="114300" simplePos="0" relativeHeight="251656704" behindDoc="1" locked="0" layoutInCell="1" allowOverlap="1" wp14:anchorId="4E89A625" wp14:editId="621F2D48">
              <wp:simplePos x="0" y="0"/>
              <wp:positionH relativeFrom="column">
                <wp:posOffset>-106680</wp:posOffset>
              </wp:positionH>
              <wp:positionV relativeFrom="paragraph">
                <wp:posOffset>56515</wp:posOffset>
              </wp:positionV>
              <wp:extent cx="5486400" cy="0"/>
              <wp:effectExtent l="0" t="0" r="0" b="0"/>
              <wp:wrapTight wrapText="bothSides">
                <wp:wrapPolygon edited="0">
                  <wp:start x="0" y="-2147483648"/>
                  <wp:lineTo x="0" y="-2147483648"/>
                  <wp:lineTo x="590" y="-2147483648"/>
                  <wp:lineTo x="590" y="-2147483648"/>
                  <wp:lineTo x="0" y="-2147483648"/>
                </wp:wrapPolygon>
              </wp:wrapTight>
              <wp:docPr id="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C6FFB" id="Line 1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4.45pt" to="423.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" strokecolor="#002060" strokeweight="3pt">
              <w10:wrap type="tight"/>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3AD5B" w14:textId="640A816C" w:rsidR="00BC73CB" w:rsidRDefault="00BC73CB">
    <w:pPr>
      <w:pStyle w:val="Header"/>
    </w:pPr>
    <w:r>
      <w:rPr>
        <w:noProof/>
      </w:rPr>
      <w:drawing>
        <wp:anchor distT="0" distB="0" distL="114300" distR="114300" simplePos="0" relativeHeight="251659776" behindDoc="0" locked="0" layoutInCell="1" allowOverlap="1" wp14:anchorId="7B730BD3" wp14:editId="3EB47716">
          <wp:simplePos x="0" y="0"/>
          <wp:positionH relativeFrom="column">
            <wp:posOffset>17780</wp:posOffset>
          </wp:positionH>
          <wp:positionV relativeFrom="paragraph">
            <wp:posOffset>-447201</wp:posOffset>
          </wp:positionV>
          <wp:extent cx="2858135" cy="7143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8135"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AE725F" w14:textId="68B5883A" w:rsidR="00BC73CB" w:rsidRDefault="00BC73CB">
    <w:pPr>
      <w:pStyle w:val="Header"/>
    </w:pPr>
    <w:r>
      <w:rPr>
        <w:noProof/>
        <w:lang w:eastAsia="en-GB"/>
      </w:rPr>
      <mc:AlternateContent>
        <mc:Choice Requires="wps">
          <w:drawing>
            <wp:anchor distT="0" distB="0" distL="114300" distR="114300" simplePos="0" relativeHeight="251657728" behindDoc="1" locked="0" layoutInCell="1" allowOverlap="1" wp14:anchorId="4DF5B362" wp14:editId="0012B4FA">
              <wp:simplePos x="0" y="0"/>
              <wp:positionH relativeFrom="column">
                <wp:posOffset>20955</wp:posOffset>
              </wp:positionH>
              <wp:positionV relativeFrom="paragraph">
                <wp:posOffset>81280</wp:posOffset>
              </wp:positionV>
              <wp:extent cx="5486400" cy="0"/>
              <wp:effectExtent l="0" t="0" r="0" b="0"/>
              <wp:wrapTight wrapText="bothSides">
                <wp:wrapPolygon edited="0">
                  <wp:start x="0" y="-2147483648"/>
                  <wp:lineTo x="0" y="-2147483648"/>
                  <wp:lineTo x="590" y="-2147483648"/>
                  <wp:lineTo x="590" y="-2147483648"/>
                  <wp:lineTo x="0" y="-2147483648"/>
                </wp:wrapPolygon>
              </wp:wrapTight>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6BFF84" id="Line 1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6.4pt" to="433.6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" strokecolor="#002060" strokeweight="3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CBE"/>
    <w:multiLevelType w:val="multilevel"/>
    <w:tmpl w:val="26588A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9D272F7"/>
    <w:multiLevelType w:val="hybridMultilevel"/>
    <w:tmpl w:val="7764B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E055B4"/>
    <w:multiLevelType w:val="hybridMultilevel"/>
    <w:tmpl w:val="2A58ED90"/>
    <w:lvl w:ilvl="0" w:tplc="5C1874BE">
      <w:start w:val="1"/>
      <w:numFmt w:val="decimal"/>
      <w:lvlText w:val="3.%1"/>
      <w:lvlJc w:val="left"/>
      <w:pPr>
        <w:ind w:left="360" w:hanging="360"/>
      </w:pPr>
      <w:rPr>
        <w:rFonts w:hint="default"/>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5CE21E4"/>
    <w:multiLevelType w:val="multilevel"/>
    <w:tmpl w:val="268AC6EA"/>
    <w:lvl w:ilvl="0">
      <w:start w:val="3"/>
      <w:numFmt w:val="decimal"/>
      <w:lvlText w:val="%1"/>
      <w:lvlJc w:val="left"/>
      <w:pPr>
        <w:tabs>
          <w:tab w:val="num" w:pos="720"/>
        </w:tabs>
        <w:ind w:left="720" w:hanging="900"/>
      </w:pPr>
      <w:rPr>
        <w:rFonts w:hint="default"/>
      </w:rPr>
    </w:lvl>
    <w:lvl w:ilvl="1">
      <w:start w:val="1"/>
      <w:numFmt w:val="decimal"/>
      <w:isLgl/>
      <w:lvlText w:val="%1.%2"/>
      <w:lvlJc w:val="left"/>
      <w:pPr>
        <w:tabs>
          <w:tab w:val="num" w:pos="900"/>
        </w:tabs>
        <w:ind w:left="900" w:hanging="900"/>
      </w:pPr>
      <w:rPr>
        <w:rFonts w:hint="default"/>
        <w:b/>
      </w:rPr>
    </w:lvl>
    <w:lvl w:ilvl="2">
      <w:start w:val="1"/>
      <w:numFmt w:val="decimal"/>
      <w:isLgl/>
      <w:lvlText w:val="%1.%2.%3"/>
      <w:lvlJc w:val="left"/>
      <w:pPr>
        <w:tabs>
          <w:tab w:val="num" w:pos="720"/>
        </w:tabs>
        <w:ind w:left="720" w:hanging="900"/>
      </w:pPr>
      <w:rPr>
        <w:rFonts w:hint="default"/>
      </w:rPr>
    </w:lvl>
    <w:lvl w:ilvl="3">
      <w:start w:val="1"/>
      <w:numFmt w:val="decimal"/>
      <w:isLgl/>
      <w:lvlText w:val="%1.%2.%3.%4"/>
      <w:lvlJc w:val="left"/>
      <w:pPr>
        <w:tabs>
          <w:tab w:val="num" w:pos="900"/>
        </w:tabs>
        <w:ind w:left="900" w:hanging="1080"/>
      </w:pPr>
      <w:rPr>
        <w:rFonts w:hint="default"/>
      </w:rPr>
    </w:lvl>
    <w:lvl w:ilvl="4">
      <w:start w:val="1"/>
      <w:numFmt w:val="decimal"/>
      <w:isLgl/>
      <w:lvlText w:val="%1.%2.%3.%4.%5"/>
      <w:lvlJc w:val="left"/>
      <w:pPr>
        <w:tabs>
          <w:tab w:val="num" w:pos="1260"/>
        </w:tabs>
        <w:ind w:left="1260" w:hanging="1440"/>
      </w:pPr>
      <w:rPr>
        <w:rFonts w:hint="default"/>
      </w:rPr>
    </w:lvl>
    <w:lvl w:ilvl="5">
      <w:start w:val="1"/>
      <w:numFmt w:val="decimal"/>
      <w:isLgl/>
      <w:lvlText w:val="%1.%2.%3.%4.%5.%6"/>
      <w:lvlJc w:val="left"/>
      <w:pPr>
        <w:tabs>
          <w:tab w:val="num" w:pos="1260"/>
        </w:tabs>
        <w:ind w:left="1260" w:hanging="1440"/>
      </w:pPr>
      <w:rPr>
        <w:rFonts w:hint="default"/>
      </w:rPr>
    </w:lvl>
    <w:lvl w:ilvl="6">
      <w:start w:val="1"/>
      <w:numFmt w:val="decimal"/>
      <w:isLgl/>
      <w:lvlText w:val="%1.%2.%3.%4.%5.%6.%7"/>
      <w:lvlJc w:val="left"/>
      <w:pPr>
        <w:tabs>
          <w:tab w:val="num" w:pos="1620"/>
        </w:tabs>
        <w:ind w:left="1620" w:hanging="1800"/>
      </w:pPr>
      <w:rPr>
        <w:rFonts w:hint="default"/>
      </w:rPr>
    </w:lvl>
    <w:lvl w:ilvl="7">
      <w:start w:val="1"/>
      <w:numFmt w:val="decimal"/>
      <w:isLgl/>
      <w:lvlText w:val="%1.%2.%3.%4.%5.%6.%7.%8"/>
      <w:lvlJc w:val="left"/>
      <w:pPr>
        <w:tabs>
          <w:tab w:val="num" w:pos="1980"/>
        </w:tabs>
        <w:ind w:left="1980" w:hanging="2160"/>
      </w:pPr>
      <w:rPr>
        <w:rFonts w:hint="default"/>
      </w:rPr>
    </w:lvl>
    <w:lvl w:ilvl="8">
      <w:start w:val="1"/>
      <w:numFmt w:val="decimal"/>
      <w:isLgl/>
      <w:lvlText w:val="%1.%2.%3.%4.%5.%6.%7.%8.%9"/>
      <w:lvlJc w:val="left"/>
      <w:pPr>
        <w:tabs>
          <w:tab w:val="num" w:pos="1980"/>
        </w:tabs>
        <w:ind w:left="1980" w:hanging="2160"/>
      </w:pPr>
      <w:rPr>
        <w:rFonts w:hint="default"/>
      </w:rPr>
    </w:lvl>
  </w:abstractNum>
  <w:abstractNum w:abstractNumId="4" w15:restartNumberingAfterBreak="0">
    <w:nsid w:val="1A0F60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C06198"/>
    <w:multiLevelType w:val="hybridMultilevel"/>
    <w:tmpl w:val="D10688C8"/>
    <w:lvl w:ilvl="0" w:tplc="EAB0132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9803CC"/>
    <w:multiLevelType w:val="hybridMultilevel"/>
    <w:tmpl w:val="C3E25D90"/>
    <w:lvl w:ilvl="0" w:tplc="5C1874BE">
      <w:start w:val="1"/>
      <w:numFmt w:val="decimal"/>
      <w:lvlText w:val="3.%1"/>
      <w:lvlJc w:val="left"/>
      <w:pPr>
        <w:ind w:left="1429" w:hanging="360"/>
      </w:pPr>
      <w:rPr>
        <w:rFonts w:hint="default"/>
        <w:b/>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7" w15:restartNumberingAfterBreak="0">
    <w:nsid w:val="273A20C3"/>
    <w:multiLevelType w:val="hybridMultilevel"/>
    <w:tmpl w:val="186C5E88"/>
    <w:lvl w:ilvl="0" w:tplc="EDEE73BC">
      <w:start w:val="1"/>
      <w:numFmt w:val="decimal"/>
      <w:lvlText w:val="%1."/>
      <w:lvlJc w:val="left"/>
      <w:pPr>
        <w:ind w:left="720" w:hanging="360"/>
      </w:pPr>
      <w:rPr>
        <w:rFonts w:ascii="Arial" w:eastAsia="Times New Roman" w:hAnsi="Arial" w:cs="Times New Roman"/>
      </w:rPr>
    </w:lvl>
    <w:lvl w:ilvl="1" w:tplc="6F6E3EA8">
      <w:numFmt w:val="bullet"/>
      <w:lvlText w:val="·"/>
      <w:lvlJc w:val="left"/>
      <w:pPr>
        <w:ind w:left="1650" w:hanging="570"/>
      </w:pPr>
      <w:rPr>
        <w:rFonts w:ascii="Arial" w:eastAsia="Times New Roman" w:hAnsi="Arial" w:cs="Aria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BE6B26"/>
    <w:multiLevelType w:val="hybridMultilevel"/>
    <w:tmpl w:val="C234E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9E074F"/>
    <w:multiLevelType w:val="hybridMultilevel"/>
    <w:tmpl w:val="3A44C290"/>
    <w:lvl w:ilvl="0" w:tplc="0809000F">
      <w:start w:val="7"/>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0242D2"/>
    <w:multiLevelType w:val="hybridMultilevel"/>
    <w:tmpl w:val="EACADB6A"/>
    <w:lvl w:ilvl="0" w:tplc="08090001">
      <w:start w:val="1"/>
      <w:numFmt w:val="bullet"/>
      <w:lvlText w:val=""/>
      <w:lvlJc w:val="left"/>
      <w:pPr>
        <w:ind w:left="720" w:hanging="360"/>
      </w:pPr>
      <w:rPr>
        <w:rFonts w:ascii="Symbol" w:hAnsi="Symbol" w:hint="default"/>
      </w:rPr>
    </w:lvl>
    <w:lvl w:ilvl="1" w:tplc="26A2A068">
      <w:numFmt w:val="bullet"/>
      <w:lvlText w:val="−"/>
      <w:lvlJc w:val="left"/>
      <w:pPr>
        <w:ind w:left="1440" w:hanging="360"/>
      </w:pPr>
      <w:rPr>
        <w:rFonts w:ascii="TT54o00" w:eastAsia="Times New Roman" w:hAnsi="TT54o00" w:cs="TT54o00"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F13DAD"/>
    <w:multiLevelType w:val="hybridMultilevel"/>
    <w:tmpl w:val="BEF8E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C3462A"/>
    <w:multiLevelType w:val="multilevel"/>
    <w:tmpl w:val="69D0C908"/>
    <w:lvl w:ilvl="0">
      <w:start w:val="3"/>
      <w:numFmt w:val="decimal"/>
      <w:lvlText w:val="%1"/>
      <w:lvlJc w:val="left"/>
      <w:pPr>
        <w:tabs>
          <w:tab w:val="num" w:pos="720"/>
        </w:tabs>
        <w:ind w:left="720" w:hanging="900"/>
      </w:pPr>
      <w:rPr>
        <w:rFonts w:hint="default"/>
      </w:rPr>
    </w:lvl>
    <w:lvl w:ilvl="1">
      <w:start w:val="1"/>
      <w:numFmt w:val="decimal"/>
      <w:isLgl/>
      <w:lvlText w:val="%1.%2"/>
      <w:lvlJc w:val="left"/>
      <w:pPr>
        <w:tabs>
          <w:tab w:val="num" w:pos="720"/>
        </w:tabs>
        <w:ind w:left="720" w:hanging="900"/>
      </w:pPr>
      <w:rPr>
        <w:rFonts w:hint="default"/>
      </w:rPr>
    </w:lvl>
    <w:lvl w:ilvl="2">
      <w:start w:val="1"/>
      <w:numFmt w:val="decimal"/>
      <w:isLgl/>
      <w:lvlText w:val="%1.%2.%3"/>
      <w:lvlJc w:val="left"/>
      <w:pPr>
        <w:tabs>
          <w:tab w:val="num" w:pos="720"/>
        </w:tabs>
        <w:ind w:left="720" w:hanging="900"/>
      </w:pPr>
      <w:rPr>
        <w:rFonts w:hint="default"/>
      </w:rPr>
    </w:lvl>
    <w:lvl w:ilvl="3">
      <w:start w:val="1"/>
      <w:numFmt w:val="decimal"/>
      <w:isLgl/>
      <w:lvlText w:val="%1.%2.%3.%4"/>
      <w:lvlJc w:val="left"/>
      <w:pPr>
        <w:tabs>
          <w:tab w:val="num" w:pos="900"/>
        </w:tabs>
        <w:ind w:left="900" w:hanging="1080"/>
      </w:pPr>
      <w:rPr>
        <w:rFonts w:hint="default"/>
      </w:rPr>
    </w:lvl>
    <w:lvl w:ilvl="4">
      <w:start w:val="1"/>
      <w:numFmt w:val="decimal"/>
      <w:isLgl/>
      <w:lvlText w:val="%1.%2.%3.%4.%5"/>
      <w:lvlJc w:val="left"/>
      <w:pPr>
        <w:tabs>
          <w:tab w:val="num" w:pos="1260"/>
        </w:tabs>
        <w:ind w:left="1260" w:hanging="1440"/>
      </w:pPr>
      <w:rPr>
        <w:rFonts w:hint="default"/>
      </w:rPr>
    </w:lvl>
    <w:lvl w:ilvl="5">
      <w:start w:val="1"/>
      <w:numFmt w:val="decimal"/>
      <w:isLgl/>
      <w:lvlText w:val="%1.%2.%3.%4.%5.%6"/>
      <w:lvlJc w:val="left"/>
      <w:pPr>
        <w:tabs>
          <w:tab w:val="num" w:pos="1260"/>
        </w:tabs>
        <w:ind w:left="1260" w:hanging="1440"/>
      </w:pPr>
      <w:rPr>
        <w:rFonts w:hint="default"/>
      </w:rPr>
    </w:lvl>
    <w:lvl w:ilvl="6">
      <w:start w:val="1"/>
      <w:numFmt w:val="decimal"/>
      <w:isLgl/>
      <w:lvlText w:val="%1.%2.%3.%4.%5.%6.%7"/>
      <w:lvlJc w:val="left"/>
      <w:pPr>
        <w:tabs>
          <w:tab w:val="num" w:pos="1620"/>
        </w:tabs>
        <w:ind w:left="1620" w:hanging="1800"/>
      </w:pPr>
      <w:rPr>
        <w:rFonts w:hint="default"/>
      </w:rPr>
    </w:lvl>
    <w:lvl w:ilvl="7">
      <w:start w:val="1"/>
      <w:numFmt w:val="decimal"/>
      <w:isLgl/>
      <w:lvlText w:val="%1.%2.%3.%4.%5.%6.%7.%8"/>
      <w:lvlJc w:val="left"/>
      <w:pPr>
        <w:tabs>
          <w:tab w:val="num" w:pos="1980"/>
        </w:tabs>
        <w:ind w:left="1980" w:hanging="2160"/>
      </w:pPr>
      <w:rPr>
        <w:rFonts w:hint="default"/>
      </w:rPr>
    </w:lvl>
    <w:lvl w:ilvl="8">
      <w:start w:val="1"/>
      <w:numFmt w:val="decimal"/>
      <w:isLgl/>
      <w:lvlText w:val="%1.%2.%3.%4.%5.%6.%7.%8.%9"/>
      <w:lvlJc w:val="left"/>
      <w:pPr>
        <w:tabs>
          <w:tab w:val="num" w:pos="1980"/>
        </w:tabs>
        <w:ind w:left="1980" w:hanging="2160"/>
      </w:pPr>
      <w:rPr>
        <w:rFonts w:hint="default"/>
      </w:rPr>
    </w:lvl>
  </w:abstractNum>
  <w:abstractNum w:abstractNumId="13" w15:restartNumberingAfterBreak="0">
    <w:nsid w:val="715F2AD4"/>
    <w:multiLevelType w:val="hybridMultilevel"/>
    <w:tmpl w:val="9B50FADE"/>
    <w:lvl w:ilvl="0" w:tplc="5C1874BE">
      <w:start w:val="1"/>
      <w:numFmt w:val="decimal"/>
      <w:lvlText w:val="3.%1"/>
      <w:lvlJc w:val="left"/>
      <w:pPr>
        <w:ind w:left="1429" w:hanging="360"/>
      </w:pPr>
      <w:rPr>
        <w:rFonts w:hint="default"/>
        <w:b/>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4" w15:restartNumberingAfterBreak="0">
    <w:nsid w:val="742A30CF"/>
    <w:multiLevelType w:val="multilevel"/>
    <w:tmpl w:val="69D0C908"/>
    <w:lvl w:ilvl="0">
      <w:start w:val="3"/>
      <w:numFmt w:val="decimal"/>
      <w:lvlText w:val="%1"/>
      <w:lvlJc w:val="left"/>
      <w:pPr>
        <w:tabs>
          <w:tab w:val="num" w:pos="720"/>
        </w:tabs>
        <w:ind w:left="720" w:hanging="900"/>
      </w:pPr>
      <w:rPr>
        <w:rFonts w:hint="default"/>
      </w:rPr>
    </w:lvl>
    <w:lvl w:ilvl="1">
      <w:start w:val="1"/>
      <w:numFmt w:val="decimal"/>
      <w:isLgl/>
      <w:lvlText w:val="%1.%2"/>
      <w:lvlJc w:val="left"/>
      <w:pPr>
        <w:tabs>
          <w:tab w:val="num" w:pos="720"/>
        </w:tabs>
        <w:ind w:left="720" w:hanging="900"/>
      </w:pPr>
      <w:rPr>
        <w:rFonts w:hint="default"/>
      </w:rPr>
    </w:lvl>
    <w:lvl w:ilvl="2">
      <w:start w:val="1"/>
      <w:numFmt w:val="decimal"/>
      <w:isLgl/>
      <w:lvlText w:val="%1.%2.%3"/>
      <w:lvlJc w:val="left"/>
      <w:pPr>
        <w:tabs>
          <w:tab w:val="num" w:pos="720"/>
        </w:tabs>
        <w:ind w:left="720" w:hanging="900"/>
      </w:pPr>
      <w:rPr>
        <w:rFonts w:hint="default"/>
      </w:rPr>
    </w:lvl>
    <w:lvl w:ilvl="3">
      <w:start w:val="1"/>
      <w:numFmt w:val="decimal"/>
      <w:isLgl/>
      <w:lvlText w:val="%1.%2.%3.%4"/>
      <w:lvlJc w:val="left"/>
      <w:pPr>
        <w:tabs>
          <w:tab w:val="num" w:pos="900"/>
        </w:tabs>
        <w:ind w:left="900" w:hanging="1080"/>
      </w:pPr>
      <w:rPr>
        <w:rFonts w:hint="default"/>
      </w:rPr>
    </w:lvl>
    <w:lvl w:ilvl="4">
      <w:start w:val="1"/>
      <w:numFmt w:val="decimal"/>
      <w:isLgl/>
      <w:lvlText w:val="%1.%2.%3.%4.%5"/>
      <w:lvlJc w:val="left"/>
      <w:pPr>
        <w:tabs>
          <w:tab w:val="num" w:pos="1260"/>
        </w:tabs>
        <w:ind w:left="1260" w:hanging="1440"/>
      </w:pPr>
      <w:rPr>
        <w:rFonts w:hint="default"/>
      </w:rPr>
    </w:lvl>
    <w:lvl w:ilvl="5">
      <w:start w:val="1"/>
      <w:numFmt w:val="decimal"/>
      <w:isLgl/>
      <w:lvlText w:val="%1.%2.%3.%4.%5.%6"/>
      <w:lvlJc w:val="left"/>
      <w:pPr>
        <w:tabs>
          <w:tab w:val="num" w:pos="1260"/>
        </w:tabs>
        <w:ind w:left="1260" w:hanging="1440"/>
      </w:pPr>
      <w:rPr>
        <w:rFonts w:hint="default"/>
      </w:rPr>
    </w:lvl>
    <w:lvl w:ilvl="6">
      <w:start w:val="1"/>
      <w:numFmt w:val="decimal"/>
      <w:isLgl/>
      <w:lvlText w:val="%1.%2.%3.%4.%5.%6.%7"/>
      <w:lvlJc w:val="left"/>
      <w:pPr>
        <w:tabs>
          <w:tab w:val="num" w:pos="1620"/>
        </w:tabs>
        <w:ind w:left="1620" w:hanging="1800"/>
      </w:pPr>
      <w:rPr>
        <w:rFonts w:hint="default"/>
      </w:rPr>
    </w:lvl>
    <w:lvl w:ilvl="7">
      <w:start w:val="1"/>
      <w:numFmt w:val="decimal"/>
      <w:isLgl/>
      <w:lvlText w:val="%1.%2.%3.%4.%5.%6.%7.%8"/>
      <w:lvlJc w:val="left"/>
      <w:pPr>
        <w:tabs>
          <w:tab w:val="num" w:pos="1980"/>
        </w:tabs>
        <w:ind w:left="1980" w:hanging="2160"/>
      </w:pPr>
      <w:rPr>
        <w:rFonts w:hint="default"/>
      </w:rPr>
    </w:lvl>
    <w:lvl w:ilvl="8">
      <w:start w:val="1"/>
      <w:numFmt w:val="decimal"/>
      <w:isLgl/>
      <w:lvlText w:val="%1.%2.%3.%4.%5.%6.%7.%8.%9"/>
      <w:lvlJc w:val="left"/>
      <w:pPr>
        <w:tabs>
          <w:tab w:val="num" w:pos="1980"/>
        </w:tabs>
        <w:ind w:left="1980" w:hanging="2160"/>
      </w:pPr>
      <w:rPr>
        <w:rFonts w:hint="default"/>
      </w:rPr>
    </w:lvl>
  </w:abstractNum>
  <w:num w:numId="1">
    <w:abstractNumId w:val="0"/>
  </w:num>
  <w:num w:numId="2">
    <w:abstractNumId w:val="11"/>
  </w:num>
  <w:num w:numId="3">
    <w:abstractNumId w:val="8"/>
  </w:num>
  <w:num w:numId="4">
    <w:abstractNumId w:val="9"/>
  </w:num>
  <w:num w:numId="5">
    <w:abstractNumId w:val="0"/>
  </w:num>
  <w:num w:numId="6">
    <w:abstractNumId w:val="0"/>
  </w:num>
  <w:num w:numId="7">
    <w:abstractNumId w:val="2"/>
  </w:num>
  <w:num w:numId="8">
    <w:abstractNumId w:val="6"/>
  </w:num>
  <w:num w:numId="9">
    <w:abstractNumId w:val="13"/>
  </w:num>
  <w:num w:numId="10">
    <w:abstractNumId w:val="0"/>
  </w:num>
  <w:num w:numId="11">
    <w:abstractNumId w:val="0"/>
  </w:num>
  <w:num w:numId="12">
    <w:abstractNumId w:val="0"/>
  </w:num>
  <w:num w:numId="13">
    <w:abstractNumId w:val="7"/>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3"/>
  </w:num>
  <w:num w:numId="23">
    <w:abstractNumId w:val="12"/>
  </w:num>
  <w:num w:numId="24">
    <w:abstractNumId w:val="14"/>
  </w:num>
  <w:num w:numId="25">
    <w:abstractNumId w:val="5"/>
  </w:num>
  <w:num w:numId="26">
    <w:abstractNumId w:val="10"/>
  </w:num>
  <w:num w:numId="27">
    <w:abstractNumId w:val="1"/>
  </w:num>
  <w:num w:numId="28">
    <w:abstractNumId w:val="4"/>
  </w:num>
  <w:num w:numId="29">
    <w:abstractNumId w:val="0"/>
    <w:lvlOverride w:ilvl="0">
      <w:lvl w:ilvl="0">
        <w:start w:val="1"/>
        <w:numFmt w:val="decimal"/>
        <w:pStyle w:val="Heading1"/>
        <w:lvlText w:val="%1"/>
        <w:lvlJc w:val="left"/>
        <w:pPr>
          <w:tabs>
            <w:tab w:val="num" w:pos="432"/>
          </w:tabs>
          <w:ind w:left="432" w:hanging="432"/>
        </w:pPr>
        <w:rPr>
          <w:rFonts w:hint="default"/>
        </w:rPr>
      </w:lvl>
    </w:lvlOverride>
    <w:lvlOverride w:ilvl="1">
      <w:lvl w:ilvl="1">
        <w:start w:val="1"/>
        <w:numFmt w:val="decimal"/>
        <w:pStyle w:val="Heading2"/>
        <w:lvlText w:val="%1.%2"/>
        <w:lvlJc w:val="left"/>
        <w:pPr>
          <w:tabs>
            <w:tab w:val="num" w:pos="576"/>
          </w:tabs>
          <w:ind w:left="576" w:hanging="576"/>
        </w:pPr>
        <w:rPr>
          <w:rFonts w:hint="default"/>
          <w:color w:val="auto"/>
        </w:rPr>
      </w:lvl>
    </w:lvlOverride>
    <w:lvlOverride w:ilvl="2">
      <w:lvl w:ilvl="2">
        <w:start w:val="1"/>
        <w:numFmt w:val="decimal"/>
        <w:pStyle w:val="Heading3"/>
        <w:lvlText w:val="%1.%2.%3"/>
        <w:lvlJc w:val="left"/>
        <w:pPr>
          <w:tabs>
            <w:tab w:val="num" w:pos="720"/>
          </w:tabs>
          <w:ind w:left="720" w:hanging="720"/>
        </w:pPr>
        <w:rPr>
          <w:rFonts w:hint="default"/>
        </w:rPr>
      </w:lvl>
    </w:lvlOverride>
    <w:lvlOverride w:ilvl="3">
      <w:lvl w:ilvl="3">
        <w:start w:val="1"/>
        <w:numFmt w:val="decimal"/>
        <w:pStyle w:val="Heading4"/>
        <w:lvlText w:val="%1.%2.%3.%4"/>
        <w:lvlJc w:val="left"/>
        <w:pPr>
          <w:tabs>
            <w:tab w:val="num" w:pos="864"/>
          </w:tabs>
          <w:ind w:left="864" w:hanging="864"/>
        </w:pPr>
        <w:rPr>
          <w:rFonts w:hint="default"/>
        </w:rPr>
      </w:lvl>
    </w:lvlOverride>
    <w:lvlOverride w:ilvl="4">
      <w:lvl w:ilvl="4">
        <w:start w:val="1"/>
        <w:numFmt w:val="decimal"/>
        <w:pStyle w:val="Heading5"/>
        <w:lvlText w:val="%1.%2.%3.%4.%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903,#a50021"/>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014"/>
    <w:rsid w:val="00003A44"/>
    <w:rsid w:val="0001307F"/>
    <w:rsid w:val="00015E3F"/>
    <w:rsid w:val="00022015"/>
    <w:rsid w:val="0002351D"/>
    <w:rsid w:val="000258B2"/>
    <w:rsid w:val="00025E07"/>
    <w:rsid w:val="00030640"/>
    <w:rsid w:val="0003168F"/>
    <w:rsid w:val="000323F7"/>
    <w:rsid w:val="00032DEC"/>
    <w:rsid w:val="00037EE8"/>
    <w:rsid w:val="000412AF"/>
    <w:rsid w:val="0004224C"/>
    <w:rsid w:val="00042671"/>
    <w:rsid w:val="0004298E"/>
    <w:rsid w:val="00044C6D"/>
    <w:rsid w:val="00045B5A"/>
    <w:rsid w:val="0005342D"/>
    <w:rsid w:val="00055690"/>
    <w:rsid w:val="00055772"/>
    <w:rsid w:val="000562A5"/>
    <w:rsid w:val="00057E7E"/>
    <w:rsid w:val="00060F70"/>
    <w:rsid w:val="00060F8C"/>
    <w:rsid w:val="0006301D"/>
    <w:rsid w:val="00066356"/>
    <w:rsid w:val="00074DD5"/>
    <w:rsid w:val="000803E0"/>
    <w:rsid w:val="00083F45"/>
    <w:rsid w:val="00085824"/>
    <w:rsid w:val="000859A8"/>
    <w:rsid w:val="000921F9"/>
    <w:rsid w:val="000931C7"/>
    <w:rsid w:val="00093AEB"/>
    <w:rsid w:val="00096F52"/>
    <w:rsid w:val="000A3ABF"/>
    <w:rsid w:val="000A418A"/>
    <w:rsid w:val="000A41A1"/>
    <w:rsid w:val="000A4BDB"/>
    <w:rsid w:val="000A5283"/>
    <w:rsid w:val="000A5ED0"/>
    <w:rsid w:val="000B0722"/>
    <w:rsid w:val="000B2B76"/>
    <w:rsid w:val="000B2F98"/>
    <w:rsid w:val="000B337E"/>
    <w:rsid w:val="000B4393"/>
    <w:rsid w:val="000B4E02"/>
    <w:rsid w:val="000B63A5"/>
    <w:rsid w:val="000C0A14"/>
    <w:rsid w:val="000C0C1A"/>
    <w:rsid w:val="000C64F9"/>
    <w:rsid w:val="000D3DE3"/>
    <w:rsid w:val="000D7E7B"/>
    <w:rsid w:val="000E1218"/>
    <w:rsid w:val="000E21A7"/>
    <w:rsid w:val="000E6B91"/>
    <w:rsid w:val="000E6E1F"/>
    <w:rsid w:val="000E6F72"/>
    <w:rsid w:val="000F1583"/>
    <w:rsid w:val="000F368C"/>
    <w:rsid w:val="000F4D77"/>
    <w:rsid w:val="00101F9A"/>
    <w:rsid w:val="00104E6D"/>
    <w:rsid w:val="0010705A"/>
    <w:rsid w:val="00111051"/>
    <w:rsid w:val="00114ED8"/>
    <w:rsid w:val="00116EFB"/>
    <w:rsid w:val="0011780F"/>
    <w:rsid w:val="00123014"/>
    <w:rsid w:val="00130AD4"/>
    <w:rsid w:val="00131345"/>
    <w:rsid w:val="0013336C"/>
    <w:rsid w:val="001340F4"/>
    <w:rsid w:val="001346C5"/>
    <w:rsid w:val="00151BB7"/>
    <w:rsid w:val="00155F7A"/>
    <w:rsid w:val="00156CC4"/>
    <w:rsid w:val="00160DF0"/>
    <w:rsid w:val="00161338"/>
    <w:rsid w:val="00162B18"/>
    <w:rsid w:val="0016400F"/>
    <w:rsid w:val="0016506E"/>
    <w:rsid w:val="00172941"/>
    <w:rsid w:val="00173607"/>
    <w:rsid w:val="00185033"/>
    <w:rsid w:val="00186EAD"/>
    <w:rsid w:val="00186F65"/>
    <w:rsid w:val="001906C0"/>
    <w:rsid w:val="00195706"/>
    <w:rsid w:val="001A088E"/>
    <w:rsid w:val="001A3743"/>
    <w:rsid w:val="001A444D"/>
    <w:rsid w:val="001A45FB"/>
    <w:rsid w:val="001B232F"/>
    <w:rsid w:val="001B3ED4"/>
    <w:rsid w:val="001B488A"/>
    <w:rsid w:val="001D2A19"/>
    <w:rsid w:val="001D3BC2"/>
    <w:rsid w:val="001F17BC"/>
    <w:rsid w:val="001F26BB"/>
    <w:rsid w:val="001F273D"/>
    <w:rsid w:val="001F2B4E"/>
    <w:rsid w:val="001F3899"/>
    <w:rsid w:val="001F53B3"/>
    <w:rsid w:val="00203619"/>
    <w:rsid w:val="0020385F"/>
    <w:rsid w:val="00207319"/>
    <w:rsid w:val="002173DF"/>
    <w:rsid w:val="002233DA"/>
    <w:rsid w:val="0022430C"/>
    <w:rsid w:val="0022431F"/>
    <w:rsid w:val="0022612C"/>
    <w:rsid w:val="00226CE5"/>
    <w:rsid w:val="00231CD5"/>
    <w:rsid w:val="00233661"/>
    <w:rsid w:val="00234F0F"/>
    <w:rsid w:val="00236572"/>
    <w:rsid w:val="00237BF6"/>
    <w:rsid w:val="00243676"/>
    <w:rsid w:val="002445BD"/>
    <w:rsid w:val="002446C8"/>
    <w:rsid w:val="0025065E"/>
    <w:rsid w:val="0025325A"/>
    <w:rsid w:val="002553D2"/>
    <w:rsid w:val="002567DC"/>
    <w:rsid w:val="00270CCE"/>
    <w:rsid w:val="00274472"/>
    <w:rsid w:val="00277358"/>
    <w:rsid w:val="00282D3E"/>
    <w:rsid w:val="002845EF"/>
    <w:rsid w:val="002848A0"/>
    <w:rsid w:val="00284EFD"/>
    <w:rsid w:val="0029265D"/>
    <w:rsid w:val="002967DA"/>
    <w:rsid w:val="002A1975"/>
    <w:rsid w:val="002A43CE"/>
    <w:rsid w:val="002A7F53"/>
    <w:rsid w:val="002B19CF"/>
    <w:rsid w:val="002C45F1"/>
    <w:rsid w:val="002C567C"/>
    <w:rsid w:val="002C5C4F"/>
    <w:rsid w:val="002C76C9"/>
    <w:rsid w:val="002D08E3"/>
    <w:rsid w:val="002D4568"/>
    <w:rsid w:val="002E1828"/>
    <w:rsid w:val="002E3427"/>
    <w:rsid w:val="002E4B1D"/>
    <w:rsid w:val="002F1E7D"/>
    <w:rsid w:val="002F278F"/>
    <w:rsid w:val="002F297D"/>
    <w:rsid w:val="002F5F5D"/>
    <w:rsid w:val="002F6B04"/>
    <w:rsid w:val="002F733B"/>
    <w:rsid w:val="00303864"/>
    <w:rsid w:val="003038B8"/>
    <w:rsid w:val="0031274B"/>
    <w:rsid w:val="003127BE"/>
    <w:rsid w:val="00315DC5"/>
    <w:rsid w:val="00320A2B"/>
    <w:rsid w:val="00321CD8"/>
    <w:rsid w:val="003233D6"/>
    <w:rsid w:val="0033161F"/>
    <w:rsid w:val="00333771"/>
    <w:rsid w:val="00336330"/>
    <w:rsid w:val="00342D56"/>
    <w:rsid w:val="00344EA8"/>
    <w:rsid w:val="00352D62"/>
    <w:rsid w:val="003535C9"/>
    <w:rsid w:val="00355309"/>
    <w:rsid w:val="00355ADD"/>
    <w:rsid w:val="003622EE"/>
    <w:rsid w:val="00364ED6"/>
    <w:rsid w:val="00374898"/>
    <w:rsid w:val="00374DAA"/>
    <w:rsid w:val="003929AC"/>
    <w:rsid w:val="003930C5"/>
    <w:rsid w:val="00393415"/>
    <w:rsid w:val="003A10A2"/>
    <w:rsid w:val="003A2D4D"/>
    <w:rsid w:val="003B2ABC"/>
    <w:rsid w:val="003B6649"/>
    <w:rsid w:val="003B7539"/>
    <w:rsid w:val="003C098A"/>
    <w:rsid w:val="003C3111"/>
    <w:rsid w:val="003C6ECF"/>
    <w:rsid w:val="003D0DC9"/>
    <w:rsid w:val="003D299D"/>
    <w:rsid w:val="003E02B7"/>
    <w:rsid w:val="003E3140"/>
    <w:rsid w:val="003E3492"/>
    <w:rsid w:val="00400388"/>
    <w:rsid w:val="00401C76"/>
    <w:rsid w:val="00402E11"/>
    <w:rsid w:val="0040694A"/>
    <w:rsid w:val="004117C5"/>
    <w:rsid w:val="004117D5"/>
    <w:rsid w:val="00412822"/>
    <w:rsid w:val="00414AB0"/>
    <w:rsid w:val="00420055"/>
    <w:rsid w:val="004238FC"/>
    <w:rsid w:val="00425449"/>
    <w:rsid w:val="0043009F"/>
    <w:rsid w:val="0043074A"/>
    <w:rsid w:val="004333F5"/>
    <w:rsid w:val="00436DBB"/>
    <w:rsid w:val="0044228F"/>
    <w:rsid w:val="004447A3"/>
    <w:rsid w:val="00445307"/>
    <w:rsid w:val="00446A09"/>
    <w:rsid w:val="0045182A"/>
    <w:rsid w:val="004569F3"/>
    <w:rsid w:val="00457126"/>
    <w:rsid w:val="0046014E"/>
    <w:rsid w:val="004607CE"/>
    <w:rsid w:val="00472F59"/>
    <w:rsid w:val="00473A5C"/>
    <w:rsid w:val="00485421"/>
    <w:rsid w:val="004857A7"/>
    <w:rsid w:val="00492E3E"/>
    <w:rsid w:val="004B43F2"/>
    <w:rsid w:val="004B526A"/>
    <w:rsid w:val="004B752F"/>
    <w:rsid w:val="004C56BC"/>
    <w:rsid w:val="004D0FEF"/>
    <w:rsid w:val="004D2AB8"/>
    <w:rsid w:val="004D3488"/>
    <w:rsid w:val="004E77C5"/>
    <w:rsid w:val="004E7D71"/>
    <w:rsid w:val="004F456E"/>
    <w:rsid w:val="004F565E"/>
    <w:rsid w:val="00503FC1"/>
    <w:rsid w:val="005068BB"/>
    <w:rsid w:val="00514455"/>
    <w:rsid w:val="00522FAF"/>
    <w:rsid w:val="005267C8"/>
    <w:rsid w:val="00526D07"/>
    <w:rsid w:val="00526D26"/>
    <w:rsid w:val="00530252"/>
    <w:rsid w:val="00532F3E"/>
    <w:rsid w:val="005470E3"/>
    <w:rsid w:val="0054725A"/>
    <w:rsid w:val="005479F3"/>
    <w:rsid w:val="00550E3E"/>
    <w:rsid w:val="00551797"/>
    <w:rsid w:val="00553548"/>
    <w:rsid w:val="00555620"/>
    <w:rsid w:val="00556790"/>
    <w:rsid w:val="00557D31"/>
    <w:rsid w:val="00565C1D"/>
    <w:rsid w:val="00567E83"/>
    <w:rsid w:val="00580DA6"/>
    <w:rsid w:val="00590789"/>
    <w:rsid w:val="0059538D"/>
    <w:rsid w:val="005A220F"/>
    <w:rsid w:val="005A321E"/>
    <w:rsid w:val="005A639D"/>
    <w:rsid w:val="005B247F"/>
    <w:rsid w:val="005B3C79"/>
    <w:rsid w:val="005B4EDC"/>
    <w:rsid w:val="005C0202"/>
    <w:rsid w:val="005C15AD"/>
    <w:rsid w:val="005C3CA2"/>
    <w:rsid w:val="005C4295"/>
    <w:rsid w:val="005C6787"/>
    <w:rsid w:val="005D5617"/>
    <w:rsid w:val="005E5864"/>
    <w:rsid w:val="005E5901"/>
    <w:rsid w:val="005F1FF8"/>
    <w:rsid w:val="005F3732"/>
    <w:rsid w:val="005F6BDF"/>
    <w:rsid w:val="005F799D"/>
    <w:rsid w:val="006007C2"/>
    <w:rsid w:val="00604C56"/>
    <w:rsid w:val="00605B57"/>
    <w:rsid w:val="00607028"/>
    <w:rsid w:val="006142F2"/>
    <w:rsid w:val="00616743"/>
    <w:rsid w:val="006205D6"/>
    <w:rsid w:val="00620DFB"/>
    <w:rsid w:val="006213AD"/>
    <w:rsid w:val="00623871"/>
    <w:rsid w:val="00632031"/>
    <w:rsid w:val="00632B80"/>
    <w:rsid w:val="00637433"/>
    <w:rsid w:val="00640D9C"/>
    <w:rsid w:val="0064621F"/>
    <w:rsid w:val="0064631D"/>
    <w:rsid w:val="00650959"/>
    <w:rsid w:val="006510E0"/>
    <w:rsid w:val="00652314"/>
    <w:rsid w:val="00655FEF"/>
    <w:rsid w:val="00656736"/>
    <w:rsid w:val="00661ABE"/>
    <w:rsid w:val="00661C91"/>
    <w:rsid w:val="00666195"/>
    <w:rsid w:val="006673F4"/>
    <w:rsid w:val="006700B4"/>
    <w:rsid w:val="006723CC"/>
    <w:rsid w:val="0067426A"/>
    <w:rsid w:val="00676123"/>
    <w:rsid w:val="006767DA"/>
    <w:rsid w:val="00677644"/>
    <w:rsid w:val="00681335"/>
    <w:rsid w:val="00681441"/>
    <w:rsid w:val="00687420"/>
    <w:rsid w:val="006874E5"/>
    <w:rsid w:val="006925FF"/>
    <w:rsid w:val="00694E99"/>
    <w:rsid w:val="006958AA"/>
    <w:rsid w:val="006A0158"/>
    <w:rsid w:val="006A2E1A"/>
    <w:rsid w:val="006A352B"/>
    <w:rsid w:val="006A4314"/>
    <w:rsid w:val="006B139B"/>
    <w:rsid w:val="006B1D9A"/>
    <w:rsid w:val="006B28FB"/>
    <w:rsid w:val="006B3CAC"/>
    <w:rsid w:val="006B4F2B"/>
    <w:rsid w:val="006B766C"/>
    <w:rsid w:val="006C2294"/>
    <w:rsid w:val="006C57CF"/>
    <w:rsid w:val="006D46D4"/>
    <w:rsid w:val="006E1A82"/>
    <w:rsid w:val="006E3898"/>
    <w:rsid w:val="006E7EED"/>
    <w:rsid w:val="006F03E1"/>
    <w:rsid w:val="006F0FDB"/>
    <w:rsid w:val="006F4187"/>
    <w:rsid w:val="006F4E4D"/>
    <w:rsid w:val="006F5CBF"/>
    <w:rsid w:val="006F71E9"/>
    <w:rsid w:val="007001D5"/>
    <w:rsid w:val="00700257"/>
    <w:rsid w:val="007037A4"/>
    <w:rsid w:val="00706069"/>
    <w:rsid w:val="0071157B"/>
    <w:rsid w:val="00711655"/>
    <w:rsid w:val="00714934"/>
    <w:rsid w:val="00715B4E"/>
    <w:rsid w:val="007160B8"/>
    <w:rsid w:val="00720AA2"/>
    <w:rsid w:val="00725EFD"/>
    <w:rsid w:val="00727C8A"/>
    <w:rsid w:val="00731BFC"/>
    <w:rsid w:val="00735626"/>
    <w:rsid w:val="00735B36"/>
    <w:rsid w:val="007423B6"/>
    <w:rsid w:val="00743F82"/>
    <w:rsid w:val="007533F0"/>
    <w:rsid w:val="00755821"/>
    <w:rsid w:val="00756807"/>
    <w:rsid w:val="00764DD7"/>
    <w:rsid w:val="0076730E"/>
    <w:rsid w:val="007700B4"/>
    <w:rsid w:val="00773547"/>
    <w:rsid w:val="00775255"/>
    <w:rsid w:val="00776324"/>
    <w:rsid w:val="00776818"/>
    <w:rsid w:val="007967FC"/>
    <w:rsid w:val="007971F0"/>
    <w:rsid w:val="007976EB"/>
    <w:rsid w:val="007B0572"/>
    <w:rsid w:val="007B0EC0"/>
    <w:rsid w:val="007B4D9A"/>
    <w:rsid w:val="007B7ACE"/>
    <w:rsid w:val="007C5403"/>
    <w:rsid w:val="007D3757"/>
    <w:rsid w:val="007D3908"/>
    <w:rsid w:val="007E0A56"/>
    <w:rsid w:val="007E1C1C"/>
    <w:rsid w:val="007E45CB"/>
    <w:rsid w:val="007E4AFD"/>
    <w:rsid w:val="007F0380"/>
    <w:rsid w:val="007F120D"/>
    <w:rsid w:val="007F1238"/>
    <w:rsid w:val="007F21F0"/>
    <w:rsid w:val="007F5BAB"/>
    <w:rsid w:val="00811E3E"/>
    <w:rsid w:val="00813EF6"/>
    <w:rsid w:val="00813FA1"/>
    <w:rsid w:val="00817590"/>
    <w:rsid w:val="008235A8"/>
    <w:rsid w:val="008236F6"/>
    <w:rsid w:val="008313D0"/>
    <w:rsid w:val="008320DE"/>
    <w:rsid w:val="0083471F"/>
    <w:rsid w:val="008357E4"/>
    <w:rsid w:val="0084158A"/>
    <w:rsid w:val="00842B99"/>
    <w:rsid w:val="00844AD1"/>
    <w:rsid w:val="00856E5E"/>
    <w:rsid w:val="008664C3"/>
    <w:rsid w:val="00866BDC"/>
    <w:rsid w:val="00871CD0"/>
    <w:rsid w:val="00872E06"/>
    <w:rsid w:val="00873B24"/>
    <w:rsid w:val="00876B88"/>
    <w:rsid w:val="00881244"/>
    <w:rsid w:val="008847BE"/>
    <w:rsid w:val="00885254"/>
    <w:rsid w:val="00885965"/>
    <w:rsid w:val="008905BE"/>
    <w:rsid w:val="0089302E"/>
    <w:rsid w:val="00897D0D"/>
    <w:rsid w:val="008A4935"/>
    <w:rsid w:val="008B35F7"/>
    <w:rsid w:val="008C1B21"/>
    <w:rsid w:val="008C35DF"/>
    <w:rsid w:val="008C37C5"/>
    <w:rsid w:val="008C72C4"/>
    <w:rsid w:val="008D1EF0"/>
    <w:rsid w:val="00900815"/>
    <w:rsid w:val="00902E30"/>
    <w:rsid w:val="00907FBA"/>
    <w:rsid w:val="00914221"/>
    <w:rsid w:val="00920A37"/>
    <w:rsid w:val="00921036"/>
    <w:rsid w:val="0092165C"/>
    <w:rsid w:val="00922CDA"/>
    <w:rsid w:val="00922D4D"/>
    <w:rsid w:val="009312EF"/>
    <w:rsid w:val="009327A4"/>
    <w:rsid w:val="009334B8"/>
    <w:rsid w:val="00943E79"/>
    <w:rsid w:val="00945F84"/>
    <w:rsid w:val="00946349"/>
    <w:rsid w:val="00954F8C"/>
    <w:rsid w:val="009618A7"/>
    <w:rsid w:val="00966ACD"/>
    <w:rsid w:val="00966CDF"/>
    <w:rsid w:val="0097355D"/>
    <w:rsid w:val="009739B6"/>
    <w:rsid w:val="00983994"/>
    <w:rsid w:val="00991B3C"/>
    <w:rsid w:val="00991BE7"/>
    <w:rsid w:val="00996E23"/>
    <w:rsid w:val="009A4424"/>
    <w:rsid w:val="009A4F8D"/>
    <w:rsid w:val="009A6B36"/>
    <w:rsid w:val="009A7A22"/>
    <w:rsid w:val="009B159C"/>
    <w:rsid w:val="009B1C42"/>
    <w:rsid w:val="009B305D"/>
    <w:rsid w:val="009B41CC"/>
    <w:rsid w:val="009B7912"/>
    <w:rsid w:val="009C470F"/>
    <w:rsid w:val="009C7D8A"/>
    <w:rsid w:val="009D3101"/>
    <w:rsid w:val="009D5577"/>
    <w:rsid w:val="009D7F58"/>
    <w:rsid w:val="009E09FA"/>
    <w:rsid w:val="009E0F47"/>
    <w:rsid w:val="009E591D"/>
    <w:rsid w:val="009E6A5A"/>
    <w:rsid w:val="009F3429"/>
    <w:rsid w:val="009F50CE"/>
    <w:rsid w:val="00A00F82"/>
    <w:rsid w:val="00A05429"/>
    <w:rsid w:val="00A1042F"/>
    <w:rsid w:val="00A11213"/>
    <w:rsid w:val="00A129B0"/>
    <w:rsid w:val="00A13023"/>
    <w:rsid w:val="00A214E7"/>
    <w:rsid w:val="00A2169C"/>
    <w:rsid w:val="00A21880"/>
    <w:rsid w:val="00A23256"/>
    <w:rsid w:val="00A25A45"/>
    <w:rsid w:val="00A27857"/>
    <w:rsid w:val="00A32103"/>
    <w:rsid w:val="00A37F4A"/>
    <w:rsid w:val="00A407E4"/>
    <w:rsid w:val="00A41569"/>
    <w:rsid w:val="00A42553"/>
    <w:rsid w:val="00A45D9D"/>
    <w:rsid w:val="00A47487"/>
    <w:rsid w:val="00A50DE5"/>
    <w:rsid w:val="00A6472C"/>
    <w:rsid w:val="00A65B27"/>
    <w:rsid w:val="00A728BB"/>
    <w:rsid w:val="00A81069"/>
    <w:rsid w:val="00A8133C"/>
    <w:rsid w:val="00A8203C"/>
    <w:rsid w:val="00A82B93"/>
    <w:rsid w:val="00A8338C"/>
    <w:rsid w:val="00A85FC2"/>
    <w:rsid w:val="00A86B62"/>
    <w:rsid w:val="00A86B9D"/>
    <w:rsid w:val="00A874E3"/>
    <w:rsid w:val="00A90752"/>
    <w:rsid w:val="00A93A72"/>
    <w:rsid w:val="00A93C26"/>
    <w:rsid w:val="00AA27A2"/>
    <w:rsid w:val="00AA2FBB"/>
    <w:rsid w:val="00AB1A26"/>
    <w:rsid w:val="00AB4642"/>
    <w:rsid w:val="00AB6434"/>
    <w:rsid w:val="00AC00FB"/>
    <w:rsid w:val="00AC0DF5"/>
    <w:rsid w:val="00AC2E90"/>
    <w:rsid w:val="00AC5CEB"/>
    <w:rsid w:val="00AC5F1D"/>
    <w:rsid w:val="00AD34B1"/>
    <w:rsid w:val="00AD5EF6"/>
    <w:rsid w:val="00AD72EA"/>
    <w:rsid w:val="00AE1A15"/>
    <w:rsid w:val="00AE21EF"/>
    <w:rsid w:val="00AE4096"/>
    <w:rsid w:val="00AE71B3"/>
    <w:rsid w:val="00AF0011"/>
    <w:rsid w:val="00AF2F6E"/>
    <w:rsid w:val="00AF4AC8"/>
    <w:rsid w:val="00B018BE"/>
    <w:rsid w:val="00B02750"/>
    <w:rsid w:val="00B07839"/>
    <w:rsid w:val="00B11689"/>
    <w:rsid w:val="00B20733"/>
    <w:rsid w:val="00B22343"/>
    <w:rsid w:val="00B23F3F"/>
    <w:rsid w:val="00B33509"/>
    <w:rsid w:val="00B3528D"/>
    <w:rsid w:val="00B43CE3"/>
    <w:rsid w:val="00B455A3"/>
    <w:rsid w:val="00B461E9"/>
    <w:rsid w:val="00B47E93"/>
    <w:rsid w:val="00B511DB"/>
    <w:rsid w:val="00B6094C"/>
    <w:rsid w:val="00B64EC0"/>
    <w:rsid w:val="00B64F39"/>
    <w:rsid w:val="00B65C5E"/>
    <w:rsid w:val="00B8644F"/>
    <w:rsid w:val="00B93338"/>
    <w:rsid w:val="00B94538"/>
    <w:rsid w:val="00BA5751"/>
    <w:rsid w:val="00BA63C4"/>
    <w:rsid w:val="00BB288D"/>
    <w:rsid w:val="00BB3086"/>
    <w:rsid w:val="00BB5E03"/>
    <w:rsid w:val="00BC1FA8"/>
    <w:rsid w:val="00BC2B06"/>
    <w:rsid w:val="00BC2CFF"/>
    <w:rsid w:val="00BC5817"/>
    <w:rsid w:val="00BC73CB"/>
    <w:rsid w:val="00BD1655"/>
    <w:rsid w:val="00BD1779"/>
    <w:rsid w:val="00BD2992"/>
    <w:rsid w:val="00BD7934"/>
    <w:rsid w:val="00BE0F95"/>
    <w:rsid w:val="00BE333B"/>
    <w:rsid w:val="00BE6310"/>
    <w:rsid w:val="00BF59F4"/>
    <w:rsid w:val="00C063D1"/>
    <w:rsid w:val="00C07CE2"/>
    <w:rsid w:val="00C07ED5"/>
    <w:rsid w:val="00C10532"/>
    <w:rsid w:val="00C11DB8"/>
    <w:rsid w:val="00C15EA5"/>
    <w:rsid w:val="00C15F69"/>
    <w:rsid w:val="00C161E1"/>
    <w:rsid w:val="00C21BFF"/>
    <w:rsid w:val="00C25F3F"/>
    <w:rsid w:val="00C331D0"/>
    <w:rsid w:val="00C333AB"/>
    <w:rsid w:val="00C3584D"/>
    <w:rsid w:val="00C4480E"/>
    <w:rsid w:val="00C528FB"/>
    <w:rsid w:val="00C578CA"/>
    <w:rsid w:val="00C60F4E"/>
    <w:rsid w:val="00C63BF2"/>
    <w:rsid w:val="00C65462"/>
    <w:rsid w:val="00C861C7"/>
    <w:rsid w:val="00C908AB"/>
    <w:rsid w:val="00C90E75"/>
    <w:rsid w:val="00C9248C"/>
    <w:rsid w:val="00C9445F"/>
    <w:rsid w:val="00C94ED5"/>
    <w:rsid w:val="00C9636D"/>
    <w:rsid w:val="00C977F0"/>
    <w:rsid w:val="00CA25A9"/>
    <w:rsid w:val="00CA35DB"/>
    <w:rsid w:val="00CC1FEA"/>
    <w:rsid w:val="00CD1C0C"/>
    <w:rsid w:val="00CD36F4"/>
    <w:rsid w:val="00CD4D03"/>
    <w:rsid w:val="00CE0FC9"/>
    <w:rsid w:val="00CE2887"/>
    <w:rsid w:val="00CE4469"/>
    <w:rsid w:val="00CE6AFF"/>
    <w:rsid w:val="00CE6DFF"/>
    <w:rsid w:val="00CF03EF"/>
    <w:rsid w:val="00CF1876"/>
    <w:rsid w:val="00CF1958"/>
    <w:rsid w:val="00CF2C8A"/>
    <w:rsid w:val="00CF66F5"/>
    <w:rsid w:val="00CF7087"/>
    <w:rsid w:val="00CF7256"/>
    <w:rsid w:val="00CF74CF"/>
    <w:rsid w:val="00D0033B"/>
    <w:rsid w:val="00D03B86"/>
    <w:rsid w:val="00D062C9"/>
    <w:rsid w:val="00D0672C"/>
    <w:rsid w:val="00D07637"/>
    <w:rsid w:val="00D112EC"/>
    <w:rsid w:val="00D11355"/>
    <w:rsid w:val="00D151EE"/>
    <w:rsid w:val="00D16DEC"/>
    <w:rsid w:val="00D203DC"/>
    <w:rsid w:val="00D218C8"/>
    <w:rsid w:val="00D26A6C"/>
    <w:rsid w:val="00D3155F"/>
    <w:rsid w:val="00D32B1C"/>
    <w:rsid w:val="00D332FD"/>
    <w:rsid w:val="00D35C79"/>
    <w:rsid w:val="00D37AF3"/>
    <w:rsid w:val="00D4029B"/>
    <w:rsid w:val="00D47B10"/>
    <w:rsid w:val="00D600C3"/>
    <w:rsid w:val="00D6206B"/>
    <w:rsid w:val="00D64C7A"/>
    <w:rsid w:val="00D65069"/>
    <w:rsid w:val="00D662E7"/>
    <w:rsid w:val="00D71808"/>
    <w:rsid w:val="00D72B3E"/>
    <w:rsid w:val="00D73177"/>
    <w:rsid w:val="00D734E3"/>
    <w:rsid w:val="00D73729"/>
    <w:rsid w:val="00D773BF"/>
    <w:rsid w:val="00D77634"/>
    <w:rsid w:val="00D77FAE"/>
    <w:rsid w:val="00D81D26"/>
    <w:rsid w:val="00D8791F"/>
    <w:rsid w:val="00D90377"/>
    <w:rsid w:val="00D94422"/>
    <w:rsid w:val="00DA5EF3"/>
    <w:rsid w:val="00DB285E"/>
    <w:rsid w:val="00DC25EE"/>
    <w:rsid w:val="00DC6322"/>
    <w:rsid w:val="00DC6ED9"/>
    <w:rsid w:val="00DD2D70"/>
    <w:rsid w:val="00DD4AE9"/>
    <w:rsid w:val="00DD5BFA"/>
    <w:rsid w:val="00DD7312"/>
    <w:rsid w:val="00DE1581"/>
    <w:rsid w:val="00DE6FCF"/>
    <w:rsid w:val="00DE7D37"/>
    <w:rsid w:val="00DF002C"/>
    <w:rsid w:val="00DF0C2D"/>
    <w:rsid w:val="00E020E9"/>
    <w:rsid w:val="00E021CF"/>
    <w:rsid w:val="00E13BA0"/>
    <w:rsid w:val="00E15B2C"/>
    <w:rsid w:val="00E20546"/>
    <w:rsid w:val="00E24068"/>
    <w:rsid w:val="00E271DA"/>
    <w:rsid w:val="00E36421"/>
    <w:rsid w:val="00E456C2"/>
    <w:rsid w:val="00E45C05"/>
    <w:rsid w:val="00E46786"/>
    <w:rsid w:val="00E515ED"/>
    <w:rsid w:val="00E63AC6"/>
    <w:rsid w:val="00E64324"/>
    <w:rsid w:val="00E66690"/>
    <w:rsid w:val="00E669A2"/>
    <w:rsid w:val="00E71D55"/>
    <w:rsid w:val="00E72C5E"/>
    <w:rsid w:val="00E732BA"/>
    <w:rsid w:val="00E874D5"/>
    <w:rsid w:val="00E90514"/>
    <w:rsid w:val="00E91D3D"/>
    <w:rsid w:val="00EA10DF"/>
    <w:rsid w:val="00EA211E"/>
    <w:rsid w:val="00EA44BB"/>
    <w:rsid w:val="00EA527F"/>
    <w:rsid w:val="00EA750C"/>
    <w:rsid w:val="00EB04F2"/>
    <w:rsid w:val="00EB1B69"/>
    <w:rsid w:val="00EB485A"/>
    <w:rsid w:val="00EB5C77"/>
    <w:rsid w:val="00EC28DA"/>
    <w:rsid w:val="00EC7F4C"/>
    <w:rsid w:val="00ED1901"/>
    <w:rsid w:val="00ED68EE"/>
    <w:rsid w:val="00EE2DD2"/>
    <w:rsid w:val="00EF0DEA"/>
    <w:rsid w:val="00EF1F68"/>
    <w:rsid w:val="00F0415B"/>
    <w:rsid w:val="00F139DF"/>
    <w:rsid w:val="00F21FE6"/>
    <w:rsid w:val="00F3134E"/>
    <w:rsid w:val="00F316E0"/>
    <w:rsid w:val="00F323E6"/>
    <w:rsid w:val="00F32B52"/>
    <w:rsid w:val="00F41046"/>
    <w:rsid w:val="00F4114D"/>
    <w:rsid w:val="00F41323"/>
    <w:rsid w:val="00F456B9"/>
    <w:rsid w:val="00F51DC1"/>
    <w:rsid w:val="00F5253B"/>
    <w:rsid w:val="00F54578"/>
    <w:rsid w:val="00F70CE0"/>
    <w:rsid w:val="00F71466"/>
    <w:rsid w:val="00F7264F"/>
    <w:rsid w:val="00F73745"/>
    <w:rsid w:val="00F7376E"/>
    <w:rsid w:val="00F74AD6"/>
    <w:rsid w:val="00F761A7"/>
    <w:rsid w:val="00F87209"/>
    <w:rsid w:val="00F87809"/>
    <w:rsid w:val="00F903B7"/>
    <w:rsid w:val="00F93071"/>
    <w:rsid w:val="00F96572"/>
    <w:rsid w:val="00FA0323"/>
    <w:rsid w:val="00FA3641"/>
    <w:rsid w:val="00FA6231"/>
    <w:rsid w:val="00FB2BDC"/>
    <w:rsid w:val="00FB5E2C"/>
    <w:rsid w:val="00FD3C01"/>
    <w:rsid w:val="00FE38FA"/>
    <w:rsid w:val="00FE4021"/>
    <w:rsid w:val="00FE7A10"/>
    <w:rsid w:val="00FF560F"/>
    <w:rsid w:val="00FF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03,#a50021"/>
    </o:shapedefaults>
    <o:shapelayout v:ext="edit">
      <o:idmap v:ext="edit" data="1"/>
    </o:shapelayout>
  </w:shapeDefaults>
  <w:decimalSymbol w:val="."/>
  <w:listSeparator w:val=","/>
  <w14:docId w14:val="3103E2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paragraph" w:styleId="Heading1">
    <w:name w:val="heading 1"/>
    <w:basedOn w:val="Normal"/>
    <w:next w:val="Normal"/>
    <w:link w:val="Heading1Char"/>
    <w:qFormat/>
    <w:pPr>
      <w:keepNext/>
      <w:numPr>
        <w:numId w:val="1"/>
      </w:numPr>
      <w:spacing w:before="240" w:after="120"/>
      <w:outlineLvl w:val="0"/>
    </w:pPr>
    <w:rPr>
      <w:b/>
      <w:kern w:val="28"/>
      <w:sz w:val="28"/>
    </w:rPr>
  </w:style>
  <w:style w:type="paragraph" w:styleId="Heading2">
    <w:name w:val="heading 2"/>
    <w:basedOn w:val="Normal"/>
    <w:next w:val="Normal"/>
    <w:link w:val="Heading2Char"/>
    <w:qFormat/>
    <w:pPr>
      <w:keepNext/>
      <w:numPr>
        <w:ilvl w:val="1"/>
        <w:numId w:val="1"/>
      </w:numPr>
      <w:outlineLvl w:val="1"/>
    </w:pPr>
    <w:rPr>
      <w:sz w:val="28"/>
    </w:rPr>
  </w:style>
  <w:style w:type="paragraph" w:styleId="Heading3">
    <w:name w:val="heading 3"/>
    <w:basedOn w:val="Normal"/>
    <w:next w:val="Normal"/>
    <w:qFormat/>
    <w:pPr>
      <w:keepNext/>
      <w:numPr>
        <w:ilvl w:val="2"/>
        <w:numId w:val="1"/>
      </w:numPr>
      <w:tabs>
        <w:tab w:val="left" w:pos="567"/>
      </w:tabs>
      <w:spacing w:before="240" w:after="60"/>
      <w:outlineLvl w:val="2"/>
    </w:pPr>
    <w:rPr>
      <w:sz w:val="24"/>
    </w:rPr>
  </w:style>
  <w:style w:type="paragraph" w:styleId="Heading4">
    <w:name w:val="heading 4"/>
    <w:basedOn w:val="Normal"/>
    <w:next w:val="Normal"/>
    <w:qFormat/>
    <w:pPr>
      <w:keepNext/>
      <w:numPr>
        <w:ilvl w:val="3"/>
        <w:numId w:val="1"/>
      </w:numPr>
      <w:spacing w:before="240" w:after="60"/>
      <w:outlineLvl w:val="3"/>
    </w:pPr>
    <w:rPr>
      <w:b/>
      <w:sz w:val="24"/>
    </w:rPr>
  </w:style>
  <w:style w:type="paragraph" w:styleId="Heading5">
    <w:name w:val="heading 5"/>
    <w:basedOn w:val="Normal"/>
    <w:next w:val="Normal"/>
    <w:qFormat/>
    <w:pPr>
      <w:keepNext/>
      <w:numPr>
        <w:ilvl w:val="4"/>
        <w:numId w:val="1"/>
      </w:numPr>
      <w:outlineLvl w:val="4"/>
    </w:pPr>
    <w:rPr>
      <w:b/>
      <w:sz w:val="52"/>
    </w:rPr>
  </w:style>
  <w:style w:type="paragraph" w:styleId="Heading6">
    <w:name w:val="heading 6"/>
    <w:basedOn w:val="Normal"/>
    <w:next w:val="Normal"/>
    <w:qFormat/>
    <w:pPr>
      <w:keepNext/>
      <w:numPr>
        <w:ilvl w:val="5"/>
        <w:numId w:val="1"/>
      </w:numPr>
      <w:outlineLvl w:val="5"/>
    </w:pPr>
    <w:rPr>
      <w:b/>
      <w:sz w:val="34"/>
    </w:rPr>
  </w:style>
  <w:style w:type="paragraph" w:styleId="Heading7">
    <w:name w:val="heading 7"/>
    <w:basedOn w:val="Normal"/>
    <w:next w:val="Normal"/>
    <w:qFormat/>
    <w:pPr>
      <w:keepNext/>
      <w:numPr>
        <w:ilvl w:val="6"/>
        <w:numId w:val="1"/>
      </w:numPr>
      <w:outlineLvl w:val="6"/>
    </w:pPr>
    <w:rPr>
      <w:i/>
      <w:sz w:val="28"/>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lt;  Paragraph&gt;"/>
    <w:basedOn w:val="Normal"/>
    <w:pPr>
      <w:spacing w:before="100" w:after="60" w:line="260" w:lineRule="exact"/>
    </w:pPr>
    <w:rPr>
      <w:lang w:val="de-DE"/>
    </w:rPr>
  </w:style>
  <w:style w:type="paragraph" w:styleId="Header">
    <w:name w:val="header"/>
    <w:basedOn w:val="Normal"/>
    <w:link w:val="HeaderChar"/>
    <w:uiPriority w:val="99"/>
    <w:pPr>
      <w:tabs>
        <w:tab w:val="center" w:pos="4153"/>
        <w:tab w:val="right" w:pos="8306"/>
      </w:tabs>
    </w:pPr>
    <w:rPr>
      <w:rFonts w:ascii="Times New Roman" w:hAnsi="Times New Roman"/>
    </w:rPr>
  </w:style>
  <w:style w:type="paragraph" w:styleId="Footer">
    <w:name w:val="footer"/>
    <w:basedOn w:val="Normal"/>
    <w:link w:val="FooterChar"/>
    <w:pPr>
      <w:tabs>
        <w:tab w:val="center" w:pos="4153"/>
        <w:tab w:val="right" w:pos="8306"/>
      </w:tabs>
      <w:jc w:val="both"/>
    </w:pPr>
  </w:style>
  <w:style w:type="paragraph" w:styleId="TOC1">
    <w:name w:val="toc 1"/>
    <w:basedOn w:val="Normal"/>
    <w:next w:val="Normal"/>
    <w:autoRedefine/>
    <w:uiPriority w:val="39"/>
    <w:pPr>
      <w:spacing w:before="120" w:after="120"/>
    </w:pPr>
    <w:rPr>
      <w:rFonts w:ascii="Times New Roman" w:hAnsi="Times New Roman"/>
      <w:b/>
      <w:caps/>
    </w:rPr>
  </w:style>
  <w:style w:type="paragraph" w:styleId="TOC2">
    <w:name w:val="toc 2"/>
    <w:basedOn w:val="Normal"/>
    <w:next w:val="Normal"/>
    <w:autoRedefine/>
    <w:uiPriority w:val="39"/>
    <w:pPr>
      <w:ind w:left="200"/>
    </w:pPr>
    <w:rPr>
      <w:rFonts w:ascii="Times New Roman" w:hAnsi="Times New Roman"/>
      <w:smallCaps/>
    </w:rPr>
  </w:style>
  <w:style w:type="paragraph" w:styleId="TOC3">
    <w:name w:val="toc 3"/>
    <w:basedOn w:val="Normal"/>
    <w:next w:val="Normal"/>
    <w:autoRedefine/>
    <w:uiPriority w:val="39"/>
    <w:pPr>
      <w:ind w:left="400"/>
    </w:pPr>
    <w:rPr>
      <w:rFonts w:ascii="Times New Roman" w:hAnsi="Times New Roman"/>
      <w:i/>
    </w:rPr>
  </w:style>
  <w:style w:type="paragraph" w:styleId="TOC4">
    <w:name w:val="toc 4"/>
    <w:basedOn w:val="Normal"/>
    <w:next w:val="Normal"/>
    <w:autoRedefine/>
    <w:semiHidden/>
    <w:pPr>
      <w:ind w:left="600"/>
    </w:pPr>
    <w:rPr>
      <w:rFonts w:ascii="Times New Roman" w:hAnsi="Times New Roman"/>
      <w:sz w:val="18"/>
    </w:rPr>
  </w:style>
  <w:style w:type="paragraph" w:styleId="TOC5">
    <w:name w:val="toc 5"/>
    <w:basedOn w:val="Normal"/>
    <w:next w:val="Normal"/>
    <w:autoRedefine/>
    <w:semiHidden/>
    <w:pPr>
      <w:ind w:left="800"/>
    </w:pPr>
    <w:rPr>
      <w:rFonts w:ascii="Times New Roman" w:hAnsi="Times New Roman"/>
      <w:sz w:val="18"/>
    </w:rPr>
  </w:style>
  <w:style w:type="paragraph" w:styleId="TOC6">
    <w:name w:val="toc 6"/>
    <w:basedOn w:val="Normal"/>
    <w:next w:val="Normal"/>
    <w:autoRedefine/>
    <w:semiHidden/>
    <w:pPr>
      <w:ind w:left="1000"/>
    </w:pPr>
    <w:rPr>
      <w:rFonts w:ascii="Times New Roman" w:hAnsi="Times New Roman"/>
      <w:sz w:val="18"/>
    </w:rPr>
  </w:style>
  <w:style w:type="paragraph" w:styleId="TOC7">
    <w:name w:val="toc 7"/>
    <w:basedOn w:val="Normal"/>
    <w:next w:val="Normal"/>
    <w:autoRedefine/>
    <w:semiHidden/>
    <w:pPr>
      <w:ind w:left="1200"/>
    </w:pPr>
    <w:rPr>
      <w:rFonts w:ascii="Times New Roman" w:hAnsi="Times New Roman"/>
      <w:sz w:val="18"/>
    </w:rPr>
  </w:style>
  <w:style w:type="paragraph" w:styleId="TOC8">
    <w:name w:val="toc 8"/>
    <w:basedOn w:val="Normal"/>
    <w:next w:val="Normal"/>
    <w:autoRedefine/>
    <w:semiHidden/>
    <w:pPr>
      <w:ind w:left="1400"/>
    </w:pPr>
    <w:rPr>
      <w:rFonts w:ascii="Times New Roman" w:hAnsi="Times New Roman"/>
      <w:sz w:val="18"/>
    </w:rPr>
  </w:style>
  <w:style w:type="paragraph" w:styleId="TOC9">
    <w:name w:val="toc 9"/>
    <w:basedOn w:val="Normal"/>
    <w:next w:val="Normal"/>
    <w:autoRedefine/>
    <w:semiHidden/>
    <w:pPr>
      <w:ind w:left="1600"/>
    </w:pPr>
    <w:rPr>
      <w:rFonts w:ascii="Times New Roman" w:hAnsi="Times New Roman"/>
      <w:sz w:val="18"/>
    </w:rPr>
  </w:style>
  <w:style w:type="paragraph" w:styleId="BodyText2">
    <w:name w:val="Body Text 2"/>
    <w:basedOn w:val="Normal"/>
    <w:pPr>
      <w:jc w:val="center"/>
    </w:pPr>
    <w:rPr>
      <w:i/>
      <w:sz w:val="16"/>
    </w:rPr>
  </w:style>
  <w:style w:type="paragraph" w:styleId="BodyText">
    <w:name w:val="Body Text"/>
    <w:basedOn w:val="Normal"/>
    <w:rPr>
      <w:i/>
    </w:rPr>
  </w:style>
  <w:style w:type="paragraph" w:styleId="BodyTextIndent">
    <w:name w:val="Body Text Indent"/>
    <w:basedOn w:val="Normal"/>
    <w:pPr>
      <w:spacing w:after="120"/>
      <w:ind w:left="2880"/>
    </w:pPr>
    <w:rPr>
      <w:rFonts w:ascii="Times New Roman" w:hAnsi="Times New Roman"/>
      <w:b/>
      <w:color w:val="FF0000"/>
    </w:rPr>
  </w:style>
  <w:style w:type="paragraph" w:styleId="BodyTextIndent2">
    <w:name w:val="Body Text Indent 2"/>
    <w:basedOn w:val="Normal"/>
    <w:pPr>
      <w:ind w:left="720"/>
    </w:pPr>
  </w:style>
  <w:style w:type="paragraph" w:styleId="PlainText">
    <w:name w:val="Plain Text"/>
    <w:basedOn w:val="Normal"/>
    <w:rPr>
      <w:rFonts w:ascii="Courier New" w:hAnsi="Courier New"/>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3">
    <w:name w:val="Body Text Indent 3"/>
    <w:basedOn w:val="Normal"/>
    <w:pPr>
      <w:ind w:left="1473"/>
    </w:pPr>
    <w:rPr>
      <w:sz w:val="16"/>
    </w:rPr>
  </w:style>
  <w:style w:type="paragraph" w:styleId="BalloonText">
    <w:name w:val="Balloon Text"/>
    <w:basedOn w:val="Normal"/>
    <w:link w:val="BalloonTextChar"/>
    <w:rsid w:val="00AE21EF"/>
    <w:rPr>
      <w:rFonts w:ascii="Tahoma" w:hAnsi="Tahoma" w:cs="Tahoma"/>
      <w:sz w:val="16"/>
      <w:szCs w:val="16"/>
    </w:rPr>
  </w:style>
  <w:style w:type="character" w:customStyle="1" w:styleId="BalloonTextChar">
    <w:name w:val="Balloon Text Char"/>
    <w:link w:val="BalloonText"/>
    <w:rsid w:val="00AE21EF"/>
    <w:rPr>
      <w:rFonts w:ascii="Tahoma" w:hAnsi="Tahoma" w:cs="Tahoma"/>
      <w:sz w:val="16"/>
      <w:szCs w:val="16"/>
      <w:lang w:eastAsia="en-US"/>
    </w:rPr>
  </w:style>
  <w:style w:type="character" w:customStyle="1" w:styleId="Heading2Char">
    <w:name w:val="Heading 2 Char"/>
    <w:link w:val="Heading2"/>
    <w:rsid w:val="00160DF0"/>
    <w:rPr>
      <w:rFonts w:ascii="Arial" w:hAnsi="Arial"/>
      <w:sz w:val="28"/>
      <w:lang w:eastAsia="en-US"/>
    </w:rPr>
  </w:style>
  <w:style w:type="paragraph" w:styleId="ListParagraph">
    <w:name w:val="List Paragraph"/>
    <w:basedOn w:val="Normal"/>
    <w:uiPriority w:val="34"/>
    <w:qFormat/>
    <w:rsid w:val="003E3492"/>
    <w:pPr>
      <w:ind w:left="720"/>
    </w:pPr>
  </w:style>
  <w:style w:type="character" w:styleId="Hyperlink">
    <w:name w:val="Hyperlink"/>
    <w:rsid w:val="003E3492"/>
    <w:rPr>
      <w:color w:val="0000FF"/>
      <w:u w:val="single"/>
    </w:rPr>
  </w:style>
  <w:style w:type="character" w:styleId="Emphasis">
    <w:name w:val="Emphasis"/>
    <w:uiPriority w:val="20"/>
    <w:qFormat/>
    <w:rsid w:val="00687420"/>
    <w:rPr>
      <w:i/>
      <w:iCs/>
    </w:rPr>
  </w:style>
  <w:style w:type="paragraph" w:styleId="NormalWeb">
    <w:name w:val="Normal (Web)"/>
    <w:basedOn w:val="Normal"/>
    <w:uiPriority w:val="99"/>
    <w:unhideWhenUsed/>
    <w:rsid w:val="00687420"/>
    <w:pPr>
      <w:spacing w:before="100" w:beforeAutospacing="1" w:after="100" w:afterAutospacing="1"/>
    </w:pPr>
    <w:rPr>
      <w:rFonts w:ascii="Times New Roman" w:hAnsi="Times New Roman"/>
      <w:sz w:val="24"/>
      <w:szCs w:val="24"/>
      <w:lang w:eastAsia="en-GB"/>
    </w:rPr>
  </w:style>
  <w:style w:type="character" w:customStyle="1" w:styleId="Heading1Char">
    <w:name w:val="Heading 1 Char"/>
    <w:link w:val="Heading1"/>
    <w:rsid w:val="00720AA2"/>
    <w:rPr>
      <w:rFonts w:ascii="Arial" w:hAnsi="Arial"/>
      <w:b/>
      <w:kern w:val="28"/>
      <w:sz w:val="28"/>
      <w:lang w:eastAsia="en-US"/>
    </w:rPr>
  </w:style>
  <w:style w:type="character" w:styleId="Strong">
    <w:name w:val="Strong"/>
    <w:qFormat/>
    <w:rsid w:val="00813FA1"/>
    <w:rPr>
      <w:b/>
      <w:bCs/>
    </w:rPr>
  </w:style>
  <w:style w:type="paragraph" w:styleId="Revision">
    <w:name w:val="Revision"/>
    <w:hidden/>
    <w:uiPriority w:val="99"/>
    <w:semiHidden/>
    <w:rsid w:val="00FF560F"/>
    <w:rPr>
      <w:rFonts w:ascii="Arial" w:hAnsi="Arial"/>
      <w:lang w:val="en-GB"/>
    </w:rPr>
  </w:style>
  <w:style w:type="character" w:styleId="CommentReference">
    <w:name w:val="annotation reference"/>
    <w:rsid w:val="00236572"/>
    <w:rPr>
      <w:sz w:val="16"/>
      <w:szCs w:val="16"/>
    </w:rPr>
  </w:style>
  <w:style w:type="paragraph" w:styleId="CommentText">
    <w:name w:val="annotation text"/>
    <w:basedOn w:val="Normal"/>
    <w:link w:val="CommentTextChar"/>
    <w:rsid w:val="00236572"/>
  </w:style>
  <w:style w:type="character" w:customStyle="1" w:styleId="CommentTextChar">
    <w:name w:val="Comment Text Char"/>
    <w:link w:val="CommentText"/>
    <w:rsid w:val="00236572"/>
    <w:rPr>
      <w:rFonts w:ascii="Arial" w:hAnsi="Arial"/>
      <w:lang w:eastAsia="en-US"/>
    </w:rPr>
  </w:style>
  <w:style w:type="paragraph" w:styleId="CommentSubject">
    <w:name w:val="annotation subject"/>
    <w:basedOn w:val="CommentText"/>
    <w:next w:val="CommentText"/>
    <w:link w:val="CommentSubjectChar"/>
    <w:rsid w:val="00236572"/>
    <w:rPr>
      <w:b/>
      <w:bCs/>
    </w:rPr>
  </w:style>
  <w:style w:type="character" w:customStyle="1" w:styleId="CommentSubjectChar">
    <w:name w:val="Comment Subject Char"/>
    <w:link w:val="CommentSubject"/>
    <w:rsid w:val="00236572"/>
    <w:rPr>
      <w:rFonts w:ascii="Arial" w:hAnsi="Arial"/>
      <w:b/>
      <w:bCs/>
      <w:lang w:eastAsia="en-US"/>
    </w:rPr>
  </w:style>
  <w:style w:type="paragraph" w:customStyle="1" w:styleId="Heading3sub">
    <w:name w:val="Heading 3 sub"/>
    <w:basedOn w:val="Heading2"/>
    <w:next w:val="Normal"/>
    <w:rsid w:val="00E669A2"/>
    <w:pPr>
      <w:numPr>
        <w:ilvl w:val="0"/>
        <w:numId w:val="0"/>
      </w:numPr>
      <w:tabs>
        <w:tab w:val="num" w:pos="1224"/>
      </w:tabs>
      <w:spacing w:before="240" w:after="120"/>
      <w:ind w:left="1224" w:hanging="504"/>
    </w:pPr>
    <w:rPr>
      <w:b/>
      <w:kern w:val="28"/>
      <w:sz w:val="24"/>
      <w:lang w:eastAsia="en-GB"/>
    </w:rPr>
  </w:style>
  <w:style w:type="paragraph" w:customStyle="1" w:styleId="Heading2indent">
    <w:name w:val="Heading 2 indent"/>
    <w:rsid w:val="00E669A2"/>
    <w:pPr>
      <w:ind w:left="794"/>
    </w:pPr>
    <w:rPr>
      <w:rFonts w:ascii="Arial" w:hAnsi="Arial"/>
      <w:lang w:val="en-GB" w:eastAsia="en-GB"/>
    </w:rPr>
  </w:style>
  <w:style w:type="character" w:customStyle="1" w:styleId="Normal1">
    <w:name w:val="Normal1"/>
    <w:rsid w:val="00C4480E"/>
    <w:rPr>
      <w:rFonts w:ascii="Times" w:hAnsi="Times"/>
      <w:sz w:val="24"/>
    </w:rPr>
  </w:style>
  <w:style w:type="table" w:styleId="TableGrid">
    <w:name w:val="Table Grid"/>
    <w:basedOn w:val="TableNormal"/>
    <w:uiPriority w:val="59"/>
    <w:rsid w:val="006C57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966CD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07319"/>
    <w:rPr>
      <w:lang w:eastAsia="en-US"/>
    </w:rPr>
  </w:style>
  <w:style w:type="character" w:customStyle="1" w:styleId="FooterChar">
    <w:name w:val="Footer Char"/>
    <w:link w:val="Footer"/>
    <w:rsid w:val="00F7264F"/>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3986">
      <w:bodyDiv w:val="1"/>
      <w:marLeft w:val="0"/>
      <w:marRight w:val="0"/>
      <w:marTop w:val="0"/>
      <w:marBottom w:val="0"/>
      <w:divBdr>
        <w:top w:val="none" w:sz="0" w:space="0" w:color="auto"/>
        <w:left w:val="none" w:sz="0" w:space="0" w:color="auto"/>
        <w:bottom w:val="none" w:sz="0" w:space="0" w:color="auto"/>
        <w:right w:val="none" w:sz="0" w:space="0" w:color="auto"/>
      </w:divBdr>
    </w:div>
    <w:div w:id="517548401">
      <w:bodyDiv w:val="1"/>
      <w:marLeft w:val="0"/>
      <w:marRight w:val="0"/>
      <w:marTop w:val="0"/>
      <w:marBottom w:val="0"/>
      <w:divBdr>
        <w:top w:val="none" w:sz="0" w:space="0" w:color="auto"/>
        <w:left w:val="none" w:sz="0" w:space="0" w:color="auto"/>
        <w:bottom w:val="none" w:sz="0" w:space="0" w:color="auto"/>
        <w:right w:val="none" w:sz="0" w:space="0" w:color="auto"/>
      </w:divBdr>
      <w:divsChild>
        <w:div w:id="1150243513">
          <w:marLeft w:val="0"/>
          <w:marRight w:val="0"/>
          <w:marTop w:val="0"/>
          <w:marBottom w:val="0"/>
          <w:divBdr>
            <w:top w:val="none" w:sz="0" w:space="0" w:color="auto"/>
            <w:left w:val="none" w:sz="0" w:space="0" w:color="auto"/>
            <w:bottom w:val="none" w:sz="0" w:space="0" w:color="auto"/>
            <w:right w:val="none" w:sz="0" w:space="0" w:color="auto"/>
          </w:divBdr>
          <w:divsChild>
            <w:div w:id="1209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5527">
      <w:bodyDiv w:val="1"/>
      <w:marLeft w:val="0"/>
      <w:marRight w:val="0"/>
      <w:marTop w:val="0"/>
      <w:marBottom w:val="0"/>
      <w:divBdr>
        <w:top w:val="none" w:sz="0" w:space="0" w:color="auto"/>
        <w:left w:val="none" w:sz="0" w:space="0" w:color="auto"/>
        <w:bottom w:val="none" w:sz="0" w:space="0" w:color="auto"/>
        <w:right w:val="none" w:sz="0" w:space="0" w:color="auto"/>
      </w:divBdr>
    </w:div>
    <w:div w:id="1785152256">
      <w:bodyDiv w:val="1"/>
      <w:marLeft w:val="0"/>
      <w:marRight w:val="0"/>
      <w:marTop w:val="0"/>
      <w:marBottom w:val="0"/>
      <w:divBdr>
        <w:top w:val="none" w:sz="0" w:space="0" w:color="auto"/>
        <w:left w:val="none" w:sz="0" w:space="0" w:color="auto"/>
        <w:bottom w:val="none" w:sz="0" w:space="0" w:color="auto"/>
        <w:right w:val="none" w:sz="0" w:space="0" w:color="auto"/>
      </w:divBdr>
    </w:div>
    <w:div w:id="2072463717">
      <w:bodyDiv w:val="1"/>
      <w:marLeft w:val="0"/>
      <w:marRight w:val="0"/>
      <w:marTop w:val="0"/>
      <w:marBottom w:val="0"/>
      <w:divBdr>
        <w:top w:val="none" w:sz="0" w:space="0" w:color="auto"/>
        <w:left w:val="none" w:sz="0" w:space="0" w:color="auto"/>
        <w:bottom w:val="none" w:sz="0" w:space="0" w:color="auto"/>
        <w:right w:val="none" w:sz="0" w:space="0" w:color="auto"/>
      </w:divBdr>
    </w:div>
    <w:div w:id="212900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763</Words>
  <Characters>4355</Characters>
  <Application>Microsoft Office Word</Application>
  <DocSecurity>0</DocSecurity>
  <Lines>36</Lines>
  <Paragraphs>10</Paragraphs>
  <ScaleCrop>false</ScaleCrop>
  <Manager/>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2019-11-20T17:49:00Z</dcterms:created>
  <dcterms:modified xsi:type="dcterms:W3CDTF">2019-11-20T17:50:00Z</dcterms:modified>
</cp:coreProperties>
</file>