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47DE" w14:textId="4780E766" w:rsidR="005F3BD8" w:rsidRDefault="00CE3AC1">
      <w:r>
        <w:t>Andrew Hemminger</w:t>
      </w:r>
    </w:p>
    <w:p w14:paraId="373A0FC5" w14:textId="705DFE37" w:rsidR="00CE3AC1" w:rsidRDefault="00CE3AC1">
      <w:r>
        <w:t>2 August 2019</w:t>
      </w:r>
    </w:p>
    <w:p w14:paraId="60EE85E8" w14:textId="412ACC3F" w:rsidR="00CE3AC1" w:rsidRDefault="00CE3AC1">
      <w:r>
        <w:t xml:space="preserve">Assignment 4.2 </w:t>
      </w:r>
      <w:r w:rsidRPr="00CE3AC1">
        <w:t>- Inversion of Control and Dependency Injection</w:t>
      </w:r>
    </w:p>
    <w:p w14:paraId="06CC25D9" w14:textId="3BC5DC10" w:rsidR="00CE3AC1" w:rsidRDefault="00CE3AC1">
      <w:r>
        <w:t>Web-425 Bellevue University</w:t>
      </w:r>
    </w:p>
    <w:p w14:paraId="5548DFF2" w14:textId="77777777" w:rsidR="00CE3AC1" w:rsidRDefault="00CE3AC1">
      <w:r>
        <w:rPr>
          <w:noProof/>
        </w:rPr>
        <w:drawing>
          <wp:inline distT="0" distB="0" distL="0" distR="0" wp14:anchorId="0F368E12" wp14:editId="3143A5B0">
            <wp:extent cx="68580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75CE" w14:textId="30981420" w:rsidR="00CE3AC1" w:rsidRDefault="00CE3AC1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9598B42" wp14:editId="1B40139C">
            <wp:extent cx="4855210" cy="9144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C1" w:rsidSect="00CE3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C1"/>
    <w:rsid w:val="005F3BD8"/>
    <w:rsid w:val="00C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D346"/>
  <w15:chartTrackingRefBased/>
  <w15:docId w15:val="{FDAAA603-2CC8-43C3-8DBD-335074ED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1</cp:revision>
  <dcterms:created xsi:type="dcterms:W3CDTF">2019-08-03T02:49:00Z</dcterms:created>
  <dcterms:modified xsi:type="dcterms:W3CDTF">2019-08-03T02:55:00Z</dcterms:modified>
</cp:coreProperties>
</file>