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AAD9" w14:textId="1DE18457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 w14:textId="4698D354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 w14:textId="77777777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 w14:textId="6FF0213E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 w14:textId="1DCCE58A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261FD34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43B8CD5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B969228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A71ED03" w14:textId="0CF63DF6" w:rsidR="00EC03DF" w:rsidRPr="00DB4043" w:rsidRDefault="00EC03DF" w:rsidP="00EC0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451C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F9E55D2" w14:textId="2FC2184B" w:rsidR="00EC03DF" w:rsidRPr="00DB4043" w:rsidRDefault="00EC03DF" w:rsidP="00EC0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451C6" w:rsidRPr="00A451C6"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4F28F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2FE25C40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F5367AC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DBCE974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354FB48" w14:textId="51A5D47E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Выполнил</w:t>
      </w:r>
      <w:r w:rsidR="0031002C" w:rsidRPr="00174DF4">
        <w:rPr>
          <w:rFonts w:ascii="Times New Roman" w:hAnsi="Times New Roman" w:cs="Times New Roman"/>
          <w:sz w:val="28"/>
          <w:szCs w:val="28"/>
        </w:rPr>
        <w:t>а</w:t>
      </w:r>
      <w:r w:rsidRPr="00174DF4">
        <w:rPr>
          <w:rFonts w:ascii="Times New Roman" w:hAnsi="Times New Roman" w:cs="Times New Roman"/>
          <w:sz w:val="28"/>
          <w:szCs w:val="28"/>
        </w:rPr>
        <w:t>:</w:t>
      </w:r>
    </w:p>
    <w:p w14:paraId="5E38C176" w14:textId="27555D27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студент</w:t>
      </w:r>
      <w:r w:rsidR="0031002C" w:rsidRPr="00174DF4">
        <w:rPr>
          <w:rFonts w:ascii="Times New Roman" w:hAnsi="Times New Roman" w:cs="Times New Roman"/>
          <w:sz w:val="28"/>
          <w:szCs w:val="28"/>
        </w:rPr>
        <w:t>ка</w:t>
      </w:r>
      <w:r w:rsidRPr="00174DF4">
        <w:rPr>
          <w:rFonts w:ascii="Times New Roman" w:hAnsi="Times New Roman" w:cs="Times New Roman"/>
          <w:sz w:val="28"/>
          <w:szCs w:val="28"/>
        </w:rPr>
        <w:t xml:space="preserve"> гр</w:t>
      </w:r>
      <w:r w:rsidR="0031002C" w:rsidRPr="00174DF4">
        <w:rPr>
          <w:rFonts w:ascii="Times New Roman" w:hAnsi="Times New Roman" w:cs="Times New Roman"/>
          <w:sz w:val="28"/>
          <w:szCs w:val="28"/>
        </w:rPr>
        <w:t>уппы</w:t>
      </w:r>
      <w:r w:rsidRPr="00174DF4">
        <w:rPr>
          <w:rFonts w:ascii="Times New Roman" w:hAnsi="Times New Roman" w:cs="Times New Roman"/>
          <w:sz w:val="28"/>
          <w:szCs w:val="28"/>
        </w:rPr>
        <w:t xml:space="preserve"> ИВТА</w:t>
      </w:r>
      <w:r w:rsidR="0031002C" w:rsidRPr="00174DF4">
        <w:rPr>
          <w:rFonts w:ascii="Times New Roman" w:hAnsi="Times New Roman" w:cs="Times New Roman"/>
          <w:sz w:val="28"/>
          <w:szCs w:val="28"/>
        </w:rPr>
        <w:t>С</w:t>
      </w:r>
      <w:r w:rsidRPr="00174DF4">
        <w:rPr>
          <w:rFonts w:ascii="Times New Roman" w:hAnsi="Times New Roman" w:cs="Times New Roman"/>
          <w:sz w:val="28"/>
          <w:szCs w:val="28"/>
        </w:rPr>
        <w:t>бд-</w:t>
      </w:r>
      <w:r w:rsidR="00A451C6">
        <w:rPr>
          <w:rFonts w:ascii="Times New Roman" w:hAnsi="Times New Roman" w:cs="Times New Roman"/>
          <w:sz w:val="28"/>
          <w:szCs w:val="28"/>
        </w:rPr>
        <w:t>4</w:t>
      </w:r>
      <w:r w:rsidRPr="00174DF4">
        <w:rPr>
          <w:rFonts w:ascii="Times New Roman" w:hAnsi="Times New Roman" w:cs="Times New Roman"/>
          <w:sz w:val="28"/>
          <w:szCs w:val="28"/>
        </w:rPr>
        <w:t>1</w:t>
      </w:r>
    </w:p>
    <w:p w14:paraId="399D5574" w14:textId="01D9943D" w:rsidR="0031002C" w:rsidRPr="00174DF4" w:rsidRDefault="0031002C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Архипова </w:t>
      </w:r>
      <w:proofErr w:type="gramStart"/>
      <w:r w:rsidRPr="00174DF4">
        <w:rPr>
          <w:rFonts w:ascii="Times New Roman" w:hAnsi="Times New Roman" w:cs="Times New Roman"/>
          <w:sz w:val="28"/>
          <w:szCs w:val="28"/>
        </w:rPr>
        <w:t>Е.Ю</w:t>
      </w:r>
      <w:proofErr w:type="gramEnd"/>
    </w:p>
    <w:p w14:paraId="5F1CAFAC" w14:textId="33D84154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</w:p>
    <w:p w14:paraId="6A8C4322" w14:textId="16C00DBA" w:rsidR="00EC03DF" w:rsidRPr="007504D8" w:rsidRDefault="007504D8" w:rsidP="00EC03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21F84D8A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DC366F9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C522F0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7E21D5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88B921B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D70DBF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2DB286FE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4F17AF7" w14:textId="32C12643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 202</w:t>
      </w:r>
      <w:r w:rsidR="0031002C">
        <w:rPr>
          <w:rFonts w:ascii="Times New Roman" w:hAnsi="Times New Roman" w:cs="Times New Roman"/>
          <w:sz w:val="28"/>
          <w:szCs w:val="28"/>
        </w:rPr>
        <w:t>5</w:t>
      </w:r>
    </w:p>
    <w:p w14:paraId="7473D181" w14:textId="2E2D5084" w:rsidR="00EC03DF" w:rsidRPr="00EC03DF" w:rsidRDefault="00EC03DF" w:rsidP="00EC03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2545E1A7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заданию.</w:t>
      </w:r>
    </w:p>
    <w:p w14:paraId="04EE7ABF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</w:p>
    <w:p w14:paraId="4BE791E8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0DD544AE" w14:textId="1154FABC" w:rsid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Предоставить отчет о проделанной работе.</w:t>
      </w:r>
    </w:p>
    <w:p w14:paraId="0423A976" w14:textId="626C3ADA" w:rsidR="00770A35" w:rsidRDefault="00770A35" w:rsidP="00770A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A35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404CC04" w14:textId="55CE6028" w:rsidR="00770A35" w:rsidRPr="00770A35" w:rsidRDefault="00770A35" w:rsidP="00770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A35">
        <w:rPr>
          <w:rFonts w:ascii="Times New Roman" w:hAnsi="Times New Roman" w:cs="Times New Roman"/>
          <w:sz w:val="28"/>
          <w:szCs w:val="28"/>
        </w:rPr>
        <w:tab/>
      </w:r>
      <w:r w:rsidRPr="00770A35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770A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0A35">
        <w:rPr>
          <w:rFonts w:ascii="Times New Roman" w:hAnsi="Times New Roman" w:cs="Times New Roman"/>
          <w:sz w:val="28"/>
          <w:szCs w:val="28"/>
        </w:rPr>
        <w:t xml:space="preserve"> разработайте скрипт, который с помощью генетического алгоритма и полного перебора решает следующую задачу. 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</w:p>
    <w:p w14:paraId="54763340" w14:textId="0B83A08D" w:rsidR="007504D8" w:rsidRDefault="007504D8" w:rsidP="003100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4D8">
        <w:rPr>
          <w:rFonts w:ascii="Times New Roman" w:hAnsi="Times New Roman" w:cs="Times New Roman"/>
          <w:b/>
          <w:bCs/>
          <w:sz w:val="28"/>
          <w:szCs w:val="28"/>
        </w:rPr>
        <w:t>Теоретические данные</w:t>
      </w:r>
    </w:p>
    <w:p w14:paraId="1645EEDF" w14:textId="77777777" w:rsidR="00A451C6" w:rsidRPr="00A451C6" w:rsidRDefault="00A451C6" w:rsidP="00A451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Генетические алгоритмы являются программной адаптацией эволюционного развития </w:t>
      </w:r>
      <w:proofErr w:type="gramStart"/>
      <w:r w:rsidRPr="00A451C6">
        <w:rPr>
          <w:rFonts w:ascii="Times New Roman" w:hAnsi="Times New Roman" w:cs="Times New Roman"/>
          <w:sz w:val="28"/>
          <w:szCs w:val="28"/>
        </w:rPr>
        <w:t>видов  Чарльза</w:t>
      </w:r>
      <w:proofErr w:type="gramEnd"/>
      <w:r w:rsidRPr="00A451C6">
        <w:rPr>
          <w:rFonts w:ascii="Times New Roman" w:hAnsi="Times New Roman" w:cs="Times New Roman"/>
          <w:sz w:val="28"/>
          <w:szCs w:val="28"/>
        </w:rPr>
        <w:t xml:space="preserve"> Дарвина. Лучшая особь в популяции выбирается по принципу «выживает наиболее приспособленный».</w:t>
      </w:r>
    </w:p>
    <w:p w14:paraId="5CCD3441" w14:textId="2FA9EACA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Согласно принципам эволюции видов Чарльза Дарвина, адаптации генетических алгоритмов способны «развивать» решения реальных задач при соответствующем формальном описании. Существенным отличием генетических алгоритмов от реальной эволюции видов является моделирование лишь </w:t>
      </w:r>
      <w:proofErr w:type="gramStart"/>
      <w:r w:rsidRPr="00A451C6">
        <w:rPr>
          <w:rFonts w:ascii="Times New Roman" w:hAnsi="Times New Roman" w:cs="Times New Roman"/>
          <w:sz w:val="28"/>
          <w:szCs w:val="28"/>
        </w:rPr>
        <w:t>наиболее  определяющих</w:t>
      </w:r>
      <w:proofErr w:type="gramEnd"/>
      <w:r w:rsidRPr="00A451C6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14:paraId="24A10174" w14:textId="4EAD28EA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сновные принципы </w:t>
      </w:r>
    </w:p>
    <w:p w14:paraId="10A367C8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Под популяцией понимается набор решений задачи. </w:t>
      </w:r>
    </w:p>
    <w:p w14:paraId="551BB4A6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lastRenderedPageBreak/>
        <w:t xml:space="preserve">Каждое решение задачи оценивается по значению целевой функции или степени «приспособленности» для решения поставленной задачи. </w:t>
      </w:r>
    </w:p>
    <w:p w14:paraId="69623903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Особь в ГА характеризуется хромосомами, которые состоят из генов</w:t>
      </w:r>
    </w:p>
    <w:p w14:paraId="37A17CA6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Как правило ген хранит 0 или 1 в зависимости от включения или не включении признака, характеризующего решение, в хромосому. Соответственно, хромосома – это битовая строка, описывающая решение.</w:t>
      </w:r>
    </w:p>
    <w:p w14:paraId="64077B29" w14:textId="4C0D271C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Но при решении реальных задач, применяются более сложные кодировки.</w:t>
      </w:r>
    </w:p>
    <w:p w14:paraId="2FA22A46" w14:textId="722805AF" w:rsidR="00A451C6" w:rsidRDefault="00A451C6" w:rsidP="00A451C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Перед стартом ГА определяем:</w:t>
      </w:r>
    </w:p>
    <w:p w14:paraId="02BA9BBE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Кодировку хромосомы (что будет представлять собой ген, и как гены будут участвовать в характеристике решения).</w:t>
      </w:r>
    </w:p>
    <w:p w14:paraId="4BF579B3" w14:textId="7548B4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Пространство гипотез (популяцию), из которых мы должны выбрать лучшую.</w:t>
      </w:r>
    </w:p>
    <w:p w14:paraId="234AB248" w14:textId="594CEBC8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Функцию приспособленности, оценивающую хромосомы. </w:t>
      </w:r>
    </w:p>
    <w:p w14:paraId="03A62E01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Набор и вид генетических операций (скрещивание, мутацию).</w:t>
      </w:r>
    </w:p>
    <w:p w14:paraId="046F096F" w14:textId="7150C5BB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Критерий остановки алгоритма (либо желаемое оптимальное значение, либо количество шагов эволюции популяции).</w:t>
      </w:r>
    </w:p>
    <w:p w14:paraId="41D952CA" w14:textId="66528C28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Функция приспособленности</w:t>
      </w:r>
    </w:p>
    <w:p w14:paraId="07D7C3A9" w14:textId="521A8033" w:rsidR="00B4646E" w:rsidRPr="00B4646E" w:rsidRDefault="00B4646E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46E">
        <w:rPr>
          <w:rFonts w:ascii="Times New Roman" w:hAnsi="Times New Roman" w:cs="Times New Roman"/>
          <w:sz w:val="28"/>
          <w:szCs w:val="28"/>
        </w:rPr>
        <w:t>Пример:</w:t>
      </w:r>
    </w:p>
    <w:p w14:paraId="31F74D04" w14:textId="74D83719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451C6">
        <w:rPr>
          <w:rFonts w:ascii="Times New Roman" w:hAnsi="Times New Roman" w:cs="Times New Roman"/>
          <w:b/>
          <w:bCs/>
          <w:sz w:val="28"/>
          <w:szCs w:val="28"/>
        </w:rPr>
        <w:t>=</w:t>
      </w:r>
      <m:oMath>
        <m:nary>
          <m:naryPr>
            <m:chr m:val="∑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ГраницаЗначения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 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ЗначениеТекущего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  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7A23C5B7" w14:textId="06994109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r w:rsidRPr="00A451C6">
        <w:rPr>
          <w:rFonts w:ascii="Times New Roman" w:hAnsi="Times New Roman" w:cs="Times New Roman"/>
          <w:sz w:val="28"/>
          <w:szCs w:val="28"/>
        </w:rPr>
        <w:t>Определение вида функции приспособленности – чрезвычайно важная задача, потому что от правильности ее определения будет во многом зависеть успешность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0AC85" w14:textId="23E2E411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ГА: Мутации</w:t>
      </w:r>
    </w:p>
    <w:p w14:paraId="52542C87" w14:textId="659DBA38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Если говорить формально, то мутация – это изменение одного или нескольких генов хромосомы вследствие случайного влияния.</w:t>
      </w:r>
    </w:p>
    <w:p w14:paraId="6EFDE9BB" w14:textId="1922F3FD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Мутация – это изменение значения одного или нескольких генов хромосомы на противоположный или четко заданный.</w:t>
      </w:r>
    </w:p>
    <w:p w14:paraId="53B2EDF4" w14:textId="7EE7D7A0" w:rsidR="00A451C6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ГА: Скрещивание</w:t>
      </w:r>
    </w:p>
    <w:p w14:paraId="1F481A5A" w14:textId="6E7D32A9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Операция скрещивания, или кроссовер, – операция, которая получает из двух хромосом одну, используя заданную маску. </w:t>
      </w:r>
      <w:proofErr w:type="gramStart"/>
      <w:r w:rsidRPr="00A655FB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A655FB">
        <w:rPr>
          <w:rFonts w:ascii="Times New Roman" w:hAnsi="Times New Roman" w:cs="Times New Roman"/>
          <w:sz w:val="28"/>
          <w:szCs w:val="28"/>
        </w:rPr>
        <w:t xml:space="preserve"> из каждой хромосомы «вырезается» кусок, который помещается в новую. Существует несколько видов кроссовера.</w:t>
      </w:r>
    </w:p>
    <w:p w14:paraId="540D7C06" w14:textId="23F726D4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t>Одноточечный кроссовер:</w:t>
      </w:r>
      <w:r w:rsidRPr="00A655FB">
        <w:rPr>
          <w:rFonts w:ascii="Times New Roman" w:hAnsi="Times New Roman" w:cs="Times New Roman"/>
          <w:sz w:val="28"/>
          <w:szCs w:val="28"/>
        </w:rPr>
        <w:t xml:space="preserve"> «разрез» хромосомы происходит только в одной точке, и новая особь получается путем соединения первой части первой хромосомы и второй части второй хромосомы.</w:t>
      </w:r>
    </w:p>
    <w:p w14:paraId="5B995C4B" w14:textId="409AEA99" w:rsidR="00641BB5" w:rsidRPr="00A655FB" w:rsidRDefault="00641BB5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6B8A4" wp14:editId="463D9AAF">
            <wp:extent cx="4831080" cy="1485215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766" cy="14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D80" w14:textId="20ADF54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t>Двухточечный кроссовер:</w:t>
      </w:r>
      <w:r w:rsidRPr="00A655FB">
        <w:rPr>
          <w:rFonts w:ascii="Times New Roman" w:hAnsi="Times New Roman" w:cs="Times New Roman"/>
          <w:sz w:val="28"/>
          <w:szCs w:val="28"/>
        </w:rPr>
        <w:t xml:space="preserve"> есть две точки «разреза», и новая хромосома получается из двух частей первой хромосомы и одной части второй.</w:t>
      </w:r>
    </w:p>
    <w:p w14:paraId="4CA7132F" w14:textId="1C9C61E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Равномерное скрещивание</w:t>
      </w:r>
    </w:p>
    <w:p w14:paraId="3665BEAE" w14:textId="714BD4B4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Формирование потомков из скрещивания отдельных пар ген родителей, которые отбираются из хромосом случайным образом. Здесь слово «равномерное» означает использование датчика равномерного распределения для определения случайной позиции генов в хромосоме.</w:t>
      </w:r>
    </w:p>
    <w:p w14:paraId="052BF74E" w14:textId="27D6629B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213BD" wp14:editId="53DEDD23">
            <wp:extent cx="3162300" cy="1919236"/>
            <wp:effectExtent l="0" t="0" r="0" b="508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59F4B8-9B06-8C13-30C3-F90EEC35F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3F59F4B8-9B06-8C13-30C3-F90EEC35FD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07" cy="1929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19472" w14:textId="1EDD2C1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Скрещивание смешением</w:t>
      </w:r>
    </w:p>
    <w:p w14:paraId="25F263E0" w14:textId="527E07B3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5FB">
        <w:rPr>
          <w:rFonts w:ascii="Times New Roman" w:hAnsi="Times New Roman" w:cs="Times New Roman"/>
          <w:sz w:val="28"/>
          <w:szCs w:val="28"/>
        </w:rPr>
        <w:t>blend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– BLX</w:t>
      </w:r>
    </w:p>
    <w:p w14:paraId="47FA408F" w14:textId="62CEB196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E9FB2" wp14:editId="29D15797">
            <wp:extent cx="2879957" cy="1231754"/>
            <wp:effectExtent l="0" t="0" r="0" b="6985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0460C08-AB00-231E-5443-47A8C6EED3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20460C08-AB00-231E-5443-47A8C6EED3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57" cy="12317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01CA13" w14:textId="1BE9242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перебираем соответствующие пары ген этих двух родителей и вычисляем интервал для последующей генерации случайных значений генов потомков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C535E" w14:textId="3689921F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78D39" wp14:editId="4D174C91">
            <wp:extent cx="2842260" cy="1199078"/>
            <wp:effectExtent l="0" t="0" r="0" b="1270"/>
            <wp:docPr id="819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3FAB188-B54C-8B0F-52CE-3CC9788BF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>
                      <a:extLst>
                        <a:ext uri="{FF2B5EF4-FFF2-40B4-BE49-F238E27FC236}">
                          <a16:creationId xmlns:a16="http://schemas.microsoft.com/office/drawing/2014/main" id="{83FAB188-B54C-8B0F-52CE-3CC9788BFA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80" cy="120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1CB00" w14:textId="77777777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Далее, в интервале [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655FB">
        <w:rPr>
          <w:rFonts w:ascii="Times New Roman" w:hAnsi="Times New Roman" w:cs="Times New Roman"/>
          <w:sz w:val="28"/>
          <w:szCs w:val="28"/>
        </w:rPr>
        <w:t xml:space="preserve">1;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655FB">
        <w:rPr>
          <w:rFonts w:ascii="Times New Roman" w:hAnsi="Times New Roman" w:cs="Times New Roman"/>
          <w:sz w:val="28"/>
          <w:szCs w:val="28"/>
        </w:rPr>
        <w:t>2] случайным образом выбираются два числа: для первого и второго потомков. И так для всех генов. На выходе получаем двух потомков с новым набором ген.</w:t>
      </w:r>
    </w:p>
    <w:p w14:paraId="2E7FB736" w14:textId="5B760B64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FE80C" wp14:editId="439603B4">
            <wp:extent cx="3670300" cy="368300"/>
            <wp:effectExtent l="0" t="0" r="6350" b="0"/>
            <wp:docPr id="81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F578FA-8088-70D3-B303-2B80666B6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>
                      <a:extLst>
                        <a:ext uri="{FF2B5EF4-FFF2-40B4-BE49-F238E27FC236}">
                          <a16:creationId xmlns:a16="http://schemas.microsoft.com/office/drawing/2014/main" id="{73F578FA-8088-70D3-B303-2B80666B6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8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29FCC3F" w14:textId="6BDAAD53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Генерация нового поколения</w:t>
      </w:r>
    </w:p>
    <w:p w14:paraId="3F383FEA" w14:textId="6E191E52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Обычно в популяцию выбирается s наиболее приспособленных особей, которые и дают в ней потомство. Для того чтобы выбрать хромосомы в популяцию, можно использовать разные методы:</w:t>
      </w:r>
    </w:p>
    <w:p w14:paraId="554AC8DD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турнирный, </w:t>
      </w:r>
    </w:p>
    <w:p w14:paraId="3108A585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ранговый </w:t>
      </w:r>
    </w:p>
    <w:p w14:paraId="33C2B3FD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метод рулетки</w:t>
      </w:r>
    </w:p>
    <w:p w14:paraId="4F7FAE20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стохастическая универсальная выборка</w:t>
      </w:r>
    </w:p>
    <w:p w14:paraId="6FC338CA" w14:textId="5A7E4E8C" w:rsid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масштабирование приспособленности</w:t>
      </w:r>
    </w:p>
    <w:p w14:paraId="3A9824DB" w14:textId="17050D40" w:rsidR="00A655FB" w:rsidRDefault="00A655FB" w:rsidP="00A655F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Турнирный отбор</w:t>
      </w:r>
    </w:p>
    <w:p w14:paraId="37DA036D" w14:textId="282E7C98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Каждый раз из популяции случайным образом отбирается несколько претендентов (от двух и более). Затем, среди отобранных участников выбирается наиболее приспособленный (с наибольшим значением функции принадлежности). Он и переходит в новую выборку.</w:t>
      </w:r>
    </w:p>
    <w:p w14:paraId="1A6E886C" w14:textId="6F66132E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FAB13D" wp14:editId="141D9558">
            <wp:extent cx="4251960" cy="1651644"/>
            <wp:effectExtent l="0" t="0" r="0" b="5715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C1E3F64-560C-5B7E-0D26-C7F636F672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0C1E3F64-560C-5B7E-0D26-C7F636F672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09" cy="165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D18C3" w14:textId="66FF0B6A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Процесс повторяется до тех пор, пока число «родителей» не станет равно размеру популяции.</w:t>
      </w:r>
    </w:p>
    <w:p w14:paraId="6165C9E2" w14:textId="71B182E9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Правило рулетки</w:t>
      </w:r>
    </w:p>
    <w:p w14:paraId="41F8212D" w14:textId="2FDD4410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9FE17D" wp14:editId="476C0D53">
            <wp:extent cx="1866900" cy="1343004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352C26-9E3F-2DB2-8615-FB1E14F9E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8352C26-9E3F-2DB2-8615-FB1E14F9E6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81" cy="135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3E40B5" wp14:editId="7BE8DFC3">
            <wp:extent cx="3584448" cy="160020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60C9601-5DCC-7AEF-5977-BC37FAB18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60C9601-5DCC-7AEF-5977-BC37FAB18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33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D5FB" w14:textId="6E32C58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t>отбор пропорциональной приспособленности</w:t>
      </w:r>
      <w:r w:rsidRPr="00A655F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proportionate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>– FPS)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</w:rPr>
        <w:t>раскручиваем круг и тот сектор, на который будет указывать стрелка, будет выбран. Таким образом, отбирается особь в качестве родителя. Очевидно, что чаще (с наибольшей вероятностью) будут отбираться индивидуумы с большей приспособленностью, так как у них сектор занимает большую долю.</w:t>
      </w:r>
    </w:p>
    <w:p w14:paraId="2CD07B23" w14:textId="1EFE06A7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Стохастическая универсальная выборка</w:t>
      </w:r>
    </w:p>
    <w:p w14:paraId="1251F269" w14:textId="3EB14BFB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Преимущество этого подхода в том, что он гарантирует отбор не только индивида с большой долей сектора, но, скорее всего, будут отобраны и другие особи с меньшими секторами. То есть, выбор более равномерен и сохраняет, в некоторой степени, разнообразие популяции.</w:t>
      </w:r>
    </w:p>
    <w:p w14:paraId="32BCB99F" w14:textId="6127B63E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876235" wp14:editId="3055298A">
            <wp:extent cx="2733491" cy="2263140"/>
            <wp:effectExtent l="0" t="0" r="0" b="381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A0CF59-348A-3967-BADD-C3A2BBA72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5A0CF59-348A-3967-BADD-C3A2BBA72E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14" cy="2265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6774C" w14:textId="77777777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(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sampling</w:t>
      </w:r>
      <w:r w:rsidRPr="00A655FB">
        <w:rPr>
          <w:rFonts w:ascii="Times New Roman" w:hAnsi="Times New Roman" w:cs="Times New Roman"/>
          <w:sz w:val="28"/>
          <w:szCs w:val="28"/>
        </w:rPr>
        <w:t xml:space="preserve"> –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SUS</w:t>
      </w:r>
      <w:r w:rsidRPr="00A655FB">
        <w:rPr>
          <w:rFonts w:ascii="Times New Roman" w:hAnsi="Times New Roman" w:cs="Times New Roman"/>
          <w:sz w:val="28"/>
          <w:szCs w:val="28"/>
        </w:rPr>
        <w:t>) – модифицированный вариант рулетки, когда точки отбора (стрелки) располагаются равномерно вокруг диаграммы</w:t>
      </w:r>
    </w:p>
    <w:p w14:paraId="19E94A24" w14:textId="77777777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Ранжированный отбор</w:t>
      </w:r>
    </w:p>
    <w:p w14:paraId="4D326485" w14:textId="2D80DE3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BE197" wp14:editId="22155D33">
            <wp:extent cx="3102262" cy="1059180"/>
            <wp:effectExtent l="0" t="0" r="3175" b="762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04C938D-2131-335D-6C09-F8664A5DF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04C938D-2131-335D-6C09-F8664A5DF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61" cy="10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ACF75" wp14:editId="3C559AAA">
            <wp:extent cx="1844040" cy="1299324"/>
            <wp:effectExtent l="0" t="0" r="381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93DCE5-4D92-E227-8D49-0647FA61C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193DCE5-4D92-E227-8D49-0647FA61C4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78" cy="133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8667D" w14:textId="478769E0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Вначале все индивидуумы ранжируются (упорядочиваются) по возрастанию их приспособленности.</w:t>
      </w:r>
    </w:p>
    <w:p w14:paraId="30F58FC4" w14:textId="2A6A00F6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Затем, вычисляются доли относительно ранга (а не приспособленности, как в правиле рулетки) и, тем самым, доли секторов становятся более равномерными, а значит, более равномерно будут отбираться родители из популяции.</w:t>
      </w:r>
    </w:p>
    <w:p w14:paraId="3FB3A1C7" w14:textId="2299BE2E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Масштабирование приспособленности</w:t>
      </w:r>
    </w:p>
    <w:p w14:paraId="7F21A5E7" w14:textId="0D434740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040415" wp14:editId="6CD6F35E">
            <wp:extent cx="3749040" cy="1210673"/>
            <wp:effectExtent l="0" t="0" r="3810" b="8890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58C0A87-6079-04AD-D14F-A5F37EC35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58C0A87-6079-04AD-D14F-A5F37EC35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8" cy="1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D84" w14:textId="02E1FAEB" w:rsidR="00CD0B46" w:rsidRP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B46">
        <w:rPr>
          <w:rFonts w:ascii="Times New Roman" w:hAnsi="Times New Roman" w:cs="Times New Roman"/>
          <w:sz w:val="28"/>
          <w:szCs w:val="28"/>
        </w:rPr>
        <w:t>И мы все эти значения от 4 до 45 хотим перевести в новый диапазон [30; 80]. Это делается простой математической операцией:</w:t>
      </w:r>
    </w:p>
    <w:p w14:paraId="3263B235" w14:textId="4A6367A3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4560F4" wp14:editId="55A55E69">
            <wp:extent cx="1612900" cy="647700"/>
            <wp:effectExtent l="0" t="0" r="0" b="0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F052E9-3A56-0184-A90C-4894F3CA7B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C5F052E9-3A56-0184-A90C-4894F3CA7BA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47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065D58" wp14:editId="4A37ECBC">
            <wp:extent cx="2946400" cy="571500"/>
            <wp:effectExtent l="0" t="0" r="6350" b="0"/>
            <wp:docPr id="41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2AAF3C5-C19E-41F3-9909-6BAFB10911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>
                      <a:extLst>
                        <a:ext uri="{FF2B5EF4-FFF2-40B4-BE49-F238E27FC236}">
                          <a16:creationId xmlns:a16="http://schemas.microsoft.com/office/drawing/2014/main" id="{72AAF3C5-C19E-41F3-9909-6BAFB10911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8BC6CF" w14:textId="655EBCD2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63184C" wp14:editId="7DA7D8AC">
            <wp:extent cx="5242854" cy="1842994"/>
            <wp:effectExtent l="0" t="0" r="0" b="5080"/>
            <wp:docPr id="410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2EE78CF-A36B-960F-AAE3-EABCCFACA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>
                      <a:extLst>
                        <a:ext uri="{FF2B5EF4-FFF2-40B4-BE49-F238E27FC236}">
                          <a16:creationId xmlns:a16="http://schemas.microsoft.com/office/drawing/2014/main" id="{92EE78CF-A36B-960F-AAE3-EABCCFACA2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54" cy="18429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E7EA88A" w14:textId="14914EAC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sz w:val="28"/>
          <w:szCs w:val="28"/>
        </w:rPr>
        <w:t>Общая схема ГА</w:t>
      </w:r>
    </w:p>
    <w:p w14:paraId="2583DF06" w14:textId="74DE8B7F" w:rsidR="00CD0B46" w:rsidRPr="00A655FB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9A7B5A" wp14:editId="4812E43F">
            <wp:extent cx="4499334" cy="2628900"/>
            <wp:effectExtent l="0" t="0" r="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7F42B15-984A-7877-8C6A-E0BC61040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A7F42B15-984A-7877-8C6A-E0BC61040F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3" cy="2632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6D017" w14:textId="3185FDAE" w:rsidR="00EC03DF" w:rsidRDefault="00EC03DF" w:rsidP="003100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t>Описание набора данных</w:t>
      </w:r>
    </w:p>
    <w:p w14:paraId="1D84AA22" w14:textId="3A385456" w:rsidR="00555007" w:rsidRPr="00555007" w:rsidRDefault="00555007" w:rsidP="005550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5007">
        <w:rPr>
          <w:rFonts w:ascii="Times New Roman" w:hAnsi="Times New Roman" w:cs="Times New Roman"/>
          <w:sz w:val="28"/>
          <w:szCs w:val="28"/>
        </w:rPr>
        <w:t>Для реализации генетического алгоритма подбора оптимального рациона питания были использованы данные из двух источников.</w:t>
      </w:r>
    </w:p>
    <w:p w14:paraId="090C3438" w14:textId="52C64A65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 xml:space="preserve">База данных о пищевой ценности продуктов была взята с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Nutrition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https://www.kaggle.com/datasets/shrutisaxena/food-nutrition-dataset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555007">
        <w:rPr>
          <w:rFonts w:ascii="Times New Roman" w:hAnsi="Times New Roman" w:cs="Times New Roman"/>
          <w:sz w:val="28"/>
          <w:szCs w:val="28"/>
        </w:rPr>
        <w:t xml:space="preserve">. Из исходного набора были выбраны ключевые колонки: название продукта, калорийность, содержание белков, жиров и углеводов. Эти данные были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предобработаны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- значения питательных веществ умножены на 10 для приведения к реальным величинам и округлены до одного знака после запятой.</w:t>
      </w:r>
    </w:p>
    <w:p w14:paraId="7AC5A9A4" w14:textId="05A1E752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lastRenderedPageBreak/>
        <w:t xml:space="preserve">Данные о ценах на продукты были получены с сайта Федеральной службы государственной статистики </w:t>
      </w:r>
      <w:proofErr w:type="gramStart"/>
      <w:r w:rsidRPr="00555007">
        <w:rPr>
          <w:rFonts w:ascii="Times New Roman" w:hAnsi="Times New Roman" w:cs="Times New Roman"/>
          <w:sz w:val="28"/>
          <w:szCs w:val="28"/>
        </w:rPr>
        <w:t>РФ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hyperlink r:id="rId22" w:history="1"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https://www.fedstat.ru/ind</w:t>
        </w:r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i</w:t>
        </w:r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cator/31448?</w:t>
        </w:r>
      </w:hyperlink>
      <w:r w:rsidR="004E7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555007">
        <w:rPr>
          <w:rFonts w:ascii="Times New Roman" w:hAnsi="Times New Roman" w:cs="Times New Roman"/>
          <w:sz w:val="28"/>
          <w:szCs w:val="28"/>
        </w:rPr>
        <w:t>. Была выбрана Ульяновская область, последние доступные данные за март 2025 года. Из таблицы были взяты розничные цены на продовольственные товары.</w:t>
      </w:r>
    </w:p>
    <w:p w14:paraId="74B6CC8B" w14:textId="2BE295FE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 xml:space="preserve">Для объединения информации был создан словарь соответствия между английскими названиями продуктов из базы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и русскими названиями из данных Росстата. После этого выполнено объединение таблиц по названиям продуктов, что позволило создать единый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>, содержащий как пищевую ценность, так и цены.</w:t>
      </w:r>
    </w:p>
    <w:p w14:paraId="7C61CC4E" w14:textId="11E7C993" w:rsid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Итоговый набор данных содержит 1400 продуктов с полной информацией о калорийности, содержании белков, жиров, углеводов и актуальными ценами.</w:t>
      </w:r>
    </w:p>
    <w:p w14:paraId="4CAE970C" w14:textId="71B01F0F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Для определения медицинских норм питания использовались Методические рекомендации MP 2.3.1.0253-21 "Нормы физиологических потребностей в энергии и пищевых веществах для различных групп населения Российской Федерации", утвержденные Федеральной службой по надзору в сфере защиты прав потребителей и благополучия человека 22 июля 2021 года.</w:t>
      </w:r>
      <w:r>
        <w:rPr>
          <w:rFonts w:ascii="Times New Roman" w:hAnsi="Times New Roman" w:cs="Times New Roman"/>
          <w:sz w:val="28"/>
          <w:szCs w:val="28"/>
        </w:rPr>
        <w:t>(</w:t>
      </w:r>
      <w:r w:rsidR="00BF4418" w:rsidRPr="00BF4418">
        <w:t xml:space="preserve"> </w:t>
      </w:r>
      <w:hyperlink r:id="rId23" w:anchor="5033" w:history="1">
        <w:r w:rsidR="00BF4418"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https://www.garant.ru/products/ipo/prime/doc/402716140/#5033</w:t>
        </w:r>
      </w:hyperlink>
      <w:r w:rsidR="00BF441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0E57F19" w14:textId="77777777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1A556D" w14:textId="77777777" w:rsidR="00BF4418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Поскольку в рекомендациях нормы разделены по полу, было принято решение взять нормы для мужчин по нижней границе.</w:t>
      </w:r>
    </w:p>
    <w:p w14:paraId="2EC30FFB" w14:textId="38AEFE35" w:rsidR="00555007" w:rsidRPr="00555007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="00555007" w:rsidRPr="00555007">
        <w:rPr>
          <w:rFonts w:ascii="Times New Roman" w:hAnsi="Times New Roman" w:cs="Times New Roman"/>
          <w:sz w:val="28"/>
          <w:szCs w:val="28"/>
        </w:rPr>
        <w:t xml:space="preserve"> продукты в наборе данных представлены в крупных объемах (килограммы, литры), </w:t>
      </w:r>
      <w:r w:rsidRPr="00BF4418">
        <w:rPr>
          <w:rFonts w:ascii="Times New Roman" w:hAnsi="Times New Roman" w:cs="Times New Roman"/>
          <w:sz w:val="28"/>
          <w:szCs w:val="28"/>
        </w:rPr>
        <w:t>расчет выполняется для недельного рациона.</w:t>
      </w:r>
    </w:p>
    <w:p w14:paraId="60F6C000" w14:textId="2C5AFA77" w:rsidR="00555007" w:rsidRPr="00555007" w:rsidRDefault="00555007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Были установлены следующие суточные нормы:</w:t>
      </w:r>
    </w:p>
    <w:p w14:paraId="687011E6" w14:textId="6DA50190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Калорийность: 2</w:t>
      </w:r>
      <w:r w:rsidR="00BF4418">
        <w:rPr>
          <w:rFonts w:ascii="Times New Roman" w:hAnsi="Times New Roman" w:cs="Times New Roman"/>
          <w:sz w:val="28"/>
          <w:szCs w:val="28"/>
        </w:rPr>
        <w:t>150</w:t>
      </w:r>
      <w:r w:rsidRPr="00BF4418">
        <w:rPr>
          <w:rFonts w:ascii="Times New Roman" w:hAnsi="Times New Roman" w:cs="Times New Roman"/>
          <w:sz w:val="28"/>
          <w:szCs w:val="28"/>
        </w:rPr>
        <w:t xml:space="preserve"> ккал/сутки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70F8CB07" w14:textId="34B5B94A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Белки: 7</w:t>
      </w:r>
      <w:r w:rsidR="00BF4418">
        <w:rPr>
          <w:rFonts w:ascii="Times New Roman" w:hAnsi="Times New Roman" w:cs="Times New Roman"/>
          <w:sz w:val="28"/>
          <w:szCs w:val="28"/>
        </w:rPr>
        <w:t>5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595F45DC" w14:textId="289993AE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Жиры: </w:t>
      </w:r>
      <w:r w:rsidR="00BF4418">
        <w:rPr>
          <w:rFonts w:ascii="Times New Roman" w:hAnsi="Times New Roman" w:cs="Times New Roman"/>
          <w:sz w:val="28"/>
          <w:szCs w:val="28"/>
        </w:rPr>
        <w:t>72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097BB889" w14:textId="3DB79B5C" w:rsidR="00555007" w:rsidRPr="00BF4418" w:rsidRDefault="00555007" w:rsidP="0055500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Углеводы: 30</w:t>
      </w:r>
      <w:r w:rsidR="00BF4418">
        <w:rPr>
          <w:rFonts w:ascii="Times New Roman" w:hAnsi="Times New Roman" w:cs="Times New Roman"/>
          <w:sz w:val="28"/>
          <w:szCs w:val="28"/>
        </w:rPr>
        <w:t>1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1BD0F9CD" w14:textId="77777777" w:rsidR="00BF4418" w:rsidRPr="00BF4418" w:rsidRDefault="00BF4418" w:rsidP="00BF44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418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ACABFFA" w14:textId="291E4585" w:rsidR="00BF4418" w:rsidRPr="00BF4418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lastRenderedPageBreak/>
        <w:t xml:space="preserve">В реализации генетического алгоритма использовалась бинарная кодировка хромосомы. Хромосома представляет собой вектор длиной N (где количество продуктов </w:t>
      </w:r>
      <w:proofErr w:type="spellStart"/>
      <w:r w:rsidRPr="00BF441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F4418">
        <w:rPr>
          <w:rFonts w:ascii="Times New Roman" w:hAnsi="Times New Roman" w:cs="Times New Roman"/>
          <w:sz w:val="28"/>
          <w:szCs w:val="28"/>
        </w:rPr>
        <w:t>), в котором каждый ген соответствует одному продукту. Значение гена 1 означает, что продукт включен в рацион, 0 - не включен. Таким образом, хромосома полностью описывает состав продуктовой корзины.</w:t>
      </w:r>
    </w:p>
    <w:p w14:paraId="2816AA67" w14:textId="3C5DE123" w:rsidR="00BF4418" w:rsidRPr="00BF4418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Популяция состоит из 100 хромосом, каждая из которых инициализируется случайным образом с фиксированным количеством выбранных продуктов K = 10. Это означает, что в каждом начальном рационе содержится ровно 10 различных продуктов из базы данных.</w:t>
      </w:r>
    </w:p>
    <w:p w14:paraId="3127C42B" w14:textId="7E70B946" w:rsidR="00BF4418" w:rsidRDefault="00BF4418" w:rsidP="00B51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Функция приспособленности оценивает качество хромосомы по двум основным критериям: стоимости рациона и соответствию медицинским нормам питания. Функция вычисляется как сумма общей стоимости выбранных продуктов и штрафных санкций за отклонение от норм по калорийности, белкам, жирам и углеводам. Штрафы рассчитываются как относительные отклонения от норм, умноженные на коэффициент 10000, что обеспечивает приоритетность соблюдения медицинских требований над минимизацией стоимости.</w:t>
      </w:r>
    </w:p>
    <w:p w14:paraId="4580BA33" w14:textId="58AD304F" w:rsidR="00B514A5" w:rsidRPr="00BF4418" w:rsidRDefault="00B514A5" w:rsidP="00B51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Для отбора особей используется турнирный отбор размером 3. На каждом шаге случайным образом выбираются 3 особи из популяции, и лучшая из них (с наименьшим значением функции приспособленности) проходит в следующее поколение. Этот процесс повторяется до формирования новой популяции того же размера.</w:t>
      </w:r>
    </w:p>
    <w:p w14:paraId="48BE5F79" w14:textId="77777777" w:rsidR="00B514A5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Были реализованы три метода скрещивания: </w:t>
      </w:r>
    </w:p>
    <w:p w14:paraId="0A40C8A0" w14:textId="2B27D96C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одноточечное</w:t>
      </w:r>
    </w:p>
    <w:p w14:paraId="63237159" w14:textId="77777777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 xml:space="preserve">двухточечное </w:t>
      </w:r>
    </w:p>
    <w:p w14:paraId="3F40EE81" w14:textId="77777777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равномерное скрещивание</w:t>
      </w:r>
    </w:p>
    <w:p w14:paraId="0E3F57BC" w14:textId="77777777" w:rsidR="00B514A5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 После операции скрещивания выполняется восстановление хромосомы для сохранения фиксированного количества продуктов. Также реализованы три метода мутации: </w:t>
      </w:r>
    </w:p>
    <w:p w14:paraId="570558E4" w14:textId="77777777" w:rsidR="004C3D14" w:rsidRPr="004C3D14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Точечная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изменение значения одного случайного гена на противоположное. Данный метод обеспечивает локальный поиск вблизи текущего решения и вносит минимальные изменения в состав рациона.</w:t>
      </w:r>
    </w:p>
    <w:p w14:paraId="636FF89E" w14:textId="5D659E9B" w:rsidR="004C3D14" w:rsidRPr="004C3D14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t>Множественная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одновременное изменение значений нескольких случайных генов (от 1 до 3). Этот метод позволяет исследовать более широкую область пространства поиска и способствует выходу из локальных оптимумов.</w:t>
      </w:r>
    </w:p>
    <w:p w14:paraId="7D7D6B8E" w14:textId="5996D91E" w:rsidR="00BF4418" w:rsidRPr="00BF4418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t>Улучшающая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целенаправленная замена самого дорогого продукта в рационе на более дешевый аналог из той же категории. Данный метод использует информацию о качестве решения для осознанного улучшения стоимости рациона.</w:t>
      </w:r>
      <w:r w:rsidR="00BF4418" w:rsidRPr="00BF44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068F3" w14:textId="0C1CEFAE" w:rsidR="00587EA6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Критерием остановки алгоритма является достижение 200 поколений эволюции. Такой подход обеспечивает предсказуемое время выполнения и позволяет алгоритму достаточно времени для сходимости к удовлетворительному решению. После завершения 200 поколений алгоритм возвращает лучшее найденное решение.</w:t>
      </w:r>
    </w:p>
    <w:p w14:paraId="4D23A094" w14:textId="74673EEB" w:rsidR="004C3D14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Функция приспособленности реализована следующим образом:</w:t>
      </w:r>
    </w:p>
    <w:p w14:paraId="20B856FF" w14:textId="37E5A6A5" w:rsidR="004C3D14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63382" wp14:editId="4642CF71">
            <wp:extent cx="4206605" cy="153937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9BA" w14:textId="3FC50180" w:rsidR="004C3D14" w:rsidRPr="00BF4418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Функция начинается с проверки корректности хромосомы - количества выбранных продуктов должно быть ровно K. Нарушение этого условия приводит к максимальному штрафу.</w:t>
      </w:r>
    </w:p>
    <w:p w14:paraId="74568E13" w14:textId="574621E5" w:rsidR="00DA00A5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D4223" wp14:editId="609F3877">
            <wp:extent cx="4343776" cy="15774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0EA" w14:textId="25EEC6F5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3D14">
        <w:rPr>
          <w:rFonts w:ascii="Times New Roman" w:hAnsi="Times New Roman" w:cs="Times New Roman"/>
          <w:sz w:val="28"/>
          <w:szCs w:val="28"/>
        </w:rPr>
        <w:t>Для выбранных продуктов вычисляются суммарные значения питательных веществ и общей стоимости.</w:t>
      </w:r>
    </w:p>
    <w:p w14:paraId="54536165" w14:textId="3ADFC929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5B604" wp14:editId="1F0FC405">
            <wp:extent cx="5940425" cy="34823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F77" w14:textId="7DF34802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3D14">
        <w:rPr>
          <w:rFonts w:ascii="Times New Roman" w:hAnsi="Times New Roman" w:cs="Times New Roman"/>
          <w:sz w:val="28"/>
          <w:szCs w:val="28"/>
        </w:rPr>
        <w:t>Рассчитываются относительные отклонения от медицинских норм, которые умножаются на коэффициент 10000 для обеспечения приоритета соблюдения норм над минимизацией стоимости.</w:t>
      </w:r>
    </w:p>
    <w:p w14:paraId="791E7ED1" w14:textId="5B686552" w:rsidR="004C3D14" w:rsidRDefault="004C3D1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Одноточечное скрещивание</w:t>
      </w:r>
    </w:p>
    <w:p w14:paraId="0608FA7E" w14:textId="0691EDB7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44F18" wp14:editId="46CB3D16">
            <wp:extent cx="4351397" cy="1265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3211" w14:textId="009F51B5" w:rsidR="004C3D14" w:rsidRDefault="004C3D1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Хромосомы родителей разделяются в случайной точке, после чего хвостовые части обмениваются. Результат восстанавливается до K продуктов.</w:t>
      </w:r>
    </w:p>
    <w:p w14:paraId="7B0E3F8D" w14:textId="0D83E1DF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Двухточечное скрещивание</w:t>
      </w:r>
    </w:p>
    <w:p w14:paraId="177CEFB9" w14:textId="4B160BA0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D874B" wp14:editId="7C5B0C38">
            <wp:extent cx="5940425" cy="1243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9B91" w14:textId="35B477E0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Выбираются две случайные точки, средние сегменты хромосом обмениваются между родителями.</w:t>
      </w:r>
    </w:p>
    <w:p w14:paraId="27C8D9C9" w14:textId="378CCDA2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Равномерное скрещивание</w:t>
      </w:r>
    </w:p>
    <w:p w14:paraId="180033A6" w14:textId="67679C3F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B686E" wp14:editId="61223879">
            <wp:extent cx="4328535" cy="12726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0EDB" w14:textId="540A8144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Для каждого гена случайно выбирается родитель, от которого он наследуется.</w:t>
      </w:r>
    </w:p>
    <w:p w14:paraId="320DFD33" w14:textId="4B8FCBC1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Турнирный отбор</w:t>
      </w:r>
    </w:p>
    <w:p w14:paraId="17315EFF" w14:textId="2505C554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E0C55" wp14:editId="2D4BE7DB">
            <wp:extent cx="4381880" cy="182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2BE" w14:textId="76FCFCBC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Для каждой особи следующего поколения случайно выбираются k=3 кандидата, из которых отбирается особь с наилучшим значением функции приспособленности.</w:t>
      </w:r>
    </w:p>
    <w:p w14:paraId="3C03DF90" w14:textId="77777777" w:rsidR="00986344" w:rsidRPr="00986344" w:rsidRDefault="00986344" w:rsidP="00986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Алгоритм выполняет 200 поколений, на каждом этапе применяя отбор, скрещивание и мутацию для создания новой популяции.</w:t>
      </w:r>
    </w:p>
    <w:p w14:paraId="6278A95D" w14:textId="6DD382C5" w:rsidR="00986344" w:rsidRDefault="00986344" w:rsidP="0098634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344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64CACA9" w14:textId="146FB482" w:rsidR="00986344" w:rsidRP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успешно разработан и реализован генетический алгоритм для решения задачи оптимизации рациона питания. Основной целью работы было нахождение самого дешевого набора из продуктов, удовлетворяющего заданным медицинским нормам по калорийности, содержанию белков, жиров и углеводов.</w:t>
      </w:r>
    </w:p>
    <w:p w14:paraId="2FC0B3BA" w14:textId="77777777" w:rsidR="00986344" w:rsidRPr="007504D8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6344" w:rsidRPr="00750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773E"/>
    <w:multiLevelType w:val="hybridMultilevel"/>
    <w:tmpl w:val="4C7A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CE6"/>
    <w:multiLevelType w:val="hybridMultilevel"/>
    <w:tmpl w:val="BDFA91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010377"/>
    <w:multiLevelType w:val="hybridMultilevel"/>
    <w:tmpl w:val="2002620A"/>
    <w:lvl w:ilvl="0" w:tplc="962EE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8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C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A8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83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AF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A27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6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9E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CF1BE5"/>
    <w:multiLevelType w:val="hybridMultilevel"/>
    <w:tmpl w:val="9B2ED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3213D2"/>
    <w:multiLevelType w:val="hybridMultilevel"/>
    <w:tmpl w:val="06BCAA66"/>
    <w:lvl w:ilvl="0" w:tplc="AAD8B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01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0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864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C3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507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88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6E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8AB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C82985"/>
    <w:multiLevelType w:val="multilevel"/>
    <w:tmpl w:val="FC3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2699"/>
    <w:multiLevelType w:val="hybridMultilevel"/>
    <w:tmpl w:val="DD9A0544"/>
    <w:lvl w:ilvl="0" w:tplc="62CC8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EC6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88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4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0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6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AA0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4B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8C7DAC"/>
    <w:multiLevelType w:val="hybridMultilevel"/>
    <w:tmpl w:val="EFBED1A8"/>
    <w:lvl w:ilvl="0" w:tplc="C6DC5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9E0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AC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0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062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A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E65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EA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443B4E"/>
    <w:multiLevelType w:val="hybridMultilevel"/>
    <w:tmpl w:val="D0BC77EC"/>
    <w:lvl w:ilvl="0" w:tplc="021A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947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9A6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560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4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B8F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C0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2F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EE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1010C"/>
    <w:multiLevelType w:val="hybridMultilevel"/>
    <w:tmpl w:val="971EC006"/>
    <w:lvl w:ilvl="0" w:tplc="55F4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AD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CA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0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DA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EA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8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2D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8C5935"/>
    <w:multiLevelType w:val="hybridMultilevel"/>
    <w:tmpl w:val="2CEE36BC"/>
    <w:lvl w:ilvl="0" w:tplc="316E9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2F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C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C41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4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368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E2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7E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06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0A6909"/>
    <w:multiLevelType w:val="hybridMultilevel"/>
    <w:tmpl w:val="732A7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474DED"/>
    <w:multiLevelType w:val="hybridMultilevel"/>
    <w:tmpl w:val="5F441F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A77DEE"/>
    <w:multiLevelType w:val="hybridMultilevel"/>
    <w:tmpl w:val="C9FA0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805E1"/>
    <w:multiLevelType w:val="hybridMultilevel"/>
    <w:tmpl w:val="5B180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A2CC9"/>
    <w:multiLevelType w:val="hybridMultilevel"/>
    <w:tmpl w:val="9FA89890"/>
    <w:lvl w:ilvl="0" w:tplc="681A2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A9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E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43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64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8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AE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24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EC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AB334D2"/>
    <w:multiLevelType w:val="hybridMultilevel"/>
    <w:tmpl w:val="3F226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6022"/>
    <w:multiLevelType w:val="hybridMultilevel"/>
    <w:tmpl w:val="95485058"/>
    <w:lvl w:ilvl="0" w:tplc="D640F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C6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5C7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E41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A6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366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247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4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87149D7"/>
    <w:multiLevelType w:val="multilevel"/>
    <w:tmpl w:val="25E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15"/>
  </w:num>
  <w:num w:numId="9">
    <w:abstractNumId w:val="7"/>
  </w:num>
  <w:num w:numId="10">
    <w:abstractNumId w:val="17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  <w:num w:numId="16">
    <w:abstractNumId w:val="18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DF"/>
    <w:rsid w:val="00124EBE"/>
    <w:rsid w:val="00174DF4"/>
    <w:rsid w:val="002029C3"/>
    <w:rsid w:val="0031002C"/>
    <w:rsid w:val="00334756"/>
    <w:rsid w:val="00482C48"/>
    <w:rsid w:val="004B40F9"/>
    <w:rsid w:val="004C3D14"/>
    <w:rsid w:val="004E79A1"/>
    <w:rsid w:val="00555007"/>
    <w:rsid w:val="00587EA6"/>
    <w:rsid w:val="00641BB5"/>
    <w:rsid w:val="00690825"/>
    <w:rsid w:val="006B594D"/>
    <w:rsid w:val="006C06F0"/>
    <w:rsid w:val="007504D8"/>
    <w:rsid w:val="00770A35"/>
    <w:rsid w:val="00914498"/>
    <w:rsid w:val="00977D67"/>
    <w:rsid w:val="00986344"/>
    <w:rsid w:val="00A451C6"/>
    <w:rsid w:val="00A655FB"/>
    <w:rsid w:val="00B4646E"/>
    <w:rsid w:val="00B514A5"/>
    <w:rsid w:val="00BF4418"/>
    <w:rsid w:val="00C16EE6"/>
    <w:rsid w:val="00CC221E"/>
    <w:rsid w:val="00CD0B46"/>
    <w:rsid w:val="00DA00A5"/>
    <w:rsid w:val="00DE66EA"/>
    <w:rsid w:val="00E5162E"/>
    <w:rsid w:val="00EC03DF"/>
    <w:rsid w:val="00F63DFE"/>
    <w:rsid w:val="00FC0B08"/>
    <w:rsid w:val="00F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7B80"/>
  <w15:chartTrackingRefBased/>
  <w15:docId w15:val="{59A3B73A-D1DA-4B8B-B43C-3DF8BAB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0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7EA6"/>
    <w:rPr>
      <w:b/>
      <w:bCs/>
    </w:rPr>
  </w:style>
  <w:style w:type="character" w:styleId="a6">
    <w:name w:val="Hyperlink"/>
    <w:basedOn w:val="a0"/>
    <w:uiPriority w:val="99"/>
    <w:unhideWhenUsed/>
    <w:rsid w:val="005550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50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E7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24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65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shrutisaxena/food-nutrition-datase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arant.ru/products/ipo/prime/doc/402716140/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fedstat.ru/indicator/31448?utm_source=chatgpt.com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14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Sun</cp:lastModifiedBy>
  <cp:revision>9</cp:revision>
  <dcterms:created xsi:type="dcterms:W3CDTF">2025-05-21T20:42:00Z</dcterms:created>
  <dcterms:modified xsi:type="dcterms:W3CDTF">2025-09-24T07:33:00Z</dcterms:modified>
</cp:coreProperties>
</file>