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tiff" ContentType="image/tiff"/>
  <Default Extension="rels" ContentType="application/vnd.openxmlformats-package.relationships+xml"/>
  <Default Extension="xml" ContentType="application/xml"/>
  <Default Extension="ttf" ContentType="application/x-font-ttf"/>
  <Default Extension="otf" ContentType="application/x-font-ttf"/>
  <Default Extension="eot" ContentType="application/x-font-tt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
<Relationship Id="rId1" Type="http://schemas.openxmlformats.org/officeDocument/2006/relationships/officeDocument" Target="word/document.xml"/> 
<Relationship Id="rId2" Type="http://schemas.openxmlformats.org/officeDocument/2006/relationships/extended-properties" Target="docProps/app.xml"/>
<Relationship Id="rId3" Type="http://schemas.openxmlformats.org/package/2006/relationships/metadata/core-properties" Target="docProps/core.xml"/>
</Relationships> 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>
  <w:body>
    <w:tbl>
      <w:tblPr>
        <w:tblLayout w:type="fixed"/>
      </w:tblPr>
      <w:tblGrid>
        <w:gridCol w:w="20"/>
        <w:gridCol w:w="10300"/>
        <w:gridCol w:w="1"/>
      </w:tblGrid>
      <w:tr>
        <w:trPr>
          <w:trHeight w:hRule="exact" w:val="6340"/>
        </w:trPr>
        <w:tc>
          <w:tcPr>
     </w:tcPr>
          <w:p>
            <w:pPr>
              <w:pStyle w:val="EMPTY_CELL_STYLE"/>
            </w:pPr>
            <w:bookmarkStart w:id="0" w:name="JR_PAGE_ANCHOR_0_1"/>
            <w:bookmarkEnd w:id="0"/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600"/>
        </w:trPr>
        <w:tc>
          <w:tcPr>
     </w:tcPr>
          <w:p>
            <w:pPr>
              <w:pStyle w:val="EMPTY_CELL_STYLE"/>
            </w:pP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Title"/>
              <w:ind/>
              <w:jc w:val="left"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0"/>
        </w:trPr>
        <w:tc>
          <w:tcPr>
     </w:tcPr>
          <w:p>
            <w:pPr>
              <w:pStyle w:val="EMPTY_CELL_STYLE"/>
            </w:pP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Title Date"/>
              <w:ind/>
            </w:pPr>
            <w:r>
              <w:rPr>
                <w:rFonts w:ascii="DejaVu Sans" w:hAnsi="DejaVu Sans" w:eastAsia="DejaVu Sans" w:cs="DejaVu Sans"/>
              </w:rPr>
              <w:t xml:space="preserve">15 Jan 2026 12:51:28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94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8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1" w:name="JR_PAGE_ANCHOR_0_2"/>
            <w:bookmarkEnd w:id="1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443401706" name="Picture">
</wp:docPr>
                  <a:graphic>
                    <a:graphicData uri="http://schemas.openxmlformats.org/drawingml/2006/picture">
                      <pic:pic>
                        <pic:nvPicPr>
                          <pic:cNvPr id="443401706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00"/>
        </w:trPr>
        <w:tc>
          <w:tcPr>
     </w:tcPr>
          <w:p>
            <w:pPr>
              <w:pStyle w:val="EMPTY_CELL_STYLE"/>
            </w:pPr>
          </w:p>
        </w:tc>
        <w:tc>
          <w:tcPr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Title 1"/>
              <w:ind/>
            </w:pPr>
            <w:r>
              <w:rPr>
                <w:rFonts w:ascii="DejaVu Sans" w:hAnsi="DejaVu Sans" w:eastAsia="DejaVu Sans" w:cs="DejaVu Sans"/>
              </w:rPr>
              <w:t xml:space="preserve">Purpose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00"/>
        </w:trPr>
        <w:tc>
          <w:tcPr>
     </w:tcPr>
          <w:p>
            <w:pPr>
              <w:pStyle w:val="EMPTY_CELL_STYLE"/>
            </w:pPr>
          </w:p>
        </w:tc>
        <w:tc>
          <w:tcPr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37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5140"/>
        <w:gridCol w:w="2940"/>
        <w:gridCol w:w="1620"/>
        <w:gridCol w:w="580"/>
        <w:gridCol w:w="20"/>
        <w:gridCol w:w="1"/>
      </w:tblGrid>
      <w:tr>
        <w:trPr>
          <w:trHeight w:hRule="exact" w:val="1000"/>
        </w:trPr>
        <w:tc>
          <w:tcPr>
            <w:gridSpan w:val="7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2" w:name="JR_PAGE_ANCHOR_0_3"/>
            <w:bookmarkEnd w:id="2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54056059" name="Picture">
</wp:docPr>
                  <a:graphic>
                    <a:graphicData uri="http://schemas.openxmlformats.org/drawingml/2006/picture">
                      <pic:pic>
                        <pic:nvPicPr>
                          <pic:cNvPr id="54056059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0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Title 1"/>
              <w:ind/>
            </w:pPr>
            <w:r>
              <w:rPr>
                <w:rFonts w:ascii="DejaVu Sans" w:hAnsi="DejaVu Sans" w:eastAsia="DejaVu Sans" w:cs="DejaVu Sans"/>
              </w:rPr>
              <w:t xml:space="preserve">Views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8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pStyle w:val="Title 2"/>
              <w:ind/>
              <w:jc w:val="left"/>
            </w:pPr>
            <w:r>
              <w:rPr>
                <w:rFonts w:ascii="DejaVu Sans" w:hAnsi="DejaVu Sans" w:eastAsia="DejaVu Sans" w:cs="DejaVu Sans"/>
              </w:rPr>
              <w:t xml:space="preserve">1. Команда и роли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0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Italic"/>
              <w:ind/>
            </w:pPr>
            <w:r>
              <w:rPr>
                <w:rFonts w:ascii="DejaVu Sans" w:hAnsi="DejaVu Sans" w:eastAsia="DejaVu Sans" w:cs="DejaVu Sans"/>
              </w:rPr>
              <w:t xml:space="preserve">No viewpoint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08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jc w:val="left"/>
              <w:spacing w:lineRule="auto" w:line="240" w:after="0" w:before="0"/>
            </w:pPr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6540500" cy="3225800"/>
                  <wp:effectExtent l="0" t="0" r="0" b="0"/>
                  <wp:wrapNone/>
                  <wp:docPr id="466010637" name="Picture">
</wp:docPr>
                  <a:graphic>
                    <a:graphicData uri="http://schemas.openxmlformats.org/drawingml/2006/picture">
                      <pic:pic>
                        <pic:nvPicPr>
                          <pic:cNvPr id="466010637" name="Picture"/>
                          <pic:cNvPicPr/>
                        </pic:nvPicPr>
                        <pic:blipFill>
                          <a:blip r:embed="img_0_2_4.png"/>
                          <a:srcRect/>
                          <a:stretch>
                            <a:fillRect l="0" t="0" r="194" b="393"/>
                          </a:stretch>
                        </pic:blipFill>
                        <pic:spPr>
                          <a:xfrm rot="0">
                            <a:off x="0" y="0"/>
                            <a:ext cx="6540500" cy="32258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70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pStyle w:val="Title 3"/>
              <w:ind/>
            </w:pPr>
            <w:r>
              <w:rPr>
                <w:rFonts w:ascii="DejaVu Sans" w:hAnsi="DejaVu Sans" w:eastAsia="DejaVu Sans" w:cs="DejaVu Sans"/>
              </w:rPr>
              <w:t xml:space="preserve">Elements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Element</w:t>
            </w:r>
          </w:p>
        </w:tc>
        <w:tc>
          <w:tcPr>
            <w:gridSpan w:val="3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PO/PM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Role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Аналитик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Role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Архитектор инфраструктуры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Role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Архитектор ПО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Role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Зона ответстенности PO/PM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Contract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Зона ответстенности аналитика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Contract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0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Зона ответстенности архитетора инфраструктуры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Contract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Зона ответстенности архитетора ПО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Contract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Карасев Виталий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Actor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Куликов Денис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Actor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Стрельцов Александр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Actor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Черятов Кирилл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Actor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5140"/>
        <w:gridCol w:w="2940"/>
        <w:gridCol w:w="1620"/>
        <w:gridCol w:w="580"/>
        <w:gridCol w:w="20"/>
        <w:gridCol w:w="1"/>
      </w:tblGrid>
      <w:tr>
        <w:trPr>
          <w:trHeight w:hRule="exact" w:val="1000"/>
        </w:trPr>
        <w:tc>
          <w:tcPr>
            <w:gridSpan w:val="7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3" w:name="JR_PAGE_ANCHOR_0_4"/>
            <w:bookmarkEnd w:id="3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1488517603" name="Picture">
</wp:docPr>
                  <a:graphic>
                    <a:graphicData uri="http://schemas.openxmlformats.org/drawingml/2006/picture">
                      <pic:pic>
                        <pic:nvPicPr>
                          <pic:cNvPr id="1488517603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8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pStyle w:val="Title 2"/>
              <w:ind/>
              <w:jc w:val="left"/>
            </w:pPr>
            <w:r>
              <w:rPr>
                <w:rFonts w:ascii="DejaVu Sans" w:hAnsi="DejaVu Sans" w:eastAsia="DejaVu Sans" w:cs="DejaVu Sans"/>
              </w:rPr>
              <w:t xml:space="preserve">2. Стратегический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0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Italic"/>
              <w:ind/>
            </w:pPr>
            <w:r>
              <w:rPr>
                <w:rFonts w:ascii="DejaVu Sans" w:hAnsi="DejaVu Sans" w:eastAsia="DejaVu Sans" w:cs="DejaVu Sans"/>
              </w:rPr>
              <w:t xml:space="preserve">No viewpoint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7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jc w:val="left"/>
              <w:spacing w:lineRule="auto" w:line="240" w:after="0" w:before="0"/>
            </w:pPr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6540500" cy="4445000"/>
                  <wp:effectExtent l="0" t="0" r="0" b="0"/>
                  <wp:wrapNone/>
                  <wp:docPr id="1699449247" name="Picture">
</wp:docPr>
                  <a:graphic>
                    <a:graphicData uri="http://schemas.openxmlformats.org/drawingml/2006/picture">
                      <pic:pic>
                        <pic:nvPicPr>
                          <pic:cNvPr id="1699449247" name="Picture"/>
                          <pic:cNvPicPr/>
                        </pic:nvPicPr>
                        <pic:blipFill>
                          <a:blip r:embed="img_0_3_3.png"/>
                          <a:srcRect/>
                          <a:stretch>
                            <a:fillRect l="0" t="0" r="194" b="0"/>
                          </a:stretch>
                        </pic:blipFill>
                        <pic:spPr>
                          <a:xfrm rot="0">
                            <a:off x="0" y="0"/>
                            <a:ext cx="6540500" cy="444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70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pStyle w:val="Title 3"/>
              <w:ind/>
            </w:pPr>
            <w:r>
              <w:rPr>
                <w:rFonts w:ascii="DejaVu Sans" w:hAnsi="DejaVu Sans" w:eastAsia="DejaVu Sans" w:cs="DejaVu Sans"/>
              </w:rPr>
              <w:t xml:space="preserve">Elements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Element</w:t>
            </w:r>
          </w:p>
        </w:tc>
        <w:tc>
          <w:tcPr>
            <w:gridSpan w:val="3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Доставка еды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Заключение договора с авиакмпанией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Value Stream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Заправка самолёта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Обслуживание самолёта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Обслуживание самолёта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Value Stream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Посадка самолёта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Расчитать объём топлива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Requirement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Своевременное Обслуживание самолётов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Value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Топливо марки ТС1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Requirement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9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4</w:t>
            </w: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5140"/>
        <w:gridCol w:w="2940"/>
        <w:gridCol w:w="1620"/>
        <w:gridCol w:w="580"/>
        <w:gridCol w:w="20"/>
        <w:gridCol w:w="1"/>
      </w:tblGrid>
      <w:tr>
        <w:trPr>
          <w:trHeight w:hRule="exact" w:val="1000"/>
        </w:trPr>
        <w:tc>
          <w:tcPr>
            <w:gridSpan w:val="7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4" w:name="JR_PAGE_ANCHOR_0_5"/>
            <w:bookmarkEnd w:id="4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52505597" name="Picture">
</wp:docPr>
                  <a:graphic>
                    <a:graphicData uri="http://schemas.openxmlformats.org/drawingml/2006/picture">
                      <pic:pic>
                        <pic:nvPicPr>
                          <pic:cNvPr id="52505597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8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pStyle w:val="Title 2"/>
              <w:ind/>
              <w:jc w:val="left"/>
            </w:pPr>
            <w:r>
              <w:rPr>
                <w:rFonts w:ascii="DejaVu Sans" w:hAnsi="DejaVu Sans" w:eastAsia="DejaVu Sans" w:cs="DejaVu Sans"/>
              </w:rPr>
              <w:t xml:space="preserve">3. CJM + Application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0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Italic"/>
              <w:ind/>
            </w:pPr>
            <w:r>
              <w:rPr>
                <w:rFonts w:ascii="DejaVu Sans" w:hAnsi="DejaVu Sans" w:eastAsia="DejaVu Sans" w:cs="DejaVu Sans"/>
              </w:rPr>
              <w:t xml:space="preserve">No viewpoint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48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jc w:val="left"/>
              <w:spacing w:lineRule="auto" w:line="240" w:after="0" w:before="0"/>
            </w:pPr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6540500" cy="6654800"/>
                  <wp:effectExtent l="0" t="0" r="0" b="0"/>
                  <wp:wrapNone/>
                  <wp:docPr id="1841931630" name="Picture">
</wp:docPr>
                  <a:graphic>
                    <a:graphicData uri="http://schemas.openxmlformats.org/drawingml/2006/picture">
                      <pic:pic>
                        <pic:nvPicPr>
                          <pic:cNvPr id="1841931630" name="Picture"/>
                          <pic:cNvPicPr/>
                        </pic:nvPicPr>
                        <pic:blipFill>
                          <a:blip r:embed="img_0_4_3.png"/>
                          <a:srcRect/>
                          <a:stretch>
                            <a:fillRect l="0" t="0" r="194" b="0"/>
                          </a:stretch>
                        </pic:blipFill>
                        <pic:spPr>
                          <a:xfrm rot="0">
                            <a:off x="0" y="0"/>
                            <a:ext cx="6540500" cy="66548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70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pStyle w:val="Title 3"/>
              <w:ind/>
            </w:pPr>
            <w:r>
              <w:rPr>
                <w:rFonts w:ascii="DejaVu Sans" w:hAnsi="DejaVu Sans" w:eastAsia="DejaVu Sans" w:cs="DejaVu Sans"/>
              </w:rPr>
              <w:t xml:space="preserve">Elements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Element</w:t>
            </w:r>
          </w:p>
        </w:tc>
        <w:tc>
          <w:tcPr>
            <w:gridSpan w:val="3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Chatbot (рабочее место заправщика)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Component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Web  (рабочее место заправщика)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Component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Авиаперевозчик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Actor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Автоматизированная система аэропорта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Component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Диспетчер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Role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Заправка самолёта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Заявка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Data Object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5</w:t>
            </w: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5140"/>
        <w:gridCol w:w="2940"/>
        <w:gridCol w:w="1620"/>
        <w:gridCol w:w="580"/>
        <w:gridCol w:w="20"/>
        <w:gridCol w:w="1"/>
      </w:tblGrid>
      <w:tr>
        <w:trPr>
          <w:trHeight w:hRule="exact" w:val="1000"/>
        </w:trPr>
        <w:tc>
          <w:tcPr>
            <w:gridSpan w:val="7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5" w:name="JR_PAGE_ANCHOR_0_6"/>
            <w:bookmarkEnd w:id="5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30527460" name="Picture">
</wp:docPr>
                  <a:graphic>
                    <a:graphicData uri="http://schemas.openxmlformats.org/drawingml/2006/picture">
                      <pic:pic>
                        <pic:nvPicPr>
                          <pic:cNvPr id="30527460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Element</w:t>
            </w:r>
          </w:p>
        </w:tc>
        <w:tc>
          <w:tcPr>
            <w:gridSpan w:val="3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Заявка на заправку самолёта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Object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Координация заправщиков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Function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Логистический сервис аэропорта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Service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Лукойл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Actor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Модуль логистики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Component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Модуль работы с заявками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Component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Объем требуемого топлива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Object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Подготовка к следующему рейсу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0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Получение таблицы взлетов/посадок самолетов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Interface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Разгрузка с предыдущего рейса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Расчитать объём топлива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Requirement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Расчёт объема топлива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Function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Самолёт готов к выполнению рейса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Event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Самолёт приземлился в аэропорту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Event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Сервис заказа топлива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Service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0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Сервис своевременной заправки самолёта для выполнения рейса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Service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Система автоматизированной заправки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Component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Системы коммуникации с заправщиками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Collaboration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Таблица взлетов/ посадок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Data Object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Функция учёта заявок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Function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74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6</w:t>
            </w: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5140"/>
        <w:gridCol w:w="2940"/>
        <w:gridCol w:w="1620"/>
        <w:gridCol w:w="580"/>
        <w:gridCol w:w="20"/>
        <w:gridCol w:w="1"/>
      </w:tblGrid>
      <w:tr>
        <w:trPr>
          <w:trHeight w:hRule="exact" w:val="1000"/>
        </w:trPr>
        <w:tc>
          <w:tcPr>
            <w:gridSpan w:val="7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6" w:name="JR_PAGE_ANCHOR_0_7"/>
            <w:bookmarkEnd w:id="6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1300256447" name="Picture">
</wp:docPr>
                  <a:graphic>
                    <a:graphicData uri="http://schemas.openxmlformats.org/drawingml/2006/picture">
                      <pic:pic>
                        <pic:nvPicPr>
                          <pic:cNvPr id="1300256447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8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pStyle w:val="Title 2"/>
              <w:ind/>
              <w:jc w:val="left"/>
            </w:pPr>
            <w:r>
              <w:rPr>
                <w:rFonts w:ascii="DejaVu Sans" w:hAnsi="DejaVu Sans" w:eastAsia="DejaVu Sans" w:cs="DejaVu Sans"/>
              </w:rPr>
              <w:t xml:space="preserve">4. Deployment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0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Italic"/>
              <w:ind/>
            </w:pPr>
            <w:r>
              <w:rPr>
                <w:rFonts w:ascii="DejaVu Sans" w:hAnsi="DejaVu Sans" w:eastAsia="DejaVu Sans" w:cs="DejaVu Sans"/>
              </w:rPr>
              <w:t xml:space="preserve">No viewpoint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64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jc w:val="left"/>
              <w:spacing w:lineRule="auto" w:line="240" w:after="0" w:before="0"/>
            </w:pPr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6540500" cy="2311400"/>
                  <wp:effectExtent l="0" t="0" r="0" b="0"/>
                  <wp:wrapNone/>
                  <wp:docPr id="1900836075" name="Picture">
</wp:docPr>
                  <a:graphic>
                    <a:graphicData uri="http://schemas.openxmlformats.org/drawingml/2006/picture">
                      <pic:pic>
                        <pic:nvPicPr>
                          <pic:cNvPr id="1900836075" name="Picture"/>
                          <pic:cNvPicPr/>
                        </pic:nvPicPr>
                        <pic:blipFill>
                          <a:blip r:embed="img_0_6_3.png"/>
                          <a:srcRect/>
                          <a:stretch>
                            <a:fillRect l="0" t="0" r="582" b="0"/>
                          </a:stretch>
                        </pic:blipFill>
                        <pic:spPr>
                          <a:xfrm rot="0">
                            <a:off x="0" y="0"/>
                            <a:ext cx="6540500" cy="23114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70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>
            <w:pPr>
              <w:pStyle w:val="Title 3"/>
              <w:ind/>
            </w:pPr>
            <w:r>
              <w:rPr>
                <w:rFonts w:ascii="DejaVu Sans" w:hAnsi="DejaVu Sans" w:eastAsia="DejaVu Sans" w:cs="DejaVu Sans"/>
              </w:rPr>
              <w:t xml:space="preserve">Elements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Element</w:t>
            </w:r>
          </w:p>
        </w:tc>
        <w:tc>
          <w:tcPr>
            <w:gridSpan w:val="3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Chatbot (рабочее место заправщика)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Component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DB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Artifact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Firewall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Node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K8S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Node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Telegram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System Software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Web  (рабочее место заправщика)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Component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Браузер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System Software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Заявка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Data Object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Интернет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Communication Network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Модуль логистики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Component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Модуль работы с заявками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Component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Планшет заправщика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Device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Сервис логистики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Node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Сервис обработки заявок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Node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Сеть аэропорта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Communication Network</w:t>
            </w: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3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7</w:t>
            </w: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300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6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7" w:name="JR_PAGE_ANCHOR_0_8"/>
            <w:bookmarkEnd w:id="7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1495453683" name="Picture">
</wp:docPr>
                  <a:graphic>
                    <a:graphicData uri="http://schemas.openxmlformats.org/drawingml/2006/picture">
                      <pic:pic>
                        <pic:nvPicPr>
                          <pic:cNvPr id="1495453683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0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Title 1"/>
              <w:ind/>
            </w:pPr>
            <w:r>
              <w:rPr>
                <w:rFonts w:ascii="DejaVu Sans" w:hAnsi="DejaVu Sans" w:eastAsia="DejaVu Sans" w:cs="DejaVu Sans"/>
              </w:rPr>
              <w:t xml:space="preserve">Strategy Layer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Value Stream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Value Stream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Value Stream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Value Stream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Заключение договора с авиакмпанией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Value Stream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Обслуживание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Value Stream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1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8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20"/>
        <w:gridCol w:w="298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7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8" w:name="JR_PAGE_ANCHOR_0_9"/>
            <w:bookmarkEnd w:id="8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1037220289" name="Picture">
</wp:docPr>
                  <a:graphic>
                    <a:graphicData uri="http://schemas.openxmlformats.org/drawingml/2006/picture">
                      <pic:pic>
                        <pic:nvPicPr>
                          <pic:cNvPr id="1037220289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0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Title 1"/>
              <w:ind/>
            </w:pPr>
            <w:r>
              <w:rPr>
                <w:rFonts w:ascii="DejaVu Sans" w:hAnsi="DejaVu Sans" w:eastAsia="DejaVu Sans" w:cs="DejaVu Sans"/>
              </w:rPr>
              <w:t xml:space="preserve">Business Layer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PO/PM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Role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Авиаперевозчик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Actor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Аналитик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Role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Архитектор инфраструктуры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Role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Архитектор ПО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Role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Диспетчер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Role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Доставка еды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Заправка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Заявка на заправку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Object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Зона ответстенности PO/PM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Contract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       <w:gridSpan w:val="4"/>
            <w:tcBorders>
              <w:left w:val="single" w:sz="16" w:space="0" w:color="A2C7DA"/>
            </w:tcBorders>
            <w:tcMar>
              <w:top w:w="0" w:type="dxa"/>
              <w:left w:w="100" w:type="dxa"/>
              <w:bottom w:w="0" w:type="dxa"/>
              <w:right w:w="0" w:type="dxa"/>
            </w:tcMar>
            <w:vAlign w:val="top"/>
          </w:tcPr>
          <w:p>
            <w:pPr>
              <w:pStyle w:val="Documentation"/>
              <w:ind/>
            </w:pPr>
            <w:r>
              <w:rPr>
                <w:rFonts w:ascii="DejaVu Sans" w:hAnsi="DejaVu Sans" w:eastAsia="DejaVu Sans" w:cs="DejaVu Sans"/>
              </w:rPr>
              <w:t xml:space="preserve">Value stream (Strategy)</w:t>
              <w:br/>
              <w:t xml:space="preserve">Требования (Motivation)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Зона ответстенности аналитика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Contract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       <w:gridSpan w:val="4"/>
            <w:tcBorders>
              <w:left w:val="single" w:sz="16" w:space="0" w:color="A2C7DA"/>
            </w:tcBorders>
            <w:tcMar>
              <w:top w:w="0" w:type="dxa"/>
              <w:left w:w="100" w:type="dxa"/>
              <w:bottom w:w="0" w:type="dxa"/>
              <w:right w:w="0" w:type="dxa"/>
            </w:tcMar>
            <w:vAlign w:val="top"/>
          </w:tcPr>
          <w:p>
            <w:pPr>
              <w:pStyle w:val="Documentation"/>
              <w:ind/>
            </w:pPr>
            <w:r>
              <w:rPr>
                <w:rFonts w:ascii="DejaVu Sans" w:hAnsi="DejaVu Sans" w:eastAsia="DejaVu Sans" w:cs="DejaVu Sans"/>
              </w:rPr>
              <w:t xml:space="preserve">Use-case (Business + Application)</w:t>
              <w:br/>
              <w:t xml:space="preserve">Логическая модель данных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Зона ответстенности архитетора инфраструктуры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Contract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       <w:gridSpan w:val="4"/>
            <w:tcBorders>
              <w:left w:val="single" w:sz="16" w:space="0" w:color="A2C7DA"/>
            </w:tcBorders>
            <w:tcMar>
              <w:top w:w="0" w:type="dxa"/>
              <w:left w:w="100" w:type="dxa"/>
              <w:bottom w:w="0" w:type="dxa"/>
              <w:right w:w="0" w:type="dxa"/>
            </w:tcMar>
            <w:vAlign w:val="top"/>
          </w:tcPr>
          <w:p>
            <w:pPr>
              <w:pStyle w:val="Documentation"/>
              <w:ind/>
            </w:pPr>
            <w:r>
              <w:rPr>
                <w:rFonts w:ascii="DejaVu Sans" w:hAnsi="DejaVu Sans" w:eastAsia="DejaVu Sans" w:cs="DejaVu Sans"/>
              </w:rPr>
              <w:t xml:space="preserve">Функционально-компонентная модель (Application)</w:t>
              <w:br/>
              <w:t xml:space="preserve">Потоки данных/DFD (Business + Application)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9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20"/>
        <w:gridCol w:w="298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7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9" w:name="JR_PAGE_ANCHOR_0_10"/>
            <w:bookmarkEnd w:id="9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1286915276" name="Picture">
</wp:docPr>
                  <a:graphic>
                    <a:graphicData uri="http://schemas.openxmlformats.org/drawingml/2006/picture">
                      <pic:pic>
                        <pic:nvPicPr>
                          <pic:cNvPr id="1286915276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5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Зона ответстенности архитетора ПО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Contract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       <w:gridSpan w:val="4"/>
            <w:tcBorders>
              <w:left w:val="single" w:sz="16" w:space="0" w:color="A2C7DA"/>
            </w:tcBorders>
            <w:tcMar>
              <w:top w:w="0" w:type="dxa"/>
              <w:left w:w="100" w:type="dxa"/>
              <w:bottom w:w="0" w:type="dxa"/>
              <w:right w:w="0" w:type="dxa"/>
            </w:tcMar>
            <w:vAlign w:val="top"/>
          </w:tcPr>
          <w:p>
            <w:pPr>
              <w:pStyle w:val="Documentation"/>
              <w:ind/>
            </w:pPr>
            <w:r>
              <w:rPr>
                <w:rFonts w:ascii="DejaVu Sans" w:hAnsi="DejaVu Sans" w:eastAsia="DejaVu Sans" w:cs="DejaVu Sans"/>
              </w:rPr>
              <w:t xml:space="preserve">Функционально-компонентная модель (Application)</w:t>
              <w:br/>
              <w:t xml:space="preserve">Потоки данных/DFD (Business + Application)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Карасев Виталий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Actor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Куликов Денис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Actor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Лукойл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Actor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Обслуживание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Объем требуемого топлива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Object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Подготовка к следующему рейсу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Посадка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Разгрузка с предыдущего рейса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Process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Самолёт готов к выполнению рейса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Event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Самолёт приземлился в аэропорту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Event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Сервис своевременной заправки самолёта для выполнения рейса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Service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5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Стрельцов Александр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Actor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9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10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300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6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10" w:name="JR_PAGE_ANCHOR_0_11"/>
            <w:bookmarkEnd w:id="10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1179799230" name="Picture">
</wp:docPr>
                  <a:graphic>
                    <a:graphicData uri="http://schemas.openxmlformats.org/drawingml/2006/picture">
                      <pic:pic>
                        <pic:nvPicPr>
                          <pic:cNvPr id="1179799230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Черятов Кирилл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Business Actor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39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11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300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6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11" w:name="JR_PAGE_ANCHOR_0_12"/>
            <w:bookmarkEnd w:id="11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1820528317" name="Picture">
</wp:docPr>
                  <a:graphic>
                    <a:graphicData uri="http://schemas.openxmlformats.org/drawingml/2006/picture">
                      <pic:pic>
                        <pic:nvPicPr>
                          <pic:cNvPr id="1820528317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0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Title 1"/>
              <w:ind/>
            </w:pPr>
            <w:r>
              <w:rPr>
                <w:rFonts w:ascii="DejaVu Sans" w:hAnsi="DejaVu Sans" w:eastAsia="DejaVu Sans" w:cs="DejaVu Sans"/>
              </w:rPr>
              <w:t xml:space="preserve">Application Layer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Chatbot (рабочее место заправщика)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Component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Web  (рабочее место заправщика)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Component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Автоматизированная система аэропорта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Component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Заявка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Data Object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Координация заправщиков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Function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Логистический сервис аэропорта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Service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Модуль логистики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Component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Модуль работы с заявками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Component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Получение таблицы взлетов/посадок самолетов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Interface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Расчёт объема топлива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Function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Сервис заказа топлива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Service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Система автоматизированной заправки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Component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Системы коммуникации с заправщиками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Collaboration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Таблица взлетов/ посадок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Data Object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12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300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6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12" w:name="JR_PAGE_ANCHOR_0_13"/>
            <w:bookmarkEnd w:id="12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2102621718" name="Picture">
</wp:docPr>
                  <a:graphic>
                    <a:graphicData uri="http://schemas.openxmlformats.org/drawingml/2006/picture">
                      <pic:pic>
                        <pic:nvPicPr>
                          <pic:cNvPr id="2102621718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5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Функция учёта заявок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Application Function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36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13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300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6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13" w:name="JR_PAGE_ANCHOR_0_14"/>
            <w:bookmarkEnd w:id="13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294632176" name="Picture">
</wp:docPr>
                  <a:graphic>
                    <a:graphicData uri="http://schemas.openxmlformats.org/drawingml/2006/picture">
                      <pic:pic>
                        <pic:nvPicPr>
                          <pic:cNvPr id="294632176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0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Title 1"/>
              <w:ind/>
            </w:pPr>
            <w:r>
              <w:rPr>
                <w:rFonts w:ascii="DejaVu Sans" w:hAnsi="DejaVu Sans" w:eastAsia="DejaVu Sans" w:cs="DejaVu Sans"/>
              </w:rPr>
              <w:t xml:space="preserve">Technology &amp; Physical Layer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Artifact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Artifact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Backend Аэропорта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System Software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DB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Artifact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Firewall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Node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Ingres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Technology Interface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K8S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Node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Telegram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System Software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Браузер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System Software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Интернет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Communication Network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Планшет заправщика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Device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Сервис логистики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Node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Сервис обработки заявок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Node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Сеть аэропорта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Communication Network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1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14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300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6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14" w:name="JR_PAGE_ANCHOR_0_15"/>
            <w:bookmarkEnd w:id="14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939871489" name="Picture">
</wp:docPr>
                  <a:graphic>
                    <a:graphicData uri="http://schemas.openxmlformats.org/drawingml/2006/picture">
                      <pic:pic>
                        <pic:nvPicPr>
                          <pic:cNvPr id="939871489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0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Title 1"/>
              <w:ind/>
            </w:pPr>
            <w:r>
              <w:rPr>
                <w:rFonts w:ascii="DejaVu Sans" w:hAnsi="DejaVu Sans" w:eastAsia="DejaVu Sans" w:cs="DejaVu Sans"/>
              </w:rPr>
              <w:t xml:space="preserve">Motivation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Расчитать объём топлива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Requirement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Своевременное Обслуживание самолётов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Value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Топливо марки ТС1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Requirement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11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15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300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6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15" w:name="JR_PAGE_ANCHOR_0_16"/>
            <w:bookmarkEnd w:id="15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2042086224" name="Picture">
</wp:docPr>
                  <a:graphic>
                    <a:graphicData uri="http://schemas.openxmlformats.org/drawingml/2006/picture">
                      <pic:pic>
                        <pic:nvPicPr>
                          <pic:cNvPr id="2042086224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0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Title 1"/>
              <w:ind/>
            </w:pPr>
            <w:r>
              <w:rPr>
                <w:rFonts w:ascii="DejaVu Sans" w:hAnsi="DejaVu Sans" w:eastAsia="DejaVu Sans" w:cs="DejaVu Sans"/>
              </w:rPr>
              <w:t xml:space="preserve">Relations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Обслуживание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Доставка еды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Диспетчер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Самолёт приземлился в аэропорту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Система автоматизированной заправки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Координация заправщиков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Triggering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Triggering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Разгрузка с предыдущего рейса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Подготовка к следующему рейсу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Обслуживание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Своевременное Обслуживание самолётов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Aggregation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Aggregation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Системы коммуникации с заправщиками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Web  (рабочее место заправщика)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Triggering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Triggering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Посадка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Заправка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Планшет заправщика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Браузер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6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16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300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6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16" w:name="JR_PAGE_ANCHOR_0_17"/>
            <w:bookmarkEnd w:id="16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1038444677" name="Picture">
</wp:docPr>
                  <a:graphic>
                    <a:graphicData uri="http://schemas.openxmlformats.org/drawingml/2006/picture">
                      <pic:pic>
                        <pic:nvPicPr>
                          <pic:cNvPr id="1038444677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Архитектор ПО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Зона ответстенности архитетора ПО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Черятов Кирилл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Архитектор ПО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Serving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Serving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Получение таблицы взлетов/посадок самолетов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Модуль логистики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Система автоматизированной заправки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Модуль работы с заявками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Serving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Serving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Модуль логистики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Расчёт объема топлива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Куликов Денис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PO/PM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Автоматизированная система аэропорта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Таблица взлетов/ посадок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K8S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Сервис обработки заявок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Firewall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Интернет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8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17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300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6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17" w:name="JR_PAGE_ANCHOR_0_18"/>
            <w:bookmarkEnd w:id="17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423765194" name="Picture">
</wp:docPr>
                  <a:graphic>
                    <a:graphicData uri="http://schemas.openxmlformats.org/drawingml/2006/picture">
                      <pic:pic>
                        <pic:nvPicPr>
                          <pic:cNvPr id="423765194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Лукойл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Сервис заказа топлива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Архитектор инфраструктуры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Зона ответстенности архитетора инфраструктуры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Обслуживание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Посадка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Serving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Serving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Сервис своевременной заправки самолёта для выполнения рейса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Авиаперевозчик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Система автоматизированной заправки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Функция учёта заявок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Сеть аэропорта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Firewall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Модуль работы с заявками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Заявка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K8S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Ingres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Telegram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Chatbot (рабочее место заправщика)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18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300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6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18" w:name="JR_PAGE_ANCHOR_0_19"/>
            <w:bookmarkEnd w:id="18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479199899" name="Picture">
</wp:docPr>
                  <a:graphic>
                    <a:graphicData uri="http://schemas.openxmlformats.org/drawingml/2006/picture">
                      <pic:pic>
                        <pic:nvPicPr>
                          <pic:cNvPr id="479199899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5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Расчёт объема топлива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Расчитать объём топлива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Заправка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Заявка на заправку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Автоматизированная система аэропорта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Логистический сервис аэропорта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Заявка на заправку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Объем требуемого топлива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Обслуживание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Заправка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Сервис логистики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Модуль логистики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Система автоматизированной заправки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Расчёт объема топлива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K8S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DB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Triggering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Triggering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19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300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6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19" w:name="JR_PAGE_ANCHOR_0_20"/>
            <w:bookmarkEnd w:id="19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1755687645" name="Picture">
</wp:docPr>
                  <a:graphic>
                    <a:graphicData uri="http://schemas.openxmlformats.org/drawingml/2006/picture">
                      <pic:pic>
                        <pic:nvPicPr>
                          <pic:cNvPr id="1755687645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Самолёт приземлился в аэропорту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Разгрузка с предыдущего рейса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Aggregation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Aggregation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Системы коммуникации с заправщиками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Chatbot (рабочее место заправщика)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DB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Заявка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Triggering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Triggering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Подготовка к следующему рейсу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Самолёт готов к выполнению рейса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Стрельцов Александр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Архитектор инфраструктуры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Получение таблицы взлетов/посадок самолетов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Логистический сервис аэропорта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Аналитик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Зона ответстенности аналитика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Заключение договора с авиакмпанией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Заключение договора с авиакмпанией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Сервис обработки заявок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Модуль работы с заявками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8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20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300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6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20" w:name="JR_PAGE_ANCHOR_0_21"/>
            <w:bookmarkEnd w:id="20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1145646086" name="Picture">
</wp:docPr>
                  <a:graphic>
                    <a:graphicData uri="http://schemas.openxmlformats.org/drawingml/2006/picture">
                      <pic:pic>
                        <pic:nvPicPr>
                          <pic:cNvPr id="1145646086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Карасев Виталий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Аналитик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Расчитать объём топлива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Заправка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Интернет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Планшет заправщика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Модуль логистики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Таблица взлетов/ посадок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Access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PO/PM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Зона ответстенности PO/PM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Обслуживание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Обслуживание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K8S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Сеть аэропорта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Association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Топливо марки ТС1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Заправка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Подготовка к следующему рейсу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Заправка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21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300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6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21" w:name="JR_PAGE_ANCHOR_0_22"/>
            <w:bookmarkEnd w:id="21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2095032356" name="Picture">
</wp:docPr>
                  <a:graphic>
                    <a:graphicData uri="http://schemas.openxmlformats.org/drawingml/2006/picture">
                      <pic:pic>
                        <pic:nvPicPr>
                          <pic:cNvPr id="2095032356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5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Заявка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Заявка на заправку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Системы коммуникации с заправщиками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Координация заправщиков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Serving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Serving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Сервис заказа топлива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Модуль логистики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Браузер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Web  (рабочее место заправщика)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Serving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Serving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Модуль работы с заявками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Функция учёта заявок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Flow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Flow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Заключение договора с авиакмпанией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Обслуживание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Realization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Подготовка к следующему рейсу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Сервис своевременной заправки самолёта для выполнения рейса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K8S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Backend Аэропорта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5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22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tbl>
      <w:tblPr>
        <w:tblLayout w:type="fixed"/>
      </w:tblPr>
      <w:tblGrid>
        <w:gridCol w:w="1"/>
        <w:gridCol w:w="3000"/>
        <w:gridCol w:w="5080"/>
        <w:gridCol w:w="1620"/>
        <w:gridCol w:w="600"/>
        <w:gridCol w:w="1"/>
      </w:tblGrid>
      <w:tr>
        <w:trPr>
          <w:trHeight w:hRule="exact" w:val="1000"/>
        </w:trPr>
        <w:tc>
          <w:tcPr>
            <w:gridSpan w:val="6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ageBreakBefore/>
              <w:jc w:val="left"/>
              <w:spacing w:lineRule="auto" w:line="240" w:after="0" w:before="0"/>
            </w:pPr>
            <w:bookmarkStart w:id="22" w:name="JR_PAGE_ANCHOR_0_23"/>
            <w:bookmarkEnd w:id="22"/>
            <w:r>
              <w:rPr/>
              <w:drawing>
                <wp:anchor distT="0" distB="0" distL="0" distR="0" simplePos="0" relativeHeight="0" behindDoc="0" locked="0" layoutInCell="1" allowOverlap="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7556500" cy="635000"/>
                  <wp:effectExtent l="0" t="0" r="0" b="0"/>
                  <wp:wrapNone/>
                  <wp:docPr id="501170909" name="Picture">
</wp:docPr>
                  <a:graphic>
                    <a:graphicData uri="http://schemas.openxmlformats.org/drawingml/2006/picture">
                      <pic:pic>
                        <pic:nvPicPr>
                          <pic:cNvPr id="501170909" name="Picture"/>
                          <pic:cNvPicPr/>
                        </pic:nvPicPr>
                        <pic:blipFill>
                          <a:blip r:embed="img_0_1_0.png"/>
                          <a:srcRect/>
                          <a:stretch>
                            <a:fillRect l="0" t="0" r="0" b="-1070000"/>
                          </a:stretch>
                        </pic:blipFill>
                        <pic:spPr>
                          <a:xfrm rot="0">
                            <a:off x="0" y="0"/>
                            <a:ext cx="7556500" cy="635000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>
          <w:trHeight w:hRule="exact" w:val="20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K8S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Сервис логистики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Composition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Система автоматизированной заправки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Модуль логистики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Triggering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Triggering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Заправка самолёта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Доставка еды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320"/>
        </w:trPr>
        <w:tc>
          <w:tcPr>
     </w:tcPr>
          <w:p>
            <w:pPr>
              <w:pStyle w:val="EMPTY_CELL_STYLE"/>
            </w:pPr>
          </w:p>
        </w:tc>
        <w:tc>
          <w:tcPr>
            <w:gridSpan w:val="4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pStyle w:val="Normal"/>
              <w:ind/>
            </w:pPr>
            <w:r>
              <w:rPr>
                <w:rFonts w:ascii="DejaVu Sans" w:hAnsi="DejaVu Sans" w:eastAsia="DejaVu Sans" w:cs="DejaVu Sans"/>
                <w:sz w:val="26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4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Type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Assignment relation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Source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Планшет заправщика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280"/>
        </w:trPr>
        <w:tc>
          <w:tcPr>
     </w:tcPr>
          <w:p>
            <w:pPr>
              <w:pStyle w:val="EMPTY_CELL_STYLE"/>
            </w:pPr>
          </w:p>
        </w:tc>
        <w:tc>
          <w:tcPr>
            <w:shd w:val="clear" w:color="auto" w:fill="A2C7DA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header"/>
              <w:ind/>
            </w:pPr>
            <w:r>
              <w:rPr>
                <w:rFonts w:ascii="DejaVu Sans" w:hAnsi="DejaVu Sans" w:eastAsia="DejaVu Sans" w:cs="DejaVu Sans"/>
              </w:rPr>
              <w:t xml:space="preserve">Target</w:t>
            </w:r>
          </w:p>
        </w:tc>
        <w:tc>
          <w:tcPr>
            <w:gridSpan w:val="3"/>
            <w:tcBorders>
              <w:top w:val="single" w:sz="4" w:space="0" w:color="7CA9BF"/>
              <w:left w:val="single" w:sz="4" w:space="0" w:color="7CA9BF"/>
              <w:bottom w:val="single" w:sz="4" w:space="0" w:color="7CA9BF"/>
              <w:right w:val="single" w:sz="4" w:space="0" w:color="7CA9BF"/>
            </w:tcBorders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>
            <w:pPr>
              <w:pStyle w:val="Table row"/>
              <w:ind/>
            </w:pPr>
            <w:r>
              <w:rPr>
                <w:rFonts w:ascii="DejaVu Sans" w:hAnsi="DejaVu Sans" w:eastAsia="DejaVu Sans" w:cs="DejaVu Sans"/>
              </w:rPr>
              <w:t xml:space="preserve">Telegram</w:t>
            </w: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9080"/>
        </w:trPr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  <w:tc>
          <w:tcPr>
     </w:tcPr>
          <w:p>
            <w:pPr>
              <w:pStyle w:val="EMPTY_CELL_STYLE"/>
            </w:pPr>
          </w:p>
        </w:tc>
      </w:tr>
      <w:tr>
        <w:trPr>
          <w:trHeight w:hRule="exact" w:val="1000"/>
        </w:trPr>
        <w:tc>
          <w:tcPr>
     </w:tcPr>
          <w:p>
            <w:pPr>
              <w:pStyle w:val="EMPTY_CELL_STYLE"/>
            </w:pPr>
          </w:p>
        </w:tc>
        <w:tc>
          <w:tcPr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HomeWork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  <w:jc w:val="right"/>
            </w:pPr>
            <w:r>
              <w:rPr>
                <w:rFonts w:ascii="DejaVu Sans" w:hAnsi="DejaVu Sans" w:eastAsia="DejaVu Sans" w:cs="DejaVu Sans"/>
              </w:rPr>
              <w:t xml:space="preserve">23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Page footer"/>
              <w:ind/>
            </w:pPr>
            <w:r>
              <w:rPr>
                <w:rFonts w:ascii="DejaVu Sans" w:hAnsi="DejaVu Sans" w:eastAsia="DejaVu Sans" w:cs="DejaVu Sans"/>
              </w:rPr>
              <w:t xml:space="preserve"> / 23</w:t>
            </w:r>
          </w:p>
        </w:tc>
        <w:tc>
          <w:tcPr>
     </w:tcPr>
          <w:p>
            <w:pPr>
              <w:pStyle w:val="EMPTY_CELL_STYLE"/>
            </w:pPr>
          </w:p>
        </w:tc>
      </w:tr>
    </w:tbl>
    <w:sectPr>
      <w:pgSz w:w="11900" w:h="16840" w:orient="portrait"/>
      <w:pgMar w:top="0" w:right="800" w:bottom="0" w:left="0" w:header="0" w:footer="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</w:fonts>
</file>

<file path=word/settings.xml><?xml version="1.0" encoding="utf-8"?>
<w:settings xmlns:w="http://schemas.openxmlformats.org/wordprocessingml/2006/main">
  <w:defaultTabStop w:val="8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</w:rPrDefault>
    <w:pPrDefault>
      <w:pPr>
        <w:spacing w:line="240"/>
      </w:pPr>
    </w:pPrDefault>
  </w:docDefaults>
  <w:style w:type="paragraph" w:styleId="EMPTY_CELL_STYLE">
    <w:name w:val="EMPTY_CELL_STYLE"/>
    <w:qFormat/>
    <w:pPr>
      <w:ind/>
    </w:pPr>
    <w:rPr>
      <w:rFonts w:ascii="SansSerif" w:hAnsi="SansSerif" w:eastAsia="SansSerif" w:cs="SansSerif"/>
      <w:color w:val="000000"/>
      <w:sz w:val="1"/>
    </w:rPr>
  </w:style>
  <w:style w:type="paragraph" w:styleId="Normal">
    <w:name w:val="Normal"/>
    <w:qFormat/>
    <w:pPr>
      <w:ind/>
    </w:pPr>
    <w:rPr>
      <w:rFonts w:ascii="DejaVu Sans" w:hAnsi="DejaVu Sans" w:eastAsia="DejaVu Sans" w:cs="DejaVu Sans"/>
      <w:color w:val="000000"/>
      <w:sz w:val="24"/>
    </w:rPr>
  </w:style>
  <w:style w:type="paragraph" w:styleId="Title">
    <w:name w:val="Title"/>
    <w:qFormat/>
    <w:basedOn w:val="Normal"/>
    <w:pPr>
      <w:ind/>
    </w:pPr>
    <w:rPr>
      <w:rFonts w:ascii="DejaVu Sans" w:hAnsi="DejaVu Sans" w:eastAsia="DejaVu Sans" w:cs="DejaVu Sans"/>
      <w:sz w:val="44"/>
    </w:rPr>
  </w:style>
  <w:style w:type="paragraph" w:styleId="Title Date">
    <w:name w:val="Title Date"/>
    <w:qFormat/>
    <w:basedOn w:val="Normal"/>
    <w:pPr>
      <w:ind/>
    </w:pPr>
    <w:rPr>
      <w:rFonts w:ascii="DejaVu Sans" w:hAnsi="DejaVu Sans" w:eastAsia="DejaVu Sans" w:cs="DejaVu Sans"/>
      <w:sz w:val="20"/>
    </w:rPr>
  </w:style>
  <w:style w:type="paragraph" w:styleId="Page footer">
    <w:name w:val="Page footer"/>
    <w:qFormat/>
    <w:basedOn w:val="Normal"/>
    <w:pPr>
      <w:ind/>
    </w:pPr>
    <w:rPr>
      <w:rFonts w:ascii="DejaVu Sans" w:hAnsi="DejaVu Sans" w:eastAsia="DejaVu Sans" w:cs="DejaVu Sans"/>
      <w:color w:val="666666"/>
      <w:sz w:val="16"/>
    </w:rPr>
  </w:style>
  <w:style w:type="paragraph" w:styleId="Title 1">
    <w:name w:val="Title 1"/>
    <w:qFormat/>
    <w:basedOn w:val="Normal"/>
    <w:pPr>
      <w:ind/>
    </w:pPr>
    <w:rPr>
      <w:rFonts w:ascii="DejaVu Sans" w:hAnsi="DejaVu Sans" w:eastAsia="DejaVu Sans" w:cs="DejaVu Sans"/>
      <w:color w:val="7CA9BF"/>
      <w:sz w:val="40"/>
    </w:rPr>
  </w:style>
  <w:style w:type="paragraph" w:styleId="Title 2">
    <w:name w:val="Title 2"/>
    <w:qFormat/>
    <w:basedOn w:val="Normal"/>
    <w:pPr>
      <w:ind/>
    </w:pPr>
    <w:rPr>
      <w:rFonts w:ascii="DejaVu Sans" w:hAnsi="DejaVu Sans" w:eastAsia="DejaVu Sans" w:cs="DejaVu Sans"/>
      <w:color w:val="7CA9BF"/>
      <w:sz w:val="32"/>
    </w:rPr>
  </w:style>
  <w:style w:type="paragraph" w:styleId="Table row">
    <w:name w:val="Table row"/>
    <w:qFormat/>
    <w:basedOn w:val="Normal"/>
    <w:pPr>
      <w:ind/>
      <w:jc w:val="left"/>
    </w:pPr>
    <w:rPr>
      <w:rFonts w:ascii="DejaVu Sans" w:hAnsi="DejaVu Sans" w:eastAsia="DejaVu Sans" w:cs="DejaVu Sans"/>
      <w:sz w:val="20"/>
    </w:rPr>
  </w:style>
  <w:style w:type="paragraph" w:styleId="Table header">
    <w:name w:val="Table header"/>
    <w:qFormat/>
    <w:basedOn w:val="Table row"/>
    <w:pPr>
      <w:ind/>
    </w:pPr>
    <w:rPr>
      <w:rFonts w:ascii="DejaVu Sans" w:hAnsi="DejaVu Sans" w:eastAsia="DejaVu Sans" w:cs="DejaVu Sans"/>
      <w:b w:val="true"/>
    </w:rPr>
  </w:style>
  <w:style w:type="paragraph" w:styleId="Title 3">
    <w:name w:val="Title 3"/>
    <w:qFormat/>
    <w:basedOn w:val="Normal"/>
    <w:pPr>
      <w:ind/>
    </w:pPr>
    <w:rPr>
      <w:rFonts w:ascii="DejaVu Sans" w:hAnsi="DejaVu Sans" w:eastAsia="DejaVu Sans" w:cs="DejaVu Sans"/>
      <w:color w:val="7CA9BF"/>
      <w:sz w:val="28"/>
    </w:rPr>
  </w:style>
  <w:style w:type="paragraph" w:styleId="Italic">
    <w:name w:val="Italic"/>
    <w:qFormat/>
    <w:basedOn w:val="Normal"/>
    <w:pPr>
      <w:ind/>
    </w:pPr>
    <w:rPr>
      <w:rFonts w:ascii="DejaVu Sans" w:hAnsi="DejaVu Sans" w:eastAsia="DejaVu Sans" w:cs="DejaVu Sans"/>
      <w:i w:val="true"/>
    </w:rPr>
  </w:style>
  <w:style w:type="paragraph" w:styleId="Documentation">
    <w:name w:val="Documentation"/>
    <w:qFormat/>
    <w:basedOn w:val="Normal"/>
    <w:pPr>
      <w:ind/>
    </w:pPr>
    <w:rPr>
      <w:rFonts w:ascii="DejaVu Sans" w:hAnsi="DejaVu Sans" w:eastAsia="DejaVu Sans" w:cs="DejaVu Sans"/>
    </w:rPr>
  </w:style>
</w:styles>
</file>

<file path=word/_rels/document.xml.rels><?xml version="1.0" encoding="UTF-8"?>
<Relationships xmlns="http://schemas.openxmlformats.org/package/2006/relationships">
 <Relationship Id="rId1" Type="http://schemas.openxmlformats.org/officeDocument/2006/relationships/styles" Target="styles.xml"/>
 <Relationship Id="rId2" Type="http://schemas.openxmlformats.org/officeDocument/2006/relationships/settings" Target="settings.xml"/>
 <Relationship Id="rId3" Type="http://schemas.openxmlformats.org/officeDocument/2006/relationships/fontTable" Target="fontTable.xml"/>
 <Relationship Id="img_0_1_0.png" Type="http://schemas.openxmlformats.org/officeDocument/2006/relationships/image" Target="media/img_0_1_0.png"/>
 <Relationship Id="img_0_2_4.png" Type="http://schemas.openxmlformats.org/officeDocument/2006/relationships/image" Target="media/img_0_2_4.png"/>
 <Relationship Id="img_0_3_3.png" Type="http://schemas.openxmlformats.org/officeDocument/2006/relationships/image" Target="media/img_0_3_3.png"/>
 <Relationship Id="img_0_4_3.png" Type="http://schemas.openxmlformats.org/officeDocument/2006/relationships/image" Target="media/img_0_4_3.png"/>
 <Relationship Id="img_0_6_3.png" Type="http://schemas.openxmlformats.org/officeDocument/2006/relationships/image" Target="media/img_0_6_3.png"/>
</Relationships>

</file>

<file path=word/_rels/fontTable.xml.rels><?xml version="1.0" encoding="UTF-8" standalone="yes"?>
<Relationships xmlns="http://schemas.openxmlformats.org/package/2006/relationships">
</Relationships>

</file>

<file path=docProps/app.xml><?xml version="1.0" encoding="utf-8"?>
<Properties xmlns="http://schemas.openxmlformats.org/officeDocument/2006/extended-properties">
  <Application>JasperReports Library version 6.12.2-75c5e90a222ab406e416cbf590a5397028a52de3</Applicat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</coreProperties>
</file>