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BB2" w:rsidRPr="00955E08" w:rsidRDefault="001F167A" w:rsidP="009E1BB2">
      <w:pPr>
        <w:pStyle w:val="stBilgi"/>
        <w:rPr>
          <w:rFonts w:ascii="Calibri" w:hAnsi="Calibri" w:cs="Calibri"/>
          <w:color w:val="000000" w:themeColor="text1"/>
        </w:rPr>
      </w:pPr>
      <w:r>
        <w:rPr>
          <w:rFonts w:ascii="Calibri" w:hAnsi="Calibri" w:cs="Calibri"/>
          <w:color w:val="000000" w:themeColor="text1"/>
        </w:rPr>
        <w:t>25/04</w:t>
      </w:r>
      <w:r w:rsidR="008136BC" w:rsidRPr="00955E08">
        <w:rPr>
          <w:rFonts w:ascii="Calibri" w:hAnsi="Calibri" w:cs="Calibri"/>
          <w:color w:val="000000" w:themeColor="text1"/>
        </w:rPr>
        <w:t xml:space="preserve">/2024 </w:t>
      </w:r>
      <w:r w:rsidR="00A94D3B" w:rsidRPr="00955E08">
        <w:rPr>
          <w:rFonts w:ascii="Calibri" w:hAnsi="Calibri" w:cs="Calibri"/>
          <w:color w:val="000000" w:themeColor="text1"/>
        </w:rPr>
        <w:t xml:space="preserve">                                                                                                                                                    </w:t>
      </w:r>
      <w:r w:rsidR="009E1BB2" w:rsidRPr="00955E08">
        <w:rPr>
          <w:rFonts w:ascii="Calibri" w:hAnsi="Calibri" w:cs="Calibri"/>
          <w:color w:val="000000" w:themeColor="text1"/>
        </w:rPr>
        <w:t xml:space="preserve">  </w:t>
      </w:r>
      <w:r w:rsidR="00A94D3B" w:rsidRPr="00955E08">
        <w:rPr>
          <w:rFonts w:ascii="Calibri" w:hAnsi="Calibri" w:cs="Calibri"/>
          <w:color w:val="000000" w:themeColor="text1"/>
        </w:rPr>
        <w:t xml:space="preserve">  </w:t>
      </w:r>
      <w:r w:rsidR="007653AE" w:rsidRPr="00955E08">
        <w:rPr>
          <w:rFonts w:ascii="Calibri" w:hAnsi="Calibri" w:cs="Calibri"/>
          <w:color w:val="000000" w:themeColor="text1"/>
        </w:rPr>
        <w:t xml:space="preserve">  GEMICIOGLU </w:t>
      </w:r>
      <w:r w:rsidR="00A94D3B" w:rsidRPr="00955E08">
        <w:rPr>
          <w:rFonts w:ascii="Calibri" w:hAnsi="Calibri" w:cs="Calibri"/>
          <w:color w:val="000000" w:themeColor="text1"/>
        </w:rPr>
        <w:t>Utku</w:t>
      </w:r>
    </w:p>
    <w:p w:rsidR="00BB4354" w:rsidRPr="00955E08" w:rsidRDefault="00AE0EFE" w:rsidP="009E1BB2">
      <w:pPr>
        <w:pStyle w:val="stBilgi"/>
        <w:rPr>
          <w:rFonts w:ascii="Calibri" w:hAnsi="Calibri" w:cs="Calibri"/>
          <w:color w:val="000000" w:themeColor="text1"/>
        </w:rPr>
      </w:pPr>
      <w:r w:rsidRPr="00955E08">
        <w:rPr>
          <w:rFonts w:ascii="Calibri" w:hAnsi="Calibri" w:cs="Calibri"/>
          <w:color w:val="000000" w:themeColor="text1"/>
        </w:rPr>
        <w:t>INM-1</w:t>
      </w:r>
      <w:r w:rsidR="003B061A" w:rsidRPr="00955E08">
        <w:rPr>
          <w:rFonts w:ascii="Calibri" w:hAnsi="Calibri" w:cs="Calibri"/>
          <w:color w:val="000000" w:themeColor="text1"/>
        </w:rPr>
        <w:t xml:space="preserve">                   </w:t>
      </w:r>
      <w:r w:rsidR="00BB4354" w:rsidRPr="00955E08">
        <w:rPr>
          <w:rFonts w:ascii="Calibri" w:hAnsi="Calibri" w:cs="Calibri"/>
          <w:color w:val="000000" w:themeColor="text1"/>
        </w:rPr>
        <w:t xml:space="preserve">         </w:t>
      </w:r>
      <w:r w:rsidRPr="00955E08">
        <w:rPr>
          <w:rFonts w:ascii="Calibri" w:hAnsi="Calibri" w:cs="Calibri"/>
          <w:color w:val="000000" w:themeColor="text1"/>
        </w:rPr>
        <w:t xml:space="preserve">   </w:t>
      </w:r>
      <w:r w:rsidR="00BB4354" w:rsidRPr="00955E08">
        <w:rPr>
          <w:rFonts w:ascii="Calibri" w:hAnsi="Calibri" w:cs="Calibri"/>
          <w:color w:val="000000" w:themeColor="text1"/>
        </w:rPr>
        <w:t xml:space="preserve">   </w:t>
      </w:r>
      <w:r w:rsidR="003B061A" w:rsidRPr="00955E08">
        <w:rPr>
          <w:rFonts w:ascii="Calibri" w:hAnsi="Calibri" w:cs="Calibri"/>
          <w:color w:val="000000" w:themeColor="text1"/>
        </w:rPr>
        <w:t xml:space="preserve"> </w:t>
      </w:r>
      <w:r w:rsidR="00BB4354" w:rsidRPr="00955E08">
        <w:rPr>
          <w:rFonts w:ascii="Calibri" w:hAnsi="Calibri" w:cs="Calibri"/>
          <w:color w:val="000000" w:themeColor="text1"/>
        </w:rPr>
        <w:t xml:space="preserve">                                                                                      </w:t>
      </w:r>
      <w:r w:rsidR="00597473" w:rsidRPr="00955E08">
        <w:rPr>
          <w:rFonts w:ascii="Calibri" w:hAnsi="Calibri" w:cs="Calibri"/>
          <w:color w:val="000000" w:themeColor="text1"/>
        </w:rPr>
        <w:t xml:space="preserve">                               </w:t>
      </w:r>
      <w:r w:rsidR="00A94D3B" w:rsidRPr="00955E08">
        <w:rPr>
          <w:rFonts w:ascii="Calibri" w:hAnsi="Calibri" w:cs="Calibri"/>
          <w:color w:val="000000" w:themeColor="text1"/>
        </w:rPr>
        <w:t xml:space="preserve">      </w:t>
      </w:r>
      <w:r w:rsidR="008136BC" w:rsidRPr="00955E08">
        <w:rPr>
          <w:rFonts w:ascii="Calibri" w:hAnsi="Calibri" w:cs="Calibri"/>
          <w:color w:val="000000" w:themeColor="text1"/>
        </w:rPr>
        <w:t xml:space="preserve"> </w:t>
      </w:r>
      <w:r w:rsidR="009E1BB2" w:rsidRPr="00955E08">
        <w:rPr>
          <w:rFonts w:ascii="Calibri" w:hAnsi="Calibri" w:cs="Calibri"/>
          <w:color w:val="000000" w:themeColor="text1"/>
        </w:rPr>
        <w:t xml:space="preserve">    </w:t>
      </w:r>
      <w:r w:rsidR="008136BC" w:rsidRPr="00955E08">
        <w:rPr>
          <w:rFonts w:ascii="Calibri" w:hAnsi="Calibri" w:cs="Calibri"/>
          <w:color w:val="000000" w:themeColor="text1"/>
        </w:rPr>
        <w:t xml:space="preserve"> </w:t>
      </w:r>
      <w:r w:rsidR="009E1BB2" w:rsidRPr="00955E08">
        <w:rPr>
          <w:rFonts w:ascii="Calibri" w:hAnsi="Calibri" w:cs="Calibri"/>
          <w:color w:val="000000" w:themeColor="text1"/>
        </w:rPr>
        <w:t xml:space="preserve">   </w:t>
      </w:r>
      <w:r w:rsidRPr="00955E08">
        <w:rPr>
          <w:rFonts w:ascii="Calibri" w:hAnsi="Calibri" w:cs="Calibri"/>
          <w:color w:val="000000" w:themeColor="text1"/>
        </w:rPr>
        <w:t xml:space="preserve"> </w:t>
      </w:r>
      <w:r w:rsidR="00BB4354" w:rsidRPr="00955E08">
        <w:rPr>
          <w:rFonts w:ascii="Calibri" w:hAnsi="Calibri" w:cs="Calibri"/>
          <w:color w:val="000000" w:themeColor="text1"/>
        </w:rPr>
        <w:t>GULTEKIN Kivanc</w:t>
      </w:r>
      <w:r w:rsidR="00F07C0D" w:rsidRPr="00955E08">
        <w:rPr>
          <w:rFonts w:ascii="Calibri" w:hAnsi="Calibri" w:cs="Calibri"/>
          <w:color w:val="000000" w:themeColor="text1"/>
        </w:rPr>
        <w:t xml:space="preserve">          </w:t>
      </w:r>
    </w:p>
    <w:p w:rsidR="00BB4354" w:rsidRPr="00955E08" w:rsidRDefault="00BB4354" w:rsidP="00AE0EFE">
      <w:pPr>
        <w:pStyle w:val="stBilgi"/>
        <w:jc w:val="right"/>
        <w:rPr>
          <w:rFonts w:ascii="Calibri" w:hAnsi="Calibri" w:cs="Calibri"/>
          <w:color w:val="000000" w:themeColor="text1"/>
        </w:rPr>
      </w:pPr>
      <w:r w:rsidRPr="00955E08">
        <w:rPr>
          <w:rFonts w:ascii="Calibri" w:hAnsi="Calibri" w:cs="Calibri"/>
          <w:color w:val="000000" w:themeColor="text1"/>
        </w:rPr>
        <w:tab/>
        <w:t xml:space="preserve">                                                                                            </w:t>
      </w:r>
      <w:r w:rsidR="00F07C0D" w:rsidRPr="00955E08">
        <w:rPr>
          <w:rFonts w:ascii="Calibri" w:hAnsi="Calibri" w:cs="Calibri"/>
          <w:color w:val="000000" w:themeColor="text1"/>
        </w:rPr>
        <w:t xml:space="preserve">                                </w:t>
      </w:r>
      <w:r w:rsidRPr="00955E08">
        <w:rPr>
          <w:rFonts w:ascii="Calibri" w:hAnsi="Calibri" w:cs="Calibri"/>
          <w:color w:val="000000" w:themeColor="text1"/>
        </w:rPr>
        <w:t xml:space="preserve">            </w:t>
      </w:r>
      <w:r w:rsidR="00F07C0D" w:rsidRPr="00955E08">
        <w:rPr>
          <w:rFonts w:ascii="Calibri" w:hAnsi="Calibri" w:cs="Calibri"/>
          <w:color w:val="000000" w:themeColor="text1"/>
        </w:rPr>
        <w:t xml:space="preserve">                                 </w:t>
      </w:r>
      <w:r w:rsidR="00597473" w:rsidRPr="00955E08">
        <w:rPr>
          <w:rFonts w:ascii="Calibri" w:hAnsi="Calibri" w:cs="Calibri"/>
          <w:color w:val="000000" w:themeColor="text1"/>
        </w:rPr>
        <w:t xml:space="preserve">        </w:t>
      </w:r>
      <w:r w:rsidRPr="00955E08">
        <w:rPr>
          <w:rFonts w:ascii="Calibri" w:hAnsi="Calibri" w:cs="Calibri"/>
          <w:color w:val="000000" w:themeColor="text1"/>
        </w:rPr>
        <w:t>UNAY Arhan</w:t>
      </w:r>
    </w:p>
    <w:p w:rsidR="00F07C0D" w:rsidRPr="00955E08" w:rsidRDefault="00F07C0D" w:rsidP="00BB4354">
      <w:pPr>
        <w:pStyle w:val="stBilgi"/>
        <w:rPr>
          <w:rFonts w:ascii="Calibri" w:hAnsi="Calibri" w:cs="Calibri"/>
        </w:rPr>
      </w:pPr>
    </w:p>
    <w:p w:rsidR="007C28D2" w:rsidRPr="00955E08" w:rsidRDefault="00BB4354" w:rsidP="003543C4">
      <w:pPr>
        <w:jc w:val="center"/>
        <w:rPr>
          <w:rFonts w:ascii="Calibri" w:hAnsi="Calibri" w:cs="Calibri"/>
          <w:b/>
          <w:color w:val="FF0000"/>
          <w:sz w:val="24"/>
          <w:u w:val="single"/>
        </w:rPr>
      </w:pPr>
      <w:r w:rsidRPr="00955E08">
        <w:rPr>
          <w:rFonts w:ascii="Calibri" w:hAnsi="Calibri" w:cs="Calibri"/>
          <w:b/>
          <w:color w:val="FF0000"/>
          <w:sz w:val="24"/>
          <w:u w:val="single"/>
        </w:rPr>
        <w:t>RAPPORT DU PROJET INF402</w:t>
      </w:r>
    </w:p>
    <w:p w:rsidR="007C28D2" w:rsidRPr="00955E08" w:rsidRDefault="007C28D2" w:rsidP="00AD34A5">
      <w:pPr>
        <w:spacing w:after="0" w:line="276" w:lineRule="auto"/>
        <w:jc w:val="center"/>
        <w:rPr>
          <w:rFonts w:ascii="Calibri" w:hAnsi="Calibri" w:cs="Calibri"/>
          <w:color w:val="FF0000"/>
        </w:rPr>
      </w:pPr>
      <w:r w:rsidRPr="00955E08">
        <w:rPr>
          <w:rFonts w:ascii="Calibri" w:hAnsi="Calibri" w:cs="Calibri"/>
          <w:color w:val="FF0000"/>
        </w:rPr>
        <w:t>HISTOIRE DU JEU</w:t>
      </w:r>
    </w:p>
    <w:p w:rsidR="009862F3" w:rsidRPr="00955E08" w:rsidRDefault="0080630C" w:rsidP="00FD212D">
      <w:pPr>
        <w:spacing w:after="0" w:line="276" w:lineRule="auto"/>
        <w:rPr>
          <w:rFonts w:ascii="Calibri" w:hAnsi="Calibri" w:cs="Calibri"/>
          <w:color w:val="000000" w:themeColor="text1"/>
        </w:rPr>
      </w:pPr>
      <w:r w:rsidRPr="00955E08">
        <w:rPr>
          <w:rFonts w:ascii="Calibri" w:hAnsi="Calibri" w:cs="Calibri"/>
          <w:color w:val="000000" w:themeColor="text1"/>
        </w:rPr>
        <w:tab/>
      </w:r>
      <w:r w:rsidR="003543C4" w:rsidRPr="00955E08">
        <w:rPr>
          <w:rFonts w:ascii="Calibri" w:hAnsi="Calibri" w:cs="Calibri"/>
          <w:color w:val="000000" w:themeColor="text1"/>
        </w:rPr>
        <w:t>Futoshiki (</w:t>
      </w:r>
      <w:r w:rsidR="003543C4" w:rsidRPr="00955E08">
        <w:rPr>
          <w:rFonts w:ascii="Calibri" w:eastAsia="MS Gothic" w:hAnsi="Calibri" w:cs="Calibri"/>
          <w:color w:val="000000" w:themeColor="text1"/>
        </w:rPr>
        <w:t>不等式</w:t>
      </w:r>
      <w:r w:rsidR="003543C4" w:rsidRPr="00955E08">
        <w:rPr>
          <w:rFonts w:ascii="Calibri" w:hAnsi="Calibri" w:cs="Calibri"/>
          <w:color w:val="000000" w:themeColor="text1"/>
        </w:rPr>
        <w:t>), également appelé “Plus ou Moins”, est un jeu de logique originaire du Japon. Son nom signifie “inégalité”. Il est également orthographié “hutosiki” (en utilisant</w:t>
      </w:r>
      <w:r w:rsidR="009862F3" w:rsidRPr="00955E08">
        <w:rPr>
          <w:rFonts w:ascii="Calibri" w:hAnsi="Calibri" w:cs="Calibri"/>
          <w:color w:val="000000" w:themeColor="text1"/>
        </w:rPr>
        <w:t xml:space="preserve"> la romanisation Kunrei-shiki). </w:t>
      </w:r>
      <w:r w:rsidR="003543C4" w:rsidRPr="00955E08">
        <w:rPr>
          <w:rFonts w:ascii="Calibri" w:hAnsi="Calibri" w:cs="Calibri"/>
          <w:color w:val="000000" w:themeColor="text1"/>
        </w:rPr>
        <w:t>Futoshiki a été développé par Tamaki Seto en 2001. Ce jeu est arrivé en Europe à partir de la fin 2006.</w:t>
      </w:r>
    </w:p>
    <w:p w:rsidR="00851D90" w:rsidRPr="00955E08" w:rsidRDefault="00FD212D" w:rsidP="00FD212D">
      <w:pPr>
        <w:spacing w:after="0" w:line="276" w:lineRule="auto"/>
        <w:rPr>
          <w:rFonts w:ascii="Calibri" w:hAnsi="Calibri" w:cs="Calibri"/>
          <w:color w:val="000000" w:themeColor="text1"/>
        </w:rPr>
      </w:pPr>
      <w:r w:rsidRPr="00955E08">
        <w:rPr>
          <w:rFonts w:ascii="Calibri" w:hAnsi="Calibri" w:cs="Calibri"/>
          <w:color w:val="000000" w:themeColor="text1"/>
        </w:rPr>
        <w:tab/>
      </w:r>
      <w:r w:rsidR="003543C4" w:rsidRPr="00955E08">
        <w:rPr>
          <w:rFonts w:ascii="Calibri" w:hAnsi="Calibri" w:cs="Calibri"/>
          <w:color w:val="000000" w:themeColor="text1"/>
        </w:rPr>
        <w:t xml:space="preserve">On retrouve dans plusieurs journaux nationaux et qui a fait sa première apparition dans les éditions du samedi du journal “The Guardian”. Les journaux britanniques suivants publient </w:t>
      </w:r>
      <w:r w:rsidRPr="00955E08">
        <w:rPr>
          <w:rFonts w:ascii="Calibri" w:hAnsi="Calibri" w:cs="Calibri"/>
          <w:color w:val="000000" w:themeColor="text1"/>
        </w:rPr>
        <w:t xml:space="preserve">aussi </w:t>
      </w:r>
      <w:r w:rsidR="003543C4" w:rsidRPr="00955E08">
        <w:rPr>
          <w:rFonts w:ascii="Calibri" w:hAnsi="Calibri" w:cs="Calibri"/>
          <w:color w:val="000000" w:themeColor="text1"/>
        </w:rPr>
        <w:t>des grilles de Futoshiki</w:t>
      </w:r>
      <w:r w:rsidR="00851D90" w:rsidRPr="00955E08">
        <w:rPr>
          <w:rFonts w:ascii="Calibri" w:hAnsi="Calibri" w:cs="Calibri"/>
          <w:color w:val="000000" w:themeColor="text1"/>
        </w:rPr>
        <w:t xml:space="preserve"> :</w:t>
      </w:r>
    </w:p>
    <w:p w:rsidR="00AD7448" w:rsidRPr="00F3228B" w:rsidRDefault="00851D90" w:rsidP="00FD212D">
      <w:pPr>
        <w:spacing w:after="0" w:line="276" w:lineRule="auto"/>
        <w:rPr>
          <w:rFonts w:ascii="Calibri" w:hAnsi="Calibri" w:cs="Calibri"/>
          <w:color w:val="000000" w:themeColor="text1"/>
          <w:lang w:val="en-GB"/>
        </w:rPr>
      </w:pPr>
      <w:r w:rsidRPr="00F3228B">
        <w:rPr>
          <w:rFonts w:ascii="Calibri" w:hAnsi="Calibri" w:cs="Calibri"/>
          <w:color w:val="000000" w:themeColor="text1"/>
          <w:lang w:val="en-GB"/>
        </w:rPr>
        <w:t>The</w:t>
      </w:r>
      <w:r w:rsidR="00AD7448" w:rsidRPr="00F3228B">
        <w:rPr>
          <w:rFonts w:ascii="Calibri" w:hAnsi="Calibri" w:cs="Calibri"/>
          <w:color w:val="000000" w:themeColor="text1"/>
          <w:lang w:val="en-GB"/>
        </w:rPr>
        <w:t xml:space="preserve"> Daily Telegraph, Dundee Courier, i, </w:t>
      </w:r>
      <w:r w:rsidR="007C28D2" w:rsidRPr="00F3228B">
        <w:rPr>
          <w:rFonts w:ascii="Calibri" w:hAnsi="Calibri" w:cs="Calibri"/>
          <w:color w:val="000000" w:themeColor="text1"/>
          <w:lang w:val="en-GB"/>
        </w:rPr>
        <w:t>The Times</w:t>
      </w:r>
      <w:r w:rsidR="00AD7448" w:rsidRPr="00F3228B">
        <w:rPr>
          <w:rFonts w:ascii="Calibri" w:hAnsi="Calibri" w:cs="Calibri"/>
          <w:color w:val="000000" w:themeColor="text1"/>
          <w:lang w:val="en-GB"/>
        </w:rPr>
        <w:t>.</w:t>
      </w:r>
    </w:p>
    <w:p w:rsidR="00AD7448" w:rsidRPr="00F3228B" w:rsidRDefault="00AD7448" w:rsidP="00FD212D">
      <w:pPr>
        <w:pStyle w:val="ListeParagraf"/>
        <w:spacing w:after="0" w:line="276" w:lineRule="auto"/>
        <w:rPr>
          <w:rFonts w:ascii="Calibri" w:hAnsi="Calibri" w:cs="Calibri"/>
          <w:color w:val="000000" w:themeColor="text1"/>
          <w:lang w:val="en-GB"/>
        </w:rPr>
      </w:pPr>
    </w:p>
    <w:p w:rsidR="00AD7448" w:rsidRPr="00955E08" w:rsidRDefault="00AD7448" w:rsidP="00AD34A5">
      <w:pPr>
        <w:spacing w:after="0" w:line="276" w:lineRule="auto"/>
        <w:jc w:val="center"/>
        <w:rPr>
          <w:rFonts w:ascii="Calibri" w:hAnsi="Calibri" w:cs="Calibri"/>
          <w:color w:val="FF0000"/>
        </w:rPr>
      </w:pPr>
      <w:r w:rsidRPr="00955E08">
        <w:rPr>
          <w:rFonts w:ascii="Calibri" w:hAnsi="Calibri" w:cs="Calibri"/>
          <w:color w:val="FF0000"/>
        </w:rPr>
        <w:t>COMMENT JOUER FUTOSHIKI (REGLES ET CONTRAINTES)</w:t>
      </w:r>
    </w:p>
    <w:p w:rsidR="00AD7448" w:rsidRPr="00955E08" w:rsidRDefault="00FD212D" w:rsidP="00FD212D">
      <w:pPr>
        <w:spacing w:after="0" w:line="276" w:lineRule="auto"/>
        <w:rPr>
          <w:rFonts w:ascii="Calibri" w:hAnsi="Calibri" w:cs="Calibri"/>
          <w:color w:val="000000" w:themeColor="text1"/>
        </w:rPr>
      </w:pPr>
      <w:r w:rsidRPr="00955E08">
        <w:rPr>
          <w:rFonts w:ascii="Calibri" w:hAnsi="Calibri" w:cs="Calibri"/>
          <w:color w:val="000000" w:themeColor="text1"/>
        </w:rPr>
        <w:tab/>
      </w:r>
      <w:r w:rsidR="00AD7448" w:rsidRPr="00955E08">
        <w:rPr>
          <w:rFonts w:ascii="Calibri" w:hAnsi="Calibri" w:cs="Calibri"/>
          <w:color w:val="000000" w:themeColor="text1"/>
        </w:rPr>
        <w:t>Nous avons une grille carrée ; chaque carré peut contenir un chiffre de 1 à la taille de la grille, et certains carrés ont des signes d'indice entre eux. Notre objectif est de remplir entièrement la grille avec des chiffres tels que :</w:t>
      </w:r>
    </w:p>
    <w:p w:rsidR="00AD7448" w:rsidRPr="00955E08" w:rsidRDefault="00AD7448" w:rsidP="00FD212D">
      <w:pPr>
        <w:pStyle w:val="ListeParagraf"/>
        <w:numPr>
          <w:ilvl w:val="0"/>
          <w:numId w:val="3"/>
        </w:numPr>
        <w:spacing w:after="0" w:line="276" w:lineRule="auto"/>
        <w:rPr>
          <w:rFonts w:ascii="Calibri" w:hAnsi="Calibri" w:cs="Calibri"/>
          <w:color w:val="000000" w:themeColor="text1"/>
        </w:rPr>
      </w:pPr>
      <w:r w:rsidRPr="00955E08">
        <w:rPr>
          <w:rFonts w:ascii="Calibri" w:hAnsi="Calibri" w:cs="Calibri"/>
          <w:color w:val="000000" w:themeColor="text1"/>
        </w:rPr>
        <w:t>Chaque ligne ne contient qu'une occurrence de chaque chiffre</w:t>
      </w:r>
    </w:p>
    <w:p w:rsidR="00AD7448" w:rsidRPr="00955E08" w:rsidRDefault="00AD7448" w:rsidP="00FD212D">
      <w:pPr>
        <w:pStyle w:val="ListeParagraf"/>
        <w:numPr>
          <w:ilvl w:val="0"/>
          <w:numId w:val="3"/>
        </w:numPr>
        <w:spacing w:after="0" w:line="276" w:lineRule="auto"/>
        <w:rPr>
          <w:rFonts w:ascii="Calibri" w:hAnsi="Calibri" w:cs="Calibri"/>
          <w:color w:val="000000" w:themeColor="text1"/>
        </w:rPr>
      </w:pPr>
      <w:r w:rsidRPr="00955E08">
        <w:rPr>
          <w:rFonts w:ascii="Calibri" w:hAnsi="Calibri" w:cs="Calibri"/>
          <w:color w:val="000000" w:themeColor="text1"/>
        </w:rPr>
        <w:t>Chaque colonne ne contient qu'une occurrence de chaque chiffre</w:t>
      </w:r>
    </w:p>
    <w:p w:rsidR="00AD7448" w:rsidRPr="00955E08" w:rsidRDefault="00AD7448" w:rsidP="00FD212D">
      <w:pPr>
        <w:pStyle w:val="ListeParagraf"/>
        <w:numPr>
          <w:ilvl w:val="0"/>
          <w:numId w:val="3"/>
        </w:numPr>
        <w:spacing w:after="0" w:line="276" w:lineRule="auto"/>
        <w:rPr>
          <w:rFonts w:ascii="Calibri" w:hAnsi="Calibri" w:cs="Calibri"/>
          <w:color w:val="000000" w:themeColor="text1"/>
        </w:rPr>
      </w:pPr>
      <w:r w:rsidRPr="00955E08">
        <w:rPr>
          <w:rFonts w:ascii="Calibri" w:hAnsi="Calibri" w:cs="Calibri"/>
          <w:color w:val="000000" w:themeColor="text1"/>
        </w:rPr>
        <w:t>Tous les signes d'indice sont satisfaits.</w:t>
      </w:r>
    </w:p>
    <w:p w:rsidR="003309A5" w:rsidRPr="00955E08" w:rsidRDefault="003309A5" w:rsidP="003309A5">
      <w:pPr>
        <w:pStyle w:val="ListeParagraf"/>
        <w:spacing w:after="0" w:line="276" w:lineRule="auto"/>
        <w:rPr>
          <w:rFonts w:ascii="Calibri" w:hAnsi="Calibri" w:cs="Calibri"/>
          <w:color w:val="000000" w:themeColor="text1"/>
        </w:rPr>
      </w:pPr>
    </w:p>
    <w:p w:rsidR="00AD7448" w:rsidRPr="00955E08" w:rsidRDefault="00AD7448" w:rsidP="00FD212D">
      <w:pPr>
        <w:spacing w:after="0" w:line="276" w:lineRule="auto"/>
        <w:rPr>
          <w:rFonts w:ascii="Calibri" w:hAnsi="Calibri" w:cs="Calibri"/>
          <w:color w:val="000000" w:themeColor="text1"/>
        </w:rPr>
      </w:pPr>
      <w:r w:rsidRPr="00955E08">
        <w:rPr>
          <w:rFonts w:ascii="Calibri" w:hAnsi="Calibri" w:cs="Calibri"/>
          <w:color w:val="000000" w:themeColor="text1"/>
        </w:rPr>
        <w:t>Il y a deux modes pour ce jeu, 'Inégal' et 'Adjacent'.</w:t>
      </w:r>
    </w:p>
    <w:p w:rsidR="00AD7448" w:rsidRPr="00955E08" w:rsidRDefault="00AD7448" w:rsidP="00FD212D">
      <w:pPr>
        <w:spacing w:after="0" w:line="276" w:lineRule="auto"/>
        <w:rPr>
          <w:rFonts w:ascii="Calibri" w:hAnsi="Calibri" w:cs="Calibri"/>
          <w:color w:val="000000" w:themeColor="text1"/>
        </w:rPr>
      </w:pPr>
      <w:r w:rsidRPr="00955E08">
        <w:rPr>
          <w:rFonts w:ascii="Calibri" w:hAnsi="Calibri" w:cs="Calibri"/>
          <w:color w:val="000000" w:themeColor="text1"/>
        </w:rPr>
        <w:t>En mode 'Inégal', les signes d'indice sont des symboles supérieurs indiquant que la valeur d'un carré est supérieure à celle de son voisin. Dans ce mode, tous les indices peuvent ne pas être visibles, en particulier à des niveaux de difficulté plus élevés.</w:t>
      </w:r>
    </w:p>
    <w:p w:rsidR="003309A5" w:rsidRPr="00955E08" w:rsidRDefault="00AD7448" w:rsidP="00512E9C">
      <w:pPr>
        <w:spacing w:after="0" w:line="276" w:lineRule="auto"/>
        <w:rPr>
          <w:rFonts w:ascii="Calibri" w:hAnsi="Calibri" w:cs="Calibri"/>
          <w:color w:val="000000" w:themeColor="text1"/>
        </w:rPr>
      </w:pPr>
      <w:r w:rsidRPr="00955E08">
        <w:rPr>
          <w:rFonts w:ascii="Calibri" w:hAnsi="Calibri" w:cs="Calibri"/>
          <w:color w:val="000000" w:themeColor="text1"/>
        </w:rPr>
        <w:t xml:space="preserve">En mode 'Adjacent', les signes d'indice sont des barres indiquant que la valeur d'un carré est numériquement adjacente (c'est-à-dire supérieure ou inférieure d'une unité) à celle de son voisin. Dans ce mode, tous les indices sont toujours visibles : l'absence d'une barre signifie donc que la valeur d'un carré n'est définitivement pas numériquement </w:t>
      </w:r>
      <w:r w:rsidR="00C340D1" w:rsidRPr="00955E08">
        <w:rPr>
          <w:rFonts w:ascii="Calibri" w:hAnsi="Calibri" w:cs="Calibri"/>
          <w:color w:val="000000" w:themeColor="text1"/>
        </w:rPr>
        <w:t>adjacente à celle de son voisin.</w:t>
      </w:r>
    </w:p>
    <w:p w:rsidR="00083A73" w:rsidRPr="00955E08" w:rsidRDefault="00083A73" w:rsidP="003309A5">
      <w:pPr>
        <w:spacing w:after="0" w:line="276" w:lineRule="auto"/>
        <w:jc w:val="center"/>
        <w:rPr>
          <w:rFonts w:ascii="Calibri" w:hAnsi="Calibri" w:cs="Calibri"/>
          <w:color w:val="000000" w:themeColor="text1"/>
        </w:rPr>
      </w:pPr>
    </w:p>
    <w:p w:rsidR="00CA7A1B" w:rsidRPr="00955E08" w:rsidRDefault="00512E9C" w:rsidP="003309A5">
      <w:pPr>
        <w:spacing w:after="0" w:line="276" w:lineRule="auto"/>
        <w:jc w:val="center"/>
        <w:rPr>
          <w:rFonts w:ascii="Calibri" w:hAnsi="Calibri" w:cs="Calibri"/>
          <w:b/>
          <w:color w:val="2C8D2C"/>
          <w:sz w:val="24"/>
        </w:rPr>
      </w:pPr>
      <w:r w:rsidRPr="00955E08">
        <w:rPr>
          <w:rFonts w:ascii="Calibri" w:hAnsi="Calibri" w:cs="Calibri"/>
          <w:b/>
          <w:color w:val="2C8D2C"/>
        </w:rPr>
        <w:t>EXEMPLE</w:t>
      </w:r>
      <w:r w:rsidR="005429C2" w:rsidRPr="00955E08">
        <w:rPr>
          <w:rFonts w:ascii="Calibri" w:hAnsi="Calibri" w:cs="Calibri"/>
          <w:b/>
          <w:color w:val="2C8D2C"/>
        </w:rPr>
        <w:t>S</w:t>
      </w:r>
      <w:r w:rsidRPr="00955E08">
        <w:rPr>
          <w:rFonts w:ascii="Calibri" w:hAnsi="Calibri" w:cs="Calibri"/>
          <w:b/>
          <w:color w:val="2C8D2C"/>
        </w:rPr>
        <w:t xml:space="preserve"> POUR</w:t>
      </w:r>
      <w:r w:rsidR="005429C2" w:rsidRPr="00955E08">
        <w:rPr>
          <w:rFonts w:ascii="Calibri" w:hAnsi="Calibri" w:cs="Calibri"/>
          <w:b/>
          <w:color w:val="2C8D2C"/>
        </w:rPr>
        <w:t xml:space="preserve"> LE MODE</w:t>
      </w:r>
      <w:r w:rsidRPr="00955E08">
        <w:rPr>
          <w:rFonts w:ascii="Calibri" w:hAnsi="Calibri" w:cs="Calibri"/>
          <w:b/>
          <w:color w:val="2C8D2C"/>
        </w:rPr>
        <w:t xml:space="preserve"> ‘INEGAL’</w:t>
      </w:r>
    </w:p>
    <w:p w:rsidR="003309A5" w:rsidRPr="00955E08" w:rsidRDefault="00083A73" w:rsidP="003309A5">
      <w:pPr>
        <w:spacing w:after="0" w:line="276" w:lineRule="auto"/>
        <w:jc w:val="center"/>
        <w:rPr>
          <w:rFonts w:ascii="Calibri" w:hAnsi="Calibri" w:cs="Calibri"/>
          <w:color w:val="000000" w:themeColor="text1"/>
        </w:rPr>
      </w:pPr>
      <w:r w:rsidRPr="00955E08">
        <w:rPr>
          <w:rFonts w:ascii="Calibri" w:hAnsi="Calibri" w:cs="Calibri"/>
          <w:noProof/>
          <w:color w:val="000000" w:themeColor="text1"/>
          <w:lang w:eastAsia="fr-FR"/>
        </w:rPr>
        <w:drawing>
          <wp:inline distT="0" distB="0" distL="0" distR="0" wp14:anchorId="5AF4EDF6" wp14:editId="0159CF9C">
            <wp:extent cx="1517650" cy="1496060"/>
            <wp:effectExtent l="0" t="0" r="6350" b="889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3-01 152744.png"/>
                    <pic:cNvPicPr/>
                  </pic:nvPicPr>
                  <pic:blipFill rotWithShape="1">
                    <a:blip r:embed="rId8">
                      <a:extLst>
                        <a:ext uri="{28A0092B-C50C-407E-A947-70E740481C1C}">
                          <a14:useLocalDpi xmlns:a14="http://schemas.microsoft.com/office/drawing/2010/main" val="0"/>
                        </a:ext>
                      </a:extLst>
                    </a:blip>
                    <a:srcRect l="330" t="658" r="659" b="2061"/>
                    <a:stretch/>
                  </pic:blipFill>
                  <pic:spPr bwMode="auto">
                    <a:xfrm>
                      <a:off x="0" y="0"/>
                      <a:ext cx="1525209" cy="1503511"/>
                    </a:xfrm>
                    <a:prstGeom prst="rect">
                      <a:avLst/>
                    </a:prstGeom>
                    <a:ln>
                      <a:noFill/>
                    </a:ln>
                    <a:extLst>
                      <a:ext uri="{53640926-AAD7-44D8-BBD7-CCE9431645EC}">
                        <a14:shadowObscured xmlns:a14="http://schemas.microsoft.com/office/drawing/2010/main"/>
                      </a:ext>
                    </a:extLst>
                  </pic:spPr>
                </pic:pic>
              </a:graphicData>
            </a:graphic>
          </wp:inline>
        </w:drawing>
      </w:r>
      <w:r w:rsidR="00A32EB4" w:rsidRPr="00955E08">
        <w:rPr>
          <w:rFonts w:ascii="Calibri" w:hAnsi="Calibri" w:cs="Calibri"/>
          <w:color w:val="000000" w:themeColor="text1"/>
        </w:rPr>
        <w:t xml:space="preserve">  </w:t>
      </w:r>
      <w:r w:rsidRPr="00955E08">
        <w:rPr>
          <w:rFonts w:ascii="Calibri" w:hAnsi="Calibri" w:cs="Calibri"/>
          <w:noProof/>
          <w:color w:val="000000" w:themeColor="text1"/>
          <w:lang w:eastAsia="fr-FR"/>
        </w:rPr>
        <w:drawing>
          <wp:inline distT="0" distB="0" distL="0" distR="0" wp14:anchorId="653DAF84" wp14:editId="0A834E0C">
            <wp:extent cx="1495841" cy="1496290"/>
            <wp:effectExtent l="0" t="0" r="9525" b="889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3-01 145624.png"/>
                    <pic:cNvPicPr/>
                  </pic:nvPicPr>
                  <pic:blipFill rotWithShape="1">
                    <a:blip r:embed="rId9" cstate="print">
                      <a:extLst>
                        <a:ext uri="{28A0092B-C50C-407E-A947-70E740481C1C}">
                          <a14:useLocalDpi xmlns:a14="http://schemas.microsoft.com/office/drawing/2010/main" val="0"/>
                        </a:ext>
                      </a:extLst>
                    </a:blip>
                    <a:srcRect l="584" t="587" r="1604" b="1324"/>
                    <a:stretch/>
                  </pic:blipFill>
                  <pic:spPr bwMode="auto">
                    <a:xfrm>
                      <a:off x="0" y="0"/>
                      <a:ext cx="1540628" cy="1541091"/>
                    </a:xfrm>
                    <a:prstGeom prst="rect">
                      <a:avLst/>
                    </a:prstGeom>
                    <a:ln>
                      <a:noFill/>
                    </a:ln>
                    <a:extLst>
                      <a:ext uri="{53640926-AAD7-44D8-BBD7-CCE9431645EC}">
                        <a14:shadowObscured xmlns:a14="http://schemas.microsoft.com/office/drawing/2010/main"/>
                      </a:ext>
                    </a:extLst>
                  </pic:spPr>
                </pic:pic>
              </a:graphicData>
            </a:graphic>
          </wp:inline>
        </w:drawing>
      </w:r>
    </w:p>
    <w:p w:rsidR="003309A5" w:rsidRPr="00955E08" w:rsidRDefault="003309A5" w:rsidP="003309A5">
      <w:pPr>
        <w:spacing w:after="0" w:line="276" w:lineRule="auto"/>
        <w:jc w:val="center"/>
        <w:rPr>
          <w:rFonts w:ascii="Calibri" w:hAnsi="Calibri" w:cs="Calibri"/>
          <w:color w:val="000000" w:themeColor="text1"/>
        </w:rPr>
      </w:pPr>
    </w:p>
    <w:p w:rsidR="003309A5" w:rsidRPr="00955E08" w:rsidRDefault="003309A5" w:rsidP="003309A5">
      <w:pPr>
        <w:spacing w:after="0" w:line="276" w:lineRule="auto"/>
        <w:jc w:val="center"/>
        <w:rPr>
          <w:rFonts w:ascii="Calibri" w:hAnsi="Calibri" w:cs="Calibri"/>
          <w:b/>
          <w:color w:val="2C8D2C"/>
          <w:sz w:val="24"/>
        </w:rPr>
      </w:pPr>
      <w:r w:rsidRPr="00955E08">
        <w:rPr>
          <w:rFonts w:ascii="Calibri" w:hAnsi="Calibri" w:cs="Calibri"/>
          <w:b/>
          <w:color w:val="2C8D2C"/>
        </w:rPr>
        <w:t>EXEMPLES POUR LE MODE ‘ADJACENT’</w:t>
      </w:r>
    </w:p>
    <w:p w:rsidR="00571C2C" w:rsidRPr="00955E08" w:rsidRDefault="00083A73" w:rsidP="00210FFF">
      <w:pPr>
        <w:spacing w:after="0" w:line="276" w:lineRule="auto"/>
        <w:jc w:val="center"/>
        <w:rPr>
          <w:rFonts w:ascii="Calibri" w:hAnsi="Calibri" w:cs="Calibri"/>
          <w:color w:val="000000" w:themeColor="text1"/>
        </w:rPr>
      </w:pPr>
      <w:r w:rsidRPr="00955E08">
        <w:rPr>
          <w:rFonts w:ascii="Calibri" w:hAnsi="Calibri" w:cs="Calibri"/>
          <w:noProof/>
          <w:color w:val="000000" w:themeColor="text1"/>
          <w:lang w:eastAsia="fr-FR"/>
        </w:rPr>
        <w:drawing>
          <wp:inline distT="0" distB="0" distL="0" distR="0" wp14:anchorId="7F6B7E5E" wp14:editId="59DBCC9D">
            <wp:extent cx="1512549" cy="1496060"/>
            <wp:effectExtent l="0" t="0" r="0" b="889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3-01 152716.png"/>
                    <pic:cNvPicPr/>
                  </pic:nvPicPr>
                  <pic:blipFill rotWithShape="1">
                    <a:blip r:embed="rId10">
                      <a:extLst>
                        <a:ext uri="{28A0092B-C50C-407E-A947-70E740481C1C}">
                          <a14:useLocalDpi xmlns:a14="http://schemas.microsoft.com/office/drawing/2010/main" val="0"/>
                        </a:ext>
                      </a:extLst>
                    </a:blip>
                    <a:srcRect l="330" t="660" r="989" b="1735"/>
                    <a:stretch/>
                  </pic:blipFill>
                  <pic:spPr bwMode="auto">
                    <a:xfrm>
                      <a:off x="0" y="0"/>
                      <a:ext cx="1534710" cy="1517980"/>
                    </a:xfrm>
                    <a:prstGeom prst="rect">
                      <a:avLst/>
                    </a:prstGeom>
                    <a:ln>
                      <a:noFill/>
                    </a:ln>
                    <a:extLst>
                      <a:ext uri="{53640926-AAD7-44D8-BBD7-CCE9431645EC}">
                        <a14:shadowObscured xmlns:a14="http://schemas.microsoft.com/office/drawing/2010/main"/>
                      </a:ext>
                    </a:extLst>
                  </pic:spPr>
                </pic:pic>
              </a:graphicData>
            </a:graphic>
          </wp:inline>
        </w:drawing>
      </w:r>
      <w:r w:rsidR="00A32EB4" w:rsidRPr="00955E08">
        <w:rPr>
          <w:rFonts w:ascii="Calibri" w:hAnsi="Calibri" w:cs="Calibri"/>
          <w:color w:val="000000" w:themeColor="text1"/>
        </w:rPr>
        <w:t xml:space="preserve">  </w:t>
      </w:r>
      <w:r w:rsidR="001E61C4" w:rsidRPr="00955E08">
        <w:rPr>
          <w:rFonts w:ascii="Calibri" w:hAnsi="Calibri" w:cs="Calibri"/>
          <w:noProof/>
          <w:color w:val="000000" w:themeColor="text1"/>
          <w:lang w:eastAsia="fr-FR"/>
        </w:rPr>
        <w:drawing>
          <wp:inline distT="0" distB="0" distL="0" distR="0">
            <wp:extent cx="1519010" cy="1496060"/>
            <wp:effectExtent l="0" t="0" r="5080" b="889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3-01 145653.png"/>
                    <pic:cNvPicPr/>
                  </pic:nvPicPr>
                  <pic:blipFill rotWithShape="1">
                    <a:blip r:embed="rId11" cstate="print">
                      <a:extLst>
                        <a:ext uri="{28A0092B-C50C-407E-A947-70E740481C1C}">
                          <a14:useLocalDpi xmlns:a14="http://schemas.microsoft.com/office/drawing/2010/main" val="0"/>
                        </a:ext>
                      </a:extLst>
                    </a:blip>
                    <a:srcRect l="586" t="1174" r="1941" b="2585"/>
                    <a:stretch/>
                  </pic:blipFill>
                  <pic:spPr bwMode="auto">
                    <a:xfrm>
                      <a:off x="0" y="0"/>
                      <a:ext cx="1564980" cy="1541335"/>
                    </a:xfrm>
                    <a:prstGeom prst="rect">
                      <a:avLst/>
                    </a:prstGeom>
                    <a:ln>
                      <a:noFill/>
                    </a:ln>
                    <a:extLst>
                      <a:ext uri="{53640926-AAD7-44D8-BBD7-CCE9431645EC}">
                        <a14:shadowObscured xmlns:a14="http://schemas.microsoft.com/office/drawing/2010/main"/>
                      </a:ext>
                    </a:extLst>
                  </pic:spPr>
                </pic:pic>
              </a:graphicData>
            </a:graphic>
          </wp:inline>
        </w:drawing>
      </w:r>
    </w:p>
    <w:p w:rsidR="000C7619" w:rsidRPr="00955E08" w:rsidRDefault="000C7619" w:rsidP="00AD34A5">
      <w:pPr>
        <w:spacing w:after="0" w:line="276" w:lineRule="auto"/>
        <w:jc w:val="center"/>
        <w:rPr>
          <w:rFonts w:ascii="Calibri" w:hAnsi="Calibri" w:cs="Calibri"/>
          <w:color w:val="FF0000"/>
          <w:sz w:val="24"/>
        </w:rPr>
      </w:pPr>
      <w:r w:rsidRPr="00955E08">
        <w:rPr>
          <w:rFonts w:ascii="Calibri" w:hAnsi="Calibri" w:cs="Calibri"/>
          <w:color w:val="FF0000"/>
          <w:sz w:val="24"/>
        </w:rPr>
        <w:lastRenderedPageBreak/>
        <w:t>MODELISATION</w:t>
      </w:r>
    </w:p>
    <w:p w:rsidR="00FF6103" w:rsidRPr="00955E08" w:rsidRDefault="00FF6103" w:rsidP="00FF6103">
      <w:pPr>
        <w:pStyle w:val="NormalWeb"/>
        <w:rPr>
          <w:rFonts w:ascii="Calibri" w:hAnsi="Calibri" w:cs="Calibri"/>
          <w:sz w:val="22"/>
          <w:szCs w:val="22"/>
        </w:rPr>
      </w:pPr>
      <w:r w:rsidRPr="00955E08">
        <w:rPr>
          <w:rStyle w:val="Gl"/>
          <w:rFonts w:ascii="Calibri" w:hAnsi="Calibri" w:cs="Calibri"/>
          <w:color w:val="7030A0"/>
          <w:sz w:val="22"/>
          <w:szCs w:val="22"/>
        </w:rPr>
        <w:t>Chaque cellule doit contenir un chiffre</w:t>
      </w:r>
      <w:r w:rsidRPr="00955E08">
        <w:rPr>
          <w:rFonts w:ascii="Calibri" w:hAnsi="Calibri" w:cs="Calibri"/>
          <w:color w:val="7030A0"/>
          <w:sz w:val="22"/>
          <w:szCs w:val="22"/>
        </w:rPr>
        <w:t xml:space="preserve"> : </w:t>
      </w:r>
      <w:r w:rsidRPr="00955E08">
        <w:rPr>
          <w:rFonts w:ascii="Calibri" w:hAnsi="Calibri" w:cs="Calibri"/>
          <w:sz w:val="22"/>
          <w:szCs w:val="22"/>
        </w:rPr>
        <w:t xml:space="preserve">Pour chaque cellule </w:t>
      </w:r>
      <w:r w:rsidRPr="00955E08">
        <w:rPr>
          <w:rStyle w:val="mopen"/>
          <w:rFonts w:ascii="Calibri" w:hAnsi="Calibri" w:cs="Calibri"/>
          <w:sz w:val="22"/>
          <w:szCs w:val="22"/>
        </w:rPr>
        <w:t>(</w:t>
      </w:r>
      <w:r w:rsidR="00E35579" w:rsidRPr="00955E08">
        <w:rPr>
          <w:rStyle w:val="mord"/>
          <w:rFonts w:ascii="Calibri" w:hAnsi="Calibri" w:cs="Calibri"/>
          <w:sz w:val="22"/>
          <w:szCs w:val="22"/>
        </w:rPr>
        <w:t>i</w:t>
      </w:r>
      <w:r w:rsidR="00E35579" w:rsidRPr="00955E08">
        <w:rPr>
          <w:rStyle w:val="mpunct"/>
          <w:rFonts w:ascii="Calibri" w:hAnsi="Calibri" w:cs="Calibri"/>
          <w:sz w:val="22"/>
          <w:szCs w:val="22"/>
        </w:rPr>
        <w:t>,</w:t>
      </w:r>
      <w:r w:rsidR="00E35579" w:rsidRPr="00955E08">
        <w:rPr>
          <w:rStyle w:val="mord"/>
          <w:rFonts w:ascii="Calibri" w:hAnsi="Calibri" w:cs="Calibri"/>
          <w:sz w:val="22"/>
          <w:szCs w:val="22"/>
        </w:rPr>
        <w:t xml:space="preserve"> j</w:t>
      </w:r>
      <w:r w:rsidRPr="00955E08">
        <w:rPr>
          <w:rStyle w:val="mclose"/>
          <w:rFonts w:ascii="Calibri" w:hAnsi="Calibri" w:cs="Calibri"/>
          <w:sz w:val="22"/>
          <w:szCs w:val="22"/>
        </w:rPr>
        <w:t>)</w:t>
      </w:r>
      <w:r w:rsidRPr="00955E08">
        <w:rPr>
          <w:rFonts w:ascii="Calibri" w:hAnsi="Calibri" w:cs="Calibri"/>
          <w:sz w:val="22"/>
          <w:szCs w:val="22"/>
        </w:rPr>
        <w:t xml:space="preserve"> de la grille, </w:t>
      </w:r>
      <w:r w:rsidR="00E35579" w:rsidRPr="00955E08">
        <w:rPr>
          <w:rFonts w:ascii="Calibri" w:hAnsi="Calibri" w:cs="Calibri"/>
          <w:sz w:val="22"/>
          <w:szCs w:val="22"/>
        </w:rPr>
        <w:t>on peut</w:t>
      </w:r>
      <w:r w:rsidRPr="00955E08">
        <w:rPr>
          <w:rFonts w:ascii="Calibri" w:hAnsi="Calibri" w:cs="Calibri"/>
          <w:sz w:val="22"/>
          <w:szCs w:val="22"/>
        </w:rPr>
        <w:t xml:space="preserve"> avoir une variable booléenne </w:t>
      </w:r>
      <w:r w:rsidR="00E35579" w:rsidRPr="00955E08">
        <w:rPr>
          <w:rStyle w:val="mord"/>
          <w:rFonts w:ascii="Calibri" w:hAnsi="Calibri" w:cs="Calibri"/>
          <w:szCs w:val="22"/>
        </w:rPr>
        <w:t>X</w:t>
      </w:r>
      <w:r w:rsidR="00E35579" w:rsidRPr="00955E08">
        <w:rPr>
          <w:rStyle w:val="mord"/>
          <w:rFonts w:ascii="Calibri" w:hAnsi="Calibri" w:cs="Calibri"/>
          <w:sz w:val="18"/>
          <w:szCs w:val="22"/>
        </w:rPr>
        <w:t>ijk</w:t>
      </w:r>
      <w:r w:rsidRPr="00955E08">
        <w:rPr>
          <w:rStyle w:val="vlist-s"/>
          <w:rFonts w:ascii="Calibri" w:hAnsi="Calibri" w:cs="Calibri"/>
          <w:sz w:val="22"/>
          <w:szCs w:val="22"/>
        </w:rPr>
        <w:t>​</w:t>
      </w:r>
      <w:r w:rsidRPr="00955E08">
        <w:rPr>
          <w:rFonts w:ascii="Calibri" w:hAnsi="Calibri" w:cs="Calibri"/>
          <w:sz w:val="22"/>
          <w:szCs w:val="22"/>
        </w:rPr>
        <w:t xml:space="preserve"> pour chaque chiffre </w:t>
      </w:r>
      <w:r w:rsidRPr="00955E08">
        <w:rPr>
          <w:rStyle w:val="mord"/>
          <w:rFonts w:ascii="Calibri" w:hAnsi="Calibri" w:cs="Calibri"/>
          <w:sz w:val="22"/>
          <w:szCs w:val="22"/>
        </w:rPr>
        <w:t>k</w:t>
      </w:r>
      <w:r w:rsidRPr="00955E08">
        <w:rPr>
          <w:rFonts w:ascii="Calibri" w:hAnsi="Calibri" w:cs="Calibri"/>
          <w:sz w:val="22"/>
          <w:szCs w:val="22"/>
        </w:rPr>
        <w:t xml:space="preserve"> possible. La contrainte est alors que pour chaque cellule, exactement un de ces </w:t>
      </w:r>
      <w:r w:rsidR="00E35579" w:rsidRPr="00955E08">
        <w:rPr>
          <w:rStyle w:val="mord"/>
          <w:rFonts w:ascii="Calibri" w:hAnsi="Calibri" w:cs="Calibri"/>
          <w:szCs w:val="22"/>
        </w:rPr>
        <w:t>X</w:t>
      </w:r>
      <w:r w:rsidR="00E35579" w:rsidRPr="00955E08">
        <w:rPr>
          <w:rStyle w:val="mord"/>
          <w:rFonts w:ascii="Calibri" w:hAnsi="Calibri" w:cs="Calibri"/>
          <w:sz w:val="18"/>
          <w:szCs w:val="22"/>
        </w:rPr>
        <w:t>ijk</w:t>
      </w:r>
      <w:r w:rsidR="00E35579" w:rsidRPr="00955E08">
        <w:rPr>
          <w:rStyle w:val="vlist-s"/>
          <w:rFonts w:ascii="Calibri" w:hAnsi="Calibri" w:cs="Calibri"/>
          <w:szCs w:val="22"/>
        </w:rPr>
        <w:t xml:space="preserve"> </w:t>
      </w:r>
      <w:r w:rsidRPr="00955E08">
        <w:rPr>
          <w:rFonts w:ascii="Calibri" w:hAnsi="Calibri" w:cs="Calibri"/>
          <w:sz w:val="22"/>
          <w:szCs w:val="22"/>
        </w:rPr>
        <w:t xml:space="preserve">doit être vrai. Cela peut être exprimé par une clause disjonctive (OR) pour chaque </w:t>
      </w:r>
      <w:r w:rsidRPr="00955E08">
        <w:rPr>
          <w:rStyle w:val="mord"/>
          <w:rFonts w:ascii="Calibri" w:hAnsi="Calibri" w:cs="Calibri"/>
          <w:sz w:val="22"/>
          <w:szCs w:val="22"/>
        </w:rPr>
        <w:t>k</w:t>
      </w:r>
      <w:r w:rsidRPr="00955E08">
        <w:rPr>
          <w:rFonts w:ascii="Calibri" w:hAnsi="Calibri" w:cs="Calibri"/>
          <w:sz w:val="22"/>
          <w:szCs w:val="22"/>
        </w:rPr>
        <w:t xml:space="preserve">, et une clause conjonctive (AND) pour chaque paire de </w:t>
      </w:r>
      <w:r w:rsidRPr="00955E08">
        <w:rPr>
          <w:rStyle w:val="mord"/>
          <w:rFonts w:ascii="Calibri" w:hAnsi="Calibri" w:cs="Calibri"/>
          <w:sz w:val="22"/>
          <w:szCs w:val="22"/>
        </w:rPr>
        <w:t>k</w:t>
      </w:r>
      <w:r w:rsidRPr="00955E08">
        <w:rPr>
          <w:rFonts w:ascii="Calibri" w:hAnsi="Calibri" w:cs="Calibri"/>
          <w:sz w:val="22"/>
          <w:szCs w:val="22"/>
        </w:rPr>
        <w:t>.</w:t>
      </w:r>
    </w:p>
    <w:p w:rsidR="009F076E" w:rsidRPr="00955E08" w:rsidRDefault="009F076E" w:rsidP="00FF6103">
      <w:pPr>
        <w:pStyle w:val="NormalWeb"/>
        <w:rPr>
          <w:rFonts w:ascii="Calibri" w:hAnsi="Calibri" w:cs="Calibri"/>
          <w:szCs w:val="22"/>
        </w:rPr>
      </w:pPr>
      <w:r w:rsidRPr="00955E08">
        <w:rPr>
          <w:rFonts w:ascii="Calibri" w:hAnsi="Calibri" w:cs="Calibri"/>
          <w:noProof/>
          <w:szCs w:val="22"/>
        </w:rPr>
        <w:drawing>
          <wp:inline distT="0" distB="0" distL="0" distR="0" wp14:anchorId="3603F6FB" wp14:editId="58F2626C">
            <wp:extent cx="2097451" cy="595223"/>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4071" cy="608453"/>
                    </a:xfrm>
                    <a:prstGeom prst="rect">
                      <a:avLst/>
                    </a:prstGeom>
                  </pic:spPr>
                </pic:pic>
              </a:graphicData>
            </a:graphic>
          </wp:inline>
        </w:drawing>
      </w:r>
    </w:p>
    <w:p w:rsidR="00D23B17" w:rsidRPr="00955E08" w:rsidRDefault="00D23B17" w:rsidP="00D23B17">
      <w:pPr>
        <w:spacing w:after="0" w:line="276" w:lineRule="auto"/>
        <w:rPr>
          <w:rFonts w:cstheme="minorHAnsi"/>
          <w:color w:val="FF0000"/>
          <w:sz w:val="24"/>
        </w:rPr>
      </w:pPr>
      <w:r w:rsidRPr="00955E08">
        <w:rPr>
          <w:rFonts w:cstheme="minorHAnsi"/>
          <w:color w:val="111111"/>
          <w:shd w:val="clear" w:color="auto" w:fill="FFFFFF"/>
        </w:rPr>
        <w:t>Nous obtenons la modélisation complète de la première contrainte pour la cellule (1,1) :</w:t>
      </w:r>
      <w:r w:rsidR="00D70775" w:rsidRPr="00955E08">
        <w:rPr>
          <w:rFonts w:eastAsiaTheme="minorEastAsia" w:cstheme="minorHAnsi"/>
          <w:color w:val="000000" w:themeColor="text1"/>
        </w:rPr>
        <w:br/>
        <w:t xml:space="preserve">                             </w:t>
      </w:r>
      <w:r w:rsidRPr="00955E08">
        <w:rPr>
          <w:rFonts w:eastAsiaTheme="minorEastAsia" w:cstheme="minorHAnsi"/>
          <w:color w:val="000000" w:themeColor="text1"/>
        </w:rPr>
        <w:t xml:space="preserve">  </w:t>
      </w:r>
      <w:r w:rsidR="00D70775" w:rsidRPr="00955E08">
        <w:rPr>
          <w:rFonts w:eastAsiaTheme="minorEastAsia" w:cstheme="minorHAnsi"/>
          <w:color w:val="000000" w:themeColor="text1"/>
        </w:rPr>
        <w:t xml:space="preserve">          </w:t>
      </w:r>
      <m:oMath>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111</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112</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113</m:t>
            </m:r>
          </m:sub>
        </m:sSub>
        <m:r>
          <w:rPr>
            <w:rFonts w:ascii="Cambria Math" w:hAnsi="Cambria Math" w:cs="Calibri"/>
            <w:color w:val="000000" w:themeColor="text1"/>
          </w:rPr>
          <m:t>)∧</m:t>
        </m:r>
        <m:r>
          <m:rPr>
            <m:sty m:val="p"/>
          </m:rPr>
          <w:rPr>
            <w:rFonts w:ascii="Cambria Math" w:hAnsi="Cambria Math" w:cs="Calibri"/>
            <w:color w:val="000000" w:themeColor="text1"/>
          </w:rPr>
          <m:t>¬</m:t>
        </m:r>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111</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112</m:t>
            </m:r>
          </m:sub>
        </m:sSub>
        <m:r>
          <w:rPr>
            <w:rFonts w:ascii="Cambria Math" w:hAnsi="Cambria Math" w:cs="Calibri"/>
            <w:color w:val="000000" w:themeColor="text1"/>
          </w:rPr>
          <m:t>)∧</m:t>
        </m:r>
        <m:r>
          <m:rPr>
            <m:sty m:val="p"/>
          </m:rPr>
          <w:rPr>
            <w:rFonts w:ascii="Cambria Math" w:hAnsi="Cambria Math" w:cs="Calibri"/>
            <w:color w:val="000000" w:themeColor="text1"/>
          </w:rPr>
          <m:t>¬</m:t>
        </m:r>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111</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113</m:t>
            </m:r>
          </m:sub>
        </m:sSub>
        <m:r>
          <w:rPr>
            <w:rFonts w:ascii="Cambria Math" w:hAnsi="Cambria Math" w:cs="Calibri"/>
            <w:color w:val="000000" w:themeColor="text1"/>
          </w:rPr>
          <m:t>)∧</m:t>
        </m:r>
        <m:r>
          <m:rPr>
            <m:sty m:val="p"/>
          </m:rPr>
          <w:rPr>
            <w:rFonts w:ascii="Cambria Math" w:hAnsi="Cambria Math" w:cs="Calibri"/>
            <w:color w:val="000000" w:themeColor="text1"/>
          </w:rPr>
          <m:t>¬</m:t>
        </m:r>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112</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113</m:t>
            </m:r>
          </m:sub>
        </m:sSub>
        <m:r>
          <w:rPr>
            <w:rFonts w:ascii="Cambria Math" w:hAnsi="Cambria Math" w:cs="Calibri"/>
            <w:color w:val="000000" w:themeColor="text1"/>
          </w:rPr>
          <m:t>)</m:t>
        </m:r>
      </m:oMath>
    </w:p>
    <w:p w:rsidR="00D23B17" w:rsidRPr="00955E08" w:rsidRDefault="00D23B17" w:rsidP="00D23B17">
      <w:pPr>
        <w:spacing w:after="0" w:line="276" w:lineRule="auto"/>
        <w:rPr>
          <w:rFonts w:ascii="Calibri" w:eastAsiaTheme="minorEastAsia" w:hAnsi="Calibri" w:cs="Calibri"/>
          <w:color w:val="000000" w:themeColor="text1"/>
        </w:rPr>
      </w:pPr>
      <w:r w:rsidRPr="00955E08">
        <w:rPr>
          <w:rFonts w:ascii="Calibri" w:eastAsiaTheme="minorEastAsia" w:hAnsi="Calibri" w:cs="Calibri"/>
          <w:color w:val="000000" w:themeColor="text1"/>
        </w:rPr>
        <w:t xml:space="preserve">Et puis nous avons appliqué </w:t>
      </w:r>
      <w:r w:rsidR="003F0AAF" w:rsidRPr="00955E08">
        <w:rPr>
          <w:rFonts w:ascii="Calibri" w:eastAsiaTheme="minorEastAsia" w:hAnsi="Calibri" w:cs="Calibri"/>
          <w:color w:val="000000" w:themeColor="text1"/>
        </w:rPr>
        <w:t xml:space="preserve">ce que nous avons fait ci-dessus </w:t>
      </w:r>
      <w:r w:rsidRPr="00955E08">
        <w:rPr>
          <w:rFonts w:ascii="Calibri" w:eastAsiaTheme="minorEastAsia" w:hAnsi="Calibri" w:cs="Calibri"/>
          <w:color w:val="000000" w:themeColor="text1"/>
        </w:rPr>
        <w:t>pour une grille 3x3 et nous avons obtenu pour toutes les cellules la modélisation suivante :</w:t>
      </w:r>
    </w:p>
    <w:p w:rsidR="00D23B17" w:rsidRPr="00955E08" w:rsidRDefault="004372E0" w:rsidP="00E83169">
      <w:pPr>
        <w:spacing w:after="0" w:line="276" w:lineRule="auto"/>
        <w:rPr>
          <w:rFonts w:ascii="Calibri" w:eastAsiaTheme="minorEastAsia" w:hAnsi="Calibri" w:cs="Calibri"/>
          <w:color w:val="000000" w:themeColor="text1"/>
        </w:rPr>
      </w:pPr>
      <m:oMathPara>
        <m:oMath>
          <m:m>
            <m:mPr>
              <m:plcHide m:val="1"/>
              <m:mcs>
                <m:mc>
                  <m:mcPr>
                    <m:count m:val="2"/>
                    <m:mcJc m:val="center"/>
                  </m:mcPr>
                </m:mc>
              </m:mcs>
              <m:ctrlPr>
                <w:rPr>
                  <w:rFonts w:ascii="Cambria Math" w:hAnsi="Cambria Math" w:cs="Calibri"/>
                  <w:color w:val="000000" w:themeColor="text1"/>
                </w:rPr>
              </m:ctrlPr>
            </m:mPr>
            <m:mr>
              <m:e/>
              <m:e>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111</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112</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113</m:t>
                    </m:r>
                  </m:sub>
                </m:sSub>
                <m:r>
                  <w:rPr>
                    <w:rFonts w:ascii="Cambria Math" w:hAnsi="Cambria Math" w:cs="Calibri"/>
                    <w:color w:val="000000" w:themeColor="text1"/>
                  </w:rPr>
                  <m:t>)∧</m:t>
                </m:r>
                <m:r>
                  <m:rPr>
                    <m:sty m:val="p"/>
                  </m:rPr>
                  <w:rPr>
                    <w:rFonts w:ascii="Cambria Math" w:hAnsi="Cambria Math" w:cs="Calibri"/>
                    <w:color w:val="000000" w:themeColor="text1"/>
                  </w:rPr>
                  <m:t>¬</m:t>
                </m:r>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111</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112</m:t>
                    </m:r>
                  </m:sub>
                </m:sSub>
                <m:r>
                  <w:rPr>
                    <w:rFonts w:ascii="Cambria Math" w:hAnsi="Cambria Math" w:cs="Calibri"/>
                    <w:color w:val="000000" w:themeColor="text1"/>
                  </w:rPr>
                  <m:t>)∧</m:t>
                </m:r>
                <m:r>
                  <m:rPr>
                    <m:sty m:val="p"/>
                  </m:rPr>
                  <w:rPr>
                    <w:rFonts w:ascii="Cambria Math" w:hAnsi="Cambria Math" w:cs="Calibri"/>
                    <w:color w:val="000000" w:themeColor="text1"/>
                  </w:rPr>
                  <m:t>¬</m:t>
                </m:r>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111</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113</m:t>
                    </m:r>
                  </m:sub>
                </m:sSub>
                <m:r>
                  <w:rPr>
                    <w:rFonts w:ascii="Cambria Math" w:hAnsi="Cambria Math" w:cs="Calibri"/>
                    <w:color w:val="000000" w:themeColor="text1"/>
                  </w:rPr>
                  <m:t>)∧</m:t>
                </m:r>
                <m:r>
                  <m:rPr>
                    <m:sty m:val="p"/>
                  </m:rPr>
                  <w:rPr>
                    <w:rFonts w:ascii="Cambria Math" w:hAnsi="Cambria Math" w:cs="Calibri"/>
                    <w:color w:val="000000" w:themeColor="text1"/>
                  </w:rPr>
                  <m:t>¬</m:t>
                </m:r>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112</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113</m:t>
                    </m:r>
                  </m:sub>
                </m:sSub>
                <m:r>
                  <w:rPr>
                    <w:rFonts w:ascii="Cambria Math" w:hAnsi="Cambria Math" w:cs="Calibri"/>
                    <w:color w:val="000000" w:themeColor="text1"/>
                  </w:rPr>
                  <m:t>)∧</m:t>
                </m:r>
              </m:e>
            </m:mr>
            <m:mr>
              <m:e/>
              <m:e>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121</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122</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123</m:t>
                    </m:r>
                  </m:sub>
                </m:sSub>
                <m:r>
                  <w:rPr>
                    <w:rFonts w:ascii="Cambria Math" w:hAnsi="Cambria Math" w:cs="Calibri"/>
                    <w:color w:val="000000" w:themeColor="text1"/>
                  </w:rPr>
                  <m:t>)∧</m:t>
                </m:r>
                <m:r>
                  <m:rPr>
                    <m:sty m:val="p"/>
                  </m:rPr>
                  <w:rPr>
                    <w:rFonts w:ascii="Cambria Math" w:hAnsi="Cambria Math" w:cs="Calibri"/>
                    <w:color w:val="000000" w:themeColor="text1"/>
                  </w:rPr>
                  <m:t>¬</m:t>
                </m:r>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121</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122</m:t>
                    </m:r>
                  </m:sub>
                </m:sSub>
                <m:r>
                  <w:rPr>
                    <w:rFonts w:ascii="Cambria Math" w:hAnsi="Cambria Math" w:cs="Calibri"/>
                    <w:color w:val="000000" w:themeColor="text1"/>
                  </w:rPr>
                  <m:t>)∧</m:t>
                </m:r>
                <m:r>
                  <m:rPr>
                    <m:sty m:val="p"/>
                  </m:rPr>
                  <w:rPr>
                    <w:rFonts w:ascii="Cambria Math" w:hAnsi="Cambria Math" w:cs="Calibri"/>
                    <w:color w:val="000000" w:themeColor="text1"/>
                  </w:rPr>
                  <m:t>¬</m:t>
                </m:r>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121</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123</m:t>
                    </m:r>
                  </m:sub>
                </m:sSub>
                <m:r>
                  <w:rPr>
                    <w:rFonts w:ascii="Cambria Math" w:hAnsi="Cambria Math" w:cs="Calibri"/>
                    <w:color w:val="000000" w:themeColor="text1"/>
                  </w:rPr>
                  <m:t>)∧</m:t>
                </m:r>
                <m:r>
                  <m:rPr>
                    <m:sty m:val="p"/>
                  </m:rPr>
                  <w:rPr>
                    <w:rFonts w:ascii="Cambria Math" w:hAnsi="Cambria Math" w:cs="Calibri"/>
                    <w:color w:val="000000" w:themeColor="text1"/>
                  </w:rPr>
                  <m:t>¬</m:t>
                </m:r>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122</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123</m:t>
                    </m:r>
                  </m:sub>
                </m:sSub>
                <m:r>
                  <w:rPr>
                    <w:rFonts w:ascii="Cambria Math" w:hAnsi="Cambria Math" w:cs="Calibri"/>
                    <w:color w:val="000000" w:themeColor="text1"/>
                  </w:rPr>
                  <m:t>)∧</m:t>
                </m:r>
              </m:e>
            </m:mr>
            <m:mr>
              <m:e/>
              <m:e>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131</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132</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133</m:t>
                    </m:r>
                  </m:sub>
                </m:sSub>
                <m:r>
                  <w:rPr>
                    <w:rFonts w:ascii="Cambria Math" w:hAnsi="Cambria Math" w:cs="Calibri"/>
                    <w:color w:val="000000" w:themeColor="text1"/>
                  </w:rPr>
                  <m:t>)∧</m:t>
                </m:r>
                <m:r>
                  <m:rPr>
                    <m:sty m:val="p"/>
                  </m:rPr>
                  <w:rPr>
                    <w:rFonts w:ascii="Cambria Math" w:hAnsi="Cambria Math" w:cs="Calibri"/>
                    <w:color w:val="000000" w:themeColor="text1"/>
                  </w:rPr>
                  <m:t>¬</m:t>
                </m:r>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131</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132</m:t>
                    </m:r>
                  </m:sub>
                </m:sSub>
                <m:r>
                  <w:rPr>
                    <w:rFonts w:ascii="Cambria Math" w:hAnsi="Cambria Math" w:cs="Calibri"/>
                    <w:color w:val="000000" w:themeColor="text1"/>
                  </w:rPr>
                  <m:t>)∧</m:t>
                </m:r>
                <m:r>
                  <m:rPr>
                    <m:sty m:val="p"/>
                  </m:rPr>
                  <w:rPr>
                    <w:rFonts w:ascii="Cambria Math" w:hAnsi="Cambria Math" w:cs="Calibri"/>
                    <w:color w:val="000000" w:themeColor="text1"/>
                  </w:rPr>
                  <m:t>¬</m:t>
                </m:r>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131</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133</m:t>
                    </m:r>
                  </m:sub>
                </m:sSub>
                <m:r>
                  <w:rPr>
                    <w:rFonts w:ascii="Cambria Math" w:hAnsi="Cambria Math" w:cs="Calibri"/>
                    <w:color w:val="000000" w:themeColor="text1"/>
                  </w:rPr>
                  <m:t>)∧</m:t>
                </m:r>
                <m:r>
                  <m:rPr>
                    <m:sty m:val="p"/>
                  </m:rPr>
                  <w:rPr>
                    <w:rFonts w:ascii="Cambria Math" w:hAnsi="Cambria Math" w:cs="Calibri"/>
                    <w:color w:val="000000" w:themeColor="text1"/>
                  </w:rPr>
                  <m:t>¬</m:t>
                </m:r>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132</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133</m:t>
                    </m:r>
                  </m:sub>
                </m:sSub>
                <m:r>
                  <w:rPr>
                    <w:rFonts w:ascii="Cambria Math" w:hAnsi="Cambria Math" w:cs="Calibri"/>
                    <w:color w:val="000000" w:themeColor="text1"/>
                  </w:rPr>
                  <m:t>)∧</m:t>
                </m:r>
              </m:e>
            </m:mr>
            <m:mr>
              <m:e/>
              <m:e>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211</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212</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213</m:t>
                    </m:r>
                  </m:sub>
                </m:sSub>
                <m:r>
                  <w:rPr>
                    <w:rFonts w:ascii="Cambria Math" w:hAnsi="Cambria Math" w:cs="Calibri"/>
                    <w:color w:val="000000" w:themeColor="text1"/>
                  </w:rPr>
                  <m:t>)∧</m:t>
                </m:r>
                <m:r>
                  <m:rPr>
                    <m:sty m:val="p"/>
                  </m:rPr>
                  <w:rPr>
                    <w:rFonts w:ascii="Cambria Math" w:hAnsi="Cambria Math" w:cs="Calibri"/>
                    <w:color w:val="000000" w:themeColor="text1"/>
                  </w:rPr>
                  <m:t>¬</m:t>
                </m:r>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211</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212</m:t>
                    </m:r>
                  </m:sub>
                </m:sSub>
                <m:r>
                  <w:rPr>
                    <w:rFonts w:ascii="Cambria Math" w:hAnsi="Cambria Math" w:cs="Calibri"/>
                    <w:color w:val="000000" w:themeColor="text1"/>
                  </w:rPr>
                  <m:t>)∧</m:t>
                </m:r>
                <m:r>
                  <m:rPr>
                    <m:sty m:val="p"/>
                  </m:rPr>
                  <w:rPr>
                    <w:rFonts w:ascii="Cambria Math" w:hAnsi="Cambria Math" w:cs="Calibri"/>
                    <w:color w:val="000000" w:themeColor="text1"/>
                  </w:rPr>
                  <m:t>¬</m:t>
                </m:r>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211</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213</m:t>
                    </m:r>
                  </m:sub>
                </m:sSub>
                <m:r>
                  <w:rPr>
                    <w:rFonts w:ascii="Cambria Math" w:hAnsi="Cambria Math" w:cs="Calibri"/>
                    <w:color w:val="000000" w:themeColor="text1"/>
                  </w:rPr>
                  <m:t>)∧</m:t>
                </m:r>
                <m:r>
                  <m:rPr>
                    <m:sty m:val="p"/>
                  </m:rPr>
                  <w:rPr>
                    <w:rFonts w:ascii="Cambria Math" w:hAnsi="Cambria Math" w:cs="Calibri"/>
                    <w:color w:val="000000" w:themeColor="text1"/>
                  </w:rPr>
                  <m:t>¬</m:t>
                </m:r>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212</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213</m:t>
                    </m:r>
                  </m:sub>
                </m:sSub>
                <m:r>
                  <w:rPr>
                    <w:rFonts w:ascii="Cambria Math" w:hAnsi="Cambria Math" w:cs="Calibri"/>
                    <w:color w:val="000000" w:themeColor="text1"/>
                  </w:rPr>
                  <m:t>)∧</m:t>
                </m:r>
              </m:e>
            </m:mr>
            <m:mr>
              <m:e/>
              <m:e>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221</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222</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223</m:t>
                    </m:r>
                  </m:sub>
                </m:sSub>
                <m:r>
                  <w:rPr>
                    <w:rFonts w:ascii="Cambria Math" w:hAnsi="Cambria Math" w:cs="Calibri"/>
                    <w:color w:val="000000" w:themeColor="text1"/>
                  </w:rPr>
                  <m:t>)∧</m:t>
                </m:r>
                <m:r>
                  <m:rPr>
                    <m:sty m:val="p"/>
                  </m:rPr>
                  <w:rPr>
                    <w:rFonts w:ascii="Cambria Math" w:hAnsi="Cambria Math" w:cs="Calibri"/>
                    <w:color w:val="000000" w:themeColor="text1"/>
                  </w:rPr>
                  <m:t>¬</m:t>
                </m:r>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221</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222</m:t>
                    </m:r>
                  </m:sub>
                </m:sSub>
                <m:r>
                  <w:rPr>
                    <w:rFonts w:ascii="Cambria Math" w:hAnsi="Cambria Math" w:cs="Calibri"/>
                    <w:color w:val="000000" w:themeColor="text1"/>
                  </w:rPr>
                  <m:t>)∧</m:t>
                </m:r>
                <m:r>
                  <m:rPr>
                    <m:sty m:val="p"/>
                  </m:rPr>
                  <w:rPr>
                    <w:rFonts w:ascii="Cambria Math" w:hAnsi="Cambria Math" w:cs="Calibri"/>
                    <w:color w:val="000000" w:themeColor="text1"/>
                  </w:rPr>
                  <m:t>¬</m:t>
                </m:r>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221</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223</m:t>
                    </m:r>
                  </m:sub>
                </m:sSub>
                <m:r>
                  <w:rPr>
                    <w:rFonts w:ascii="Cambria Math" w:hAnsi="Cambria Math" w:cs="Calibri"/>
                    <w:color w:val="000000" w:themeColor="text1"/>
                  </w:rPr>
                  <m:t>)∧</m:t>
                </m:r>
                <m:r>
                  <m:rPr>
                    <m:sty m:val="p"/>
                  </m:rPr>
                  <w:rPr>
                    <w:rFonts w:ascii="Cambria Math" w:hAnsi="Cambria Math" w:cs="Calibri"/>
                    <w:color w:val="000000" w:themeColor="text1"/>
                  </w:rPr>
                  <m:t>¬</m:t>
                </m:r>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222</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223</m:t>
                    </m:r>
                  </m:sub>
                </m:sSub>
                <m:r>
                  <w:rPr>
                    <w:rFonts w:ascii="Cambria Math" w:hAnsi="Cambria Math" w:cs="Calibri"/>
                    <w:color w:val="000000" w:themeColor="text1"/>
                  </w:rPr>
                  <m:t>)∧</m:t>
                </m:r>
              </m:e>
            </m:mr>
            <m:mr>
              <m:e/>
              <m:e>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231</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232</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233</m:t>
                    </m:r>
                  </m:sub>
                </m:sSub>
                <m:r>
                  <w:rPr>
                    <w:rFonts w:ascii="Cambria Math" w:hAnsi="Cambria Math" w:cs="Calibri"/>
                    <w:color w:val="000000" w:themeColor="text1"/>
                  </w:rPr>
                  <m:t>)∧</m:t>
                </m:r>
                <m:r>
                  <m:rPr>
                    <m:sty m:val="p"/>
                  </m:rPr>
                  <w:rPr>
                    <w:rFonts w:ascii="Cambria Math" w:hAnsi="Cambria Math" w:cs="Calibri"/>
                    <w:color w:val="000000" w:themeColor="text1"/>
                  </w:rPr>
                  <m:t>¬</m:t>
                </m:r>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231</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232</m:t>
                    </m:r>
                  </m:sub>
                </m:sSub>
                <m:r>
                  <w:rPr>
                    <w:rFonts w:ascii="Cambria Math" w:hAnsi="Cambria Math" w:cs="Calibri"/>
                    <w:color w:val="000000" w:themeColor="text1"/>
                  </w:rPr>
                  <m:t>)∧</m:t>
                </m:r>
                <m:r>
                  <m:rPr>
                    <m:sty m:val="p"/>
                  </m:rPr>
                  <w:rPr>
                    <w:rFonts w:ascii="Cambria Math" w:hAnsi="Cambria Math" w:cs="Calibri"/>
                    <w:color w:val="000000" w:themeColor="text1"/>
                  </w:rPr>
                  <m:t>¬</m:t>
                </m:r>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231</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233</m:t>
                    </m:r>
                  </m:sub>
                </m:sSub>
                <m:r>
                  <w:rPr>
                    <w:rFonts w:ascii="Cambria Math" w:hAnsi="Cambria Math" w:cs="Calibri"/>
                    <w:color w:val="000000" w:themeColor="text1"/>
                  </w:rPr>
                  <m:t>)∧</m:t>
                </m:r>
                <m:r>
                  <m:rPr>
                    <m:sty m:val="p"/>
                  </m:rPr>
                  <w:rPr>
                    <w:rFonts w:ascii="Cambria Math" w:hAnsi="Cambria Math" w:cs="Calibri"/>
                    <w:color w:val="000000" w:themeColor="text1"/>
                  </w:rPr>
                  <m:t>¬</m:t>
                </m:r>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232</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233</m:t>
                    </m:r>
                  </m:sub>
                </m:sSub>
                <m:r>
                  <w:rPr>
                    <w:rFonts w:ascii="Cambria Math" w:hAnsi="Cambria Math" w:cs="Calibri"/>
                    <w:color w:val="000000" w:themeColor="text1"/>
                  </w:rPr>
                  <m:t>)∧</m:t>
                </m:r>
              </m:e>
            </m:mr>
            <m:mr>
              <m:e/>
              <m:e>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311</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312</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313</m:t>
                    </m:r>
                  </m:sub>
                </m:sSub>
                <m:r>
                  <w:rPr>
                    <w:rFonts w:ascii="Cambria Math" w:hAnsi="Cambria Math" w:cs="Calibri"/>
                    <w:color w:val="000000" w:themeColor="text1"/>
                  </w:rPr>
                  <m:t>)∧</m:t>
                </m:r>
                <m:r>
                  <m:rPr>
                    <m:sty m:val="p"/>
                  </m:rPr>
                  <w:rPr>
                    <w:rFonts w:ascii="Cambria Math" w:hAnsi="Cambria Math" w:cs="Calibri"/>
                    <w:color w:val="000000" w:themeColor="text1"/>
                  </w:rPr>
                  <m:t>¬</m:t>
                </m:r>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311</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312</m:t>
                    </m:r>
                  </m:sub>
                </m:sSub>
                <m:r>
                  <w:rPr>
                    <w:rFonts w:ascii="Cambria Math" w:hAnsi="Cambria Math" w:cs="Calibri"/>
                    <w:color w:val="000000" w:themeColor="text1"/>
                  </w:rPr>
                  <m:t>)∧</m:t>
                </m:r>
                <m:r>
                  <m:rPr>
                    <m:sty m:val="p"/>
                  </m:rPr>
                  <w:rPr>
                    <w:rFonts w:ascii="Cambria Math" w:hAnsi="Cambria Math" w:cs="Calibri"/>
                    <w:color w:val="000000" w:themeColor="text1"/>
                  </w:rPr>
                  <m:t>¬</m:t>
                </m:r>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311</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313</m:t>
                    </m:r>
                  </m:sub>
                </m:sSub>
                <m:r>
                  <w:rPr>
                    <w:rFonts w:ascii="Cambria Math" w:hAnsi="Cambria Math" w:cs="Calibri"/>
                    <w:color w:val="000000" w:themeColor="text1"/>
                  </w:rPr>
                  <m:t>)∧</m:t>
                </m:r>
                <m:r>
                  <m:rPr>
                    <m:sty m:val="p"/>
                  </m:rPr>
                  <w:rPr>
                    <w:rFonts w:ascii="Cambria Math" w:hAnsi="Cambria Math" w:cs="Calibri"/>
                    <w:color w:val="000000" w:themeColor="text1"/>
                  </w:rPr>
                  <m:t>¬</m:t>
                </m:r>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312</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313</m:t>
                    </m:r>
                  </m:sub>
                </m:sSub>
                <m:r>
                  <w:rPr>
                    <w:rFonts w:ascii="Cambria Math" w:hAnsi="Cambria Math" w:cs="Calibri"/>
                    <w:color w:val="000000" w:themeColor="text1"/>
                  </w:rPr>
                  <m:t>)∧</m:t>
                </m:r>
              </m:e>
            </m:mr>
            <m:mr>
              <m:e/>
              <m:e>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321</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322</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323</m:t>
                    </m:r>
                  </m:sub>
                </m:sSub>
                <m:r>
                  <w:rPr>
                    <w:rFonts w:ascii="Cambria Math" w:hAnsi="Cambria Math" w:cs="Calibri"/>
                    <w:color w:val="000000" w:themeColor="text1"/>
                  </w:rPr>
                  <m:t>)∧</m:t>
                </m:r>
                <m:r>
                  <m:rPr>
                    <m:sty m:val="p"/>
                  </m:rPr>
                  <w:rPr>
                    <w:rFonts w:ascii="Cambria Math" w:hAnsi="Cambria Math" w:cs="Calibri"/>
                    <w:color w:val="000000" w:themeColor="text1"/>
                  </w:rPr>
                  <m:t>¬</m:t>
                </m:r>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321</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322</m:t>
                    </m:r>
                  </m:sub>
                </m:sSub>
                <m:r>
                  <w:rPr>
                    <w:rFonts w:ascii="Cambria Math" w:hAnsi="Cambria Math" w:cs="Calibri"/>
                    <w:color w:val="000000" w:themeColor="text1"/>
                  </w:rPr>
                  <m:t>)∧</m:t>
                </m:r>
                <m:r>
                  <m:rPr>
                    <m:sty m:val="p"/>
                  </m:rPr>
                  <w:rPr>
                    <w:rFonts w:ascii="Cambria Math" w:hAnsi="Cambria Math" w:cs="Calibri"/>
                    <w:color w:val="000000" w:themeColor="text1"/>
                  </w:rPr>
                  <m:t>¬</m:t>
                </m:r>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321</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323</m:t>
                    </m:r>
                  </m:sub>
                </m:sSub>
                <m:r>
                  <w:rPr>
                    <w:rFonts w:ascii="Cambria Math" w:hAnsi="Cambria Math" w:cs="Calibri"/>
                    <w:color w:val="000000" w:themeColor="text1"/>
                  </w:rPr>
                  <m:t>)∧</m:t>
                </m:r>
                <m:r>
                  <m:rPr>
                    <m:sty m:val="p"/>
                  </m:rPr>
                  <w:rPr>
                    <w:rFonts w:ascii="Cambria Math" w:hAnsi="Cambria Math" w:cs="Calibri"/>
                    <w:color w:val="000000" w:themeColor="text1"/>
                  </w:rPr>
                  <m:t>¬</m:t>
                </m:r>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322</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323</m:t>
                    </m:r>
                  </m:sub>
                </m:sSub>
                <m:r>
                  <w:rPr>
                    <w:rFonts w:ascii="Cambria Math" w:hAnsi="Cambria Math" w:cs="Calibri"/>
                    <w:color w:val="000000" w:themeColor="text1"/>
                  </w:rPr>
                  <m:t>)∧</m:t>
                </m:r>
              </m:e>
            </m:mr>
            <m:mr>
              <m:e/>
              <m:e>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331</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332</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333</m:t>
                    </m:r>
                  </m:sub>
                </m:sSub>
                <m:r>
                  <w:rPr>
                    <w:rFonts w:ascii="Cambria Math" w:hAnsi="Cambria Math" w:cs="Calibri"/>
                    <w:color w:val="000000" w:themeColor="text1"/>
                  </w:rPr>
                  <m:t>)∧</m:t>
                </m:r>
                <m:r>
                  <m:rPr>
                    <m:sty m:val="p"/>
                  </m:rPr>
                  <w:rPr>
                    <w:rFonts w:ascii="Cambria Math" w:hAnsi="Cambria Math" w:cs="Calibri"/>
                    <w:color w:val="000000" w:themeColor="text1"/>
                  </w:rPr>
                  <m:t>¬</m:t>
                </m:r>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331</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332</m:t>
                    </m:r>
                  </m:sub>
                </m:sSub>
                <m:r>
                  <w:rPr>
                    <w:rFonts w:ascii="Cambria Math" w:hAnsi="Cambria Math" w:cs="Calibri"/>
                    <w:color w:val="000000" w:themeColor="text1"/>
                  </w:rPr>
                  <m:t>)∧</m:t>
                </m:r>
                <m:r>
                  <m:rPr>
                    <m:sty m:val="p"/>
                  </m:rPr>
                  <w:rPr>
                    <w:rFonts w:ascii="Cambria Math" w:hAnsi="Cambria Math" w:cs="Calibri"/>
                    <w:color w:val="000000" w:themeColor="text1"/>
                  </w:rPr>
                  <m:t>¬</m:t>
                </m:r>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331</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333</m:t>
                    </m:r>
                  </m:sub>
                </m:sSub>
                <m:r>
                  <w:rPr>
                    <w:rFonts w:ascii="Cambria Math" w:hAnsi="Cambria Math" w:cs="Calibri"/>
                    <w:color w:val="000000" w:themeColor="text1"/>
                  </w:rPr>
                  <m:t>)∧</m:t>
                </m:r>
                <m:r>
                  <m:rPr>
                    <m:sty m:val="p"/>
                  </m:rPr>
                  <w:rPr>
                    <w:rFonts w:ascii="Cambria Math" w:hAnsi="Cambria Math" w:cs="Calibri"/>
                    <w:color w:val="000000" w:themeColor="text1"/>
                  </w:rPr>
                  <m:t>¬</m:t>
                </m:r>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332</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333</m:t>
                    </m:r>
                  </m:sub>
                </m:sSub>
                <m:r>
                  <w:rPr>
                    <w:rFonts w:ascii="Cambria Math" w:hAnsi="Cambria Math" w:cs="Calibri"/>
                    <w:color w:val="000000" w:themeColor="text1"/>
                  </w:rPr>
                  <m:t>)</m:t>
                </m:r>
              </m:e>
            </m:mr>
          </m:m>
        </m:oMath>
      </m:oMathPara>
    </w:p>
    <w:p w:rsidR="00FF6103" w:rsidRPr="00955E08" w:rsidRDefault="00FF6103" w:rsidP="00FF6103">
      <w:pPr>
        <w:pStyle w:val="NormalWeb"/>
        <w:rPr>
          <w:rFonts w:ascii="Calibri" w:hAnsi="Calibri" w:cs="Calibri"/>
          <w:sz w:val="22"/>
          <w:szCs w:val="22"/>
        </w:rPr>
      </w:pPr>
      <w:r w:rsidRPr="00955E08">
        <w:rPr>
          <w:rStyle w:val="Gl"/>
          <w:rFonts w:ascii="Calibri" w:hAnsi="Calibri" w:cs="Calibri"/>
          <w:color w:val="7030A0"/>
          <w:sz w:val="22"/>
          <w:szCs w:val="22"/>
        </w:rPr>
        <w:t>Chaque chiffre apparaît exactement une fois par ligne et par colonne</w:t>
      </w:r>
      <w:r w:rsidRPr="00955E08">
        <w:rPr>
          <w:rFonts w:ascii="Calibri" w:hAnsi="Calibri" w:cs="Calibri"/>
          <w:color w:val="7030A0"/>
          <w:sz w:val="22"/>
          <w:szCs w:val="22"/>
        </w:rPr>
        <w:t xml:space="preserve"> : </w:t>
      </w:r>
      <w:r w:rsidRPr="00955E08">
        <w:rPr>
          <w:rFonts w:ascii="Calibri" w:hAnsi="Calibri" w:cs="Calibri"/>
          <w:sz w:val="22"/>
          <w:szCs w:val="22"/>
        </w:rPr>
        <w:t xml:space="preserve">Pour chaque ligne </w:t>
      </w:r>
      <w:r w:rsidRPr="00955E08">
        <w:rPr>
          <w:rStyle w:val="mord"/>
          <w:rFonts w:ascii="Calibri" w:hAnsi="Calibri" w:cs="Calibri"/>
          <w:sz w:val="22"/>
          <w:szCs w:val="22"/>
        </w:rPr>
        <w:t>i</w:t>
      </w:r>
      <w:r w:rsidRPr="00955E08">
        <w:rPr>
          <w:rFonts w:ascii="Calibri" w:hAnsi="Calibri" w:cs="Calibri"/>
          <w:sz w:val="22"/>
          <w:szCs w:val="22"/>
        </w:rPr>
        <w:t xml:space="preserve"> et chaque chiffre </w:t>
      </w:r>
      <w:r w:rsidRPr="00955E08">
        <w:rPr>
          <w:rStyle w:val="mord"/>
          <w:rFonts w:ascii="Calibri" w:hAnsi="Calibri" w:cs="Calibri"/>
          <w:sz w:val="22"/>
          <w:szCs w:val="22"/>
        </w:rPr>
        <w:t>k</w:t>
      </w:r>
      <w:r w:rsidRPr="00955E08">
        <w:rPr>
          <w:rFonts w:ascii="Calibri" w:hAnsi="Calibri" w:cs="Calibri"/>
          <w:sz w:val="22"/>
          <w:szCs w:val="22"/>
        </w:rPr>
        <w:t xml:space="preserve">, </w:t>
      </w:r>
      <w:r w:rsidR="009F076E" w:rsidRPr="00955E08">
        <w:rPr>
          <w:rFonts w:ascii="Calibri" w:hAnsi="Calibri" w:cs="Calibri"/>
          <w:sz w:val="22"/>
          <w:szCs w:val="22"/>
        </w:rPr>
        <w:t xml:space="preserve">on peut </w:t>
      </w:r>
      <w:r w:rsidRPr="00955E08">
        <w:rPr>
          <w:rFonts w:ascii="Calibri" w:hAnsi="Calibri" w:cs="Calibri"/>
          <w:sz w:val="22"/>
          <w:szCs w:val="22"/>
        </w:rPr>
        <w:t xml:space="preserve">avoir une clause disjonctive qui stipule qu’au moins un des </w:t>
      </w:r>
      <w:r w:rsidR="00E35579" w:rsidRPr="00955E08">
        <w:rPr>
          <w:rStyle w:val="mord"/>
          <w:rFonts w:ascii="Calibri" w:hAnsi="Calibri" w:cs="Calibri"/>
          <w:szCs w:val="22"/>
        </w:rPr>
        <w:t>X</w:t>
      </w:r>
      <w:r w:rsidR="00E35579" w:rsidRPr="00955E08">
        <w:rPr>
          <w:rStyle w:val="mord"/>
          <w:rFonts w:ascii="Calibri" w:hAnsi="Calibri" w:cs="Calibri"/>
          <w:sz w:val="18"/>
          <w:szCs w:val="22"/>
        </w:rPr>
        <w:t>ijk</w:t>
      </w:r>
      <w:r w:rsidRPr="00955E08">
        <w:rPr>
          <w:rStyle w:val="vlist-s"/>
          <w:rFonts w:ascii="Calibri" w:hAnsi="Calibri" w:cs="Calibri"/>
          <w:sz w:val="22"/>
          <w:szCs w:val="22"/>
        </w:rPr>
        <w:t>​</w:t>
      </w:r>
      <w:r w:rsidRPr="00955E08">
        <w:rPr>
          <w:rFonts w:ascii="Calibri" w:hAnsi="Calibri" w:cs="Calibri"/>
          <w:sz w:val="22"/>
          <w:szCs w:val="22"/>
        </w:rPr>
        <w:t xml:space="preserve"> pour chaque colonne </w:t>
      </w:r>
      <w:r w:rsidRPr="00955E08">
        <w:rPr>
          <w:rStyle w:val="mord"/>
          <w:rFonts w:ascii="Calibri" w:hAnsi="Calibri" w:cs="Calibri"/>
          <w:sz w:val="22"/>
          <w:szCs w:val="22"/>
        </w:rPr>
        <w:t>j</w:t>
      </w:r>
      <w:r w:rsidRPr="00955E08">
        <w:rPr>
          <w:rFonts w:ascii="Calibri" w:hAnsi="Calibri" w:cs="Calibri"/>
          <w:sz w:val="22"/>
          <w:szCs w:val="22"/>
        </w:rPr>
        <w:t xml:space="preserve"> est vrai. Faites de même pour chaque colonne et chaque chiffre. De plus, pour chaque paire de cellules dans une même ligne (ou colonne), </w:t>
      </w:r>
      <w:r w:rsidR="009F076E" w:rsidRPr="00955E08">
        <w:rPr>
          <w:rFonts w:ascii="Calibri" w:hAnsi="Calibri" w:cs="Calibri"/>
          <w:sz w:val="22"/>
          <w:szCs w:val="22"/>
        </w:rPr>
        <w:t xml:space="preserve">on peut </w:t>
      </w:r>
      <w:r w:rsidRPr="00955E08">
        <w:rPr>
          <w:rFonts w:ascii="Calibri" w:hAnsi="Calibri" w:cs="Calibri"/>
          <w:sz w:val="22"/>
          <w:szCs w:val="22"/>
        </w:rPr>
        <w:t xml:space="preserve">avoir une clause conjonctive qui stipule que </w:t>
      </w:r>
      <w:r w:rsidR="00E35579" w:rsidRPr="00955E08">
        <w:rPr>
          <w:rStyle w:val="mord"/>
          <w:rFonts w:ascii="Calibri" w:hAnsi="Calibri" w:cs="Calibri"/>
          <w:szCs w:val="22"/>
        </w:rPr>
        <w:t>X</w:t>
      </w:r>
      <w:r w:rsidR="00E35579" w:rsidRPr="00955E08">
        <w:rPr>
          <w:rStyle w:val="mord"/>
          <w:rFonts w:ascii="Calibri" w:hAnsi="Calibri" w:cs="Calibri"/>
          <w:sz w:val="18"/>
          <w:szCs w:val="22"/>
        </w:rPr>
        <w:t>ijk</w:t>
      </w:r>
      <w:r w:rsidR="00E35579" w:rsidRPr="00955E08">
        <w:rPr>
          <w:rFonts w:ascii="Calibri" w:hAnsi="Calibri" w:cs="Calibri"/>
          <w:szCs w:val="22"/>
        </w:rPr>
        <w:t xml:space="preserve"> </w:t>
      </w:r>
      <w:r w:rsidRPr="00955E08">
        <w:rPr>
          <w:rFonts w:ascii="Calibri" w:hAnsi="Calibri" w:cs="Calibri"/>
          <w:sz w:val="22"/>
          <w:szCs w:val="22"/>
        </w:rPr>
        <w:t xml:space="preserve">et </w:t>
      </w:r>
      <w:r w:rsidR="00E35579" w:rsidRPr="00955E08">
        <w:rPr>
          <w:rStyle w:val="mord"/>
          <w:rFonts w:ascii="Calibri" w:hAnsi="Calibri" w:cs="Calibri"/>
          <w:szCs w:val="22"/>
        </w:rPr>
        <w:t>X</w:t>
      </w:r>
      <w:r w:rsidR="00E35579" w:rsidRPr="00955E08">
        <w:rPr>
          <w:rStyle w:val="mord"/>
          <w:rFonts w:ascii="Calibri" w:hAnsi="Calibri" w:cs="Calibri"/>
          <w:sz w:val="18"/>
          <w:szCs w:val="22"/>
        </w:rPr>
        <w:t>ijk</w:t>
      </w:r>
      <w:r w:rsidR="00E35579" w:rsidRPr="00955E08">
        <w:rPr>
          <w:rFonts w:ascii="Calibri" w:hAnsi="Calibri" w:cs="Calibri"/>
          <w:szCs w:val="22"/>
        </w:rPr>
        <w:t xml:space="preserve"> </w:t>
      </w:r>
      <w:r w:rsidRPr="00955E08">
        <w:rPr>
          <w:rFonts w:ascii="Calibri" w:hAnsi="Calibri" w:cs="Calibri"/>
          <w:sz w:val="22"/>
          <w:szCs w:val="22"/>
        </w:rPr>
        <w:t>ne peuvent pas être vrais en même temps.</w:t>
      </w:r>
    </w:p>
    <w:p w:rsidR="00236623" w:rsidRPr="00955E08" w:rsidRDefault="009F076E" w:rsidP="00FF6103">
      <w:pPr>
        <w:pStyle w:val="NormalWeb"/>
        <w:rPr>
          <w:rFonts w:ascii="Calibri" w:hAnsi="Calibri" w:cs="Calibri"/>
          <w:szCs w:val="22"/>
        </w:rPr>
      </w:pPr>
      <w:r w:rsidRPr="00955E08">
        <w:rPr>
          <w:rFonts w:ascii="Calibri" w:hAnsi="Calibri" w:cs="Calibri"/>
          <w:noProof/>
          <w:szCs w:val="22"/>
        </w:rPr>
        <w:drawing>
          <wp:inline distT="0" distB="0" distL="0" distR="0" wp14:anchorId="65443C7B" wp14:editId="796F6028">
            <wp:extent cx="2078966" cy="583208"/>
            <wp:effectExtent l="0" t="0" r="0" b="762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7062" cy="588284"/>
                    </a:xfrm>
                    <a:prstGeom prst="rect">
                      <a:avLst/>
                    </a:prstGeom>
                  </pic:spPr>
                </pic:pic>
              </a:graphicData>
            </a:graphic>
          </wp:inline>
        </w:drawing>
      </w:r>
    </w:p>
    <w:p w:rsidR="001304A9" w:rsidRPr="00955E08" w:rsidRDefault="00236623" w:rsidP="001304A9">
      <w:pPr>
        <w:pStyle w:val="NormalWeb"/>
        <w:rPr>
          <w:rFonts w:ascii="Calibri" w:hAnsi="Calibri" w:cs="Calibri"/>
          <w:sz w:val="22"/>
          <w:szCs w:val="22"/>
        </w:rPr>
      </w:pPr>
      <w:r w:rsidRPr="00955E08">
        <w:rPr>
          <w:rFonts w:ascii="Calibri" w:hAnsi="Calibri" w:cs="Calibri"/>
          <w:sz w:val="22"/>
          <w:szCs w:val="22"/>
        </w:rPr>
        <w:t xml:space="preserve">Pour la première ligne : </w:t>
      </w:r>
      <w:r w:rsidR="001304A9" w:rsidRPr="00955E08">
        <w:rPr>
          <w:rFonts w:ascii="Calibri" w:hAnsi="Calibri" w:cs="Calibri"/>
          <w:sz w:val="22"/>
          <w:szCs w:val="22"/>
        </w:rPr>
        <w:t xml:space="preserve">     </w:t>
      </w:r>
      <w:r w:rsidRPr="00955E08">
        <w:rPr>
          <w:rFonts w:ascii="Calibri" w:hAnsi="Calibri" w:cs="Calibri"/>
          <w:sz w:val="22"/>
          <w:szCs w:val="22"/>
        </w:rPr>
        <w:t xml:space="preserve">  </w:t>
      </w:r>
      <m:oMath>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111</m:t>
            </m:r>
          </m:sub>
        </m:sSub>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121</m:t>
            </m:r>
          </m:sub>
        </m:sSub>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131</m:t>
            </m:r>
          </m:sub>
        </m:sSub>
        <m:r>
          <w:rPr>
            <w:rFonts w:ascii="Cambria Math" w:hAnsi="Cambria Math" w:cs="Calibri"/>
            <w:sz w:val="22"/>
            <w:szCs w:val="22"/>
          </w:rPr>
          <m:t>)∧</m:t>
        </m:r>
        <m:r>
          <m:rPr>
            <m:sty m:val="p"/>
          </m:rPr>
          <w:rPr>
            <w:rFonts w:ascii="Cambria Math" w:hAnsi="Cambria Math" w:cs="Calibri"/>
            <w:sz w:val="22"/>
            <w:szCs w:val="22"/>
          </w:rPr>
          <m:t>¬</m:t>
        </m:r>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111</m:t>
            </m:r>
          </m:sub>
        </m:sSub>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121</m:t>
            </m:r>
          </m:sub>
        </m:sSub>
        <m:r>
          <w:rPr>
            <w:rFonts w:ascii="Cambria Math" w:hAnsi="Cambria Math" w:cs="Calibri"/>
            <w:sz w:val="22"/>
            <w:szCs w:val="22"/>
          </w:rPr>
          <m:t>)∧</m:t>
        </m:r>
        <m:r>
          <m:rPr>
            <m:sty m:val="p"/>
          </m:rPr>
          <w:rPr>
            <w:rFonts w:ascii="Cambria Math" w:hAnsi="Cambria Math" w:cs="Calibri"/>
            <w:sz w:val="22"/>
            <w:szCs w:val="22"/>
          </w:rPr>
          <m:t>¬</m:t>
        </m:r>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111</m:t>
            </m:r>
          </m:sub>
        </m:sSub>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131</m:t>
            </m:r>
          </m:sub>
        </m:sSub>
        <m:r>
          <w:rPr>
            <w:rFonts w:ascii="Cambria Math" w:hAnsi="Cambria Math" w:cs="Calibri"/>
            <w:sz w:val="22"/>
            <w:szCs w:val="22"/>
          </w:rPr>
          <m:t>)∧</m:t>
        </m:r>
        <m:r>
          <m:rPr>
            <m:sty m:val="p"/>
          </m:rPr>
          <w:rPr>
            <w:rFonts w:ascii="Cambria Math" w:hAnsi="Cambria Math" w:cs="Calibri"/>
            <w:sz w:val="22"/>
            <w:szCs w:val="22"/>
          </w:rPr>
          <m:t>¬</m:t>
        </m:r>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121</m:t>
            </m:r>
          </m:sub>
        </m:sSub>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131</m:t>
            </m:r>
          </m:sub>
        </m:sSub>
        <m:r>
          <w:rPr>
            <w:rFonts w:ascii="Cambria Math" w:hAnsi="Cambria Math" w:cs="Calibri"/>
            <w:sz w:val="22"/>
            <w:szCs w:val="22"/>
          </w:rPr>
          <m:t>)</m:t>
        </m:r>
      </m:oMath>
    </w:p>
    <w:p w:rsidR="001304A9" w:rsidRPr="00955E08" w:rsidRDefault="00097448" w:rsidP="001304A9">
      <w:pPr>
        <w:pStyle w:val="NormalWeb"/>
        <w:rPr>
          <w:rFonts w:ascii="Calibri" w:hAnsi="Calibri" w:cs="Calibri"/>
          <w:sz w:val="22"/>
          <w:szCs w:val="22"/>
        </w:rPr>
      </w:pPr>
      <w:r w:rsidRPr="00955E08">
        <w:rPr>
          <w:rFonts w:ascii="Calibri" w:hAnsi="Calibri" w:cs="Calibri"/>
          <w:sz w:val="22"/>
          <w:szCs w:val="22"/>
        </w:rPr>
        <w:t xml:space="preserve"> </w:t>
      </w:r>
      <w:r w:rsidRPr="00955E08">
        <w:rPr>
          <w:rFonts w:ascii="Calibri" w:hAnsi="Calibri" w:cs="Calibri"/>
          <w:sz w:val="22"/>
          <w:szCs w:val="22"/>
        </w:rPr>
        <w:tab/>
      </w:r>
      <w:r w:rsidRPr="00955E08">
        <w:rPr>
          <w:rFonts w:ascii="Calibri" w:hAnsi="Calibri" w:cs="Calibri"/>
          <w:sz w:val="22"/>
          <w:szCs w:val="22"/>
        </w:rPr>
        <w:tab/>
      </w:r>
      <w:r w:rsidRPr="00955E08">
        <w:rPr>
          <w:rFonts w:ascii="Calibri" w:hAnsi="Calibri" w:cs="Calibri"/>
          <w:sz w:val="22"/>
          <w:szCs w:val="22"/>
        </w:rPr>
        <w:tab/>
        <w:t xml:space="preserve">       </w:t>
      </w:r>
      <m:oMath>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112</m:t>
            </m:r>
          </m:sub>
        </m:sSub>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122</m:t>
            </m:r>
          </m:sub>
        </m:sSub>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132</m:t>
            </m:r>
          </m:sub>
        </m:sSub>
        <m:r>
          <w:rPr>
            <w:rFonts w:ascii="Cambria Math" w:hAnsi="Cambria Math" w:cs="Calibri"/>
            <w:sz w:val="22"/>
            <w:szCs w:val="22"/>
          </w:rPr>
          <m:t>)∧</m:t>
        </m:r>
        <m:r>
          <m:rPr>
            <m:sty m:val="p"/>
          </m:rPr>
          <w:rPr>
            <w:rFonts w:ascii="Cambria Math" w:hAnsi="Cambria Math" w:cs="Calibri"/>
            <w:sz w:val="22"/>
            <w:szCs w:val="22"/>
          </w:rPr>
          <m:t>¬</m:t>
        </m:r>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112</m:t>
            </m:r>
          </m:sub>
        </m:sSub>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122</m:t>
            </m:r>
          </m:sub>
        </m:sSub>
        <m:r>
          <w:rPr>
            <w:rFonts w:ascii="Cambria Math" w:hAnsi="Cambria Math" w:cs="Calibri"/>
            <w:sz w:val="22"/>
            <w:szCs w:val="22"/>
          </w:rPr>
          <m:t>)∧</m:t>
        </m:r>
        <m:r>
          <m:rPr>
            <m:sty m:val="p"/>
          </m:rPr>
          <w:rPr>
            <w:rFonts w:ascii="Cambria Math" w:hAnsi="Cambria Math" w:cs="Calibri"/>
            <w:sz w:val="22"/>
            <w:szCs w:val="22"/>
          </w:rPr>
          <m:t>¬</m:t>
        </m:r>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112</m:t>
            </m:r>
          </m:sub>
        </m:sSub>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132</m:t>
            </m:r>
          </m:sub>
        </m:sSub>
        <m:r>
          <w:rPr>
            <w:rFonts w:ascii="Cambria Math" w:hAnsi="Cambria Math" w:cs="Calibri"/>
            <w:sz w:val="22"/>
            <w:szCs w:val="22"/>
          </w:rPr>
          <m:t>)∧</m:t>
        </m:r>
        <m:r>
          <m:rPr>
            <m:sty m:val="p"/>
          </m:rPr>
          <w:rPr>
            <w:rFonts w:ascii="Cambria Math" w:hAnsi="Cambria Math" w:cs="Calibri"/>
            <w:sz w:val="22"/>
            <w:szCs w:val="22"/>
          </w:rPr>
          <m:t>¬</m:t>
        </m:r>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122</m:t>
            </m:r>
          </m:sub>
        </m:sSub>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132</m:t>
            </m:r>
          </m:sub>
        </m:sSub>
        <m:r>
          <w:rPr>
            <w:rFonts w:ascii="Cambria Math" w:hAnsi="Cambria Math" w:cs="Calibri"/>
            <w:sz w:val="22"/>
            <w:szCs w:val="22"/>
          </w:rPr>
          <m:t>)</m:t>
        </m:r>
      </m:oMath>
    </w:p>
    <w:p w:rsidR="00236623" w:rsidRPr="00955E08" w:rsidRDefault="00097448" w:rsidP="001304A9">
      <w:pPr>
        <w:pStyle w:val="NormalWeb"/>
        <w:rPr>
          <w:rFonts w:ascii="Calibri" w:hAnsi="Calibri" w:cs="Calibri"/>
          <w:sz w:val="22"/>
          <w:szCs w:val="22"/>
        </w:rPr>
      </w:pPr>
      <w:r w:rsidRPr="00955E08">
        <w:rPr>
          <w:rFonts w:ascii="Calibri" w:hAnsi="Calibri" w:cs="Calibri"/>
          <w:sz w:val="22"/>
          <w:szCs w:val="22"/>
        </w:rPr>
        <w:t xml:space="preserve"> </w:t>
      </w:r>
      <w:r w:rsidRPr="00955E08">
        <w:rPr>
          <w:rFonts w:ascii="Calibri" w:hAnsi="Calibri" w:cs="Calibri"/>
          <w:sz w:val="22"/>
          <w:szCs w:val="22"/>
        </w:rPr>
        <w:tab/>
      </w:r>
      <w:r w:rsidRPr="00955E08">
        <w:rPr>
          <w:rFonts w:ascii="Calibri" w:hAnsi="Calibri" w:cs="Calibri"/>
          <w:sz w:val="22"/>
          <w:szCs w:val="22"/>
        </w:rPr>
        <w:tab/>
      </w:r>
      <w:r w:rsidRPr="00955E08">
        <w:rPr>
          <w:rFonts w:ascii="Calibri" w:hAnsi="Calibri" w:cs="Calibri"/>
          <w:sz w:val="22"/>
          <w:szCs w:val="22"/>
        </w:rPr>
        <w:tab/>
        <w:t xml:space="preserve">       </w:t>
      </w:r>
      <m:oMath>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113</m:t>
            </m:r>
          </m:sub>
        </m:sSub>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123</m:t>
            </m:r>
          </m:sub>
        </m:sSub>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133</m:t>
            </m:r>
          </m:sub>
        </m:sSub>
        <m:r>
          <w:rPr>
            <w:rFonts w:ascii="Cambria Math" w:hAnsi="Cambria Math" w:cs="Calibri"/>
            <w:sz w:val="22"/>
            <w:szCs w:val="22"/>
          </w:rPr>
          <m:t>)∧</m:t>
        </m:r>
        <m:r>
          <m:rPr>
            <m:sty m:val="p"/>
          </m:rPr>
          <w:rPr>
            <w:rFonts w:ascii="Cambria Math" w:hAnsi="Cambria Math" w:cs="Calibri"/>
            <w:sz w:val="22"/>
            <w:szCs w:val="22"/>
          </w:rPr>
          <m:t>¬</m:t>
        </m:r>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113</m:t>
            </m:r>
          </m:sub>
        </m:sSub>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123</m:t>
            </m:r>
          </m:sub>
        </m:sSub>
        <m:r>
          <w:rPr>
            <w:rFonts w:ascii="Cambria Math" w:hAnsi="Cambria Math" w:cs="Calibri"/>
            <w:sz w:val="22"/>
            <w:szCs w:val="22"/>
          </w:rPr>
          <m:t>)∧</m:t>
        </m:r>
        <m:r>
          <m:rPr>
            <m:sty m:val="p"/>
          </m:rPr>
          <w:rPr>
            <w:rFonts w:ascii="Cambria Math" w:hAnsi="Cambria Math" w:cs="Calibri"/>
            <w:sz w:val="22"/>
            <w:szCs w:val="22"/>
          </w:rPr>
          <m:t>¬</m:t>
        </m:r>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113</m:t>
            </m:r>
          </m:sub>
        </m:sSub>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133</m:t>
            </m:r>
          </m:sub>
        </m:sSub>
        <m:r>
          <w:rPr>
            <w:rFonts w:ascii="Cambria Math" w:hAnsi="Cambria Math" w:cs="Calibri"/>
            <w:sz w:val="22"/>
            <w:szCs w:val="22"/>
          </w:rPr>
          <m:t>)∧</m:t>
        </m:r>
        <m:r>
          <m:rPr>
            <m:sty m:val="p"/>
          </m:rPr>
          <w:rPr>
            <w:rFonts w:ascii="Cambria Math" w:hAnsi="Cambria Math" w:cs="Calibri"/>
            <w:sz w:val="22"/>
            <w:szCs w:val="22"/>
          </w:rPr>
          <m:t>¬</m:t>
        </m:r>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123</m:t>
            </m:r>
          </m:sub>
        </m:sSub>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133</m:t>
            </m:r>
          </m:sub>
        </m:sSub>
        <m:r>
          <w:rPr>
            <w:rFonts w:ascii="Cambria Math" w:hAnsi="Cambria Math" w:cs="Calibri"/>
            <w:sz w:val="22"/>
            <w:szCs w:val="22"/>
          </w:rPr>
          <m:t>)</m:t>
        </m:r>
      </m:oMath>
    </w:p>
    <w:p w:rsidR="009A52C6" w:rsidRPr="00955E08" w:rsidRDefault="00BF4CE2" w:rsidP="009A52C6">
      <w:pPr>
        <w:pStyle w:val="NormalWeb"/>
        <w:spacing w:before="0" w:beforeAutospacing="0"/>
        <w:rPr>
          <w:rFonts w:ascii="Calibri" w:hAnsi="Calibri" w:cs="Calibri"/>
          <w:sz w:val="22"/>
          <w:szCs w:val="22"/>
        </w:rPr>
      </w:pPr>
      <w:r w:rsidRPr="00955E08">
        <w:rPr>
          <w:rFonts w:ascii="Calibri" w:hAnsi="Calibri" w:cs="Calibri"/>
          <w:sz w:val="22"/>
          <w:szCs w:val="22"/>
        </w:rPr>
        <w:t>On fait la même chose pour la 2</w:t>
      </w:r>
      <w:r w:rsidRPr="00955E08">
        <w:rPr>
          <w:rFonts w:ascii="Calibri" w:hAnsi="Calibri" w:cs="Calibri"/>
          <w:sz w:val="22"/>
          <w:szCs w:val="22"/>
          <w:vertAlign w:val="superscript"/>
        </w:rPr>
        <w:t>ème</w:t>
      </w:r>
      <w:r w:rsidRPr="00955E08">
        <w:rPr>
          <w:rFonts w:ascii="Calibri" w:hAnsi="Calibri" w:cs="Calibri"/>
          <w:sz w:val="22"/>
          <w:szCs w:val="22"/>
        </w:rPr>
        <w:t xml:space="preserve"> (en utilisant X</w:t>
      </w:r>
      <w:r w:rsidRPr="00955E08">
        <w:rPr>
          <w:rFonts w:ascii="Calibri" w:hAnsi="Calibri" w:cs="Calibri"/>
          <w:sz w:val="16"/>
          <w:szCs w:val="22"/>
        </w:rPr>
        <w:t>2jk</w:t>
      </w:r>
      <w:r w:rsidRPr="00955E08">
        <w:rPr>
          <w:rFonts w:ascii="Calibri" w:hAnsi="Calibri" w:cs="Calibri"/>
          <w:sz w:val="22"/>
          <w:szCs w:val="22"/>
        </w:rPr>
        <w:t>)</w:t>
      </w:r>
      <w:r w:rsidRPr="00955E08">
        <w:rPr>
          <w:rFonts w:ascii="Calibri" w:hAnsi="Calibri" w:cs="Calibri"/>
          <w:sz w:val="20"/>
          <w:szCs w:val="22"/>
        </w:rPr>
        <w:t xml:space="preserve"> </w:t>
      </w:r>
      <w:r w:rsidRPr="00955E08">
        <w:rPr>
          <w:rFonts w:ascii="Calibri" w:hAnsi="Calibri" w:cs="Calibri"/>
          <w:sz w:val="22"/>
          <w:szCs w:val="22"/>
        </w:rPr>
        <w:t>et la 3</w:t>
      </w:r>
      <w:r w:rsidRPr="00955E08">
        <w:rPr>
          <w:rFonts w:ascii="Calibri" w:hAnsi="Calibri" w:cs="Calibri"/>
          <w:sz w:val="22"/>
          <w:szCs w:val="22"/>
          <w:vertAlign w:val="superscript"/>
        </w:rPr>
        <w:t>ème</w:t>
      </w:r>
      <w:r w:rsidRPr="00955E08">
        <w:rPr>
          <w:rFonts w:ascii="Calibri" w:hAnsi="Calibri" w:cs="Calibri"/>
          <w:sz w:val="22"/>
          <w:szCs w:val="22"/>
        </w:rPr>
        <w:t xml:space="preserve"> ligne (X</w:t>
      </w:r>
      <w:r w:rsidRPr="00955E08">
        <w:rPr>
          <w:rFonts w:ascii="Calibri" w:hAnsi="Calibri" w:cs="Calibri"/>
          <w:sz w:val="16"/>
          <w:szCs w:val="22"/>
        </w:rPr>
        <w:t>3jk</w:t>
      </w:r>
      <w:r w:rsidRPr="00955E08">
        <w:rPr>
          <w:rFonts w:ascii="Calibri" w:hAnsi="Calibri" w:cs="Calibri"/>
          <w:sz w:val="22"/>
          <w:szCs w:val="22"/>
        </w:rPr>
        <w:t>) et on lie toutes les expressions avec un connecteur ‘ET’.</w:t>
      </w:r>
      <w:r w:rsidR="009A52C6" w:rsidRPr="00955E08">
        <w:rPr>
          <w:rFonts w:ascii="Calibri" w:hAnsi="Calibri" w:cs="Calibri"/>
          <w:sz w:val="22"/>
          <w:szCs w:val="22"/>
        </w:rPr>
        <w:t xml:space="preserve"> Maintenant, tous ce qu’on a fait en haut, on va </w:t>
      </w:r>
      <w:r w:rsidR="00DC43DF" w:rsidRPr="00955E08">
        <w:rPr>
          <w:rFonts w:ascii="Calibri" w:hAnsi="Calibri" w:cs="Calibri"/>
          <w:sz w:val="22"/>
          <w:szCs w:val="22"/>
        </w:rPr>
        <w:t>les re</w:t>
      </w:r>
      <w:r w:rsidR="009A52C6" w:rsidRPr="00955E08">
        <w:rPr>
          <w:rFonts w:ascii="Calibri" w:hAnsi="Calibri" w:cs="Calibri"/>
          <w:sz w:val="22"/>
          <w:szCs w:val="22"/>
        </w:rPr>
        <w:t>faire</w:t>
      </w:r>
      <w:r w:rsidR="00DC43DF" w:rsidRPr="00955E08">
        <w:rPr>
          <w:rFonts w:ascii="Calibri" w:hAnsi="Calibri" w:cs="Calibri"/>
          <w:sz w:val="22"/>
          <w:szCs w:val="22"/>
        </w:rPr>
        <w:t xml:space="preserve"> pour toutes les lignes d’une colonne et connecter avec ‘ET’.</w:t>
      </w:r>
      <w:r w:rsidR="009A52C6" w:rsidRPr="00955E08">
        <w:rPr>
          <w:rFonts w:ascii="Calibri" w:hAnsi="Calibri" w:cs="Calibri"/>
          <w:sz w:val="22"/>
          <w:szCs w:val="22"/>
        </w:rPr>
        <w:t xml:space="preserve"> </w:t>
      </w:r>
    </w:p>
    <w:p w:rsidR="00CD02F3" w:rsidRPr="00955E08" w:rsidRDefault="00DC43DF" w:rsidP="009A52C6">
      <w:pPr>
        <w:pStyle w:val="NormalWeb"/>
        <w:spacing w:before="0" w:beforeAutospacing="0"/>
        <w:rPr>
          <w:rFonts w:ascii="Calibri" w:hAnsi="Calibri" w:cs="Calibri"/>
          <w:sz w:val="22"/>
          <w:szCs w:val="22"/>
        </w:rPr>
      </w:pPr>
      <w:r w:rsidRPr="00955E08">
        <w:rPr>
          <w:rFonts w:ascii="Calibri" w:hAnsi="Calibri" w:cs="Calibri"/>
          <w:sz w:val="22"/>
          <w:szCs w:val="22"/>
        </w:rPr>
        <w:t xml:space="preserve">Pour première colonne :       </w:t>
      </w:r>
      <m:oMath>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111</m:t>
            </m:r>
          </m:sub>
        </m:sSub>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211</m:t>
            </m:r>
          </m:sub>
        </m:sSub>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311</m:t>
            </m:r>
          </m:sub>
        </m:sSub>
        <m:r>
          <w:rPr>
            <w:rFonts w:ascii="Cambria Math" w:hAnsi="Cambria Math" w:cs="Calibri"/>
            <w:sz w:val="22"/>
            <w:szCs w:val="22"/>
          </w:rPr>
          <m:t>)∧</m:t>
        </m:r>
        <m:r>
          <m:rPr>
            <m:sty m:val="p"/>
          </m:rPr>
          <w:rPr>
            <w:rFonts w:ascii="Cambria Math" w:hAnsi="Cambria Math" w:cs="Calibri"/>
            <w:sz w:val="22"/>
            <w:szCs w:val="22"/>
          </w:rPr>
          <m:t>¬</m:t>
        </m:r>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111</m:t>
            </m:r>
          </m:sub>
        </m:sSub>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211</m:t>
            </m:r>
          </m:sub>
        </m:sSub>
        <m:r>
          <w:rPr>
            <w:rFonts w:ascii="Cambria Math" w:hAnsi="Cambria Math" w:cs="Calibri"/>
            <w:sz w:val="22"/>
            <w:szCs w:val="22"/>
          </w:rPr>
          <m:t>)∧</m:t>
        </m:r>
        <m:r>
          <m:rPr>
            <m:sty m:val="p"/>
          </m:rPr>
          <w:rPr>
            <w:rFonts w:ascii="Cambria Math" w:hAnsi="Cambria Math" w:cs="Calibri"/>
            <w:sz w:val="22"/>
            <w:szCs w:val="22"/>
          </w:rPr>
          <m:t>¬</m:t>
        </m:r>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111</m:t>
            </m:r>
          </m:sub>
        </m:sSub>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311</m:t>
            </m:r>
          </m:sub>
        </m:sSub>
        <m:r>
          <w:rPr>
            <w:rFonts w:ascii="Cambria Math" w:hAnsi="Cambria Math" w:cs="Calibri"/>
            <w:sz w:val="22"/>
            <w:szCs w:val="22"/>
          </w:rPr>
          <m:t>)∧</m:t>
        </m:r>
        <m:r>
          <m:rPr>
            <m:sty m:val="p"/>
          </m:rPr>
          <w:rPr>
            <w:rFonts w:ascii="Cambria Math" w:hAnsi="Cambria Math" w:cs="Calibri"/>
            <w:sz w:val="22"/>
            <w:szCs w:val="22"/>
          </w:rPr>
          <m:t>¬</m:t>
        </m:r>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211</m:t>
            </m:r>
          </m:sub>
        </m:sSub>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311</m:t>
            </m:r>
          </m:sub>
        </m:sSub>
        <m:r>
          <w:rPr>
            <w:rFonts w:ascii="Cambria Math" w:hAnsi="Cambria Math" w:cs="Calibri"/>
            <w:sz w:val="22"/>
            <w:szCs w:val="22"/>
          </w:rPr>
          <m:t>)</m:t>
        </m:r>
      </m:oMath>
    </w:p>
    <w:p w:rsidR="00CD02F3" w:rsidRPr="00955E08" w:rsidRDefault="00097448" w:rsidP="00097448">
      <w:pPr>
        <w:pStyle w:val="NormalWeb"/>
        <w:spacing w:before="0" w:beforeAutospacing="0"/>
        <w:ind w:left="708" w:firstLine="708"/>
        <w:rPr>
          <w:rFonts w:ascii="Calibri" w:hAnsi="Calibri" w:cs="Calibri"/>
          <w:sz w:val="22"/>
          <w:szCs w:val="22"/>
        </w:rPr>
      </w:pPr>
      <w:r w:rsidRPr="00955E08">
        <w:rPr>
          <w:rFonts w:ascii="Calibri" w:hAnsi="Calibri" w:cs="Calibri"/>
          <w:sz w:val="22"/>
          <w:szCs w:val="22"/>
        </w:rPr>
        <w:t xml:space="preserve">   </w:t>
      </w:r>
      <w:r w:rsidRPr="00955E08">
        <w:rPr>
          <w:rFonts w:ascii="Calibri" w:hAnsi="Calibri" w:cs="Calibri"/>
          <w:sz w:val="22"/>
          <w:szCs w:val="22"/>
        </w:rPr>
        <w:tab/>
        <w:t xml:space="preserve">        </w:t>
      </w:r>
      <m:oMath>
        <m:d>
          <m:dPr>
            <m:ctrlPr>
              <w:rPr>
                <w:rFonts w:ascii="Cambria Math" w:hAnsi="Cambria Math" w:cs="Calibri"/>
                <w:i/>
                <w:sz w:val="22"/>
                <w:szCs w:val="22"/>
              </w:rPr>
            </m:ctrlPr>
          </m:dPr>
          <m:e>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112</m:t>
                </m:r>
              </m:sub>
            </m:sSub>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212</m:t>
                </m:r>
              </m:sub>
            </m:sSub>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312</m:t>
                </m:r>
              </m:sub>
            </m:sSub>
          </m:e>
        </m:d>
        <m:r>
          <w:rPr>
            <w:rFonts w:ascii="Cambria Math" w:hAnsi="Cambria Math" w:cs="Calibri"/>
            <w:sz w:val="22"/>
            <w:szCs w:val="22"/>
          </w:rPr>
          <m:t>∧</m:t>
        </m:r>
        <m:r>
          <m:rPr>
            <m:sty m:val="p"/>
          </m:rPr>
          <w:rPr>
            <w:rFonts w:ascii="Cambria Math" w:hAnsi="Cambria Math" w:cs="Calibri"/>
            <w:sz w:val="22"/>
            <w:szCs w:val="22"/>
          </w:rPr>
          <m:t>¬</m:t>
        </m:r>
        <m:d>
          <m:dPr>
            <m:ctrlPr>
              <w:rPr>
                <w:rFonts w:ascii="Cambria Math" w:hAnsi="Cambria Math" w:cs="Calibri"/>
                <w:i/>
                <w:sz w:val="22"/>
                <w:szCs w:val="22"/>
              </w:rPr>
            </m:ctrlPr>
          </m:dPr>
          <m:e>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112</m:t>
                </m:r>
              </m:sub>
            </m:sSub>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212</m:t>
                </m:r>
              </m:sub>
            </m:sSub>
          </m:e>
        </m:d>
        <m:r>
          <w:rPr>
            <w:rFonts w:ascii="Cambria Math" w:hAnsi="Cambria Math" w:cs="Calibri"/>
            <w:sz w:val="22"/>
            <w:szCs w:val="22"/>
          </w:rPr>
          <m:t>∧</m:t>
        </m:r>
        <m:r>
          <m:rPr>
            <m:sty m:val="p"/>
          </m:rPr>
          <w:rPr>
            <w:rFonts w:ascii="Cambria Math" w:hAnsi="Cambria Math" w:cs="Calibri"/>
            <w:sz w:val="22"/>
            <w:szCs w:val="22"/>
          </w:rPr>
          <m:t>¬</m:t>
        </m:r>
        <m:d>
          <m:dPr>
            <m:ctrlPr>
              <w:rPr>
                <w:rFonts w:ascii="Cambria Math" w:hAnsi="Cambria Math" w:cs="Calibri"/>
                <w:i/>
                <w:sz w:val="22"/>
                <w:szCs w:val="22"/>
              </w:rPr>
            </m:ctrlPr>
          </m:dPr>
          <m:e>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112</m:t>
                </m:r>
              </m:sub>
            </m:sSub>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312</m:t>
                </m:r>
              </m:sub>
            </m:sSub>
          </m:e>
        </m:d>
        <m:r>
          <w:rPr>
            <w:rFonts w:ascii="Cambria Math" w:hAnsi="Cambria Math" w:cs="Calibri"/>
            <w:sz w:val="22"/>
            <w:szCs w:val="22"/>
          </w:rPr>
          <m:t>∧</m:t>
        </m:r>
        <m:r>
          <m:rPr>
            <m:sty m:val="p"/>
          </m:rPr>
          <w:rPr>
            <w:rFonts w:ascii="Cambria Math" w:hAnsi="Cambria Math" w:cs="Calibri"/>
            <w:sz w:val="22"/>
            <w:szCs w:val="22"/>
          </w:rPr>
          <m:t>¬</m:t>
        </m:r>
        <m:d>
          <m:dPr>
            <m:ctrlPr>
              <w:rPr>
                <w:rFonts w:ascii="Cambria Math" w:hAnsi="Cambria Math" w:cs="Calibri"/>
                <w:i/>
                <w:sz w:val="22"/>
                <w:szCs w:val="22"/>
              </w:rPr>
            </m:ctrlPr>
          </m:dPr>
          <m:e>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212</m:t>
                </m:r>
              </m:sub>
            </m:sSub>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312</m:t>
                </m:r>
              </m:sub>
            </m:sSub>
          </m:e>
        </m:d>
      </m:oMath>
    </w:p>
    <w:p w:rsidR="00CD02F3" w:rsidRPr="00955E08" w:rsidRDefault="00097448" w:rsidP="00097448">
      <w:pPr>
        <w:pStyle w:val="NormalWeb"/>
        <w:spacing w:before="0" w:beforeAutospacing="0"/>
        <w:ind w:left="708" w:firstLine="708"/>
        <w:rPr>
          <w:rFonts w:ascii="Calibri" w:hAnsi="Calibri" w:cs="Calibri"/>
          <w:sz w:val="22"/>
          <w:szCs w:val="22"/>
        </w:rPr>
      </w:pPr>
      <w:r w:rsidRPr="00955E08">
        <w:rPr>
          <w:rFonts w:ascii="Calibri" w:hAnsi="Calibri" w:cs="Calibri"/>
          <w:sz w:val="22"/>
          <w:szCs w:val="22"/>
        </w:rPr>
        <w:t xml:space="preserve">     </w:t>
      </w:r>
      <w:r w:rsidRPr="00955E08">
        <w:rPr>
          <w:rFonts w:ascii="Calibri" w:hAnsi="Calibri" w:cs="Calibri"/>
          <w:sz w:val="22"/>
          <w:szCs w:val="22"/>
        </w:rPr>
        <w:tab/>
        <w:t xml:space="preserve">        </w:t>
      </w:r>
      <m:oMath>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113</m:t>
            </m:r>
          </m:sub>
        </m:sSub>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213</m:t>
            </m:r>
          </m:sub>
        </m:sSub>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313</m:t>
            </m:r>
          </m:sub>
        </m:sSub>
        <m:r>
          <w:rPr>
            <w:rFonts w:ascii="Cambria Math" w:hAnsi="Cambria Math" w:cs="Calibri"/>
            <w:sz w:val="22"/>
            <w:szCs w:val="22"/>
          </w:rPr>
          <m:t>)∧</m:t>
        </m:r>
        <m:r>
          <m:rPr>
            <m:sty m:val="p"/>
          </m:rPr>
          <w:rPr>
            <w:rFonts w:ascii="Cambria Math" w:hAnsi="Cambria Math" w:cs="Calibri"/>
            <w:sz w:val="22"/>
            <w:szCs w:val="22"/>
          </w:rPr>
          <m:t>¬</m:t>
        </m:r>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113</m:t>
            </m:r>
          </m:sub>
        </m:sSub>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213</m:t>
            </m:r>
          </m:sub>
        </m:sSub>
        <m:r>
          <w:rPr>
            <w:rFonts w:ascii="Cambria Math" w:hAnsi="Cambria Math" w:cs="Calibri"/>
            <w:sz w:val="22"/>
            <w:szCs w:val="22"/>
          </w:rPr>
          <m:t>)∧</m:t>
        </m:r>
        <m:r>
          <m:rPr>
            <m:sty m:val="p"/>
          </m:rPr>
          <w:rPr>
            <w:rFonts w:ascii="Cambria Math" w:hAnsi="Cambria Math" w:cs="Calibri"/>
            <w:sz w:val="22"/>
            <w:szCs w:val="22"/>
          </w:rPr>
          <m:t>¬</m:t>
        </m:r>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113</m:t>
            </m:r>
          </m:sub>
        </m:sSub>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313</m:t>
            </m:r>
          </m:sub>
        </m:sSub>
        <m:r>
          <w:rPr>
            <w:rFonts w:ascii="Cambria Math" w:hAnsi="Cambria Math" w:cs="Calibri"/>
            <w:sz w:val="22"/>
            <w:szCs w:val="22"/>
          </w:rPr>
          <m:t>)∧</m:t>
        </m:r>
        <m:r>
          <m:rPr>
            <m:sty m:val="p"/>
          </m:rPr>
          <w:rPr>
            <w:rFonts w:ascii="Cambria Math" w:hAnsi="Cambria Math" w:cs="Calibri"/>
            <w:sz w:val="22"/>
            <w:szCs w:val="22"/>
          </w:rPr>
          <m:t>¬</m:t>
        </m:r>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213</m:t>
            </m:r>
          </m:sub>
        </m:sSub>
        <m: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x</m:t>
            </m:r>
          </m:e>
          <m:sub>
            <m:r>
              <w:rPr>
                <w:rFonts w:ascii="Cambria Math" w:hAnsi="Cambria Math" w:cs="Calibri"/>
                <w:sz w:val="22"/>
                <w:szCs w:val="22"/>
              </w:rPr>
              <m:t>313</m:t>
            </m:r>
          </m:sub>
        </m:sSub>
        <m:r>
          <w:rPr>
            <w:rFonts w:ascii="Cambria Math" w:hAnsi="Cambria Math" w:cs="Calibri"/>
            <w:sz w:val="22"/>
            <w:szCs w:val="22"/>
          </w:rPr>
          <m:t>)</m:t>
        </m:r>
      </m:oMath>
    </w:p>
    <w:p w:rsidR="00097448" w:rsidRPr="00955E08" w:rsidRDefault="009877C1" w:rsidP="009A52C6">
      <w:pPr>
        <w:pStyle w:val="NormalWeb"/>
        <w:spacing w:before="0" w:beforeAutospacing="0"/>
        <w:rPr>
          <w:rStyle w:val="Gl"/>
          <w:rFonts w:ascii="Calibri" w:hAnsi="Calibri" w:cs="Calibri"/>
          <w:b w:val="0"/>
          <w:bCs w:val="0"/>
          <w:sz w:val="22"/>
          <w:szCs w:val="22"/>
        </w:rPr>
      </w:pPr>
      <w:r w:rsidRPr="00955E08">
        <w:rPr>
          <w:rFonts w:ascii="Calibri" w:hAnsi="Calibri" w:cs="Calibri"/>
          <w:sz w:val="22"/>
          <w:szCs w:val="22"/>
        </w:rPr>
        <w:t>On fait la même chose pour la 2</w:t>
      </w:r>
      <w:r w:rsidRPr="00955E08">
        <w:rPr>
          <w:rFonts w:ascii="Calibri" w:hAnsi="Calibri" w:cs="Calibri"/>
          <w:sz w:val="22"/>
          <w:szCs w:val="22"/>
          <w:vertAlign w:val="superscript"/>
        </w:rPr>
        <w:t>ème</w:t>
      </w:r>
      <w:r w:rsidRPr="00955E08">
        <w:rPr>
          <w:rFonts w:ascii="Calibri" w:hAnsi="Calibri" w:cs="Calibri"/>
          <w:sz w:val="22"/>
          <w:szCs w:val="22"/>
        </w:rPr>
        <w:t xml:space="preserve"> (en utilisant X</w:t>
      </w:r>
      <w:r w:rsidRPr="00955E08">
        <w:rPr>
          <w:rFonts w:ascii="Calibri" w:hAnsi="Calibri" w:cs="Calibri"/>
          <w:sz w:val="16"/>
          <w:szCs w:val="22"/>
        </w:rPr>
        <w:t>i2k</w:t>
      </w:r>
      <w:r w:rsidRPr="00955E08">
        <w:rPr>
          <w:rFonts w:ascii="Calibri" w:hAnsi="Calibri" w:cs="Calibri"/>
          <w:sz w:val="22"/>
          <w:szCs w:val="22"/>
        </w:rPr>
        <w:t>)</w:t>
      </w:r>
      <w:r w:rsidRPr="00955E08">
        <w:rPr>
          <w:rFonts w:ascii="Calibri" w:hAnsi="Calibri" w:cs="Calibri"/>
          <w:sz w:val="20"/>
          <w:szCs w:val="22"/>
        </w:rPr>
        <w:t xml:space="preserve"> </w:t>
      </w:r>
      <w:r w:rsidRPr="00955E08">
        <w:rPr>
          <w:rFonts w:ascii="Calibri" w:hAnsi="Calibri" w:cs="Calibri"/>
          <w:sz w:val="22"/>
          <w:szCs w:val="22"/>
        </w:rPr>
        <w:t>et la 3</w:t>
      </w:r>
      <w:r w:rsidRPr="00955E08">
        <w:rPr>
          <w:rFonts w:ascii="Calibri" w:hAnsi="Calibri" w:cs="Calibri"/>
          <w:sz w:val="22"/>
          <w:szCs w:val="22"/>
          <w:vertAlign w:val="superscript"/>
        </w:rPr>
        <w:t>ème</w:t>
      </w:r>
      <w:r w:rsidRPr="00955E08">
        <w:rPr>
          <w:rFonts w:ascii="Calibri" w:hAnsi="Calibri" w:cs="Calibri"/>
          <w:sz w:val="22"/>
          <w:szCs w:val="22"/>
        </w:rPr>
        <w:t xml:space="preserve"> colonne (X</w:t>
      </w:r>
      <w:r w:rsidRPr="00955E08">
        <w:rPr>
          <w:rFonts w:ascii="Calibri" w:hAnsi="Calibri" w:cs="Calibri"/>
          <w:sz w:val="16"/>
          <w:szCs w:val="22"/>
        </w:rPr>
        <w:t>i3k</w:t>
      </w:r>
      <w:r w:rsidRPr="00955E08">
        <w:rPr>
          <w:rFonts w:ascii="Calibri" w:hAnsi="Calibri" w:cs="Calibri"/>
          <w:sz w:val="22"/>
          <w:szCs w:val="22"/>
        </w:rPr>
        <w:t>) et on lie toutes les expressions avec un connecteur ‘ET’.</w:t>
      </w:r>
    </w:p>
    <w:p w:rsidR="00D93771" w:rsidRPr="00955E08" w:rsidRDefault="00D93771" w:rsidP="009A52C6">
      <w:pPr>
        <w:pStyle w:val="NormalWeb"/>
        <w:spacing w:before="0" w:beforeAutospacing="0"/>
        <w:rPr>
          <w:rStyle w:val="Gl"/>
          <w:rFonts w:ascii="Calibri" w:hAnsi="Calibri" w:cs="Calibri"/>
          <w:color w:val="7030A0"/>
          <w:sz w:val="22"/>
          <w:szCs w:val="22"/>
        </w:rPr>
      </w:pPr>
    </w:p>
    <w:p w:rsidR="00971024" w:rsidRPr="00955E08" w:rsidRDefault="00971024" w:rsidP="009A52C6">
      <w:pPr>
        <w:pStyle w:val="NormalWeb"/>
        <w:spacing w:before="0" w:beforeAutospacing="0"/>
        <w:rPr>
          <w:rFonts w:ascii="Calibri" w:hAnsi="Calibri" w:cs="Calibri"/>
          <w:sz w:val="22"/>
          <w:szCs w:val="22"/>
        </w:rPr>
      </w:pPr>
      <w:r w:rsidRPr="00955E08">
        <w:rPr>
          <w:rStyle w:val="Gl"/>
          <w:rFonts w:ascii="Calibri" w:hAnsi="Calibri" w:cs="Calibri"/>
          <w:color w:val="7030A0"/>
          <w:sz w:val="22"/>
          <w:szCs w:val="22"/>
        </w:rPr>
        <w:t>Respect des inégalités</w:t>
      </w:r>
      <w:r w:rsidRPr="00955E08">
        <w:rPr>
          <w:rFonts w:ascii="Calibri" w:hAnsi="Calibri" w:cs="Calibri"/>
          <w:color w:val="7030A0"/>
          <w:sz w:val="22"/>
          <w:szCs w:val="22"/>
        </w:rPr>
        <w:t xml:space="preserve"> </w:t>
      </w:r>
      <w:r w:rsidR="008938A8" w:rsidRPr="00955E08">
        <w:rPr>
          <w:rFonts w:ascii="Calibri" w:hAnsi="Calibri" w:cs="Calibri"/>
          <w:b/>
          <w:color w:val="7030A0"/>
          <w:sz w:val="22"/>
          <w:szCs w:val="22"/>
        </w:rPr>
        <w:t>(supériorité – infériorité)</w:t>
      </w:r>
      <w:r w:rsidR="008938A8" w:rsidRPr="00955E08">
        <w:rPr>
          <w:rFonts w:ascii="Calibri" w:hAnsi="Calibri" w:cs="Calibri"/>
          <w:color w:val="7030A0"/>
          <w:sz w:val="22"/>
          <w:szCs w:val="22"/>
        </w:rPr>
        <w:t xml:space="preserve"> </w:t>
      </w:r>
      <w:r w:rsidRPr="00955E08">
        <w:rPr>
          <w:rFonts w:ascii="Calibri" w:hAnsi="Calibri" w:cs="Calibri"/>
          <w:color w:val="7030A0"/>
          <w:sz w:val="22"/>
          <w:szCs w:val="22"/>
        </w:rPr>
        <w:t xml:space="preserve">: </w:t>
      </w:r>
      <w:r w:rsidRPr="00955E08">
        <w:rPr>
          <w:rFonts w:ascii="Calibri" w:hAnsi="Calibri" w:cs="Calibri"/>
          <w:sz w:val="22"/>
          <w:szCs w:val="22"/>
        </w:rPr>
        <w:t xml:space="preserve">Pour chaque inégalité donnée dans la grille, on peut avoir une clause disjonctive qui stipule que si une cellule </w:t>
      </w:r>
      <w:r w:rsidRPr="00955E08">
        <w:rPr>
          <w:rStyle w:val="mopen"/>
          <w:rFonts w:ascii="Calibri" w:hAnsi="Calibri" w:cs="Calibri"/>
          <w:sz w:val="22"/>
          <w:szCs w:val="22"/>
        </w:rPr>
        <w:t>(</w:t>
      </w:r>
      <w:r w:rsidRPr="00955E08">
        <w:rPr>
          <w:rStyle w:val="mord"/>
          <w:rFonts w:ascii="Calibri" w:hAnsi="Calibri" w:cs="Calibri"/>
          <w:sz w:val="22"/>
          <w:szCs w:val="22"/>
        </w:rPr>
        <w:t>i</w:t>
      </w:r>
      <w:r w:rsidRPr="00955E08">
        <w:rPr>
          <w:rStyle w:val="mpunct"/>
          <w:rFonts w:ascii="Calibri" w:hAnsi="Calibri" w:cs="Calibri"/>
          <w:sz w:val="22"/>
          <w:szCs w:val="22"/>
        </w:rPr>
        <w:t>,</w:t>
      </w:r>
      <w:r w:rsidRPr="00955E08">
        <w:rPr>
          <w:rStyle w:val="mord"/>
          <w:rFonts w:ascii="Calibri" w:hAnsi="Calibri" w:cs="Calibri"/>
          <w:sz w:val="22"/>
          <w:szCs w:val="22"/>
        </w:rPr>
        <w:t xml:space="preserve"> j</w:t>
      </w:r>
      <w:r w:rsidRPr="00955E08">
        <w:rPr>
          <w:rStyle w:val="mclose"/>
          <w:rFonts w:ascii="Calibri" w:hAnsi="Calibri" w:cs="Calibri"/>
          <w:sz w:val="22"/>
          <w:szCs w:val="22"/>
        </w:rPr>
        <w:t>)</w:t>
      </w:r>
      <w:r w:rsidRPr="00955E08">
        <w:rPr>
          <w:rFonts w:ascii="Calibri" w:hAnsi="Calibri" w:cs="Calibri"/>
          <w:sz w:val="22"/>
          <w:szCs w:val="22"/>
        </w:rPr>
        <w:t xml:space="preserve"> est supérieure à une cellule </w:t>
      </w:r>
      <w:r w:rsidRPr="00955E08">
        <w:rPr>
          <w:rStyle w:val="mopen"/>
          <w:rFonts w:ascii="Calibri" w:hAnsi="Calibri" w:cs="Calibri"/>
          <w:sz w:val="22"/>
          <w:szCs w:val="22"/>
        </w:rPr>
        <w:t>(</w:t>
      </w:r>
      <w:r w:rsidRPr="00955E08">
        <w:rPr>
          <w:rStyle w:val="mord"/>
          <w:rFonts w:ascii="Calibri" w:hAnsi="Calibri" w:cs="Calibri"/>
          <w:sz w:val="22"/>
          <w:szCs w:val="22"/>
        </w:rPr>
        <w:t>i′</w:t>
      </w:r>
      <w:r w:rsidRPr="00955E08">
        <w:rPr>
          <w:rStyle w:val="mpunct"/>
          <w:rFonts w:ascii="Calibri" w:hAnsi="Calibri" w:cs="Calibri"/>
          <w:sz w:val="22"/>
          <w:szCs w:val="22"/>
        </w:rPr>
        <w:t>,</w:t>
      </w:r>
      <w:r w:rsidRPr="00955E08">
        <w:rPr>
          <w:rStyle w:val="mord"/>
          <w:rFonts w:ascii="Calibri" w:hAnsi="Calibri" w:cs="Calibri"/>
          <w:sz w:val="22"/>
          <w:szCs w:val="22"/>
        </w:rPr>
        <w:t xml:space="preserve"> j′</w:t>
      </w:r>
      <w:r w:rsidRPr="00955E08">
        <w:rPr>
          <w:rStyle w:val="mclose"/>
          <w:rFonts w:ascii="Calibri" w:hAnsi="Calibri" w:cs="Calibri"/>
          <w:sz w:val="22"/>
          <w:szCs w:val="22"/>
        </w:rPr>
        <w:t>)</w:t>
      </w:r>
      <w:r w:rsidRPr="00955E08">
        <w:rPr>
          <w:rFonts w:ascii="Calibri" w:hAnsi="Calibri" w:cs="Calibri"/>
          <w:sz w:val="22"/>
          <w:szCs w:val="22"/>
        </w:rPr>
        <w:t xml:space="preserve">, alors pour chaque paire de chiffres </w:t>
      </w:r>
      <w:r w:rsidRPr="00955E08">
        <w:rPr>
          <w:rStyle w:val="mord"/>
          <w:rFonts w:ascii="Calibri" w:hAnsi="Calibri" w:cs="Calibri"/>
          <w:sz w:val="22"/>
          <w:szCs w:val="22"/>
        </w:rPr>
        <w:t>k</w:t>
      </w:r>
      <w:r w:rsidRPr="00955E08">
        <w:rPr>
          <w:rStyle w:val="mrel"/>
          <w:rFonts w:ascii="Calibri" w:hAnsi="Calibri" w:cs="Calibri"/>
          <w:sz w:val="22"/>
          <w:szCs w:val="22"/>
        </w:rPr>
        <w:t>&lt;</w:t>
      </w:r>
      <w:r w:rsidRPr="00955E08">
        <w:rPr>
          <w:rStyle w:val="mord"/>
          <w:rFonts w:ascii="Calibri" w:hAnsi="Calibri" w:cs="Calibri"/>
          <w:sz w:val="22"/>
          <w:szCs w:val="22"/>
        </w:rPr>
        <w:t>l</w:t>
      </w:r>
      <w:r w:rsidRPr="00955E08">
        <w:rPr>
          <w:rFonts w:ascii="Calibri" w:hAnsi="Calibri" w:cs="Calibri"/>
          <w:sz w:val="22"/>
          <w:szCs w:val="22"/>
        </w:rPr>
        <w:t xml:space="preserve">, </w:t>
      </w:r>
      <w:r w:rsidRPr="00955E08">
        <w:rPr>
          <w:rStyle w:val="mord"/>
          <w:rFonts w:ascii="Calibri" w:hAnsi="Calibri" w:cs="Calibri"/>
          <w:szCs w:val="22"/>
        </w:rPr>
        <w:t>X</w:t>
      </w:r>
      <w:r w:rsidRPr="00955E08">
        <w:rPr>
          <w:rStyle w:val="mord"/>
          <w:rFonts w:ascii="Calibri" w:hAnsi="Calibri" w:cs="Calibri"/>
          <w:sz w:val="18"/>
          <w:szCs w:val="22"/>
        </w:rPr>
        <w:t>ijk</w:t>
      </w:r>
      <w:r w:rsidRPr="00955E08">
        <w:rPr>
          <w:rStyle w:val="vlist-s"/>
          <w:rFonts w:ascii="Calibri" w:hAnsi="Calibri" w:cs="Calibri"/>
          <w:sz w:val="22"/>
          <w:szCs w:val="22"/>
        </w:rPr>
        <w:t>​</w:t>
      </w:r>
      <w:r w:rsidRPr="00955E08">
        <w:rPr>
          <w:rFonts w:ascii="Calibri" w:hAnsi="Calibri" w:cs="Calibri"/>
          <w:sz w:val="22"/>
          <w:szCs w:val="22"/>
        </w:rPr>
        <w:t xml:space="preserve"> et </w:t>
      </w:r>
      <w:r w:rsidRPr="00955E08">
        <w:rPr>
          <w:rStyle w:val="mord"/>
          <w:rFonts w:ascii="Calibri" w:hAnsi="Calibri" w:cs="Calibri"/>
          <w:szCs w:val="22"/>
        </w:rPr>
        <w:t>X</w:t>
      </w:r>
      <w:r w:rsidRPr="00955E08">
        <w:rPr>
          <w:rStyle w:val="mord"/>
          <w:rFonts w:ascii="Calibri" w:hAnsi="Calibri" w:cs="Calibri"/>
          <w:sz w:val="18"/>
          <w:szCs w:val="22"/>
        </w:rPr>
        <w:t>i’j’l</w:t>
      </w:r>
      <w:r w:rsidRPr="00955E08">
        <w:rPr>
          <w:rStyle w:val="vlist-s"/>
          <w:rFonts w:ascii="Calibri" w:hAnsi="Calibri" w:cs="Calibri"/>
          <w:szCs w:val="22"/>
        </w:rPr>
        <w:t xml:space="preserve"> </w:t>
      </w:r>
      <w:r w:rsidRPr="00955E08">
        <w:rPr>
          <w:rStyle w:val="vlist-s"/>
          <w:rFonts w:ascii="Calibri" w:hAnsi="Calibri" w:cs="Calibri"/>
          <w:sz w:val="22"/>
          <w:szCs w:val="22"/>
        </w:rPr>
        <w:t>​</w:t>
      </w:r>
      <w:r w:rsidRPr="00955E08">
        <w:rPr>
          <w:rFonts w:ascii="Calibri" w:hAnsi="Calibri" w:cs="Calibri"/>
          <w:sz w:val="22"/>
          <w:szCs w:val="22"/>
        </w:rPr>
        <w:t xml:space="preserve"> ne peuvent pas être vrais en même temps.</w:t>
      </w:r>
    </w:p>
    <w:p w:rsidR="00971024" w:rsidRPr="00955E08" w:rsidRDefault="00971024" w:rsidP="00FF6103">
      <w:pPr>
        <w:pStyle w:val="NormalWeb"/>
        <w:rPr>
          <w:rStyle w:val="Gl"/>
          <w:rFonts w:ascii="Calibri" w:hAnsi="Calibri" w:cs="Calibri"/>
          <w:szCs w:val="22"/>
        </w:rPr>
      </w:pPr>
      <w:r w:rsidRPr="00955E08">
        <w:rPr>
          <w:rFonts w:ascii="Calibri" w:hAnsi="Calibri" w:cs="Calibri"/>
          <w:noProof/>
          <w:sz w:val="28"/>
          <w:szCs w:val="22"/>
        </w:rPr>
        <w:drawing>
          <wp:inline distT="0" distB="0" distL="0" distR="0" wp14:anchorId="0875FC8C" wp14:editId="31662EF2">
            <wp:extent cx="1915064" cy="565333"/>
            <wp:effectExtent l="0" t="0" r="0" b="635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39574" cy="572568"/>
                    </a:xfrm>
                    <a:prstGeom prst="rect">
                      <a:avLst/>
                    </a:prstGeom>
                  </pic:spPr>
                </pic:pic>
              </a:graphicData>
            </a:graphic>
          </wp:inline>
        </w:drawing>
      </w:r>
    </w:p>
    <w:p w:rsidR="001F2FBA" w:rsidRPr="00955E08" w:rsidRDefault="00D97DA5" w:rsidP="00845A08">
      <w:pPr>
        <w:spacing w:after="0" w:line="240" w:lineRule="auto"/>
        <w:rPr>
          <w:rFonts w:ascii="Calibri" w:eastAsia="Times New Roman" w:hAnsi="Calibri" w:cs="Calibri"/>
          <w:lang w:eastAsia="fr-FR"/>
        </w:rPr>
      </w:pPr>
      <w:r w:rsidRPr="00955E08">
        <w:rPr>
          <w:rFonts w:ascii="Calibri" w:eastAsia="Times New Roman" w:hAnsi="Calibri" w:cs="Calibri"/>
          <w:lang w:eastAsia="fr-FR"/>
        </w:rPr>
        <w:t xml:space="preserve">Supposons que nous ayons une inégalité qui stipule que la cellule (1,1) est supérieure à la cellule (1,2). Pour chaque paire de chiffres k&lt;l, </w:t>
      </w:r>
      <w:r w:rsidR="00E00C74" w:rsidRPr="00955E08">
        <w:rPr>
          <w:rStyle w:val="mord"/>
          <w:rFonts w:ascii="Calibri" w:hAnsi="Calibri" w:cs="Calibri"/>
        </w:rPr>
        <w:t>X</w:t>
      </w:r>
      <w:r w:rsidR="00E00C74" w:rsidRPr="00955E08">
        <w:rPr>
          <w:rStyle w:val="mord"/>
          <w:rFonts w:ascii="Calibri" w:hAnsi="Calibri" w:cs="Calibri"/>
          <w:sz w:val="18"/>
        </w:rPr>
        <w:t>ijk</w:t>
      </w:r>
      <w:r w:rsidRPr="00955E08">
        <w:rPr>
          <w:rFonts w:ascii="Calibri" w:eastAsia="Times New Roman" w:hAnsi="Calibri" w:cs="Calibri"/>
          <w:lang w:eastAsia="fr-FR"/>
        </w:rPr>
        <w:t xml:space="preserve">​ et </w:t>
      </w:r>
      <w:r w:rsidR="00E00C74" w:rsidRPr="00955E08">
        <w:rPr>
          <w:rStyle w:val="mord"/>
          <w:rFonts w:ascii="Calibri" w:hAnsi="Calibri" w:cs="Calibri"/>
        </w:rPr>
        <w:t>X</w:t>
      </w:r>
      <w:r w:rsidR="00E00C74" w:rsidRPr="00955E08">
        <w:rPr>
          <w:rStyle w:val="mord"/>
          <w:rFonts w:ascii="Calibri" w:hAnsi="Calibri" w:cs="Calibri"/>
          <w:sz w:val="18"/>
        </w:rPr>
        <w:t>i’j’l</w:t>
      </w:r>
      <w:r w:rsidRPr="00955E08">
        <w:rPr>
          <w:rFonts w:ascii="Calibri" w:eastAsia="Times New Roman" w:hAnsi="Calibri" w:cs="Calibri"/>
          <w:lang w:eastAsia="fr-FR"/>
        </w:rPr>
        <w:t>​ ne peuvent pas être vrais en mêm</w:t>
      </w:r>
      <w:r w:rsidR="001F2FBA" w:rsidRPr="00955E08">
        <w:rPr>
          <w:rFonts w:ascii="Calibri" w:eastAsia="Times New Roman" w:hAnsi="Calibri" w:cs="Calibri"/>
          <w:lang w:eastAsia="fr-FR"/>
        </w:rPr>
        <w:t>e temps. Les clauses seraient :</w:t>
      </w:r>
    </w:p>
    <w:p w:rsidR="00845A08" w:rsidRPr="00955E08" w:rsidRDefault="00845A08" w:rsidP="00845A08">
      <w:pPr>
        <w:spacing w:after="0" w:line="240" w:lineRule="auto"/>
        <w:rPr>
          <w:rFonts w:ascii="Calibri" w:eastAsia="Times New Roman" w:hAnsi="Calibri" w:cs="Calibri"/>
          <w:lang w:eastAsia="fr-FR"/>
        </w:rPr>
      </w:pPr>
    </w:p>
    <w:p w:rsidR="00C5709C" w:rsidRPr="00955E08" w:rsidRDefault="001F2FBA" w:rsidP="00845A08">
      <w:pPr>
        <w:spacing w:after="0" w:line="240" w:lineRule="auto"/>
        <w:rPr>
          <w:rFonts w:ascii="Calibri" w:eastAsia="Times New Roman" w:hAnsi="Calibri" w:cs="Calibri"/>
          <w:lang w:eastAsia="fr-FR"/>
        </w:rPr>
      </w:pPr>
      <w:r w:rsidRPr="00955E08">
        <w:rPr>
          <w:rFonts w:ascii="Calibri" w:eastAsia="Times New Roman" w:hAnsi="Calibri" w:cs="Calibri"/>
          <w:lang w:eastAsia="fr-FR"/>
        </w:rPr>
        <w:t>En convertissant dans une forme normale conjonctive, on imagine comme si ‘cellule (1,2) &gt;= cellule (1,1)’</w:t>
      </w:r>
      <w:r w:rsidR="00845A08" w:rsidRPr="00955E08">
        <w:rPr>
          <w:rFonts w:ascii="Calibri" w:eastAsia="Times New Roman" w:hAnsi="Calibri" w:cs="Calibri"/>
          <w:lang w:eastAsia="fr-FR"/>
        </w:rPr>
        <w:t xml:space="preserve"> et comme c’est faux, en prenant l’inverse de cette hypothèse, on arrive à ce qu</w:t>
      </w:r>
      <w:r w:rsidR="00C5709C" w:rsidRPr="00955E08">
        <w:rPr>
          <w:rFonts w:ascii="Calibri" w:eastAsia="Times New Roman" w:hAnsi="Calibri" w:cs="Calibri"/>
          <w:lang w:eastAsia="fr-FR"/>
        </w:rPr>
        <w:t>i est voulu des règles du jeu.</w:t>
      </w:r>
    </w:p>
    <w:p w:rsidR="00FF5606" w:rsidRPr="00955E08" w:rsidRDefault="00FF5606" w:rsidP="00845A08">
      <w:pPr>
        <w:spacing w:after="0" w:line="240" w:lineRule="auto"/>
        <w:rPr>
          <w:rFonts w:ascii="Calibri" w:eastAsia="Times New Roman" w:hAnsi="Calibri" w:cs="Calibri"/>
          <w:lang w:eastAsia="fr-FR"/>
        </w:rPr>
      </w:pPr>
    </w:p>
    <w:p w:rsidR="004E6F37" w:rsidRPr="00955E08" w:rsidRDefault="00A16944" w:rsidP="00845A08">
      <w:pPr>
        <w:spacing w:after="0" w:line="240" w:lineRule="auto"/>
        <w:rPr>
          <w:rFonts w:ascii="Calibri" w:eastAsia="Times New Roman" w:hAnsi="Calibri" w:cs="Calibri"/>
        </w:rPr>
      </w:pPr>
      <m:oMathPara>
        <m:oMathParaPr>
          <m:jc m:val="left"/>
        </m:oMathParaPr>
        <m:oMath>
          <m:r>
            <m:rPr>
              <m:sty m:val="p"/>
            </m:rPr>
            <w:rPr>
              <w:rFonts w:ascii="Cambria Math" w:hAnsi="Cambria Math" w:cs="Calibri"/>
            </w:rPr>
            <m:t>¬</m:t>
          </m:r>
          <m:d>
            <m:dPr>
              <m:ctrlPr>
                <w:rPr>
                  <w:rFonts w:ascii="Cambria Math" w:hAnsi="Cambria Math" w:cs="Calibri"/>
                  <w:i/>
                </w:rPr>
              </m:ctrlPr>
            </m:dPr>
            <m:e>
              <m:sSub>
                <m:sSubPr>
                  <m:ctrlPr>
                    <w:rPr>
                      <w:rFonts w:ascii="Cambria Math" w:hAnsi="Cambria Math" w:cs="Calibri"/>
                    </w:rPr>
                  </m:ctrlPr>
                </m:sSubPr>
                <m:e>
                  <m:r>
                    <w:rPr>
                      <w:rFonts w:ascii="Cambria Math" w:hAnsi="Cambria Math" w:cs="Calibri"/>
                    </w:rPr>
                    <m:t>x</m:t>
                  </m:r>
                </m:e>
                <m:sub>
                  <m:r>
                    <w:rPr>
                      <w:rFonts w:ascii="Cambria Math" w:hAnsi="Cambria Math" w:cs="Calibri"/>
                    </w:rPr>
                    <m:t>111</m:t>
                  </m:r>
                </m:sub>
              </m:sSub>
              <m:r>
                <w:rPr>
                  <w:rFonts w:ascii="Cambria Math" w:hAnsi="Cambria Math" w:cs="Calibri"/>
                </w:rPr>
                <m:t>∧</m:t>
              </m:r>
              <m:sSub>
                <m:sSubPr>
                  <m:ctrlPr>
                    <w:rPr>
                      <w:rFonts w:ascii="Cambria Math" w:hAnsi="Cambria Math" w:cs="Calibri"/>
                    </w:rPr>
                  </m:ctrlPr>
                </m:sSubPr>
                <m:e>
                  <m:r>
                    <w:rPr>
                      <w:rFonts w:ascii="Cambria Math" w:hAnsi="Cambria Math" w:cs="Calibri"/>
                    </w:rPr>
                    <m:t>x</m:t>
                  </m:r>
                </m:e>
                <m:sub>
                  <m:r>
                    <w:rPr>
                      <w:rFonts w:ascii="Cambria Math" w:hAnsi="Cambria Math" w:cs="Calibri"/>
                    </w:rPr>
                    <m:t>121</m:t>
                  </m:r>
                </m:sub>
              </m:sSub>
            </m:e>
          </m:d>
          <m:r>
            <w:rPr>
              <w:rFonts w:ascii="Cambria Math" w:hAnsi="Cambria Math" w:cs="Calibri"/>
            </w:rPr>
            <m:t>∧</m:t>
          </m:r>
          <m:r>
            <m:rPr>
              <m:sty m:val="p"/>
            </m:rPr>
            <w:rPr>
              <w:rFonts w:ascii="Cambria Math" w:hAnsi="Cambria Math" w:cs="Calibri"/>
            </w:rPr>
            <m:t>¬</m:t>
          </m:r>
          <m:d>
            <m:dPr>
              <m:ctrlPr>
                <w:rPr>
                  <w:rFonts w:ascii="Cambria Math" w:hAnsi="Cambria Math" w:cs="Calibri"/>
                  <w:i/>
                </w:rPr>
              </m:ctrlPr>
            </m:dPr>
            <m:e>
              <m:sSub>
                <m:sSubPr>
                  <m:ctrlPr>
                    <w:rPr>
                      <w:rFonts w:ascii="Cambria Math" w:hAnsi="Cambria Math" w:cs="Calibri"/>
                    </w:rPr>
                  </m:ctrlPr>
                </m:sSubPr>
                <m:e>
                  <m:r>
                    <w:rPr>
                      <w:rFonts w:ascii="Cambria Math" w:hAnsi="Cambria Math" w:cs="Calibri"/>
                    </w:rPr>
                    <m:t>x</m:t>
                  </m:r>
                </m:e>
                <m:sub>
                  <m:r>
                    <w:rPr>
                      <w:rFonts w:ascii="Cambria Math" w:hAnsi="Cambria Math" w:cs="Calibri"/>
                    </w:rPr>
                    <m:t>111</m:t>
                  </m:r>
                </m:sub>
              </m:sSub>
              <m:r>
                <w:rPr>
                  <w:rFonts w:ascii="Cambria Math" w:hAnsi="Cambria Math" w:cs="Calibri"/>
                </w:rPr>
                <m:t>∧</m:t>
              </m:r>
              <m:sSub>
                <m:sSubPr>
                  <m:ctrlPr>
                    <w:rPr>
                      <w:rFonts w:ascii="Cambria Math" w:hAnsi="Cambria Math" w:cs="Calibri"/>
                    </w:rPr>
                  </m:ctrlPr>
                </m:sSubPr>
                <m:e>
                  <m:r>
                    <w:rPr>
                      <w:rFonts w:ascii="Cambria Math" w:hAnsi="Cambria Math" w:cs="Calibri"/>
                    </w:rPr>
                    <m:t>x</m:t>
                  </m:r>
                </m:e>
                <m:sub>
                  <m:r>
                    <w:rPr>
                      <w:rFonts w:ascii="Cambria Math" w:hAnsi="Cambria Math" w:cs="Calibri"/>
                    </w:rPr>
                    <m:t>122</m:t>
                  </m:r>
                </m:sub>
              </m:sSub>
            </m:e>
          </m:d>
          <m:r>
            <w:rPr>
              <w:rFonts w:ascii="Cambria Math" w:hAnsi="Cambria Math" w:cs="Calibri"/>
            </w:rPr>
            <m:t>∧</m:t>
          </m:r>
          <m:r>
            <m:rPr>
              <m:sty m:val="p"/>
            </m:rPr>
            <w:rPr>
              <w:rFonts w:ascii="Cambria Math" w:hAnsi="Cambria Math" w:cs="Calibri"/>
            </w:rPr>
            <m:t>¬</m:t>
          </m:r>
          <m:d>
            <m:dPr>
              <m:ctrlPr>
                <w:rPr>
                  <w:rFonts w:ascii="Cambria Math" w:hAnsi="Cambria Math" w:cs="Calibri"/>
                  <w:i/>
                </w:rPr>
              </m:ctrlPr>
            </m:dPr>
            <m:e>
              <m:sSub>
                <m:sSubPr>
                  <m:ctrlPr>
                    <w:rPr>
                      <w:rFonts w:ascii="Cambria Math" w:hAnsi="Cambria Math" w:cs="Calibri"/>
                    </w:rPr>
                  </m:ctrlPr>
                </m:sSubPr>
                <m:e>
                  <m:r>
                    <w:rPr>
                      <w:rFonts w:ascii="Cambria Math" w:hAnsi="Cambria Math" w:cs="Calibri"/>
                    </w:rPr>
                    <m:t>x</m:t>
                  </m:r>
                </m:e>
                <m:sub>
                  <m:r>
                    <w:rPr>
                      <w:rFonts w:ascii="Cambria Math" w:hAnsi="Cambria Math" w:cs="Calibri"/>
                    </w:rPr>
                    <m:t>111</m:t>
                  </m:r>
                </m:sub>
              </m:sSub>
              <m:r>
                <w:rPr>
                  <w:rFonts w:ascii="Cambria Math" w:hAnsi="Cambria Math" w:cs="Calibri"/>
                </w:rPr>
                <m:t>∧</m:t>
              </m:r>
              <m:sSub>
                <m:sSubPr>
                  <m:ctrlPr>
                    <w:rPr>
                      <w:rFonts w:ascii="Cambria Math" w:hAnsi="Cambria Math" w:cs="Calibri"/>
                    </w:rPr>
                  </m:ctrlPr>
                </m:sSubPr>
                <m:e>
                  <m:r>
                    <w:rPr>
                      <w:rFonts w:ascii="Cambria Math" w:hAnsi="Cambria Math" w:cs="Calibri"/>
                    </w:rPr>
                    <m:t>x</m:t>
                  </m:r>
                </m:e>
                <m:sub>
                  <m:r>
                    <w:rPr>
                      <w:rFonts w:ascii="Cambria Math" w:hAnsi="Cambria Math" w:cs="Calibri"/>
                    </w:rPr>
                    <m:t>123</m:t>
                  </m:r>
                </m:sub>
              </m:sSub>
            </m:e>
          </m:d>
          <m:r>
            <w:rPr>
              <w:rFonts w:ascii="Cambria Math" w:hAnsi="Cambria Math" w:cs="Calibri"/>
            </w:rPr>
            <m:t>∧</m:t>
          </m:r>
          <m:r>
            <m:rPr>
              <m:sty m:val="p"/>
            </m:rPr>
            <w:rPr>
              <w:rFonts w:ascii="Cambria Math" w:hAnsi="Cambria Math" w:cs="Calibri"/>
            </w:rPr>
            <m:t>¬</m:t>
          </m:r>
          <m:d>
            <m:dPr>
              <m:ctrlPr>
                <w:rPr>
                  <w:rFonts w:ascii="Cambria Math" w:hAnsi="Cambria Math" w:cs="Calibri"/>
                  <w:i/>
                </w:rPr>
              </m:ctrlPr>
            </m:dPr>
            <m:e>
              <m:sSub>
                <m:sSubPr>
                  <m:ctrlPr>
                    <w:rPr>
                      <w:rFonts w:ascii="Cambria Math" w:hAnsi="Cambria Math" w:cs="Calibri"/>
                    </w:rPr>
                  </m:ctrlPr>
                </m:sSubPr>
                <m:e>
                  <m:r>
                    <w:rPr>
                      <w:rFonts w:ascii="Cambria Math" w:hAnsi="Cambria Math" w:cs="Calibri"/>
                    </w:rPr>
                    <m:t>x</m:t>
                  </m:r>
                </m:e>
                <m:sub>
                  <m:r>
                    <w:rPr>
                      <w:rFonts w:ascii="Cambria Math" w:hAnsi="Cambria Math" w:cs="Calibri"/>
                    </w:rPr>
                    <m:t>112</m:t>
                  </m:r>
                </m:sub>
              </m:sSub>
              <m:r>
                <w:rPr>
                  <w:rFonts w:ascii="Cambria Math" w:hAnsi="Cambria Math" w:cs="Calibri"/>
                </w:rPr>
                <m:t>∧</m:t>
              </m:r>
              <m:sSub>
                <m:sSubPr>
                  <m:ctrlPr>
                    <w:rPr>
                      <w:rFonts w:ascii="Cambria Math" w:hAnsi="Cambria Math" w:cs="Calibri"/>
                    </w:rPr>
                  </m:ctrlPr>
                </m:sSubPr>
                <m:e>
                  <m:r>
                    <w:rPr>
                      <w:rFonts w:ascii="Cambria Math" w:hAnsi="Cambria Math" w:cs="Calibri"/>
                    </w:rPr>
                    <m:t>x</m:t>
                  </m:r>
                </m:e>
                <m:sub>
                  <m:r>
                    <w:rPr>
                      <w:rFonts w:ascii="Cambria Math" w:hAnsi="Cambria Math" w:cs="Calibri"/>
                    </w:rPr>
                    <m:t>122</m:t>
                  </m:r>
                </m:sub>
              </m:sSub>
            </m:e>
          </m:d>
          <m:r>
            <w:rPr>
              <w:rFonts w:ascii="Cambria Math" w:hAnsi="Cambria Math" w:cs="Calibri"/>
            </w:rPr>
            <m:t>∧</m:t>
          </m:r>
          <m:r>
            <m:rPr>
              <m:sty m:val="p"/>
            </m:rPr>
            <w:rPr>
              <w:rFonts w:ascii="Cambria Math" w:hAnsi="Cambria Math" w:cs="Calibri"/>
            </w:rPr>
            <m:t>¬</m:t>
          </m:r>
          <m:d>
            <m:dPr>
              <m:ctrlPr>
                <w:rPr>
                  <w:rFonts w:ascii="Cambria Math" w:hAnsi="Cambria Math" w:cs="Calibri"/>
                  <w:i/>
                </w:rPr>
              </m:ctrlPr>
            </m:dPr>
            <m:e>
              <m:sSub>
                <m:sSubPr>
                  <m:ctrlPr>
                    <w:rPr>
                      <w:rFonts w:ascii="Cambria Math" w:hAnsi="Cambria Math" w:cs="Calibri"/>
                    </w:rPr>
                  </m:ctrlPr>
                </m:sSubPr>
                <m:e>
                  <m:r>
                    <w:rPr>
                      <w:rFonts w:ascii="Cambria Math" w:hAnsi="Cambria Math" w:cs="Calibri"/>
                    </w:rPr>
                    <m:t>x</m:t>
                  </m:r>
                </m:e>
                <m:sub>
                  <m:r>
                    <w:rPr>
                      <w:rFonts w:ascii="Cambria Math" w:hAnsi="Cambria Math" w:cs="Calibri"/>
                    </w:rPr>
                    <m:t>112</m:t>
                  </m:r>
                </m:sub>
              </m:sSub>
              <m:r>
                <w:rPr>
                  <w:rFonts w:ascii="Cambria Math" w:hAnsi="Cambria Math" w:cs="Calibri"/>
                </w:rPr>
                <m:t>∧</m:t>
              </m:r>
              <m:sSub>
                <m:sSubPr>
                  <m:ctrlPr>
                    <w:rPr>
                      <w:rFonts w:ascii="Cambria Math" w:hAnsi="Cambria Math" w:cs="Calibri"/>
                    </w:rPr>
                  </m:ctrlPr>
                </m:sSubPr>
                <m:e>
                  <m:r>
                    <w:rPr>
                      <w:rFonts w:ascii="Cambria Math" w:hAnsi="Cambria Math" w:cs="Calibri"/>
                    </w:rPr>
                    <m:t>x</m:t>
                  </m:r>
                </m:e>
                <m:sub>
                  <m:r>
                    <w:rPr>
                      <w:rFonts w:ascii="Cambria Math" w:hAnsi="Cambria Math" w:cs="Calibri"/>
                    </w:rPr>
                    <m:t>123</m:t>
                  </m:r>
                </m:sub>
              </m:sSub>
            </m:e>
          </m:d>
          <m:r>
            <w:rPr>
              <w:rFonts w:ascii="Cambria Math" w:hAnsi="Cambria Math" w:cs="Calibri"/>
            </w:rPr>
            <m:t>∧</m:t>
          </m:r>
          <m:r>
            <m:rPr>
              <m:sty m:val="p"/>
            </m:rPr>
            <w:rPr>
              <w:rFonts w:ascii="Cambria Math" w:hAnsi="Cambria Math" w:cs="Calibri"/>
            </w:rPr>
            <m:t>¬</m:t>
          </m:r>
          <m:d>
            <m:dPr>
              <m:ctrlPr>
                <w:rPr>
                  <w:rFonts w:ascii="Cambria Math" w:hAnsi="Cambria Math" w:cs="Calibri"/>
                  <w:i/>
                </w:rPr>
              </m:ctrlPr>
            </m:dPr>
            <m:e>
              <m:sSub>
                <m:sSubPr>
                  <m:ctrlPr>
                    <w:rPr>
                      <w:rFonts w:ascii="Cambria Math" w:hAnsi="Cambria Math" w:cs="Calibri"/>
                    </w:rPr>
                  </m:ctrlPr>
                </m:sSubPr>
                <m:e>
                  <m:r>
                    <w:rPr>
                      <w:rFonts w:ascii="Cambria Math" w:hAnsi="Cambria Math" w:cs="Calibri"/>
                    </w:rPr>
                    <m:t>x</m:t>
                  </m:r>
                </m:e>
                <m:sub>
                  <m:r>
                    <w:rPr>
                      <w:rFonts w:ascii="Cambria Math" w:hAnsi="Cambria Math" w:cs="Calibri"/>
                    </w:rPr>
                    <m:t>113</m:t>
                  </m:r>
                </m:sub>
              </m:sSub>
              <m:r>
                <w:rPr>
                  <w:rFonts w:ascii="Cambria Math" w:hAnsi="Cambria Math" w:cs="Calibri"/>
                </w:rPr>
                <m:t>∧</m:t>
              </m:r>
              <m:sSub>
                <m:sSubPr>
                  <m:ctrlPr>
                    <w:rPr>
                      <w:rFonts w:ascii="Cambria Math" w:hAnsi="Cambria Math" w:cs="Calibri"/>
                    </w:rPr>
                  </m:ctrlPr>
                </m:sSubPr>
                <m:e>
                  <m:r>
                    <w:rPr>
                      <w:rFonts w:ascii="Cambria Math" w:hAnsi="Cambria Math" w:cs="Calibri"/>
                    </w:rPr>
                    <m:t>x</m:t>
                  </m:r>
                </m:e>
                <m:sub>
                  <m:r>
                    <w:rPr>
                      <w:rFonts w:ascii="Cambria Math" w:hAnsi="Cambria Math" w:cs="Calibri"/>
                    </w:rPr>
                    <m:t>123</m:t>
                  </m:r>
                </m:sub>
              </m:sSub>
            </m:e>
          </m:d>
        </m:oMath>
      </m:oMathPara>
    </w:p>
    <w:p w:rsidR="00A16944" w:rsidRPr="00955E08" w:rsidRDefault="00A16944" w:rsidP="00A16944">
      <w:pPr>
        <w:spacing w:after="0" w:line="276" w:lineRule="auto"/>
        <w:rPr>
          <w:rFonts w:ascii="Calibri" w:hAnsi="Calibri" w:cs="Calibri"/>
          <w:color w:val="000000" w:themeColor="text1"/>
        </w:rPr>
      </w:pPr>
    </w:p>
    <w:p w:rsidR="00A16944" w:rsidRPr="00955E08" w:rsidRDefault="00A16944" w:rsidP="00A16944">
      <w:pPr>
        <w:spacing w:after="0" w:line="276" w:lineRule="auto"/>
        <w:rPr>
          <w:rFonts w:ascii="Calibri" w:hAnsi="Calibri" w:cs="Calibri"/>
          <w:color w:val="000000" w:themeColor="text1"/>
        </w:rPr>
      </w:pPr>
      <w:r w:rsidRPr="00955E08">
        <w:rPr>
          <w:rFonts w:ascii="Calibri" w:hAnsi="Calibri" w:cs="Calibri"/>
          <w:color w:val="000000" w:themeColor="text1"/>
        </w:rPr>
        <w:t xml:space="preserve">Maintenant, on fait la même formulation pour chaque signe d’inégalité et on les lie avec le connecteur ‘ET’. A la fin, on distribue les négations à l’intérieur des parenthèses afin de transformer sous FNC. </w:t>
      </w:r>
    </w:p>
    <w:p w:rsidR="00FF6103" w:rsidRPr="00955E08" w:rsidRDefault="00FF6103" w:rsidP="00FF6103">
      <w:pPr>
        <w:pStyle w:val="NormalWeb"/>
        <w:rPr>
          <w:rFonts w:ascii="Calibri" w:hAnsi="Calibri" w:cs="Calibri"/>
          <w:sz w:val="22"/>
          <w:szCs w:val="22"/>
        </w:rPr>
      </w:pPr>
      <w:r w:rsidRPr="00955E08">
        <w:rPr>
          <w:rStyle w:val="Gl"/>
          <w:rFonts w:ascii="Calibri" w:hAnsi="Calibri" w:cs="Calibri"/>
          <w:color w:val="7030A0"/>
          <w:sz w:val="22"/>
          <w:szCs w:val="22"/>
        </w:rPr>
        <w:t>Respect des adjacences</w:t>
      </w:r>
      <w:r w:rsidRPr="00955E08">
        <w:rPr>
          <w:rFonts w:ascii="Calibri" w:hAnsi="Calibri" w:cs="Calibri"/>
          <w:color w:val="7030A0"/>
          <w:sz w:val="22"/>
          <w:szCs w:val="22"/>
        </w:rPr>
        <w:t xml:space="preserve"> : </w:t>
      </w:r>
      <w:r w:rsidRPr="00955E08">
        <w:rPr>
          <w:rFonts w:ascii="Calibri" w:hAnsi="Calibri" w:cs="Calibri"/>
          <w:sz w:val="22"/>
          <w:szCs w:val="22"/>
        </w:rPr>
        <w:t xml:space="preserve">Pour chaque paire de cellules adjacentes </w:t>
      </w:r>
      <w:r w:rsidRPr="00955E08">
        <w:rPr>
          <w:rStyle w:val="mopen"/>
          <w:rFonts w:ascii="Calibri" w:hAnsi="Calibri" w:cs="Calibri"/>
          <w:sz w:val="22"/>
          <w:szCs w:val="22"/>
        </w:rPr>
        <w:t>(</w:t>
      </w:r>
      <w:r w:rsidR="00E35579" w:rsidRPr="00955E08">
        <w:rPr>
          <w:rStyle w:val="mord"/>
          <w:rFonts w:ascii="Calibri" w:hAnsi="Calibri" w:cs="Calibri"/>
          <w:sz w:val="22"/>
          <w:szCs w:val="22"/>
        </w:rPr>
        <w:t>i</w:t>
      </w:r>
      <w:r w:rsidR="00E35579" w:rsidRPr="00955E08">
        <w:rPr>
          <w:rStyle w:val="mpunct"/>
          <w:rFonts w:ascii="Calibri" w:hAnsi="Calibri" w:cs="Calibri"/>
          <w:sz w:val="22"/>
          <w:szCs w:val="22"/>
        </w:rPr>
        <w:t>,</w:t>
      </w:r>
      <w:r w:rsidR="00E35579" w:rsidRPr="00955E08">
        <w:rPr>
          <w:rStyle w:val="mord"/>
          <w:rFonts w:ascii="Calibri" w:hAnsi="Calibri" w:cs="Calibri"/>
          <w:sz w:val="22"/>
          <w:szCs w:val="22"/>
        </w:rPr>
        <w:t xml:space="preserve"> j</w:t>
      </w:r>
      <w:r w:rsidRPr="00955E08">
        <w:rPr>
          <w:rStyle w:val="mclose"/>
          <w:rFonts w:ascii="Calibri" w:hAnsi="Calibri" w:cs="Calibri"/>
          <w:sz w:val="22"/>
          <w:szCs w:val="22"/>
        </w:rPr>
        <w:t>)</w:t>
      </w:r>
      <w:r w:rsidRPr="00955E08">
        <w:rPr>
          <w:rFonts w:ascii="Calibri" w:hAnsi="Calibri" w:cs="Calibri"/>
          <w:sz w:val="22"/>
          <w:szCs w:val="22"/>
        </w:rPr>
        <w:t xml:space="preserve"> et </w:t>
      </w:r>
      <w:r w:rsidRPr="00955E08">
        <w:rPr>
          <w:rStyle w:val="mopen"/>
          <w:rFonts w:ascii="Calibri" w:hAnsi="Calibri" w:cs="Calibri"/>
          <w:sz w:val="22"/>
          <w:szCs w:val="22"/>
        </w:rPr>
        <w:t>(</w:t>
      </w:r>
      <w:r w:rsidRPr="00955E08">
        <w:rPr>
          <w:rStyle w:val="mord"/>
          <w:rFonts w:ascii="Calibri" w:hAnsi="Calibri" w:cs="Calibri"/>
          <w:sz w:val="22"/>
          <w:szCs w:val="22"/>
        </w:rPr>
        <w:t>i</w:t>
      </w:r>
      <w:r w:rsidR="00E35579" w:rsidRPr="00955E08">
        <w:rPr>
          <w:rStyle w:val="mord"/>
          <w:rFonts w:ascii="Calibri" w:hAnsi="Calibri" w:cs="Calibri"/>
          <w:sz w:val="22"/>
          <w:szCs w:val="22"/>
        </w:rPr>
        <w:t>′</w:t>
      </w:r>
      <w:r w:rsidR="00E35579" w:rsidRPr="00955E08">
        <w:rPr>
          <w:rStyle w:val="mpunct"/>
          <w:rFonts w:ascii="Calibri" w:hAnsi="Calibri" w:cs="Calibri"/>
          <w:sz w:val="22"/>
          <w:szCs w:val="22"/>
        </w:rPr>
        <w:t>,</w:t>
      </w:r>
      <w:r w:rsidR="00E35579" w:rsidRPr="00955E08">
        <w:rPr>
          <w:rStyle w:val="mord"/>
          <w:rFonts w:ascii="Calibri" w:hAnsi="Calibri" w:cs="Calibri"/>
          <w:sz w:val="22"/>
          <w:szCs w:val="22"/>
        </w:rPr>
        <w:t xml:space="preserve"> j</w:t>
      </w:r>
      <w:r w:rsidRPr="00955E08">
        <w:rPr>
          <w:rStyle w:val="mord"/>
          <w:rFonts w:ascii="Calibri" w:hAnsi="Calibri" w:cs="Calibri"/>
          <w:sz w:val="22"/>
          <w:szCs w:val="22"/>
        </w:rPr>
        <w:t>′</w:t>
      </w:r>
      <w:r w:rsidRPr="00955E08">
        <w:rPr>
          <w:rStyle w:val="mclose"/>
          <w:rFonts w:ascii="Calibri" w:hAnsi="Calibri" w:cs="Calibri"/>
          <w:sz w:val="22"/>
          <w:szCs w:val="22"/>
        </w:rPr>
        <w:t>)</w:t>
      </w:r>
      <w:r w:rsidRPr="00955E08">
        <w:rPr>
          <w:rFonts w:ascii="Calibri" w:hAnsi="Calibri" w:cs="Calibri"/>
          <w:sz w:val="22"/>
          <w:szCs w:val="22"/>
        </w:rPr>
        <w:t xml:space="preserve"> </w:t>
      </w:r>
      <w:r w:rsidR="009F076E" w:rsidRPr="00955E08">
        <w:rPr>
          <w:rFonts w:ascii="Calibri" w:hAnsi="Calibri" w:cs="Calibri"/>
          <w:sz w:val="22"/>
          <w:szCs w:val="22"/>
        </w:rPr>
        <w:t xml:space="preserve">on peut </w:t>
      </w:r>
      <w:r w:rsidRPr="00955E08">
        <w:rPr>
          <w:rFonts w:ascii="Calibri" w:hAnsi="Calibri" w:cs="Calibri"/>
          <w:sz w:val="22"/>
          <w:szCs w:val="22"/>
        </w:rPr>
        <w:t xml:space="preserve">avoir une clause disjonctive qui stipule que si </w:t>
      </w:r>
      <w:r w:rsidR="009F076E" w:rsidRPr="00955E08">
        <w:rPr>
          <w:rStyle w:val="mord"/>
          <w:rFonts w:ascii="Calibri" w:hAnsi="Calibri" w:cs="Calibri"/>
          <w:szCs w:val="22"/>
        </w:rPr>
        <w:t>X</w:t>
      </w:r>
      <w:r w:rsidR="00E35579" w:rsidRPr="00955E08">
        <w:rPr>
          <w:rStyle w:val="mord"/>
          <w:rFonts w:ascii="Calibri" w:hAnsi="Calibri" w:cs="Calibri"/>
          <w:sz w:val="18"/>
          <w:szCs w:val="22"/>
        </w:rPr>
        <w:t>ijk</w:t>
      </w:r>
      <w:r w:rsidRPr="00955E08">
        <w:rPr>
          <w:rStyle w:val="vlist-s"/>
          <w:rFonts w:ascii="Calibri" w:hAnsi="Calibri" w:cs="Calibri"/>
          <w:sz w:val="22"/>
          <w:szCs w:val="22"/>
        </w:rPr>
        <w:t>​</w:t>
      </w:r>
      <w:r w:rsidRPr="00955E08">
        <w:rPr>
          <w:rFonts w:ascii="Calibri" w:hAnsi="Calibri" w:cs="Calibri"/>
          <w:sz w:val="22"/>
          <w:szCs w:val="22"/>
        </w:rPr>
        <w:t xml:space="preserve"> est vrai, alors ni </w:t>
      </w:r>
      <w:r w:rsidR="00E35579" w:rsidRPr="00955E08">
        <w:rPr>
          <w:rStyle w:val="mord"/>
          <w:rFonts w:ascii="Calibri" w:hAnsi="Calibri" w:cs="Calibri"/>
          <w:szCs w:val="22"/>
        </w:rPr>
        <w:t>X</w:t>
      </w:r>
      <w:r w:rsidR="00E35579" w:rsidRPr="00955E08">
        <w:rPr>
          <w:rStyle w:val="mord"/>
          <w:rFonts w:ascii="Calibri" w:hAnsi="Calibri" w:cs="Calibri"/>
          <w:sz w:val="18"/>
          <w:szCs w:val="22"/>
        </w:rPr>
        <w:t>ij(k-1)</w:t>
      </w:r>
      <w:r w:rsidRPr="00955E08">
        <w:rPr>
          <w:rFonts w:ascii="Calibri" w:hAnsi="Calibri" w:cs="Calibri"/>
          <w:szCs w:val="22"/>
        </w:rPr>
        <w:t xml:space="preserve"> </w:t>
      </w:r>
      <w:r w:rsidRPr="00955E08">
        <w:rPr>
          <w:rFonts w:ascii="Calibri" w:hAnsi="Calibri" w:cs="Calibri"/>
          <w:sz w:val="22"/>
          <w:szCs w:val="22"/>
        </w:rPr>
        <w:t xml:space="preserve">ni </w:t>
      </w:r>
      <w:r w:rsidR="00E35579" w:rsidRPr="00955E08">
        <w:rPr>
          <w:rStyle w:val="mord"/>
          <w:rFonts w:ascii="Calibri" w:hAnsi="Calibri" w:cs="Calibri"/>
          <w:szCs w:val="22"/>
        </w:rPr>
        <w:t>X</w:t>
      </w:r>
      <w:r w:rsidR="00E35579" w:rsidRPr="00955E08">
        <w:rPr>
          <w:rStyle w:val="mord"/>
          <w:rFonts w:ascii="Calibri" w:hAnsi="Calibri" w:cs="Calibri"/>
          <w:sz w:val="18"/>
          <w:szCs w:val="22"/>
        </w:rPr>
        <w:t>ij(k+1)</w:t>
      </w:r>
      <w:r w:rsidR="00E35579" w:rsidRPr="00955E08">
        <w:rPr>
          <w:rStyle w:val="vlist-s"/>
          <w:rFonts w:ascii="Calibri" w:hAnsi="Calibri" w:cs="Calibri"/>
          <w:szCs w:val="22"/>
        </w:rPr>
        <w:t xml:space="preserve"> ​</w:t>
      </w:r>
      <w:r w:rsidRPr="00955E08">
        <w:rPr>
          <w:rFonts w:ascii="Calibri" w:hAnsi="Calibri" w:cs="Calibri"/>
          <w:sz w:val="22"/>
          <w:szCs w:val="22"/>
        </w:rPr>
        <w:t xml:space="preserve">ne peuvent être vrais, pour chaque </w:t>
      </w:r>
      <w:r w:rsidRPr="00955E08">
        <w:rPr>
          <w:rStyle w:val="mord"/>
          <w:rFonts w:ascii="Calibri" w:hAnsi="Calibri" w:cs="Calibri"/>
          <w:sz w:val="22"/>
          <w:szCs w:val="22"/>
        </w:rPr>
        <w:t>k</w:t>
      </w:r>
      <w:r w:rsidRPr="00955E08">
        <w:rPr>
          <w:rFonts w:ascii="Calibri" w:hAnsi="Calibri" w:cs="Calibri"/>
          <w:sz w:val="22"/>
          <w:szCs w:val="22"/>
        </w:rPr>
        <w:t>.</w:t>
      </w:r>
    </w:p>
    <w:p w:rsidR="00FF6103" w:rsidRPr="00955E08" w:rsidRDefault="009F076E" w:rsidP="00FD212D">
      <w:pPr>
        <w:spacing w:after="0" w:line="276" w:lineRule="auto"/>
        <w:rPr>
          <w:rFonts w:ascii="Calibri" w:hAnsi="Calibri" w:cs="Calibri"/>
          <w:color w:val="FF0000"/>
          <w:sz w:val="24"/>
        </w:rPr>
      </w:pPr>
      <w:r w:rsidRPr="00955E08">
        <w:rPr>
          <w:rFonts w:ascii="Calibri" w:hAnsi="Calibri" w:cs="Calibri"/>
          <w:noProof/>
          <w:color w:val="FF0000"/>
          <w:sz w:val="24"/>
          <w:lang w:eastAsia="fr-FR"/>
        </w:rPr>
        <w:drawing>
          <wp:inline distT="0" distB="0" distL="0" distR="0" wp14:anchorId="441AA5C5" wp14:editId="0399947C">
            <wp:extent cx="2665562" cy="554762"/>
            <wp:effectExtent l="0" t="0" r="1905"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1609" cy="560183"/>
                    </a:xfrm>
                    <a:prstGeom prst="rect">
                      <a:avLst/>
                    </a:prstGeom>
                  </pic:spPr>
                </pic:pic>
              </a:graphicData>
            </a:graphic>
          </wp:inline>
        </w:drawing>
      </w:r>
    </w:p>
    <w:p w:rsidR="00C5709C" w:rsidRPr="00955E08" w:rsidRDefault="00C5709C" w:rsidP="00FD212D">
      <w:pPr>
        <w:spacing w:after="0" w:line="276" w:lineRule="auto"/>
        <w:rPr>
          <w:rFonts w:ascii="Calibri" w:hAnsi="Calibri" w:cs="Calibri"/>
          <w:color w:val="FF0000"/>
          <w:sz w:val="24"/>
        </w:rPr>
      </w:pPr>
    </w:p>
    <w:p w:rsidR="00AD1105" w:rsidRPr="00955E08" w:rsidRDefault="00C5709C" w:rsidP="00FD212D">
      <w:pPr>
        <w:spacing w:after="0" w:line="276" w:lineRule="auto"/>
        <w:rPr>
          <w:rFonts w:ascii="Calibri" w:hAnsi="Calibri" w:cs="Calibri"/>
          <w:color w:val="000000" w:themeColor="text1"/>
        </w:rPr>
      </w:pPr>
      <w:r w:rsidRPr="00955E08">
        <w:rPr>
          <w:rFonts w:ascii="Calibri" w:hAnsi="Calibri" w:cs="Calibri"/>
          <w:color w:val="000000" w:themeColor="text1"/>
        </w:rPr>
        <w:t>Comme on a fait pour la version ‘inégal’, on raison</w:t>
      </w:r>
      <w:r w:rsidR="00AD1105" w:rsidRPr="00955E08">
        <w:rPr>
          <w:rFonts w:ascii="Calibri" w:hAnsi="Calibri" w:cs="Calibri"/>
          <w:color w:val="000000" w:themeColor="text1"/>
        </w:rPr>
        <w:t>ne</w:t>
      </w:r>
      <w:r w:rsidRPr="00955E08">
        <w:rPr>
          <w:rFonts w:ascii="Calibri" w:hAnsi="Calibri" w:cs="Calibri"/>
          <w:color w:val="000000" w:themeColor="text1"/>
        </w:rPr>
        <w:t xml:space="preserve"> avec l’inverse, si 2 chiffres non successifs se trouvent</w:t>
      </w:r>
      <w:r w:rsidR="00AD1105" w:rsidRPr="00955E08">
        <w:rPr>
          <w:rFonts w:ascii="Calibri" w:hAnsi="Calibri" w:cs="Calibri"/>
          <w:color w:val="000000" w:themeColor="text1"/>
        </w:rPr>
        <w:t xml:space="preserve"> côte à côte, on ne peut pas satisfaire le jeu puisque </w:t>
      </w:r>
      <w:r w:rsidR="00D25A0A" w:rsidRPr="00955E08">
        <w:rPr>
          <w:rFonts w:ascii="Calibri" w:hAnsi="Calibri" w:cs="Calibri"/>
          <w:color w:val="000000" w:themeColor="text1"/>
        </w:rPr>
        <w:t>cela</w:t>
      </w:r>
      <w:r w:rsidR="00AD1105" w:rsidRPr="00955E08">
        <w:rPr>
          <w:rFonts w:ascii="Calibri" w:hAnsi="Calibri" w:cs="Calibri"/>
          <w:color w:val="000000" w:themeColor="text1"/>
        </w:rPr>
        <w:t xml:space="preserve"> </w:t>
      </w:r>
      <w:r w:rsidR="0040310F" w:rsidRPr="00955E08">
        <w:rPr>
          <w:rFonts w:ascii="Calibri" w:hAnsi="Calibri" w:cs="Calibri"/>
          <w:color w:val="000000" w:themeColor="text1"/>
        </w:rPr>
        <w:t xml:space="preserve">enfreint </w:t>
      </w:r>
      <w:r w:rsidR="00C67917" w:rsidRPr="00955E08">
        <w:rPr>
          <w:rFonts w:ascii="Calibri" w:hAnsi="Calibri" w:cs="Calibri"/>
          <w:color w:val="000000" w:themeColor="text1"/>
        </w:rPr>
        <w:t xml:space="preserve">les </w:t>
      </w:r>
      <w:r w:rsidR="00AD1105" w:rsidRPr="00955E08">
        <w:rPr>
          <w:rFonts w:ascii="Calibri" w:hAnsi="Calibri" w:cs="Calibri"/>
          <w:color w:val="000000" w:themeColor="text1"/>
        </w:rPr>
        <w:t>règles du jeu.</w:t>
      </w:r>
    </w:p>
    <w:p w:rsidR="00FF5606" w:rsidRPr="00955E08" w:rsidRDefault="00FF5606" w:rsidP="00FD212D">
      <w:pPr>
        <w:spacing w:after="0" w:line="276" w:lineRule="auto"/>
        <w:rPr>
          <w:rFonts w:ascii="Calibri" w:hAnsi="Calibri" w:cs="Calibri"/>
          <w:color w:val="000000" w:themeColor="text1"/>
        </w:rPr>
      </w:pPr>
    </w:p>
    <w:p w:rsidR="00C5709C" w:rsidRPr="00955E08" w:rsidRDefault="00C5709C" w:rsidP="00FD212D">
      <w:pPr>
        <w:spacing w:after="0" w:line="276" w:lineRule="auto"/>
        <w:rPr>
          <w:rFonts w:ascii="Calibri" w:hAnsi="Calibri" w:cs="Calibri"/>
          <w:color w:val="000000" w:themeColor="text1"/>
        </w:rPr>
      </w:pPr>
      <m:oMathPara>
        <m:oMathParaPr>
          <m:jc m:val="left"/>
        </m:oMathParaPr>
        <m:oMath>
          <m:r>
            <m:rPr>
              <m:sty m:val="p"/>
            </m:rPr>
            <w:rPr>
              <w:rFonts w:ascii="Cambria Math" w:hAnsi="Cambria Math" w:cs="Calibri"/>
              <w:color w:val="000000" w:themeColor="text1"/>
            </w:rPr>
            <m:t>¬</m:t>
          </m:r>
          <m:d>
            <m:dPr>
              <m:ctrlPr>
                <w:rPr>
                  <w:rFonts w:ascii="Cambria Math" w:hAnsi="Cambria Math" w:cs="Calibri"/>
                  <w:i/>
                  <w:color w:val="000000" w:themeColor="text1"/>
                </w:rPr>
              </m:ctrlPr>
            </m:dPr>
            <m:e>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111</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121</m:t>
                  </m:r>
                </m:sub>
              </m:sSub>
            </m:e>
          </m:d>
          <m:r>
            <w:rPr>
              <w:rFonts w:ascii="Cambria Math" w:hAnsi="Cambria Math" w:cs="Calibri"/>
              <w:color w:val="000000" w:themeColor="text1"/>
              <w:sz w:val="20"/>
            </w:rPr>
            <m:t>∧</m:t>
          </m:r>
          <m:r>
            <m:rPr>
              <m:sty m:val="p"/>
            </m:rPr>
            <w:rPr>
              <w:rFonts w:ascii="Cambria Math" w:hAnsi="Cambria Math" w:cs="Calibri"/>
              <w:color w:val="000000" w:themeColor="text1"/>
            </w:rPr>
            <m:t>¬</m:t>
          </m:r>
          <m:d>
            <m:dPr>
              <m:ctrlPr>
                <w:rPr>
                  <w:rFonts w:ascii="Cambria Math" w:hAnsi="Cambria Math" w:cs="Calibri"/>
                  <w:i/>
                  <w:color w:val="000000" w:themeColor="text1"/>
                </w:rPr>
              </m:ctrlPr>
            </m:dPr>
            <m:e>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111</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123</m:t>
                  </m:r>
                </m:sub>
              </m:sSub>
            </m:e>
          </m:d>
          <m:r>
            <w:rPr>
              <w:rFonts w:ascii="Cambria Math" w:hAnsi="Cambria Math" w:cs="Calibri"/>
              <w:color w:val="000000" w:themeColor="text1"/>
              <w:sz w:val="20"/>
            </w:rPr>
            <m:t>∧</m:t>
          </m:r>
          <m:r>
            <m:rPr>
              <m:sty m:val="p"/>
            </m:rPr>
            <w:rPr>
              <w:rFonts w:ascii="Cambria Math" w:hAnsi="Cambria Math" w:cs="Calibri"/>
              <w:color w:val="000000" w:themeColor="text1"/>
            </w:rPr>
            <m:t>¬</m:t>
          </m:r>
          <m:d>
            <m:dPr>
              <m:ctrlPr>
                <w:rPr>
                  <w:rFonts w:ascii="Cambria Math" w:hAnsi="Cambria Math" w:cs="Calibri"/>
                  <w:i/>
                  <w:color w:val="000000" w:themeColor="text1"/>
                </w:rPr>
              </m:ctrlPr>
            </m:dPr>
            <m:e>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112</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121</m:t>
                  </m:r>
                </m:sub>
              </m:sSub>
            </m:e>
          </m:d>
          <m:r>
            <w:rPr>
              <w:rFonts w:ascii="Cambria Math" w:hAnsi="Cambria Math" w:cs="Calibri"/>
              <w:color w:val="000000" w:themeColor="text1"/>
              <w:sz w:val="20"/>
            </w:rPr>
            <m:t>∧</m:t>
          </m:r>
          <m:r>
            <m:rPr>
              <m:sty m:val="p"/>
            </m:rPr>
            <w:rPr>
              <w:rFonts w:ascii="Cambria Math" w:hAnsi="Cambria Math" w:cs="Calibri"/>
              <w:color w:val="000000" w:themeColor="text1"/>
            </w:rPr>
            <m:t>¬</m:t>
          </m:r>
          <m:d>
            <m:dPr>
              <m:ctrlPr>
                <w:rPr>
                  <w:rFonts w:ascii="Cambria Math" w:hAnsi="Cambria Math" w:cs="Calibri"/>
                  <w:i/>
                  <w:color w:val="000000" w:themeColor="text1"/>
                </w:rPr>
              </m:ctrlPr>
            </m:dPr>
            <m:e>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112</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122</m:t>
                  </m:r>
                </m:sub>
              </m:sSub>
            </m:e>
          </m:d>
          <m:r>
            <w:rPr>
              <w:rFonts w:ascii="Cambria Math" w:hAnsi="Cambria Math" w:cs="Calibri"/>
              <w:color w:val="000000" w:themeColor="text1"/>
              <w:sz w:val="20"/>
            </w:rPr>
            <m:t>∧</m:t>
          </m:r>
          <m:r>
            <m:rPr>
              <m:sty m:val="p"/>
            </m:rPr>
            <w:rPr>
              <w:rFonts w:ascii="Cambria Math" w:hAnsi="Cambria Math" w:cs="Calibri"/>
              <w:color w:val="000000" w:themeColor="text1"/>
            </w:rPr>
            <m:t>¬</m:t>
          </m:r>
          <m:d>
            <m:dPr>
              <m:ctrlPr>
                <w:rPr>
                  <w:rFonts w:ascii="Cambria Math" w:hAnsi="Cambria Math" w:cs="Calibri"/>
                  <w:i/>
                  <w:color w:val="000000" w:themeColor="text1"/>
                </w:rPr>
              </m:ctrlPr>
            </m:dPr>
            <m:e>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112</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123</m:t>
                  </m:r>
                </m:sub>
              </m:sSub>
            </m:e>
          </m:d>
          <m:r>
            <w:rPr>
              <w:rFonts w:ascii="Cambria Math" w:hAnsi="Cambria Math" w:cs="Calibri"/>
              <w:color w:val="000000" w:themeColor="text1"/>
              <w:sz w:val="20"/>
            </w:rPr>
            <m:t xml:space="preserve">                                            ∧</m:t>
          </m:r>
          <m:r>
            <m:rPr>
              <m:sty m:val="p"/>
            </m:rPr>
            <w:rPr>
              <w:rFonts w:ascii="Cambria Math" w:hAnsi="Cambria Math" w:cs="Calibri"/>
              <w:color w:val="000000" w:themeColor="text1"/>
            </w:rPr>
            <m:t>¬</m:t>
          </m:r>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113</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122</m:t>
              </m:r>
            </m:sub>
          </m:sSub>
          <m:r>
            <w:rPr>
              <w:rFonts w:ascii="Cambria Math" w:hAnsi="Cambria Math" w:cs="Calibri"/>
              <w:color w:val="000000" w:themeColor="text1"/>
            </w:rPr>
            <m:t>)</m:t>
          </m:r>
          <m:r>
            <w:rPr>
              <w:rFonts w:ascii="Cambria Math" w:hAnsi="Cambria Math" w:cs="Calibri"/>
              <w:color w:val="000000" w:themeColor="text1"/>
              <w:sz w:val="20"/>
            </w:rPr>
            <m:t>∧</m:t>
          </m:r>
          <m:r>
            <m:rPr>
              <m:sty m:val="p"/>
            </m:rPr>
            <w:rPr>
              <w:rFonts w:ascii="Cambria Math" w:hAnsi="Cambria Math" w:cs="Calibri"/>
              <w:color w:val="000000" w:themeColor="text1"/>
            </w:rPr>
            <m:t>¬</m:t>
          </m:r>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113</m:t>
              </m:r>
            </m:sub>
          </m:sSub>
          <m: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123</m:t>
              </m:r>
            </m:sub>
          </m:sSub>
          <m:r>
            <w:rPr>
              <w:rFonts w:ascii="Cambria Math" w:hAnsi="Cambria Math" w:cs="Calibri"/>
              <w:color w:val="000000" w:themeColor="text1"/>
            </w:rPr>
            <m:t>)</m:t>
          </m:r>
        </m:oMath>
      </m:oMathPara>
    </w:p>
    <w:p w:rsidR="00324BA4" w:rsidRPr="00955E08" w:rsidRDefault="00324BA4" w:rsidP="00FD212D">
      <w:pPr>
        <w:spacing w:after="0" w:line="276" w:lineRule="auto"/>
        <w:rPr>
          <w:rFonts w:ascii="Calibri" w:hAnsi="Calibri" w:cs="Calibri"/>
          <w:color w:val="000000" w:themeColor="text1"/>
          <w:sz w:val="18"/>
        </w:rPr>
      </w:pPr>
    </w:p>
    <w:p w:rsidR="00E00896" w:rsidRPr="00955E08" w:rsidRDefault="00582FA9" w:rsidP="00FD212D">
      <w:pPr>
        <w:spacing w:after="0" w:line="276" w:lineRule="auto"/>
        <w:rPr>
          <w:rFonts w:ascii="Calibri" w:hAnsi="Calibri" w:cs="Calibri"/>
          <w:color w:val="000000" w:themeColor="text1"/>
        </w:rPr>
      </w:pPr>
      <w:r w:rsidRPr="00955E08">
        <w:rPr>
          <w:rFonts w:ascii="Calibri" w:hAnsi="Calibri" w:cs="Calibri"/>
          <w:color w:val="000000" w:themeColor="text1"/>
        </w:rPr>
        <w:t xml:space="preserve">Maintenant, on fait la même formulation pour chaque signe d’adjacence et on les lie avec le connecteur ‘ET’. A la </w:t>
      </w:r>
      <w:r w:rsidR="00DD37CC" w:rsidRPr="00955E08">
        <w:rPr>
          <w:rFonts w:ascii="Calibri" w:hAnsi="Calibri" w:cs="Calibri"/>
          <w:color w:val="000000" w:themeColor="text1"/>
        </w:rPr>
        <w:t>fin, on distribue les négations à l’intérieur des parenthèses afin de transformer sous FNC.</w:t>
      </w:r>
      <w:r w:rsidR="00765F24" w:rsidRPr="00955E08">
        <w:rPr>
          <w:rFonts w:ascii="Calibri" w:hAnsi="Calibri" w:cs="Calibri"/>
          <w:color w:val="000000" w:themeColor="text1"/>
        </w:rPr>
        <w:t xml:space="preserve"> </w:t>
      </w:r>
    </w:p>
    <w:p w:rsidR="00FF5606" w:rsidRPr="00955E08" w:rsidRDefault="00FF5606" w:rsidP="00FD212D">
      <w:pPr>
        <w:spacing w:after="0" w:line="276" w:lineRule="auto"/>
        <w:rPr>
          <w:rFonts w:ascii="Calibri" w:hAnsi="Calibri" w:cs="Calibri"/>
          <w:color w:val="000000" w:themeColor="text1"/>
        </w:rPr>
      </w:pPr>
    </w:p>
    <w:p w:rsidR="00582FA9" w:rsidRPr="00955E08" w:rsidRDefault="007C687D" w:rsidP="008B5E5F">
      <w:pPr>
        <w:spacing w:after="0" w:line="240" w:lineRule="auto"/>
        <w:rPr>
          <w:rFonts w:ascii="Calibri" w:hAnsi="Calibri" w:cs="Calibri"/>
          <w:color w:val="000000" w:themeColor="text1"/>
        </w:rPr>
      </w:pPr>
      <w:r w:rsidRPr="00955E08">
        <w:rPr>
          <w:rFonts w:ascii="Calibri" w:hAnsi="Calibri" w:cs="Calibri"/>
          <w:color w:val="000000" w:themeColor="text1"/>
        </w:rPr>
        <w:t>En guise de conclusion; a</w:t>
      </w:r>
      <w:r w:rsidR="00324BA4" w:rsidRPr="00955E08">
        <w:rPr>
          <w:rFonts w:ascii="Calibri" w:hAnsi="Calibri" w:cs="Calibri"/>
          <w:color w:val="000000" w:themeColor="text1"/>
        </w:rPr>
        <w:t xml:space="preserve">près avoir obtenu toutes les </w:t>
      </w:r>
      <w:r w:rsidR="00320431" w:rsidRPr="00955E08">
        <w:rPr>
          <w:rFonts w:ascii="Calibri" w:hAnsi="Calibri" w:cs="Calibri"/>
          <w:color w:val="000000" w:themeColor="text1"/>
        </w:rPr>
        <w:t>formules</w:t>
      </w:r>
      <w:r w:rsidR="00CC5A4A" w:rsidRPr="00955E08">
        <w:rPr>
          <w:rFonts w:ascii="Calibri" w:hAnsi="Calibri" w:cs="Calibri"/>
          <w:color w:val="000000" w:themeColor="text1"/>
        </w:rPr>
        <w:t xml:space="preserve"> des 4 contraintes</w:t>
      </w:r>
      <w:r w:rsidR="00324BA4" w:rsidRPr="00955E08">
        <w:rPr>
          <w:rFonts w:ascii="Calibri" w:hAnsi="Calibri" w:cs="Calibri"/>
          <w:color w:val="000000" w:themeColor="text1"/>
        </w:rPr>
        <w:t xml:space="preserve"> en forme normale conjonctive</w:t>
      </w:r>
      <w:r w:rsidR="00CC5A4A" w:rsidRPr="00955E08">
        <w:rPr>
          <w:rFonts w:ascii="Calibri" w:hAnsi="Calibri" w:cs="Calibri"/>
          <w:color w:val="000000" w:themeColor="text1"/>
        </w:rPr>
        <w:t xml:space="preserve"> (</w:t>
      </w:r>
      <w:r w:rsidR="00CC5A4A" w:rsidRPr="00955E08">
        <w:rPr>
          <w:rFonts w:ascii="Brush Script MT" w:hAnsi="Brush Script MT" w:cs="Calibri"/>
          <w:color w:val="000000" w:themeColor="text1"/>
          <w:sz w:val="32"/>
        </w:rPr>
        <w:t>l</w:t>
      </w:r>
      <w:r w:rsidR="00CC5A4A" w:rsidRPr="00955E08">
        <w:rPr>
          <w:rFonts w:ascii="Calibri" w:hAnsi="Calibri" w:cs="Calibri"/>
          <w:color w:val="000000" w:themeColor="text1"/>
          <w:sz w:val="18"/>
        </w:rPr>
        <w:t>1</w:t>
      </w:r>
      <w:r w:rsidR="00CC5A4A" w:rsidRPr="00955E08">
        <w:rPr>
          <w:rFonts w:ascii="Calibri" w:hAnsi="Calibri" w:cs="Calibri"/>
          <w:color w:val="000000" w:themeColor="text1"/>
          <w:sz w:val="16"/>
        </w:rPr>
        <w:t>,</w:t>
      </w:r>
      <w:r w:rsidR="00CC5A4A" w:rsidRPr="00955E08">
        <w:rPr>
          <w:rFonts w:ascii="Brush Script MT" w:hAnsi="Brush Script MT" w:cs="Calibri"/>
          <w:color w:val="000000" w:themeColor="text1"/>
          <w:sz w:val="28"/>
        </w:rPr>
        <w:t xml:space="preserve"> </w:t>
      </w:r>
      <w:r w:rsidR="00CC5A4A" w:rsidRPr="00955E08">
        <w:rPr>
          <w:rFonts w:ascii="Brush Script MT" w:hAnsi="Brush Script MT" w:cs="Calibri"/>
          <w:color w:val="000000" w:themeColor="text1"/>
          <w:sz w:val="32"/>
        </w:rPr>
        <w:t>l</w:t>
      </w:r>
      <w:r w:rsidR="00CC5A4A" w:rsidRPr="00955E08">
        <w:rPr>
          <w:rFonts w:ascii="Calibri" w:hAnsi="Calibri" w:cs="Calibri"/>
          <w:color w:val="000000" w:themeColor="text1"/>
          <w:sz w:val="18"/>
        </w:rPr>
        <w:t>2</w:t>
      </w:r>
      <w:r w:rsidR="00CC5A4A" w:rsidRPr="00955E08">
        <w:rPr>
          <w:rFonts w:ascii="Calibri" w:hAnsi="Calibri" w:cs="Calibri"/>
          <w:color w:val="000000" w:themeColor="text1"/>
          <w:sz w:val="16"/>
        </w:rPr>
        <w:t>,</w:t>
      </w:r>
      <w:r w:rsidR="00CC5A4A" w:rsidRPr="00955E08">
        <w:rPr>
          <w:rFonts w:ascii="Brush Script MT" w:hAnsi="Brush Script MT" w:cs="Calibri"/>
          <w:color w:val="000000" w:themeColor="text1"/>
          <w:sz w:val="28"/>
        </w:rPr>
        <w:t xml:space="preserve"> </w:t>
      </w:r>
      <w:r w:rsidR="00CC5A4A" w:rsidRPr="00955E08">
        <w:rPr>
          <w:rFonts w:ascii="Brush Script MT" w:hAnsi="Brush Script MT" w:cs="Calibri"/>
          <w:color w:val="000000" w:themeColor="text1"/>
          <w:sz w:val="32"/>
        </w:rPr>
        <w:t>l</w:t>
      </w:r>
      <w:r w:rsidR="00CC5A4A" w:rsidRPr="00955E08">
        <w:rPr>
          <w:rFonts w:ascii="Calibri" w:hAnsi="Calibri" w:cs="Calibri"/>
          <w:color w:val="000000" w:themeColor="text1"/>
          <w:sz w:val="18"/>
        </w:rPr>
        <w:t>3</w:t>
      </w:r>
      <w:r w:rsidR="00CC5A4A" w:rsidRPr="00955E08">
        <w:rPr>
          <w:rFonts w:ascii="Calibri" w:hAnsi="Calibri" w:cs="Calibri"/>
          <w:color w:val="000000" w:themeColor="text1"/>
          <w:sz w:val="16"/>
        </w:rPr>
        <w:t>,</w:t>
      </w:r>
      <w:r w:rsidR="00CC5A4A" w:rsidRPr="00955E08">
        <w:rPr>
          <w:rFonts w:ascii="Brush Script MT" w:hAnsi="Brush Script MT" w:cs="Calibri"/>
          <w:color w:val="000000" w:themeColor="text1"/>
          <w:sz w:val="28"/>
        </w:rPr>
        <w:t xml:space="preserve"> </w:t>
      </w:r>
      <w:r w:rsidR="00CC5A4A" w:rsidRPr="00955E08">
        <w:rPr>
          <w:rFonts w:ascii="Brush Script MT" w:hAnsi="Brush Script MT" w:cs="Calibri"/>
          <w:color w:val="000000" w:themeColor="text1"/>
          <w:sz w:val="32"/>
        </w:rPr>
        <w:t>l</w:t>
      </w:r>
      <w:r w:rsidR="00CC5A4A" w:rsidRPr="00955E08">
        <w:rPr>
          <w:rFonts w:ascii="Calibri" w:hAnsi="Calibri" w:cs="Calibri"/>
          <w:color w:val="000000" w:themeColor="text1"/>
          <w:sz w:val="18"/>
        </w:rPr>
        <w:t>4</w:t>
      </w:r>
      <w:r w:rsidR="00CC5A4A" w:rsidRPr="00955E08">
        <w:rPr>
          <w:rFonts w:ascii="Calibri" w:hAnsi="Calibri" w:cs="Calibri"/>
          <w:color w:val="000000" w:themeColor="text1"/>
        </w:rPr>
        <w:t xml:space="preserve">), on lie </w:t>
      </w:r>
      <w:r w:rsidR="008B5E5F" w:rsidRPr="00955E08">
        <w:rPr>
          <w:rFonts w:ascii="Calibri" w:hAnsi="Calibri" w:cs="Calibri"/>
          <w:color w:val="000000" w:themeColor="text1"/>
        </w:rPr>
        <w:t xml:space="preserve">avec le connecteur ‘ET’ </w:t>
      </w:r>
      <w:r w:rsidR="00CC5A4A" w:rsidRPr="00955E08">
        <w:rPr>
          <w:rFonts w:ascii="Calibri" w:hAnsi="Calibri" w:cs="Calibri"/>
          <w:color w:val="000000" w:themeColor="text1"/>
        </w:rPr>
        <w:t>selon le mode du jeu</w:t>
      </w:r>
      <w:r w:rsidR="004633CF" w:rsidRPr="00955E08">
        <w:rPr>
          <w:rFonts w:ascii="Calibri" w:hAnsi="Calibri" w:cs="Calibri"/>
          <w:color w:val="000000" w:themeColor="text1"/>
        </w:rPr>
        <w:t>.</w:t>
      </w:r>
    </w:p>
    <w:p w:rsidR="006A31F9" w:rsidRPr="00955E08" w:rsidRDefault="00CC5A4A" w:rsidP="008B5E5F">
      <w:pPr>
        <w:spacing w:after="0" w:line="240" w:lineRule="auto"/>
        <w:rPr>
          <w:rFonts w:ascii="Calibri" w:hAnsi="Calibri" w:cs="Calibri"/>
          <w:color w:val="000000" w:themeColor="text1"/>
          <w:sz w:val="18"/>
        </w:rPr>
      </w:pPr>
      <w:r w:rsidRPr="00955E08">
        <w:rPr>
          <w:rFonts w:ascii="Calibri" w:hAnsi="Calibri" w:cs="Calibri"/>
          <w:color w:val="000000" w:themeColor="text1"/>
        </w:rPr>
        <w:t xml:space="preserve">Pour le mode ‘inégal’, on lie les </w:t>
      </w:r>
      <w:r w:rsidR="00320431" w:rsidRPr="00955E08">
        <w:rPr>
          <w:rFonts w:ascii="Calibri" w:hAnsi="Calibri" w:cs="Calibri"/>
          <w:color w:val="000000" w:themeColor="text1"/>
        </w:rPr>
        <w:t xml:space="preserve">formules </w:t>
      </w:r>
      <w:r w:rsidRPr="00955E08">
        <w:rPr>
          <w:rFonts w:ascii="Brush Script MT" w:hAnsi="Brush Script MT" w:cs="Calibri"/>
          <w:color w:val="000000" w:themeColor="text1"/>
          <w:sz w:val="32"/>
        </w:rPr>
        <w:t>l</w:t>
      </w:r>
      <w:r w:rsidRPr="00955E08">
        <w:rPr>
          <w:rFonts w:ascii="Calibri" w:hAnsi="Calibri" w:cs="Calibri"/>
          <w:color w:val="000000" w:themeColor="text1"/>
          <w:sz w:val="18"/>
        </w:rPr>
        <w:t>1,</w:t>
      </w:r>
      <w:r w:rsidRPr="00955E08">
        <w:rPr>
          <w:rFonts w:ascii="Brush Script MT" w:hAnsi="Brush Script MT" w:cs="Calibri"/>
          <w:color w:val="000000" w:themeColor="text1"/>
          <w:sz w:val="32"/>
        </w:rPr>
        <w:t xml:space="preserve"> l</w:t>
      </w:r>
      <w:r w:rsidR="008E714A" w:rsidRPr="00955E08">
        <w:rPr>
          <w:rFonts w:ascii="Calibri" w:hAnsi="Calibri" w:cs="Calibri"/>
          <w:color w:val="000000" w:themeColor="text1"/>
          <w:sz w:val="18"/>
        </w:rPr>
        <w:t xml:space="preserve">2 </w:t>
      </w:r>
      <w:r w:rsidR="008E714A" w:rsidRPr="00955E08">
        <w:rPr>
          <w:rFonts w:ascii="Calibri" w:hAnsi="Calibri" w:cs="Calibri"/>
          <w:color w:val="000000" w:themeColor="text1"/>
        </w:rPr>
        <w:t>et</w:t>
      </w:r>
      <w:r w:rsidRPr="00955E08">
        <w:rPr>
          <w:rFonts w:ascii="Brush Script MT" w:hAnsi="Brush Script MT" w:cs="Calibri"/>
          <w:color w:val="000000" w:themeColor="text1"/>
          <w:sz w:val="32"/>
        </w:rPr>
        <w:t xml:space="preserve"> l</w:t>
      </w:r>
      <w:r w:rsidRPr="00955E08">
        <w:rPr>
          <w:rFonts w:ascii="Calibri" w:hAnsi="Calibri" w:cs="Calibri"/>
          <w:color w:val="000000" w:themeColor="text1"/>
          <w:sz w:val="18"/>
        </w:rPr>
        <w:t>3</w:t>
      </w:r>
      <w:r w:rsidR="00320431" w:rsidRPr="00955E08">
        <w:rPr>
          <w:rFonts w:ascii="Calibri" w:hAnsi="Calibri" w:cs="Calibri"/>
          <w:color w:val="000000" w:themeColor="text1"/>
          <w:sz w:val="18"/>
        </w:rPr>
        <w:t>.</w:t>
      </w:r>
    </w:p>
    <w:p w:rsidR="00324BA4" w:rsidRPr="00955E08" w:rsidRDefault="006A31F9" w:rsidP="008B5E5F">
      <w:pPr>
        <w:spacing w:after="0" w:line="240" w:lineRule="auto"/>
        <w:rPr>
          <w:rFonts w:ascii="Calibri" w:hAnsi="Calibri" w:cs="Calibri"/>
          <w:color w:val="000000" w:themeColor="text1"/>
        </w:rPr>
      </w:pPr>
      <w:r w:rsidRPr="00955E08">
        <w:rPr>
          <w:rFonts w:ascii="Calibri" w:hAnsi="Calibri" w:cs="Calibri"/>
          <w:color w:val="000000" w:themeColor="text1"/>
        </w:rPr>
        <w:t>P</w:t>
      </w:r>
      <w:r w:rsidR="00CC5A4A" w:rsidRPr="00955E08">
        <w:rPr>
          <w:rFonts w:ascii="Calibri" w:hAnsi="Calibri" w:cs="Calibri"/>
          <w:color w:val="000000" w:themeColor="text1"/>
        </w:rPr>
        <w:t xml:space="preserve">our le mode ‘adjacent’, on lie les </w:t>
      </w:r>
      <w:r w:rsidR="00320431" w:rsidRPr="00955E08">
        <w:rPr>
          <w:rFonts w:ascii="Calibri" w:hAnsi="Calibri" w:cs="Calibri"/>
          <w:color w:val="000000" w:themeColor="text1"/>
        </w:rPr>
        <w:t>formules</w:t>
      </w:r>
      <w:r w:rsidR="00CC5A4A" w:rsidRPr="00955E08">
        <w:rPr>
          <w:rFonts w:ascii="Calibri" w:hAnsi="Calibri" w:cs="Calibri"/>
          <w:color w:val="000000" w:themeColor="text1"/>
        </w:rPr>
        <w:t xml:space="preserve"> </w:t>
      </w:r>
      <w:r w:rsidR="00CC5A4A" w:rsidRPr="00955E08">
        <w:rPr>
          <w:rFonts w:ascii="Brush Script MT" w:hAnsi="Brush Script MT" w:cs="Calibri"/>
          <w:color w:val="000000" w:themeColor="text1"/>
          <w:sz w:val="32"/>
        </w:rPr>
        <w:t>l</w:t>
      </w:r>
      <w:r w:rsidR="00CC5A4A" w:rsidRPr="00955E08">
        <w:rPr>
          <w:rFonts w:ascii="Calibri" w:hAnsi="Calibri" w:cs="Calibri"/>
          <w:color w:val="000000" w:themeColor="text1"/>
          <w:sz w:val="18"/>
        </w:rPr>
        <w:t>1,</w:t>
      </w:r>
      <w:r w:rsidR="00CC5A4A" w:rsidRPr="00955E08">
        <w:rPr>
          <w:rFonts w:ascii="Brush Script MT" w:hAnsi="Brush Script MT" w:cs="Calibri"/>
          <w:color w:val="000000" w:themeColor="text1"/>
          <w:sz w:val="32"/>
        </w:rPr>
        <w:t xml:space="preserve"> l</w:t>
      </w:r>
      <w:r w:rsidR="008E714A" w:rsidRPr="00955E08">
        <w:rPr>
          <w:rFonts w:ascii="Calibri" w:hAnsi="Calibri" w:cs="Calibri"/>
          <w:color w:val="000000" w:themeColor="text1"/>
          <w:sz w:val="18"/>
        </w:rPr>
        <w:t xml:space="preserve">2 </w:t>
      </w:r>
      <w:r w:rsidR="008E714A" w:rsidRPr="00955E08">
        <w:rPr>
          <w:rFonts w:ascii="Calibri" w:hAnsi="Calibri" w:cs="Calibri"/>
          <w:color w:val="000000" w:themeColor="text1"/>
        </w:rPr>
        <w:t>et</w:t>
      </w:r>
      <w:r w:rsidR="00CC5A4A" w:rsidRPr="00955E08">
        <w:rPr>
          <w:rFonts w:ascii="Brush Script MT" w:hAnsi="Brush Script MT" w:cs="Calibri"/>
          <w:color w:val="000000" w:themeColor="text1"/>
          <w:sz w:val="32"/>
        </w:rPr>
        <w:t xml:space="preserve"> l</w:t>
      </w:r>
      <w:r w:rsidR="00CC5A4A" w:rsidRPr="00955E08">
        <w:rPr>
          <w:rFonts w:ascii="Calibri" w:hAnsi="Calibri" w:cs="Calibri"/>
          <w:color w:val="000000" w:themeColor="text1"/>
          <w:sz w:val="18"/>
        </w:rPr>
        <w:t>4</w:t>
      </w:r>
      <w:r w:rsidRPr="00955E08">
        <w:rPr>
          <w:rFonts w:ascii="Calibri" w:hAnsi="Calibri" w:cs="Calibri"/>
          <w:color w:val="000000" w:themeColor="text1"/>
          <w:sz w:val="18"/>
        </w:rPr>
        <w:t xml:space="preserve"> </w:t>
      </w:r>
      <w:r w:rsidR="004633CF" w:rsidRPr="00955E08">
        <w:rPr>
          <w:rFonts w:ascii="Calibri" w:hAnsi="Calibri" w:cs="Calibri"/>
          <w:color w:val="000000" w:themeColor="text1"/>
        </w:rPr>
        <w:t xml:space="preserve">car toutes ces conditions doivent être </w:t>
      </w:r>
      <w:r w:rsidR="00320431" w:rsidRPr="00955E08">
        <w:rPr>
          <w:rFonts w:ascii="Calibri" w:hAnsi="Calibri" w:cs="Calibri"/>
          <w:color w:val="000000" w:themeColor="text1"/>
        </w:rPr>
        <w:t>réalisées</w:t>
      </w:r>
      <w:r w:rsidR="004633CF" w:rsidRPr="00955E08">
        <w:rPr>
          <w:rFonts w:ascii="Calibri" w:hAnsi="Calibri" w:cs="Calibri"/>
          <w:color w:val="000000" w:themeColor="text1"/>
        </w:rPr>
        <w:t xml:space="preserve"> en même temps.</w:t>
      </w:r>
    </w:p>
    <w:p w:rsidR="001E61C4" w:rsidRPr="00955E08" w:rsidRDefault="001E61C4" w:rsidP="00FD212D">
      <w:pPr>
        <w:spacing w:after="0" w:line="276" w:lineRule="auto"/>
        <w:rPr>
          <w:rFonts w:ascii="Calibri" w:hAnsi="Calibri" w:cs="Calibri"/>
          <w:color w:val="000000" w:themeColor="text1"/>
        </w:rPr>
      </w:pPr>
    </w:p>
    <w:p w:rsidR="00D93771" w:rsidRPr="00955E08" w:rsidRDefault="00D93771" w:rsidP="00FD212D">
      <w:pPr>
        <w:spacing w:after="0" w:line="276" w:lineRule="auto"/>
        <w:rPr>
          <w:rFonts w:ascii="Calibri" w:hAnsi="Calibri" w:cs="Calibri"/>
          <w:color w:val="000000" w:themeColor="text1"/>
        </w:rPr>
      </w:pPr>
    </w:p>
    <w:p w:rsidR="00D93771" w:rsidRPr="00955E08" w:rsidRDefault="00D93771" w:rsidP="00FD212D">
      <w:pPr>
        <w:spacing w:after="0" w:line="276" w:lineRule="auto"/>
        <w:rPr>
          <w:rFonts w:ascii="Calibri" w:hAnsi="Calibri" w:cs="Calibri"/>
          <w:color w:val="000000" w:themeColor="text1"/>
        </w:rPr>
      </w:pPr>
    </w:p>
    <w:p w:rsidR="00D93771" w:rsidRPr="00955E08" w:rsidRDefault="00D93771" w:rsidP="00FD212D">
      <w:pPr>
        <w:spacing w:after="0" w:line="276" w:lineRule="auto"/>
        <w:rPr>
          <w:rFonts w:ascii="Calibri" w:hAnsi="Calibri" w:cs="Calibri"/>
          <w:color w:val="000000" w:themeColor="text1"/>
        </w:rPr>
      </w:pPr>
    </w:p>
    <w:p w:rsidR="00D93771" w:rsidRPr="00955E08" w:rsidRDefault="00D93771" w:rsidP="00FD212D">
      <w:pPr>
        <w:spacing w:after="0" w:line="276" w:lineRule="auto"/>
        <w:rPr>
          <w:rFonts w:ascii="Calibri" w:hAnsi="Calibri" w:cs="Calibri"/>
          <w:color w:val="000000" w:themeColor="text1"/>
        </w:rPr>
      </w:pPr>
    </w:p>
    <w:p w:rsidR="00D93771" w:rsidRPr="00955E08" w:rsidRDefault="00D93771" w:rsidP="00FD212D">
      <w:pPr>
        <w:spacing w:after="0" w:line="276" w:lineRule="auto"/>
        <w:rPr>
          <w:rFonts w:ascii="Calibri" w:hAnsi="Calibri" w:cs="Calibri"/>
          <w:color w:val="000000" w:themeColor="text1"/>
        </w:rPr>
      </w:pPr>
    </w:p>
    <w:p w:rsidR="00D93771" w:rsidRPr="00955E08" w:rsidRDefault="00D93771" w:rsidP="00FD212D">
      <w:pPr>
        <w:spacing w:after="0" w:line="276" w:lineRule="auto"/>
        <w:rPr>
          <w:rFonts w:ascii="Calibri" w:hAnsi="Calibri" w:cs="Calibri"/>
          <w:color w:val="000000" w:themeColor="text1"/>
        </w:rPr>
      </w:pPr>
    </w:p>
    <w:p w:rsidR="00D93771" w:rsidRDefault="00D93771" w:rsidP="00955E08">
      <w:pPr>
        <w:spacing w:after="0" w:line="276" w:lineRule="auto"/>
        <w:jc w:val="center"/>
        <w:rPr>
          <w:rFonts w:cstheme="minorHAnsi"/>
          <w:color w:val="FF0000"/>
        </w:rPr>
      </w:pPr>
      <w:r w:rsidRPr="00955E08">
        <w:rPr>
          <w:rFonts w:cstheme="minorHAnsi"/>
          <w:color w:val="FF0000"/>
        </w:rPr>
        <w:lastRenderedPageBreak/>
        <w:t>LA PROGRAMMATION DU JEU EN PYTHON</w:t>
      </w:r>
    </w:p>
    <w:p w:rsidR="00955E08" w:rsidRPr="00955E08" w:rsidRDefault="00955E08" w:rsidP="00955E08">
      <w:pPr>
        <w:spacing w:after="0" w:line="276" w:lineRule="auto"/>
        <w:jc w:val="center"/>
        <w:rPr>
          <w:rFonts w:cstheme="minorHAnsi"/>
          <w:color w:val="FF0000"/>
        </w:rPr>
      </w:pPr>
    </w:p>
    <w:p w:rsidR="00955E08" w:rsidRPr="00955E08" w:rsidRDefault="00415976" w:rsidP="00955E08">
      <w:pPr>
        <w:pStyle w:val="NormalWeb"/>
        <w:spacing w:before="0" w:beforeAutospacing="0" w:after="0" w:afterAutospacing="0" w:line="276" w:lineRule="auto"/>
        <w:rPr>
          <w:rFonts w:asciiTheme="minorHAnsi" w:hAnsiTheme="minorHAnsi" w:cstheme="minorHAnsi"/>
          <w:b/>
          <w:color w:val="7030A0"/>
          <w:sz w:val="22"/>
          <w:szCs w:val="22"/>
        </w:rPr>
      </w:pPr>
      <w:r w:rsidRPr="00955E08">
        <w:rPr>
          <w:rFonts w:asciiTheme="minorHAnsi" w:hAnsiTheme="minorHAnsi" w:cstheme="minorHAnsi"/>
          <w:b/>
          <w:color w:val="7030A0"/>
          <w:sz w:val="22"/>
          <w:szCs w:val="22"/>
        </w:rPr>
        <w:tab/>
        <w:t>JEU.PY</w:t>
      </w:r>
    </w:p>
    <w:p w:rsidR="00955E08" w:rsidRPr="00955E08" w:rsidRDefault="00955E08" w:rsidP="00955E08">
      <w:pPr>
        <w:pStyle w:val="NormalWeb"/>
        <w:spacing w:before="0" w:beforeAutospacing="0" w:after="0" w:afterAutospacing="0" w:line="276" w:lineRule="auto"/>
        <w:rPr>
          <w:rFonts w:asciiTheme="minorHAnsi" w:hAnsiTheme="minorHAnsi" w:cstheme="minorHAnsi"/>
          <w:b/>
          <w:color w:val="7030A0"/>
          <w:sz w:val="22"/>
          <w:szCs w:val="22"/>
        </w:rPr>
      </w:pPr>
      <w:r w:rsidRPr="00955E08">
        <w:rPr>
          <w:rFonts w:asciiTheme="minorHAnsi" w:hAnsiTheme="minorHAnsi" w:cstheme="minorHAnsi"/>
          <w:color w:val="000000" w:themeColor="text1"/>
          <w:sz w:val="22"/>
          <w:szCs w:val="22"/>
        </w:rPr>
        <w:tab/>
        <w:t>Le fichier `jeu.py` contient le code principal de l'application du jeu Futoshiki. Il utilise le module Tkinter pour créer une interface graphique permettant au joueur d'interagir avec le jeu.</w:t>
      </w:r>
      <w:r w:rsidR="006D1D1C">
        <w:rPr>
          <w:rFonts w:asciiTheme="minorHAnsi" w:hAnsiTheme="minorHAnsi" w:cstheme="minorHAnsi"/>
          <w:color w:val="000000" w:themeColor="text1"/>
          <w:sz w:val="22"/>
          <w:szCs w:val="22"/>
        </w:rPr>
        <w:t xml:space="preserve"> </w:t>
      </w:r>
      <w:r w:rsidR="006D1D1C" w:rsidRPr="006D1D1C">
        <w:rPr>
          <w:rFonts w:asciiTheme="minorHAnsi" w:hAnsiTheme="minorHAnsi" w:cstheme="minorHAnsi"/>
          <w:color w:val="000000" w:themeColor="text1"/>
          <w:sz w:val="22"/>
          <w:szCs w:val="22"/>
        </w:rPr>
        <w:t>Comme il s'agit d'un jeu japonais, nous avons ajusté le thème et la musique de notre application en conséquence.</w:t>
      </w:r>
    </w:p>
    <w:p w:rsidR="00955E08" w:rsidRPr="00955E08" w:rsidRDefault="00955E08" w:rsidP="00955E08">
      <w:pPr>
        <w:pStyle w:val="NormalWeb"/>
        <w:spacing w:before="0" w:beforeAutospacing="0" w:after="0" w:afterAutospacing="0" w:line="276" w:lineRule="auto"/>
        <w:rPr>
          <w:rFonts w:asciiTheme="minorHAnsi" w:hAnsiTheme="minorHAnsi" w:cstheme="minorHAnsi"/>
          <w:color w:val="000000" w:themeColor="text1"/>
          <w:sz w:val="22"/>
          <w:szCs w:val="22"/>
        </w:rPr>
      </w:pPr>
      <w:r w:rsidRPr="00955E08">
        <w:rPr>
          <w:rFonts w:asciiTheme="minorHAnsi" w:hAnsiTheme="minorHAnsi" w:cstheme="minorHAnsi"/>
          <w:color w:val="000000" w:themeColor="text1"/>
          <w:sz w:val="22"/>
          <w:szCs w:val="22"/>
        </w:rPr>
        <w:tab/>
        <w:t>Tout d'abord, le fichier importe les modules nécessaires, tels que `Tkinter`, `sys` et `pygame`, ainsi que les modules personnalisés `modelisation_2` et `mode_dimacs`, qui contiennent les fonctionnalités de modélisation et de résolution du jeu. Ensuite, le fichier initialise Pygame pour la gestion de la musique dans le jeu et récupère les paramètres de la ligne de commande, tels que la taille du tableau, le mode de jeu et le solveur à utiliser.</w:t>
      </w:r>
    </w:p>
    <w:p w:rsidR="00955E08" w:rsidRPr="00955E08" w:rsidRDefault="00955E08" w:rsidP="00955E08">
      <w:pPr>
        <w:pStyle w:val="NormalWeb"/>
        <w:spacing w:before="0" w:beforeAutospacing="0" w:after="0" w:afterAutospacing="0" w:line="276" w:lineRule="auto"/>
        <w:rPr>
          <w:rFonts w:asciiTheme="minorHAnsi" w:hAnsiTheme="minorHAnsi" w:cstheme="minorHAnsi"/>
          <w:color w:val="000000" w:themeColor="text1"/>
          <w:sz w:val="22"/>
          <w:szCs w:val="22"/>
        </w:rPr>
      </w:pPr>
      <w:r w:rsidRPr="00955E08">
        <w:rPr>
          <w:rFonts w:asciiTheme="minorHAnsi" w:hAnsiTheme="minorHAnsi" w:cstheme="minorHAnsi"/>
          <w:color w:val="000000" w:themeColor="text1"/>
          <w:sz w:val="22"/>
          <w:szCs w:val="22"/>
        </w:rPr>
        <w:t>Une fois les paramètres récupérés, le fichier crée la fenêtre de jeu Tkinter avec un fond d'écran et initialise les fonctionnalités audio à l'aide de Pygame.</w:t>
      </w:r>
    </w:p>
    <w:p w:rsidR="00776F1B" w:rsidRDefault="00955E08" w:rsidP="00776F1B">
      <w:pPr>
        <w:pStyle w:val="NormalWeb"/>
        <w:spacing w:before="0" w:beforeAutospacing="0" w:after="0" w:afterAutospacing="0" w:line="276" w:lineRule="auto"/>
        <w:rPr>
          <w:rFonts w:asciiTheme="minorHAnsi" w:hAnsiTheme="minorHAnsi" w:cstheme="minorHAnsi"/>
          <w:color w:val="000000" w:themeColor="text1"/>
          <w:sz w:val="22"/>
          <w:szCs w:val="22"/>
        </w:rPr>
      </w:pPr>
      <w:r w:rsidRPr="00955E08">
        <w:rPr>
          <w:rFonts w:asciiTheme="minorHAnsi" w:hAnsiTheme="minorHAnsi" w:cstheme="minorHAnsi"/>
          <w:color w:val="000000" w:themeColor="text1"/>
          <w:sz w:val="22"/>
          <w:szCs w:val="22"/>
        </w:rPr>
        <w:tab/>
        <w:t>Puis, le fichier génère le tableau de jeu en fonction des paramètres fournis et l'affiche dans la fenêtre graphique à l'aide de la fonction `print_board`. Il crée également les boutons permettant au</w:t>
      </w:r>
      <w:r w:rsidR="0052636A">
        <w:rPr>
          <w:rFonts w:asciiTheme="minorHAnsi" w:hAnsiTheme="minorHAnsi" w:cstheme="minorHAnsi"/>
          <w:color w:val="000000" w:themeColor="text1"/>
          <w:sz w:val="22"/>
          <w:szCs w:val="22"/>
        </w:rPr>
        <w:t xml:space="preserve"> joueur d'interagir avec le jeu. </w:t>
      </w:r>
      <w:r w:rsidR="0052636A" w:rsidRPr="00955E08">
        <w:rPr>
          <w:rFonts w:asciiTheme="minorHAnsi" w:hAnsiTheme="minorHAnsi" w:cstheme="minorHAnsi"/>
          <w:color w:val="000000" w:themeColor="text1"/>
          <w:sz w:val="22"/>
          <w:szCs w:val="22"/>
        </w:rPr>
        <w:t>Chaque bouton est associé à une fonctionnalité spécifique</w:t>
      </w:r>
      <w:r w:rsidRPr="00955E08">
        <w:rPr>
          <w:rFonts w:asciiTheme="minorHAnsi" w:hAnsiTheme="minorHAnsi" w:cstheme="minorHAnsi"/>
          <w:color w:val="000000" w:themeColor="text1"/>
          <w:sz w:val="22"/>
          <w:szCs w:val="22"/>
        </w:rPr>
        <w:t xml:space="preserve"> </w:t>
      </w:r>
      <w:r w:rsidR="0052636A">
        <w:rPr>
          <w:rFonts w:asciiTheme="minorHAnsi" w:hAnsiTheme="minorHAnsi" w:cstheme="minorHAnsi"/>
          <w:color w:val="000000" w:themeColor="text1"/>
          <w:sz w:val="22"/>
          <w:szCs w:val="22"/>
        </w:rPr>
        <w:t>tels que le bouton ‘Resoudre’ pour voir la bonne réponse du jeu (s</w:t>
      </w:r>
      <w:r w:rsidR="0052636A" w:rsidRPr="0052636A">
        <w:rPr>
          <w:rFonts w:asciiTheme="minorHAnsi" w:hAnsiTheme="minorHAnsi" w:cstheme="minorHAnsi"/>
          <w:color w:val="000000" w:themeColor="text1"/>
          <w:sz w:val="22"/>
          <w:szCs w:val="22"/>
        </w:rPr>
        <w:t>i l'utilisateur souhaite résoudre le jeu à nouveau après avoir vu la réponse, les cadres des nombres passent à deux au lieu d'un pour indiquer clairement que la réponse a été exam</w:t>
      </w:r>
      <w:r w:rsidR="0052636A">
        <w:rPr>
          <w:rFonts w:asciiTheme="minorHAnsi" w:hAnsiTheme="minorHAnsi" w:cstheme="minorHAnsi"/>
          <w:color w:val="000000" w:themeColor="text1"/>
          <w:sz w:val="22"/>
          <w:szCs w:val="22"/>
        </w:rPr>
        <w:t>inée) , le bouton ‘Nouveau J</w:t>
      </w:r>
      <w:r w:rsidRPr="00955E08">
        <w:rPr>
          <w:rFonts w:asciiTheme="minorHAnsi" w:hAnsiTheme="minorHAnsi" w:cstheme="minorHAnsi"/>
          <w:color w:val="000000" w:themeColor="text1"/>
          <w:sz w:val="22"/>
          <w:szCs w:val="22"/>
        </w:rPr>
        <w:t>eu</w:t>
      </w:r>
      <w:r w:rsidR="0052636A">
        <w:rPr>
          <w:rFonts w:asciiTheme="minorHAnsi" w:hAnsiTheme="minorHAnsi" w:cstheme="minorHAnsi"/>
          <w:color w:val="000000" w:themeColor="text1"/>
          <w:sz w:val="22"/>
          <w:szCs w:val="22"/>
        </w:rPr>
        <w:t>’ pour créer une table différente, le bouton ‘E</w:t>
      </w:r>
      <w:r w:rsidRPr="00955E08">
        <w:rPr>
          <w:rFonts w:asciiTheme="minorHAnsi" w:hAnsiTheme="minorHAnsi" w:cstheme="minorHAnsi"/>
          <w:color w:val="000000" w:themeColor="text1"/>
          <w:sz w:val="22"/>
          <w:szCs w:val="22"/>
        </w:rPr>
        <w:t>fface</w:t>
      </w:r>
      <w:r w:rsidR="0052636A">
        <w:rPr>
          <w:rFonts w:asciiTheme="minorHAnsi" w:hAnsiTheme="minorHAnsi" w:cstheme="minorHAnsi"/>
          <w:color w:val="000000" w:themeColor="text1"/>
          <w:sz w:val="22"/>
          <w:szCs w:val="22"/>
        </w:rPr>
        <w:t>r’ pour nettoyer la table l</w:t>
      </w:r>
      <w:r w:rsidR="0052636A" w:rsidRPr="0052636A">
        <w:rPr>
          <w:rFonts w:asciiTheme="minorHAnsi" w:hAnsiTheme="minorHAnsi" w:cstheme="minorHAnsi"/>
          <w:color w:val="000000" w:themeColor="text1"/>
          <w:sz w:val="22"/>
          <w:szCs w:val="22"/>
        </w:rPr>
        <w:t>orsque l'utilisateur fait une erreur ou souhaite la résoudre à nouveau</w:t>
      </w:r>
      <w:r w:rsidR="0052636A">
        <w:rPr>
          <w:rFonts w:asciiTheme="minorHAnsi" w:hAnsiTheme="minorHAnsi" w:cstheme="minorHAnsi"/>
          <w:color w:val="000000" w:themeColor="text1"/>
          <w:sz w:val="22"/>
          <w:szCs w:val="22"/>
        </w:rPr>
        <w:t xml:space="preserve"> </w:t>
      </w:r>
      <w:r w:rsidRPr="00955E08">
        <w:rPr>
          <w:rFonts w:asciiTheme="minorHAnsi" w:hAnsiTheme="minorHAnsi" w:cstheme="minorHAnsi"/>
          <w:color w:val="000000" w:themeColor="text1"/>
          <w:sz w:val="22"/>
          <w:szCs w:val="22"/>
        </w:rPr>
        <w:t>et les boutons de contrôle de la musique</w:t>
      </w:r>
      <w:r w:rsidR="0052636A">
        <w:rPr>
          <w:rFonts w:asciiTheme="minorHAnsi" w:hAnsiTheme="minorHAnsi" w:cstheme="minorHAnsi"/>
          <w:color w:val="000000" w:themeColor="text1"/>
          <w:sz w:val="22"/>
          <w:szCs w:val="22"/>
        </w:rPr>
        <w:t>.</w:t>
      </w:r>
      <w:r w:rsidR="00F14D11">
        <w:rPr>
          <w:rFonts w:asciiTheme="minorHAnsi" w:hAnsiTheme="minorHAnsi" w:cstheme="minorHAnsi"/>
          <w:color w:val="000000" w:themeColor="text1"/>
          <w:sz w:val="22"/>
          <w:szCs w:val="22"/>
        </w:rPr>
        <w:t xml:space="preserve"> </w:t>
      </w:r>
    </w:p>
    <w:p w:rsidR="00985C38" w:rsidRDefault="00F14D11" w:rsidP="00985C38">
      <w:pPr>
        <w:pStyle w:val="NormalWeb"/>
        <w:spacing w:before="0" w:beforeAutospacing="0" w:after="0" w:afterAutospacing="0" w:line="276"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t>Selon le choix d’utilisateur (minisat ou notre solveur), les principes des quelques fonctions changent. Par exemple, l</w:t>
      </w:r>
      <w:r w:rsidRPr="00F14D11">
        <w:rPr>
          <w:rFonts w:asciiTheme="minorHAnsi" w:hAnsiTheme="minorHAnsi" w:cstheme="minorHAnsi"/>
          <w:color w:val="000000" w:themeColor="text1"/>
          <w:sz w:val="22"/>
          <w:szCs w:val="22"/>
        </w:rPr>
        <w:t>es fonctions `valider_solution_sat` et `valider_solution` visent toutes deux à vérifier si une grille de solution respecte les contraintes imposées par les signes dans un jeu Futoshiki. Cependant, elles adoptent des approches distinctes pour atteindre cet objectif. La fonction `valider_solution_sat` utilise un solveur SAT (satisfiabilité booléenne) pour évaluer la satisfiabilité de la grille de solution. Elle traduit les contraintes des signes et la grille de solution en une forme normale conjonctive (FNC), puis ajoute ces clauses au solveur SAT pour déterminer si une solution satisfaisante existe. En revanche, la fonction `valider_solution` procède directement à la vérification des contraintes des signes sans recourir à un solveur SAT. Elle parcourt chaque cellule de la grille de solution et vérifie si les signes entre les cellules respectent les contraintes spécifiées. Ainsi, bien que les deux fonctions aient le même objectif, elles diffèrent dans leur méthode de validation, l'une utilisant un solveur SAT et l'autre effectuant une vérification directe des contraintes.</w:t>
      </w:r>
    </w:p>
    <w:p w:rsidR="00776F1B" w:rsidRDefault="00985C38" w:rsidP="00985C38">
      <w:pPr>
        <w:pStyle w:val="NormalWeb"/>
        <w:spacing w:before="0" w:beforeAutospacing="0" w:after="0" w:afterAutospacing="0" w:line="276"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t>Pour un autre exemple, la fonction `generer_jeu_valide’</w:t>
      </w:r>
      <w:r w:rsidRPr="00985C38">
        <w:rPr>
          <w:rFonts w:asciiTheme="minorHAnsi" w:hAnsiTheme="minorHAnsi" w:cstheme="minorHAnsi"/>
          <w:color w:val="000000" w:themeColor="text1"/>
          <w:sz w:val="22"/>
          <w:szCs w:val="22"/>
        </w:rPr>
        <w:t xml:space="preserve"> utilise une approche classique pour générer un jeu valide de Futoshiki en utilisant un solveur personnalisé. Elle génère d'abord une grille de jeu et des signes, puis crée des indices (hints) pour la grille générée. La validité du jeu est assurée en vérifiant que la solution générée respecte toute</w:t>
      </w:r>
      <w:r>
        <w:rPr>
          <w:rFonts w:asciiTheme="minorHAnsi" w:hAnsiTheme="minorHAnsi" w:cstheme="minorHAnsi"/>
          <w:color w:val="000000" w:themeColor="text1"/>
          <w:sz w:val="22"/>
          <w:szCs w:val="22"/>
        </w:rPr>
        <w:t xml:space="preserve">s les contraintes du Futoshiki. Contrairement, </w:t>
      </w:r>
      <w:r w:rsidRPr="00985C38">
        <w:rPr>
          <w:rFonts w:asciiTheme="minorHAnsi" w:hAnsiTheme="minorHAnsi" w:cstheme="minorHAnsi"/>
          <w:color w:val="000000" w:themeColor="text1"/>
          <w:sz w:val="22"/>
          <w:szCs w:val="22"/>
        </w:rPr>
        <w:t>`generer_jeu_valide_sat</w:t>
      </w:r>
      <w:r>
        <w:rPr>
          <w:rFonts w:asciiTheme="minorHAnsi" w:hAnsiTheme="minorHAnsi" w:cstheme="minorHAnsi"/>
          <w:color w:val="000000" w:themeColor="text1"/>
          <w:sz w:val="22"/>
          <w:szCs w:val="22"/>
        </w:rPr>
        <w:t xml:space="preserve">’ </w:t>
      </w:r>
      <w:r w:rsidRPr="00985C38">
        <w:rPr>
          <w:rFonts w:asciiTheme="minorHAnsi" w:hAnsiTheme="minorHAnsi" w:cstheme="minorHAnsi"/>
          <w:color w:val="000000" w:themeColor="text1"/>
          <w:sz w:val="22"/>
          <w:szCs w:val="22"/>
        </w:rPr>
        <w:t>utilise un solveur SAT pour garantir la validité du jeu généré. Elle génère une solution de jeu en utilisant le solveur SAT, puis crée des indices pour la grille générée. Comme elle repose sur un solveur SAT, cette approche assure une validité stricte du jeu en s'assurant que toutes les contraintes du Futoshiki sont respectées, sans recourir à une vérification supplémentaire.</w:t>
      </w:r>
    </w:p>
    <w:p w:rsidR="00985C38" w:rsidRDefault="00985C38" w:rsidP="00985C38">
      <w:pPr>
        <w:pStyle w:val="NormalWeb"/>
        <w:spacing w:before="0" w:beforeAutospacing="0" w:after="0" w:afterAutospacing="0" w:line="276" w:lineRule="auto"/>
        <w:rPr>
          <w:rFonts w:asciiTheme="minorHAnsi" w:hAnsiTheme="minorHAnsi" w:cstheme="minorHAnsi"/>
          <w:color w:val="000000" w:themeColor="text1"/>
          <w:sz w:val="22"/>
          <w:szCs w:val="22"/>
        </w:rPr>
      </w:pPr>
    </w:p>
    <w:p w:rsidR="00955E08" w:rsidRPr="00776F1B" w:rsidRDefault="00776F1B" w:rsidP="00776F1B">
      <w:pPr>
        <w:pStyle w:val="NormalWeb"/>
        <w:spacing w:before="0" w:beforeAutospacing="0" w:after="0" w:afterAutospacing="0" w:line="276"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955E08" w:rsidRPr="00955E08">
        <w:rPr>
          <w:rFonts w:asciiTheme="minorHAnsi" w:hAnsiTheme="minorHAnsi" w:cstheme="minorHAnsi"/>
          <w:b/>
          <w:color w:val="7030A0"/>
          <w:sz w:val="22"/>
          <w:szCs w:val="22"/>
        </w:rPr>
        <w:t>LA FONCTION ‘print_board’ DANS LE FICHIER JEU.PY</w:t>
      </w:r>
    </w:p>
    <w:p w:rsidR="00955E08" w:rsidRPr="00955E08" w:rsidRDefault="00955E08" w:rsidP="00C945B2">
      <w:pPr>
        <w:pStyle w:val="NormalWeb"/>
        <w:spacing w:before="0" w:beforeAutospacing="0" w:after="0" w:afterAutospacing="0" w:line="276" w:lineRule="auto"/>
        <w:rPr>
          <w:rFonts w:asciiTheme="minorHAnsi" w:hAnsiTheme="minorHAnsi" w:cstheme="minorHAnsi"/>
          <w:color w:val="000000" w:themeColor="text1"/>
          <w:sz w:val="22"/>
          <w:szCs w:val="22"/>
        </w:rPr>
      </w:pPr>
      <w:r w:rsidRPr="00955E08">
        <w:rPr>
          <w:rFonts w:asciiTheme="minorHAnsi" w:hAnsiTheme="minorHAnsi" w:cstheme="minorHAnsi"/>
          <w:color w:val="000000" w:themeColor="text1"/>
          <w:sz w:val="22"/>
          <w:szCs w:val="22"/>
        </w:rPr>
        <w:tab/>
        <w:t>La fonction print_board est chargée de gérer l'affichage du tableau de jeu dans l'interface graphique. Elle prend plusieurs paramètres (jeu_grille, signes, hint_grille, taille et affiche_tous) pour contrôler l'apparence du tableau.</w:t>
      </w:r>
    </w:p>
    <w:p w:rsidR="00955E08" w:rsidRPr="00955E08" w:rsidRDefault="00955E08" w:rsidP="00C945B2">
      <w:pPr>
        <w:pStyle w:val="NormalWeb"/>
        <w:spacing w:before="0" w:beforeAutospacing="0" w:after="0" w:afterAutospacing="0" w:line="276" w:lineRule="auto"/>
        <w:rPr>
          <w:rFonts w:asciiTheme="minorHAnsi" w:hAnsiTheme="minorHAnsi" w:cstheme="minorHAnsi"/>
          <w:color w:val="000000" w:themeColor="text1"/>
          <w:sz w:val="22"/>
          <w:szCs w:val="22"/>
        </w:rPr>
      </w:pPr>
      <w:r w:rsidRPr="00955E08">
        <w:rPr>
          <w:rFonts w:asciiTheme="minorHAnsi" w:hAnsiTheme="minorHAnsi" w:cstheme="minorHAnsi"/>
          <w:color w:val="000000" w:themeColor="text1"/>
          <w:sz w:val="22"/>
          <w:szCs w:val="22"/>
        </w:rPr>
        <w:tab/>
        <w:t>Dans un premier temps, la fonction commence par afficher les signes de comparaison entre les cellules à l'aide de la fonction afficher_signes. Ces signes comprennent des symboles tels que "&gt;" ou "&lt;" pour les comparaisons horizontales, ainsi que "v" ou "^" pour les comparaisons verticales. Ensuite, la fonction affiche la grille de jeu elle-même en appelant la fonction afficher_grille. Cette grille peut afficher soit toutes les cellules avec leurs valeurs numériques, soit seulement les cellules vides si le paramètre affiche_tous est faux.</w:t>
      </w:r>
    </w:p>
    <w:p w:rsidR="00C945B2" w:rsidRPr="00C945B2" w:rsidRDefault="00C945B2" w:rsidP="00C945B2">
      <w:pPr>
        <w:spacing w:after="0" w:line="276" w:lineRule="auto"/>
        <w:rPr>
          <w:rFonts w:eastAsia="Times New Roman" w:cstheme="minorHAnsi"/>
          <w:color w:val="000000" w:themeColor="text1"/>
          <w:lang w:eastAsia="fr-FR"/>
        </w:rPr>
      </w:pPr>
      <w:r>
        <w:rPr>
          <w:rFonts w:eastAsia="Times New Roman" w:cstheme="minorHAnsi"/>
          <w:color w:val="000000" w:themeColor="text1"/>
          <w:lang w:eastAsia="fr-FR"/>
        </w:rPr>
        <w:lastRenderedPageBreak/>
        <w:tab/>
      </w:r>
      <w:r w:rsidRPr="00C945B2">
        <w:rPr>
          <w:rFonts w:eastAsia="Times New Roman" w:cstheme="minorHAnsi"/>
          <w:color w:val="000000" w:themeColor="text1"/>
          <w:lang w:eastAsia="fr-FR"/>
        </w:rPr>
        <w:t>La fonction utilise des boucles for pour parcourir toutes les cellules de la grille de jeu. Selon la valeur de `affiche_tous`, elle affiche soit les valeurs numériques des cellules, soit des zones d'entrée pour que le joueur puisse saisir des chiffres dans les cellules vides. Pour chaque cellule, la fonction vérifie les signes de comparaison horizontaux et verticaux à l'aide des données fournies dans la liste `signes`. Elle utilise des étiquettes (`Label`) pour afficher ces signes à côt</w:t>
      </w:r>
      <w:r>
        <w:rPr>
          <w:rFonts w:eastAsia="Times New Roman" w:cstheme="minorHAnsi"/>
          <w:color w:val="000000" w:themeColor="text1"/>
          <w:lang w:eastAsia="fr-FR"/>
        </w:rPr>
        <w:t>é des cellules correspondantes.</w:t>
      </w:r>
    </w:p>
    <w:p w:rsidR="00C945B2" w:rsidRPr="00C945B2" w:rsidRDefault="00C945B2" w:rsidP="00C945B2">
      <w:pPr>
        <w:spacing w:after="0" w:line="276" w:lineRule="auto"/>
        <w:rPr>
          <w:rFonts w:eastAsia="Times New Roman" w:cstheme="minorHAnsi"/>
          <w:color w:val="000000" w:themeColor="text1"/>
          <w:lang w:eastAsia="fr-FR"/>
        </w:rPr>
      </w:pPr>
      <w:r>
        <w:rPr>
          <w:rFonts w:eastAsia="Times New Roman" w:cstheme="minorHAnsi"/>
          <w:color w:val="000000" w:themeColor="text1"/>
          <w:lang w:eastAsia="fr-FR"/>
        </w:rPr>
        <w:tab/>
      </w:r>
      <w:r w:rsidRPr="00C945B2">
        <w:rPr>
          <w:rFonts w:eastAsia="Times New Roman" w:cstheme="minorHAnsi"/>
          <w:color w:val="000000" w:themeColor="text1"/>
          <w:lang w:eastAsia="fr-FR"/>
        </w:rPr>
        <w:t>Lorsque la cellule correspondante dans la grille des indices est vide, un champ de saisie est créé à l'aide du widget `Entry`. Ce champ de saisie est configuré avec divers paramètres pour assurer une apparence cohérente avec le reste de l'interface graphique. Le champ de saisie est placé dans la grille à la position appropriée, permettant ainsi à l'utilisateur de saisir</w:t>
      </w:r>
      <w:r>
        <w:rPr>
          <w:rFonts w:eastAsia="Times New Roman" w:cstheme="minorHAnsi"/>
          <w:color w:val="000000" w:themeColor="text1"/>
          <w:lang w:eastAsia="fr-FR"/>
        </w:rPr>
        <w:t xml:space="preserve"> un chiffre dans cette cellule. </w:t>
      </w:r>
      <w:r w:rsidRPr="00C945B2">
        <w:rPr>
          <w:rFonts w:eastAsia="Times New Roman" w:cstheme="minorHAnsi"/>
          <w:color w:val="000000" w:themeColor="text1"/>
          <w:lang w:eastAsia="fr-FR"/>
        </w:rPr>
        <w:t>Pour garantir que l'utilisateur entre uniquement des chiffres dans le champ de saisie, une fonction de validation est définie. Cette fonction est appelée à chaque fois que l'utilisateur tape une touche dans le champ de saisie. Elle vérifie si la saisie est un chiffre valide en utilisant la méthode `register` du widget `Entry`. Ainsi, seuls des chiffres valides peuvent être saisis dans les cellules du jeu.</w:t>
      </w:r>
    </w:p>
    <w:p w:rsidR="00D93771" w:rsidRPr="00955E08" w:rsidRDefault="00C945B2" w:rsidP="00C945B2">
      <w:pPr>
        <w:spacing w:after="0" w:line="276" w:lineRule="auto"/>
        <w:rPr>
          <w:rFonts w:ascii="Calibri" w:hAnsi="Calibri" w:cs="Calibri"/>
          <w:color w:val="000000" w:themeColor="text1"/>
        </w:rPr>
      </w:pPr>
      <w:r>
        <w:rPr>
          <w:rFonts w:eastAsia="Times New Roman" w:cstheme="minorHAnsi"/>
          <w:color w:val="000000" w:themeColor="text1"/>
          <w:lang w:eastAsia="fr-FR"/>
        </w:rPr>
        <w:tab/>
      </w:r>
      <w:r w:rsidRPr="00C945B2">
        <w:rPr>
          <w:rFonts w:eastAsia="Times New Roman" w:cstheme="minorHAnsi"/>
          <w:color w:val="000000" w:themeColor="text1"/>
          <w:lang w:eastAsia="fr-FR"/>
        </w:rPr>
        <w:t>Enfin, la fonction crée un bouton "Valider" qui permet au joueur de valider sa solution. Ce bouton appelle une fonction `create_and_validate` qui vérifie si la solution proposée par le joueur est correcte. En fonction du résultat, un message de succès ou d'échec est affiché en bas du tableau.</w:t>
      </w:r>
    </w:p>
    <w:p w:rsidR="00D93771" w:rsidRPr="00955E08" w:rsidRDefault="00D93771" w:rsidP="00955E08">
      <w:pPr>
        <w:spacing w:after="0" w:line="276" w:lineRule="auto"/>
        <w:rPr>
          <w:rFonts w:ascii="Calibri" w:hAnsi="Calibri" w:cs="Calibri"/>
          <w:color w:val="000000" w:themeColor="text1"/>
        </w:rPr>
      </w:pPr>
    </w:p>
    <w:p w:rsidR="003F3FFE" w:rsidRDefault="003F3FFE" w:rsidP="00FD212D">
      <w:pPr>
        <w:spacing w:after="0" w:line="276" w:lineRule="auto"/>
        <w:rPr>
          <w:rFonts w:ascii="Calibri" w:hAnsi="Calibri" w:cs="Calibri"/>
          <w:b/>
          <w:color w:val="7030A0"/>
        </w:rPr>
      </w:pPr>
    </w:p>
    <w:p w:rsidR="00776F1B" w:rsidRPr="00DD7BC4" w:rsidRDefault="00810116" w:rsidP="00DD7BC4">
      <w:pPr>
        <w:spacing w:after="0" w:line="276" w:lineRule="auto"/>
        <w:rPr>
          <w:rFonts w:ascii="Calibri" w:hAnsi="Calibri" w:cs="Calibri"/>
          <w:b/>
          <w:color w:val="7030A0"/>
        </w:rPr>
      </w:pPr>
      <w:r w:rsidRPr="00DD7BC4">
        <w:rPr>
          <w:rFonts w:ascii="Calibri" w:hAnsi="Calibri" w:cs="Calibri"/>
          <w:b/>
          <w:color w:val="7030A0"/>
        </w:rPr>
        <w:tab/>
        <w:t>MODELISATION.PY</w:t>
      </w:r>
    </w:p>
    <w:p w:rsidR="00776F1B" w:rsidRPr="00DD7BC4" w:rsidRDefault="00776F1B" w:rsidP="00DD7BC4">
      <w:pPr>
        <w:spacing w:after="0" w:line="276" w:lineRule="auto"/>
        <w:rPr>
          <w:rFonts w:cstheme="minorHAnsi"/>
        </w:rPr>
      </w:pPr>
      <w:r w:rsidRPr="00DD7BC4">
        <w:rPr>
          <w:rFonts w:ascii="Calibri" w:hAnsi="Calibri" w:cs="Calibri"/>
          <w:b/>
          <w:color w:val="7030A0"/>
        </w:rPr>
        <w:tab/>
      </w:r>
      <w:r w:rsidRPr="00DD7BC4">
        <w:rPr>
          <w:rFonts w:cstheme="minorHAnsi"/>
        </w:rPr>
        <w:t xml:space="preserve">Ce fichier contient un ensemble de fonctions pour la création, l’initialisation, la validation et la génération de grilles de jeu. La fonction </w:t>
      </w:r>
      <w:r w:rsidRPr="00DD7BC4">
        <w:rPr>
          <w:rStyle w:val="HTMLKodu"/>
          <w:rFonts w:asciiTheme="minorHAnsi" w:eastAsiaTheme="minorHAnsi" w:hAnsiTheme="minorHAnsi" w:cstheme="minorHAnsi"/>
          <w:sz w:val="22"/>
          <w:szCs w:val="22"/>
        </w:rPr>
        <w:t>creer_hint_grille</w:t>
      </w:r>
      <w:r w:rsidRPr="00DD7BC4">
        <w:rPr>
          <w:rFonts w:cstheme="minorHAnsi"/>
        </w:rPr>
        <w:t xml:space="preserve"> génère un tableau d’indices pour aider les joueurs, en fonction du niveau de difficulté spécifié. Tout d’abord, elle initialise un tableau d’indices vide de la même taille que la grille de jeu d’origine. Ensuite, un choix aléatoire est effectué pour déterminer si des indices seront ajoutés à la grille et, le cas échéant, combien d’indices seront ajoutés.</w:t>
      </w:r>
    </w:p>
    <w:p w:rsidR="00776F1B" w:rsidRPr="00DD7BC4" w:rsidRDefault="00776F1B" w:rsidP="00DD7BC4">
      <w:pPr>
        <w:spacing w:after="0" w:line="276" w:lineRule="auto"/>
        <w:rPr>
          <w:rFonts w:cstheme="minorHAnsi"/>
        </w:rPr>
      </w:pPr>
      <w:r w:rsidRPr="00DD7BC4">
        <w:rPr>
          <w:rFonts w:cstheme="minorHAnsi"/>
        </w:rPr>
        <w:tab/>
        <w:t>La méthode utilisée pour ajouter des indices dépend du niveau de difficulté sélectionné. Par exemple, dans le mode “facile”, un indice est ajouté pour chaque cellule de la grille, tandis que dans le mode “moyen”, deux cellules reçoivent des indices, et dans le mode “difficile”, trois cellules reçoivent des indices.</w:t>
      </w:r>
    </w:p>
    <w:p w:rsidR="00776F1B" w:rsidRPr="00DD7BC4" w:rsidRDefault="00776F1B" w:rsidP="00DD7BC4">
      <w:pPr>
        <w:spacing w:after="0" w:line="276" w:lineRule="auto"/>
        <w:rPr>
          <w:rFonts w:cstheme="minorHAnsi"/>
        </w:rPr>
      </w:pPr>
      <w:r w:rsidRPr="00DD7BC4">
        <w:rPr>
          <w:rFonts w:cstheme="minorHAnsi"/>
        </w:rPr>
        <w:tab/>
        <w:t>Pour déterminer les cellules à recevoir des indices, des cellules sont choisies au hasard dans la grille, et les valeurs de ces cellules sont copiées dans le tableau d’indices. Ce processus se répète pour le nombre requis de cellules, en veillant à ce que les cellules déjà choisies ne soient pas sélectionnées à nouveau.</w:t>
      </w:r>
    </w:p>
    <w:p w:rsidR="00776F1B" w:rsidRPr="00DD7BC4" w:rsidRDefault="00776F1B" w:rsidP="00DD7BC4">
      <w:pPr>
        <w:spacing w:after="0" w:line="276" w:lineRule="auto"/>
        <w:rPr>
          <w:rFonts w:cstheme="minorHAnsi"/>
        </w:rPr>
      </w:pPr>
      <w:r w:rsidRPr="00DD7BC4">
        <w:rPr>
          <w:rFonts w:cstheme="minorHAnsi"/>
        </w:rPr>
        <w:tab/>
        <w:t xml:space="preserve">Nous avons ajusté les modes de difficulté du jeu en nous basant sur des exemples trouvés sur le site de l’UE. Pour ce faire, nous avons calculé la proportion des signes pour chaque niveau de difficulté et nous avons adapté notre fonction </w:t>
      </w:r>
      <w:r w:rsidRPr="00DD7BC4">
        <w:rPr>
          <w:rStyle w:val="HTMLKodu"/>
          <w:rFonts w:asciiTheme="minorHAnsi" w:eastAsiaTheme="minorHAnsi" w:hAnsiTheme="minorHAnsi" w:cstheme="minorHAnsi"/>
          <w:sz w:val="22"/>
          <w:szCs w:val="22"/>
        </w:rPr>
        <w:t>initialisation_signes</w:t>
      </w:r>
      <w:r w:rsidRPr="00DD7BC4">
        <w:rPr>
          <w:rFonts w:cstheme="minorHAnsi"/>
        </w:rPr>
        <w:t xml:space="preserve"> en conséquence. Cette fonction initialise une liste de signes en fonction du mode de jeu spécifié, en assignant des signes tels que “&gt;”, “&lt;”, “^” et “V” avec des proportions différentes selon le niveau de difficulté choisi. En intégrant ces ajustements, nous avons veillé à ce que chaque mode de difficulté offre une expérience de jeu équilibrée et conforme aux attentes des joueurs, en termes de complexité et de défi.</w:t>
      </w:r>
    </w:p>
    <w:p w:rsidR="00776F1B" w:rsidRPr="00DD7BC4" w:rsidRDefault="00776F1B" w:rsidP="00DD7BC4">
      <w:pPr>
        <w:spacing w:after="0" w:line="276" w:lineRule="auto"/>
        <w:rPr>
          <w:rFonts w:cstheme="minorHAnsi"/>
        </w:rPr>
      </w:pPr>
      <w:r w:rsidRPr="00DD7BC4">
        <w:rPr>
          <w:rFonts w:cstheme="minorHAnsi"/>
        </w:rPr>
        <w:tab/>
        <w:t>Les fonctions de ce fichier remplissent différentes fonctions dans la gestion du jeu. Elles permettent notamment d’initialiser une grille de jeu avec des zéros, de compter le nombre de signes de comparaison dans une grille de signes, de créer des indices pour les joueurs, d’initialiser une liste de signes de comparaison en fonction du mode de jeu spécifié, d’afficher les grilles, de mélanger les grilles, de vérifier la validité des chiffres dans les cellules par rapport aux contraintes des signes, de générer des solutions pour les grilles de jeu, de valider si une solution respecte les contraintes des signes, et enfin de générer des jeux de Futoshiki valides avec des grilles de jeu et de signes conformes au mode de jeu spécifié.</w:t>
      </w:r>
    </w:p>
    <w:p w:rsidR="00776F1B" w:rsidRPr="00DD7BC4" w:rsidRDefault="00776F1B" w:rsidP="00DD7BC4">
      <w:pPr>
        <w:spacing w:after="0" w:line="276" w:lineRule="auto"/>
        <w:rPr>
          <w:rFonts w:cstheme="minorHAnsi"/>
        </w:rPr>
      </w:pPr>
      <w:r w:rsidRPr="00DD7BC4">
        <w:rPr>
          <w:rFonts w:cstheme="minorHAnsi"/>
        </w:rPr>
        <w:tab/>
        <w:t>Notre solveur n’est pas un solveur SAT, mais plutôt un solveur basé sur le backtracking, qui teste les chiffres un par un jusqu’à trouver une solution. Autrement dit, lors de la création du jeu, nous vérifions s’il existe une solution (en fonction de sa satisfaisabilité), et nous générons un jeu avec une solution valide. Si un jeu sans solution est généré, nous réessayons jusqu’à obtenir un jeu satisfaisant.</w:t>
      </w:r>
      <w:r w:rsidRPr="00DD7BC4">
        <w:rPr>
          <w:rFonts w:cstheme="minorHAnsi"/>
        </w:rPr>
        <w:tab/>
      </w:r>
    </w:p>
    <w:p w:rsidR="00776F1B" w:rsidRPr="00DD7BC4" w:rsidRDefault="00776F1B" w:rsidP="00DD7BC4">
      <w:pPr>
        <w:spacing w:after="0" w:line="276" w:lineRule="auto"/>
        <w:rPr>
          <w:rFonts w:cstheme="minorHAnsi"/>
        </w:rPr>
      </w:pPr>
      <w:r w:rsidRPr="00DD7BC4">
        <w:rPr>
          <w:rFonts w:cstheme="minorHAnsi"/>
        </w:rPr>
        <w:tab/>
        <w:t xml:space="preserve">Dans certains jeux, notamment ceux avec des grilles de grande taille, il peut y avoir plusieurs réponses possibles. Au lieu de comparer la réponse de l’utilisateur avec la réponse générée lors de la création du jeu, nous </w:t>
      </w:r>
      <w:r w:rsidRPr="00DD7BC4">
        <w:rPr>
          <w:rFonts w:cstheme="minorHAnsi"/>
        </w:rPr>
        <w:lastRenderedPageBreak/>
        <w:t xml:space="preserve">soumettons la réponse de l’utilisateur à notre propre solveur et la soumettons à une phase de contrôle. Cela nous permet de vérifier si la réponse de l’utilisateur est valide, en garantissant ainsi une expérience de jeu cohérente et équitable, même pour les grilles les plus complexes. </w:t>
      </w:r>
    </w:p>
    <w:p w:rsidR="00776F1B" w:rsidRPr="00DD7BC4" w:rsidRDefault="00776F1B" w:rsidP="00DD7BC4">
      <w:pPr>
        <w:spacing w:after="0" w:line="276" w:lineRule="auto"/>
        <w:rPr>
          <w:rFonts w:cstheme="minorHAnsi"/>
        </w:rPr>
      </w:pPr>
      <w:r w:rsidRPr="00DD7BC4">
        <w:rPr>
          <w:rFonts w:cstheme="minorHAnsi"/>
        </w:rPr>
        <w:tab/>
        <w:t>En utilisant le backtracking, notre algorithme explore toutes les possibilités pour remplir les cellules de la grille, en respectant les contraintes imposées par les signes de comparaison et les règles du jeu. Ainsi, il trouve une solution en testant séquentiellement différentes combinaisons de chiffres pour chaque cellule, et s’assure que la solution finale est valide.</w:t>
      </w:r>
      <w:r w:rsidRPr="00DD7BC4">
        <w:rPr>
          <w:rFonts w:cstheme="minorHAnsi"/>
        </w:rPr>
        <w:tab/>
      </w:r>
    </w:p>
    <w:p w:rsidR="003F3FFE" w:rsidRPr="003F78B1" w:rsidRDefault="00776F1B" w:rsidP="00DD7BC4">
      <w:pPr>
        <w:spacing w:after="0" w:line="276" w:lineRule="auto"/>
        <w:rPr>
          <w:rFonts w:cstheme="minorHAnsi"/>
        </w:rPr>
      </w:pPr>
      <w:r w:rsidRPr="00DD7BC4">
        <w:rPr>
          <w:rFonts w:cstheme="minorHAnsi"/>
        </w:rPr>
        <w:tab/>
      </w:r>
    </w:p>
    <w:p w:rsidR="003F3FFE" w:rsidRPr="00DD7BC4" w:rsidRDefault="003F3FFE" w:rsidP="00DD7BC4">
      <w:pPr>
        <w:spacing w:after="0" w:line="276" w:lineRule="auto"/>
        <w:rPr>
          <w:rFonts w:ascii="Calibri" w:hAnsi="Calibri" w:cs="Calibri"/>
          <w:color w:val="000000" w:themeColor="text1"/>
        </w:rPr>
      </w:pPr>
    </w:p>
    <w:p w:rsidR="000F2977" w:rsidRPr="00DD7BC4" w:rsidRDefault="00AC5906" w:rsidP="00DD7BC4">
      <w:pPr>
        <w:spacing w:after="0" w:line="276" w:lineRule="auto"/>
        <w:rPr>
          <w:rFonts w:ascii="Calibri" w:hAnsi="Calibri" w:cs="Calibri"/>
          <w:b/>
          <w:color w:val="7030A0"/>
        </w:rPr>
      </w:pPr>
      <w:r w:rsidRPr="00DD7BC4">
        <w:rPr>
          <w:rFonts w:ascii="Calibri" w:hAnsi="Calibri" w:cs="Calibri"/>
          <w:color w:val="000000" w:themeColor="text1"/>
        </w:rPr>
        <w:tab/>
      </w:r>
      <w:r w:rsidR="000F2977" w:rsidRPr="00DD7BC4">
        <w:rPr>
          <w:rFonts w:ascii="Calibri" w:hAnsi="Calibri" w:cs="Calibri"/>
          <w:b/>
          <w:color w:val="7030A0"/>
        </w:rPr>
        <w:t>LA FONCTION ‘generer_solution’ DANS LE FICHIER MODELISATION.PY</w:t>
      </w:r>
    </w:p>
    <w:p w:rsidR="000F2977" w:rsidRPr="00DD7BC4" w:rsidRDefault="000F2977" w:rsidP="00DD7BC4">
      <w:pPr>
        <w:spacing w:after="0" w:line="276" w:lineRule="auto"/>
        <w:rPr>
          <w:rFonts w:ascii="Calibri" w:hAnsi="Calibri" w:cs="Calibri"/>
          <w:color w:val="000000" w:themeColor="text1"/>
        </w:rPr>
      </w:pPr>
      <w:r w:rsidRPr="00DD7BC4">
        <w:rPr>
          <w:rFonts w:ascii="Calibri" w:hAnsi="Calibri" w:cs="Calibri"/>
          <w:color w:val="000000" w:themeColor="text1"/>
        </w:rPr>
        <w:tab/>
        <w:t>La fonction `generer_solution` est cruciale pour créer une solution valide pour une grille de jeu Futoshiki. Elle utilise une technique de recherche récursive appelée backtracking pour explorer toutes les possibilités et trouver une solution qui respecte les contraintes du jeu.</w:t>
      </w:r>
    </w:p>
    <w:p w:rsidR="000F2977" w:rsidRPr="00DD7BC4" w:rsidRDefault="000F2977" w:rsidP="00DD7BC4">
      <w:pPr>
        <w:spacing w:after="0" w:line="276" w:lineRule="auto"/>
        <w:rPr>
          <w:rFonts w:ascii="Calibri" w:hAnsi="Calibri" w:cs="Calibri"/>
          <w:color w:val="000000" w:themeColor="text1"/>
        </w:rPr>
      </w:pPr>
      <w:r w:rsidRPr="00DD7BC4">
        <w:rPr>
          <w:rFonts w:ascii="Calibri" w:hAnsi="Calibri" w:cs="Calibri"/>
          <w:color w:val="000000" w:themeColor="text1"/>
        </w:rPr>
        <w:tab/>
        <w:t>Au début, la fonction initialise une grille de solution avec des zéros. Cette grille sera utilisée pour stocker les chiffres qui seront placés dans chaque cellule pour former la solution. Ensuite, elle appelle une fonction interne `backtrack` pour commencer le processus de recherche de solution.</w:t>
      </w:r>
    </w:p>
    <w:p w:rsidR="000F2977" w:rsidRPr="00DD7BC4" w:rsidRDefault="000F2977" w:rsidP="00DD7BC4">
      <w:pPr>
        <w:spacing w:after="0" w:line="276" w:lineRule="auto"/>
        <w:rPr>
          <w:rFonts w:ascii="Calibri" w:hAnsi="Calibri" w:cs="Calibri"/>
          <w:color w:val="000000" w:themeColor="text1"/>
        </w:rPr>
      </w:pPr>
      <w:r w:rsidRPr="00DD7BC4">
        <w:rPr>
          <w:rFonts w:ascii="Calibri" w:hAnsi="Calibri" w:cs="Calibri"/>
          <w:color w:val="000000" w:themeColor="text1"/>
        </w:rPr>
        <w:tab/>
        <w:t xml:space="preserve">La fonction `backtrack` est récursive et a </w:t>
      </w:r>
      <w:r w:rsidR="0076283E" w:rsidRPr="00DD7BC4">
        <w:rPr>
          <w:rFonts w:ascii="Calibri" w:hAnsi="Calibri" w:cs="Calibri"/>
          <w:color w:val="000000" w:themeColor="text1"/>
        </w:rPr>
        <w:t xml:space="preserve">un </w:t>
      </w:r>
      <w:r w:rsidRPr="00DD7BC4">
        <w:rPr>
          <w:rFonts w:ascii="Calibri" w:hAnsi="Calibri" w:cs="Calibri"/>
          <w:color w:val="000000" w:themeColor="text1"/>
        </w:rPr>
        <w:t>rôle de parcourir les cellules de la grille de manière systématique, en essayant différentes combinaisons de chiffres pour chaque cellule. Elle commence par vérifier si la ligne actuelle a été entièrement parcourue. Si c'est le cas, cela signifie que toutes les cellules ont été remplies avec succès, et la fonction retourne `True`, indiquant</w:t>
      </w:r>
      <w:r w:rsidR="0076283E" w:rsidRPr="00DD7BC4">
        <w:rPr>
          <w:rFonts w:ascii="Calibri" w:hAnsi="Calibri" w:cs="Calibri"/>
          <w:color w:val="000000" w:themeColor="text1"/>
        </w:rPr>
        <w:t xml:space="preserve"> qu'une solution a été trouvée. </w:t>
      </w:r>
      <w:r w:rsidRPr="00DD7BC4">
        <w:rPr>
          <w:rFonts w:ascii="Calibri" w:hAnsi="Calibri" w:cs="Calibri"/>
          <w:color w:val="000000" w:themeColor="text1"/>
        </w:rPr>
        <w:t>Dans le cas contraire, la fonction `backtrack` détermine la prochaine cellule à remplir en se déplaçant d'abord horizontalement (colonne suivante dans la même ligne) puis verticalement (passage à la ligne suivante lorsque la</w:t>
      </w:r>
      <w:r w:rsidR="00776F1B" w:rsidRPr="00DD7BC4">
        <w:rPr>
          <w:rFonts w:ascii="Calibri" w:hAnsi="Calibri" w:cs="Calibri"/>
          <w:color w:val="000000" w:themeColor="text1"/>
        </w:rPr>
        <w:t xml:space="preserve"> fin de la ligne est atteinte).</w:t>
      </w:r>
    </w:p>
    <w:p w:rsidR="000F2977" w:rsidRPr="00DD7BC4" w:rsidRDefault="000F2977" w:rsidP="00DD7BC4">
      <w:pPr>
        <w:spacing w:after="0" w:line="276" w:lineRule="auto"/>
        <w:rPr>
          <w:rFonts w:ascii="Calibri" w:hAnsi="Calibri" w:cs="Calibri"/>
          <w:color w:val="000000" w:themeColor="text1"/>
        </w:rPr>
      </w:pPr>
      <w:r w:rsidRPr="00DD7BC4">
        <w:rPr>
          <w:rFonts w:ascii="Calibri" w:hAnsi="Calibri" w:cs="Calibri"/>
          <w:color w:val="000000" w:themeColor="text1"/>
        </w:rPr>
        <w:tab/>
        <w:t>Une fois la cellule sélectionnée, la fonction génère une liste de candidats possibles pour cette cellule en utilisant la fonction `est_numeros_valides` pour vérifier la validité de chaque chiffre candidat. Ces candidats sont triés en fonction de leur aptitude à remplir la cellule en cours, ce qui permet d'explorer les combinaisons les plus pr</w:t>
      </w:r>
      <w:r w:rsidR="0076283E" w:rsidRPr="00DD7BC4">
        <w:rPr>
          <w:rFonts w:ascii="Calibri" w:hAnsi="Calibri" w:cs="Calibri"/>
          <w:color w:val="000000" w:themeColor="text1"/>
        </w:rPr>
        <w:t xml:space="preserve">ometteuses en premier. </w:t>
      </w:r>
      <w:r w:rsidRPr="00DD7BC4">
        <w:rPr>
          <w:rFonts w:ascii="Calibri" w:hAnsi="Calibri" w:cs="Calibri"/>
          <w:color w:val="000000" w:themeColor="text1"/>
        </w:rPr>
        <w:t>Ensuite, la fonction parcourt chaque candidat et le place dans la cellule. Elle appelle ensuite récursivement elle-même pour traiter la cellule suivante. Si la fonction récursive retourne `True`, cela signifie qu'une solution a été trouvée, et la solution partielle est conservée. Sinon, la fonction annule le placement du candidat dans la cellule et continue à explorer les autres candidats.</w:t>
      </w:r>
    </w:p>
    <w:p w:rsidR="000F2977" w:rsidRPr="00DD7BC4" w:rsidRDefault="000F2977" w:rsidP="00DD7BC4">
      <w:pPr>
        <w:spacing w:after="0" w:line="276" w:lineRule="auto"/>
        <w:rPr>
          <w:rFonts w:ascii="Calibri" w:hAnsi="Calibri" w:cs="Calibri"/>
          <w:color w:val="000000" w:themeColor="text1"/>
        </w:rPr>
      </w:pPr>
      <w:r w:rsidRPr="00DD7BC4">
        <w:rPr>
          <w:rFonts w:ascii="Calibri" w:hAnsi="Calibri" w:cs="Calibri"/>
          <w:color w:val="000000" w:themeColor="text1"/>
        </w:rPr>
        <w:tab/>
        <w:t>Ce processus se poursuit jusqu'à ce que toutes les cellules soient remplies ou jusqu'à ce qu'il n'y ait plus de candidats possibles pour une cellule donnée. Si aucune solution valide n'est trouvée, la fonction retourne `None`, indiquant l'impossibilité de trouver une solution pour la grille donnée.</w:t>
      </w:r>
    </w:p>
    <w:p w:rsidR="00D93771" w:rsidRPr="00DD7BC4" w:rsidRDefault="00D93771" w:rsidP="00DD7BC4">
      <w:pPr>
        <w:spacing w:after="0" w:line="276" w:lineRule="auto"/>
        <w:rPr>
          <w:rFonts w:ascii="Calibri" w:hAnsi="Calibri" w:cs="Calibri"/>
          <w:color w:val="000000" w:themeColor="text1"/>
        </w:rPr>
      </w:pPr>
    </w:p>
    <w:p w:rsidR="00D93771" w:rsidRPr="00DD7BC4" w:rsidRDefault="00D93771" w:rsidP="00DD7BC4">
      <w:pPr>
        <w:spacing w:after="0" w:line="276" w:lineRule="auto"/>
        <w:rPr>
          <w:rFonts w:ascii="Calibri" w:hAnsi="Calibri" w:cs="Calibri"/>
          <w:color w:val="000000" w:themeColor="text1"/>
        </w:rPr>
      </w:pPr>
    </w:p>
    <w:p w:rsidR="00D93771" w:rsidRPr="00DD7BC4" w:rsidRDefault="00776F1B" w:rsidP="00DD7BC4">
      <w:pPr>
        <w:spacing w:after="0" w:line="276" w:lineRule="auto"/>
        <w:rPr>
          <w:rFonts w:ascii="Calibri" w:hAnsi="Calibri" w:cs="Calibri"/>
          <w:b/>
          <w:color w:val="7030A0"/>
        </w:rPr>
      </w:pPr>
      <w:r w:rsidRPr="00DD7BC4">
        <w:rPr>
          <w:rFonts w:ascii="Calibri" w:hAnsi="Calibri" w:cs="Calibri"/>
          <w:color w:val="000000" w:themeColor="text1"/>
        </w:rPr>
        <w:tab/>
      </w:r>
      <w:r w:rsidRPr="00DD7BC4">
        <w:rPr>
          <w:rFonts w:ascii="Calibri" w:hAnsi="Calibri" w:cs="Calibri"/>
          <w:b/>
          <w:color w:val="7030A0"/>
        </w:rPr>
        <w:t>TABLE.PY</w:t>
      </w:r>
    </w:p>
    <w:p w:rsidR="00776F1B" w:rsidRPr="00DD7BC4" w:rsidRDefault="00776F1B" w:rsidP="00DD7BC4">
      <w:pPr>
        <w:spacing w:after="0" w:line="276" w:lineRule="auto"/>
        <w:rPr>
          <w:rFonts w:ascii="Calibri" w:hAnsi="Calibri" w:cs="Calibri"/>
          <w:color w:val="000000" w:themeColor="text1"/>
        </w:rPr>
      </w:pPr>
      <w:r w:rsidRPr="00DD7BC4">
        <w:rPr>
          <w:rFonts w:ascii="Calibri" w:hAnsi="Calibri" w:cs="Calibri"/>
          <w:color w:val="000000" w:themeColor="text1"/>
        </w:rPr>
        <w:tab/>
        <w:t>Le fichier `table.py` est un script Python qui utilise la bibliothèque Pygame pour créer et gérer l'interface graphique du menu principal du jeu Futoshiki. Pygame est une bibliothèque de développement de jeux en Python qui fournit des fonctionnalités pour créer des jeux interactifs.</w:t>
      </w:r>
    </w:p>
    <w:p w:rsidR="00776F1B" w:rsidRPr="00DD7BC4" w:rsidRDefault="00776F1B" w:rsidP="00DD7BC4">
      <w:pPr>
        <w:spacing w:after="0" w:line="276" w:lineRule="auto"/>
        <w:rPr>
          <w:rFonts w:ascii="Calibri" w:hAnsi="Calibri" w:cs="Calibri"/>
          <w:color w:val="000000" w:themeColor="text1"/>
        </w:rPr>
      </w:pPr>
      <w:r w:rsidRPr="00DD7BC4">
        <w:rPr>
          <w:rFonts w:ascii="Calibri" w:hAnsi="Calibri" w:cs="Calibri"/>
          <w:color w:val="000000" w:themeColor="text1"/>
        </w:rPr>
        <w:tab/>
        <w:t xml:space="preserve">Dans ce script, nous utilisons Pygame pour initialiser l'environnement graphique, définir la fenêtre du menu principal et gérer les événements utilisateur tels que les clics de souris. Le menu principal du jeu </w:t>
      </w:r>
      <w:r w:rsidR="00AC5906" w:rsidRPr="00DD7BC4">
        <w:rPr>
          <w:rFonts w:ascii="Calibri" w:hAnsi="Calibri" w:cs="Calibri"/>
          <w:color w:val="000000" w:themeColor="text1"/>
        </w:rPr>
        <w:t>contient</w:t>
      </w:r>
      <w:r w:rsidRPr="00DD7BC4">
        <w:rPr>
          <w:rFonts w:ascii="Calibri" w:hAnsi="Calibri" w:cs="Calibri"/>
          <w:color w:val="000000" w:themeColor="text1"/>
        </w:rPr>
        <w:t xml:space="preserve"> des boutons pour démarrer le jeu, activer/désactiver la musique et quitter le jeu. Les actions correspondantes sont déclenchées lorsque l'utilisateur interagit avec ces boutons.</w:t>
      </w:r>
    </w:p>
    <w:p w:rsidR="00D93771" w:rsidRDefault="00776F1B" w:rsidP="00DD7BC4">
      <w:pPr>
        <w:spacing w:after="0" w:line="276" w:lineRule="auto"/>
        <w:rPr>
          <w:rFonts w:ascii="Calibri" w:hAnsi="Calibri" w:cs="Calibri"/>
          <w:color w:val="000000" w:themeColor="text1"/>
        </w:rPr>
      </w:pPr>
      <w:r w:rsidRPr="00DD7BC4">
        <w:rPr>
          <w:rFonts w:ascii="Calibri" w:hAnsi="Calibri" w:cs="Calibri"/>
          <w:color w:val="000000" w:themeColor="text1"/>
        </w:rPr>
        <w:tab/>
        <w:t>Le script utilise également pour charger et jouer de la musique de fond, ainsi que des effets sonores pour les interactions utilisateur telles que les clics de bouton. La musique de fond crée une atmosphère immersive pour le menu principal, tandis que les effets sonores fournissent un retour audio lor</w:t>
      </w:r>
      <w:r w:rsidR="00DD7BC4">
        <w:rPr>
          <w:rFonts w:ascii="Calibri" w:hAnsi="Calibri" w:cs="Calibri"/>
          <w:color w:val="000000" w:themeColor="text1"/>
        </w:rPr>
        <w:t>s des interactions utilisateur.</w:t>
      </w:r>
    </w:p>
    <w:p w:rsidR="00F3228B" w:rsidRDefault="00F3228B" w:rsidP="00DD7BC4">
      <w:pPr>
        <w:spacing w:after="0" w:line="276" w:lineRule="auto"/>
        <w:rPr>
          <w:rFonts w:ascii="Calibri" w:hAnsi="Calibri" w:cs="Calibri"/>
          <w:color w:val="000000" w:themeColor="text1"/>
        </w:rPr>
      </w:pPr>
    </w:p>
    <w:p w:rsidR="00F3228B" w:rsidRPr="00DD7BC4" w:rsidRDefault="00F3228B" w:rsidP="00DD7BC4">
      <w:pPr>
        <w:spacing w:after="0" w:line="276" w:lineRule="auto"/>
        <w:rPr>
          <w:rFonts w:ascii="Calibri" w:hAnsi="Calibri" w:cs="Calibri"/>
          <w:color w:val="000000" w:themeColor="text1"/>
        </w:rPr>
      </w:pPr>
    </w:p>
    <w:p w:rsidR="00AC5906" w:rsidRPr="00DD7BC4" w:rsidRDefault="00AC5906" w:rsidP="00DD7BC4">
      <w:pPr>
        <w:spacing w:after="0" w:line="276" w:lineRule="auto"/>
        <w:rPr>
          <w:rFonts w:ascii="Calibri" w:hAnsi="Calibri" w:cs="Calibri"/>
          <w:color w:val="000000" w:themeColor="text1"/>
        </w:rPr>
      </w:pPr>
      <w:r w:rsidRPr="00DD7BC4">
        <w:rPr>
          <w:rFonts w:ascii="Calibri" w:hAnsi="Calibri" w:cs="Calibri"/>
          <w:color w:val="000000" w:themeColor="text1"/>
        </w:rPr>
        <w:tab/>
      </w:r>
    </w:p>
    <w:p w:rsidR="00AC5906" w:rsidRPr="00DD7BC4" w:rsidRDefault="00AC5906" w:rsidP="00DD7BC4">
      <w:pPr>
        <w:spacing w:after="0" w:line="276" w:lineRule="auto"/>
        <w:rPr>
          <w:rFonts w:ascii="Calibri" w:hAnsi="Calibri" w:cs="Calibri"/>
          <w:b/>
          <w:color w:val="7030A0"/>
        </w:rPr>
      </w:pPr>
      <w:r w:rsidRPr="00DD7BC4">
        <w:rPr>
          <w:rFonts w:ascii="Calibri" w:hAnsi="Calibri" w:cs="Calibri"/>
          <w:color w:val="000000" w:themeColor="text1"/>
        </w:rPr>
        <w:lastRenderedPageBreak/>
        <w:tab/>
      </w:r>
      <w:r w:rsidRPr="00DD7BC4">
        <w:rPr>
          <w:rFonts w:ascii="Calibri" w:hAnsi="Calibri" w:cs="Calibri"/>
          <w:b/>
          <w:color w:val="7030A0"/>
        </w:rPr>
        <w:t>LA FONCTION ‘init_tkinter_()’ DANS LE FICHIER TABLE.PY</w:t>
      </w:r>
    </w:p>
    <w:p w:rsidR="00AC5906" w:rsidRPr="00DD7BC4" w:rsidRDefault="00AC5906" w:rsidP="00DD7BC4">
      <w:pPr>
        <w:spacing w:after="0" w:line="276" w:lineRule="auto"/>
        <w:rPr>
          <w:rFonts w:ascii="Calibri" w:hAnsi="Calibri" w:cs="Calibri"/>
          <w:color w:val="000000" w:themeColor="text1"/>
        </w:rPr>
      </w:pPr>
      <w:r w:rsidRPr="00DD7BC4">
        <w:rPr>
          <w:rFonts w:ascii="Calibri" w:hAnsi="Calibri" w:cs="Calibri"/>
          <w:color w:val="000000" w:themeColor="text1"/>
        </w:rPr>
        <w:tab/>
        <w:t xml:space="preserve">La fonction `init_tkinter_()` est essentielle pour créer une interface utilisateur fluide permettant à l'utilisateur de choisir les paramètres du jeu avant de démarrer. À travers cette fonction, une fenêtre Tkinter est créée pour guider l'utilisateur à travers les choix du solveur, du mode de jeu et de la taille du tableau. </w:t>
      </w:r>
    </w:p>
    <w:p w:rsidR="00DA6C4E" w:rsidRDefault="00A40630" w:rsidP="00DD7BC4">
      <w:pPr>
        <w:spacing w:after="0" w:line="276" w:lineRule="auto"/>
        <w:rPr>
          <w:rFonts w:ascii="Calibri" w:hAnsi="Calibri" w:cs="Calibri"/>
          <w:color w:val="000000" w:themeColor="text1"/>
        </w:rPr>
      </w:pPr>
      <w:r w:rsidRPr="00DD7BC4">
        <w:rPr>
          <w:rFonts w:ascii="Calibri" w:hAnsi="Calibri" w:cs="Calibri"/>
          <w:color w:val="000000" w:themeColor="text1"/>
        </w:rPr>
        <w:tab/>
      </w:r>
      <w:r w:rsidR="00AC5906" w:rsidRPr="00DD7BC4">
        <w:rPr>
          <w:rFonts w:ascii="Calibri" w:hAnsi="Calibri" w:cs="Calibri"/>
          <w:color w:val="000000" w:themeColor="text1"/>
        </w:rPr>
        <w:t>Dans un premier temps, la fenêtre principale Tkinter est mise en place, affichant le titre "Choix du solveur" et une étiquette invitant l'</w:t>
      </w:r>
      <w:r w:rsidRPr="00DD7BC4">
        <w:rPr>
          <w:rFonts w:ascii="Calibri" w:hAnsi="Calibri" w:cs="Calibri"/>
          <w:color w:val="000000" w:themeColor="text1"/>
        </w:rPr>
        <w:t xml:space="preserve">utilisateur à faire son choix. </w:t>
      </w:r>
      <w:r w:rsidR="00AC5906" w:rsidRPr="00DD7BC4">
        <w:rPr>
          <w:rFonts w:ascii="Calibri" w:hAnsi="Calibri" w:cs="Calibri"/>
          <w:color w:val="000000" w:themeColor="text1"/>
        </w:rPr>
        <w:t>Ensuite, lorsqu'un solveur est sélectionné parmi les options disponibles, la fonction réagit en ouvrant une nouvelle fenêtre pour choisir le mode de jeu. Cette fenêtre présente à son tour une sélection d'options, telles que "Entrainement", "Facile", "Moyen" et "Difficile".</w:t>
      </w:r>
    </w:p>
    <w:p w:rsidR="00DA6C4E" w:rsidRPr="00DA6C4E" w:rsidRDefault="00DA6C4E" w:rsidP="003F78B1">
      <w:pPr>
        <w:spacing w:after="0" w:line="276" w:lineRule="auto"/>
        <w:rPr>
          <w:rFonts w:ascii="Calibri" w:hAnsi="Calibri" w:cs="Calibri"/>
          <w:color w:val="000000" w:themeColor="text1"/>
        </w:rPr>
      </w:pPr>
      <w:r>
        <w:rPr>
          <w:rFonts w:ascii="Calibri" w:hAnsi="Calibri" w:cs="Calibri"/>
          <w:color w:val="000000" w:themeColor="text1"/>
        </w:rPr>
        <w:tab/>
      </w:r>
      <w:r w:rsidR="00AC5906" w:rsidRPr="00DD7BC4">
        <w:rPr>
          <w:rFonts w:ascii="Calibri" w:hAnsi="Calibri" w:cs="Calibri"/>
          <w:color w:val="000000" w:themeColor="text1"/>
        </w:rPr>
        <w:t>Une fois le mode de jeu choisi, une autre fenêtre s'ouvre pour permettre à l'utilisateur de définir la taille du tableau de jeu. Cette étape est cruciale pour adapter l'expérience de jeu selon le</w:t>
      </w:r>
      <w:r w:rsidR="00A40630" w:rsidRPr="00DD7BC4">
        <w:rPr>
          <w:rFonts w:ascii="Calibri" w:hAnsi="Calibri" w:cs="Calibri"/>
          <w:color w:val="000000" w:themeColor="text1"/>
        </w:rPr>
        <w:t xml:space="preserve">s préférences de l'utilisateur. </w:t>
      </w:r>
      <w:r w:rsidR="00AC5906" w:rsidRPr="00DD7BC4">
        <w:rPr>
          <w:rFonts w:ascii="Calibri" w:hAnsi="Calibri" w:cs="Calibri"/>
          <w:color w:val="000000" w:themeColor="text1"/>
        </w:rPr>
        <w:t>Après que toutes les options ont été sélectionnées, la fonction lance le jeu avec les paramètres choisis. Cela assure une transition fluide de la configuration à l'expérience de jeu, offrant à l'utilisateur un contrôle complet sur son expérience.</w:t>
      </w:r>
    </w:p>
    <w:p w:rsidR="00D93771" w:rsidRPr="00955E08" w:rsidRDefault="00D93771" w:rsidP="00FC1ACA">
      <w:pPr>
        <w:spacing w:after="0" w:line="276" w:lineRule="auto"/>
        <w:rPr>
          <w:rFonts w:ascii="Calibri" w:hAnsi="Calibri" w:cs="Calibri"/>
          <w:color w:val="000000" w:themeColor="text1"/>
        </w:rPr>
      </w:pPr>
    </w:p>
    <w:p w:rsidR="00D93771" w:rsidRDefault="00D93771" w:rsidP="00FC1ACA">
      <w:pPr>
        <w:spacing w:after="0" w:line="276" w:lineRule="auto"/>
        <w:rPr>
          <w:rFonts w:ascii="Calibri" w:hAnsi="Calibri" w:cs="Calibri"/>
          <w:color w:val="000000" w:themeColor="text1"/>
        </w:rPr>
      </w:pPr>
    </w:p>
    <w:p w:rsidR="000C7C42" w:rsidRPr="000C7C42" w:rsidRDefault="000C7C42" w:rsidP="00FC1ACA">
      <w:pPr>
        <w:spacing w:after="0" w:line="276" w:lineRule="auto"/>
        <w:rPr>
          <w:rFonts w:ascii="Calibri" w:hAnsi="Calibri" w:cs="Calibri"/>
          <w:b/>
          <w:color w:val="7030A0"/>
        </w:rPr>
      </w:pPr>
      <w:r>
        <w:rPr>
          <w:rFonts w:ascii="Calibri" w:hAnsi="Calibri" w:cs="Calibri"/>
          <w:color w:val="000000" w:themeColor="text1"/>
        </w:rPr>
        <w:tab/>
      </w:r>
      <w:r>
        <w:rPr>
          <w:rFonts w:ascii="Calibri" w:hAnsi="Calibri" w:cs="Calibri"/>
          <w:b/>
          <w:color w:val="7030A0"/>
        </w:rPr>
        <w:t>MODE_DIMACS.PY</w:t>
      </w:r>
    </w:p>
    <w:p w:rsidR="000C7C42" w:rsidRPr="000C7C42" w:rsidRDefault="000C7C42" w:rsidP="000C7C42">
      <w:pPr>
        <w:spacing w:after="0" w:line="276" w:lineRule="auto"/>
        <w:rPr>
          <w:rFonts w:ascii="Calibri" w:hAnsi="Calibri" w:cs="Calibri"/>
          <w:color w:val="000000" w:themeColor="text1"/>
        </w:rPr>
      </w:pPr>
      <w:r>
        <w:rPr>
          <w:rFonts w:ascii="Calibri" w:hAnsi="Calibri" w:cs="Calibri"/>
          <w:color w:val="000000" w:themeColor="text1"/>
        </w:rPr>
        <w:tab/>
      </w:r>
      <w:r w:rsidRPr="000C7C42">
        <w:rPr>
          <w:rFonts w:ascii="Calibri" w:hAnsi="Calibri" w:cs="Calibri"/>
          <w:color w:val="000000" w:themeColor="text1"/>
        </w:rPr>
        <w:t>Ce fichier de c</w:t>
      </w:r>
      <w:r w:rsidR="00560D1E">
        <w:rPr>
          <w:rFonts w:ascii="Calibri" w:hAnsi="Calibri" w:cs="Calibri"/>
          <w:color w:val="000000" w:themeColor="text1"/>
        </w:rPr>
        <w:t xml:space="preserve">ode </w:t>
      </w:r>
      <w:r w:rsidRPr="000C7C42">
        <w:rPr>
          <w:rFonts w:ascii="Calibri" w:hAnsi="Calibri" w:cs="Calibri"/>
          <w:color w:val="000000" w:themeColor="text1"/>
        </w:rPr>
        <w:t>contient une série de fonctions essentielles pour générer, représenter et résoudre des grilles de Futoshiki en utilisant des méthodes de logique booléenne.</w:t>
      </w:r>
    </w:p>
    <w:p w:rsidR="0015543F" w:rsidRDefault="00560D1E" w:rsidP="000C7C42">
      <w:pPr>
        <w:spacing w:after="0" w:line="276" w:lineRule="auto"/>
        <w:rPr>
          <w:rFonts w:ascii="Calibri" w:hAnsi="Calibri" w:cs="Calibri"/>
          <w:color w:val="000000" w:themeColor="text1"/>
        </w:rPr>
      </w:pPr>
      <w:r>
        <w:rPr>
          <w:rFonts w:ascii="Calibri" w:hAnsi="Calibri" w:cs="Calibri"/>
          <w:color w:val="000000" w:themeColor="text1"/>
        </w:rPr>
        <w:tab/>
      </w:r>
      <w:r w:rsidR="000C7C42" w:rsidRPr="000C7C42">
        <w:rPr>
          <w:rFonts w:ascii="Calibri" w:hAnsi="Calibri" w:cs="Calibri"/>
          <w:color w:val="000000" w:themeColor="text1"/>
        </w:rPr>
        <w:t>Dans ce fichier, on trouve tout d'abord des fonctions pour la création de grilles de Futoshiki valides. Ces grilles respectent les règles du jeu, notamment la disposition des chiffres dans les lignes et les colonnes ainsi que les contraintes de comparaison entre les cellules adjacentes. La génération de ces grilles se fait en tenant compte de la taille de la grille et du</w:t>
      </w:r>
      <w:r>
        <w:rPr>
          <w:rFonts w:ascii="Calibri" w:hAnsi="Calibri" w:cs="Calibri"/>
          <w:color w:val="000000" w:themeColor="text1"/>
        </w:rPr>
        <w:t xml:space="preserve"> niveau de difficulté souhaité. </w:t>
      </w:r>
      <w:r w:rsidR="000C7C42" w:rsidRPr="000C7C42">
        <w:rPr>
          <w:rFonts w:ascii="Calibri" w:hAnsi="Calibri" w:cs="Calibri"/>
          <w:color w:val="000000" w:themeColor="text1"/>
        </w:rPr>
        <w:t xml:space="preserve">La représentation des grilles se fait sous forme de matrices, où chaque cellule contient un chiffre et éventuellement un signe de comparaison avec les cellules voisines. Les signes de comparaison sont représentés par des symboles tels que '&lt;' ou '&gt;', et sont placés entre les cellules </w:t>
      </w:r>
      <w:r>
        <w:rPr>
          <w:rFonts w:ascii="Calibri" w:hAnsi="Calibri" w:cs="Calibri"/>
          <w:color w:val="000000" w:themeColor="text1"/>
        </w:rPr>
        <w:t xml:space="preserve">conformément aux règles du jeu. </w:t>
      </w:r>
      <w:r w:rsidR="000C7C42" w:rsidRPr="000C7C42">
        <w:rPr>
          <w:rFonts w:ascii="Calibri" w:hAnsi="Calibri" w:cs="Calibri"/>
          <w:color w:val="000000" w:themeColor="text1"/>
        </w:rPr>
        <w:t>Pour résoudre ces grilles de Futoshiki, le fichier convertit les grilles et les contraintes en formules conjonctives normales (FNC), un format logique utilisé par les solveurs SAT (satisfiabilité booléenne). Les contraintes du jeu, telles que les comparaisons entre les cellules, sont traduites en clauses logiques qui peuvent êt</w:t>
      </w:r>
      <w:r>
        <w:rPr>
          <w:rFonts w:ascii="Calibri" w:hAnsi="Calibri" w:cs="Calibri"/>
          <w:color w:val="000000" w:themeColor="text1"/>
        </w:rPr>
        <w:t xml:space="preserve">re résolues par un solveur SAT. </w:t>
      </w:r>
      <w:r w:rsidR="000C7C42" w:rsidRPr="000C7C42">
        <w:rPr>
          <w:rFonts w:ascii="Calibri" w:hAnsi="Calibri" w:cs="Calibri"/>
          <w:color w:val="000000" w:themeColor="text1"/>
        </w:rPr>
        <w:t>Enfin, une fois les contraintes converties en FNC, le solveur SAT est utilisé pour vérifier la satisfiabilité des clauses. Si une solution satisfaisant toutes les contraintes est trouvée, le solveur fournit une réponse vali</w:t>
      </w:r>
      <w:r w:rsidR="0015543F">
        <w:rPr>
          <w:rFonts w:ascii="Calibri" w:hAnsi="Calibri" w:cs="Calibri"/>
          <w:color w:val="000000" w:themeColor="text1"/>
        </w:rPr>
        <w:t>de, sinon il indique l'insatisfais</w:t>
      </w:r>
      <w:r w:rsidR="000C7C42" w:rsidRPr="000C7C42">
        <w:rPr>
          <w:rFonts w:ascii="Calibri" w:hAnsi="Calibri" w:cs="Calibri"/>
          <w:color w:val="000000" w:themeColor="text1"/>
        </w:rPr>
        <w:t>abilité de la grille.</w:t>
      </w:r>
    </w:p>
    <w:p w:rsidR="001C6708" w:rsidRDefault="001C6708" w:rsidP="000C7C42">
      <w:pPr>
        <w:spacing w:after="0" w:line="276" w:lineRule="auto"/>
        <w:rPr>
          <w:rFonts w:ascii="Calibri" w:hAnsi="Calibri" w:cs="Calibri"/>
          <w:color w:val="000000" w:themeColor="text1"/>
        </w:rPr>
      </w:pPr>
    </w:p>
    <w:p w:rsidR="001C6708" w:rsidRPr="00957D0A" w:rsidRDefault="00957D0A" w:rsidP="000C7C42">
      <w:pPr>
        <w:spacing w:after="0" w:line="276" w:lineRule="auto"/>
        <w:rPr>
          <w:rFonts w:ascii="Calibri" w:hAnsi="Calibri" w:cs="Calibri"/>
          <w:b/>
          <w:color w:val="7030A0"/>
        </w:rPr>
      </w:pPr>
      <w:r w:rsidRPr="00957D0A">
        <w:rPr>
          <w:rFonts w:ascii="Calibri" w:hAnsi="Calibri" w:cs="Calibri"/>
          <w:b/>
          <w:color w:val="7030A0"/>
        </w:rPr>
        <w:t>Quelque</w:t>
      </w:r>
      <w:r>
        <w:rPr>
          <w:rFonts w:ascii="Calibri" w:hAnsi="Calibri" w:cs="Calibri"/>
          <w:b/>
          <w:color w:val="7030A0"/>
        </w:rPr>
        <w:t>s</w:t>
      </w:r>
      <w:r w:rsidRPr="00957D0A">
        <w:rPr>
          <w:rFonts w:ascii="Calibri" w:hAnsi="Calibri" w:cs="Calibri"/>
          <w:b/>
          <w:color w:val="7030A0"/>
        </w:rPr>
        <w:t xml:space="preserve"> Petite</w:t>
      </w:r>
      <w:r>
        <w:rPr>
          <w:rFonts w:ascii="Calibri" w:hAnsi="Calibri" w:cs="Calibri"/>
          <w:b/>
          <w:color w:val="7030A0"/>
        </w:rPr>
        <w:t>s</w:t>
      </w:r>
      <w:r w:rsidRPr="00957D0A">
        <w:rPr>
          <w:rFonts w:ascii="Calibri" w:hAnsi="Calibri" w:cs="Calibri"/>
          <w:b/>
          <w:color w:val="7030A0"/>
        </w:rPr>
        <w:t xml:space="preserve"> Explication</w:t>
      </w:r>
      <w:r>
        <w:rPr>
          <w:rFonts w:ascii="Calibri" w:hAnsi="Calibri" w:cs="Calibri"/>
          <w:b/>
          <w:color w:val="7030A0"/>
        </w:rPr>
        <w:t>s</w:t>
      </w:r>
      <w:r w:rsidRPr="00957D0A">
        <w:rPr>
          <w:rFonts w:ascii="Calibri" w:hAnsi="Calibri" w:cs="Calibri"/>
          <w:b/>
          <w:color w:val="7030A0"/>
        </w:rPr>
        <w:t xml:space="preserve"> Pour Les Fonctions de </w:t>
      </w:r>
      <w:r>
        <w:rPr>
          <w:rFonts w:ascii="Calibri" w:hAnsi="Calibri" w:cs="Calibri"/>
          <w:b/>
          <w:color w:val="7030A0"/>
        </w:rPr>
        <w:t>‘</w:t>
      </w:r>
      <w:r w:rsidRPr="00957D0A">
        <w:rPr>
          <w:rFonts w:ascii="Calibri" w:hAnsi="Calibri" w:cs="Calibri"/>
          <w:b/>
          <w:color w:val="7030A0"/>
        </w:rPr>
        <w:t>mode_dimacs.py</w:t>
      </w:r>
      <w:r>
        <w:rPr>
          <w:rFonts w:ascii="Calibri" w:hAnsi="Calibri" w:cs="Calibri"/>
          <w:b/>
          <w:color w:val="7030A0"/>
        </w:rPr>
        <w:t>’</w:t>
      </w:r>
    </w:p>
    <w:p w:rsidR="001C6708" w:rsidRPr="00957D0A" w:rsidRDefault="001C6708" w:rsidP="001C6708">
      <w:pPr>
        <w:pStyle w:val="ListeParagraf"/>
        <w:numPr>
          <w:ilvl w:val="0"/>
          <w:numId w:val="13"/>
        </w:numPr>
        <w:spacing w:after="0" w:line="276" w:lineRule="auto"/>
        <w:rPr>
          <w:rFonts w:ascii="Calibri" w:hAnsi="Calibri" w:cs="Calibri"/>
          <w:color w:val="7030A0"/>
        </w:rPr>
      </w:pPr>
      <w:r w:rsidRPr="00957D0A">
        <w:rPr>
          <w:rFonts w:ascii="Calibri" w:hAnsi="Calibri" w:cs="Calibri"/>
          <w:color w:val="7030A0"/>
        </w:rPr>
        <w:t>Contrôle des grilles de signes (controle_grille_signes) :</w:t>
      </w:r>
    </w:p>
    <w:p w:rsidR="001C6708" w:rsidRDefault="001C6708" w:rsidP="001C6708">
      <w:pPr>
        <w:pStyle w:val="ListeParagraf"/>
        <w:spacing w:after="0" w:line="276" w:lineRule="auto"/>
        <w:rPr>
          <w:rFonts w:ascii="Calibri" w:hAnsi="Calibri" w:cs="Calibri"/>
          <w:color w:val="000000" w:themeColor="text1"/>
        </w:rPr>
      </w:pPr>
      <w:r w:rsidRPr="001C6708">
        <w:rPr>
          <w:rFonts w:ascii="Calibri" w:hAnsi="Calibri" w:cs="Calibri"/>
          <w:color w:val="000000" w:themeColor="text1"/>
        </w:rPr>
        <w:t>Cette fonction vérifie si les signes placés dans la grille sont valides et se trouvent dans des cellules adjacentes.</w:t>
      </w:r>
      <w:r>
        <w:rPr>
          <w:rFonts w:ascii="Calibri" w:hAnsi="Calibri" w:cs="Calibri"/>
          <w:color w:val="000000" w:themeColor="text1"/>
        </w:rPr>
        <w:t xml:space="preserve"> </w:t>
      </w:r>
      <w:r w:rsidRPr="001C6708">
        <w:rPr>
          <w:rFonts w:ascii="Calibri" w:hAnsi="Calibri" w:cs="Calibri"/>
          <w:color w:val="000000" w:themeColor="text1"/>
        </w:rPr>
        <w:t>Elle parcourt chaque inégalité spécifiée dans la grille et vérifie si les signes sont valides ('&lt;' ou '&gt;').</w:t>
      </w:r>
      <w:r>
        <w:rPr>
          <w:rFonts w:ascii="Calibri" w:hAnsi="Calibri" w:cs="Calibri"/>
          <w:color w:val="000000" w:themeColor="text1"/>
        </w:rPr>
        <w:t xml:space="preserve"> </w:t>
      </w:r>
      <w:r w:rsidRPr="001C6708">
        <w:rPr>
          <w:rFonts w:ascii="Calibri" w:hAnsi="Calibri" w:cs="Calibri"/>
          <w:color w:val="000000" w:themeColor="text1"/>
        </w:rPr>
        <w:t>Elle vérifie également que les inégalités sont placées entre des cellules adjacentes et ne comparent pas les mêmes cellules plusieurs fois.</w:t>
      </w:r>
    </w:p>
    <w:p w:rsidR="00E1084C" w:rsidRPr="001C6708" w:rsidRDefault="00E1084C" w:rsidP="001C6708">
      <w:pPr>
        <w:pStyle w:val="ListeParagraf"/>
        <w:spacing w:after="0" w:line="276" w:lineRule="auto"/>
        <w:rPr>
          <w:rFonts w:ascii="Calibri" w:hAnsi="Calibri" w:cs="Calibri"/>
          <w:color w:val="000000" w:themeColor="text1"/>
        </w:rPr>
      </w:pPr>
    </w:p>
    <w:p w:rsidR="001C6708" w:rsidRPr="00957D0A" w:rsidRDefault="001C6708" w:rsidP="001C6708">
      <w:pPr>
        <w:pStyle w:val="ListeParagraf"/>
        <w:numPr>
          <w:ilvl w:val="0"/>
          <w:numId w:val="13"/>
        </w:numPr>
        <w:spacing w:after="0" w:line="276" w:lineRule="auto"/>
        <w:rPr>
          <w:rFonts w:ascii="Calibri" w:hAnsi="Calibri" w:cs="Calibri"/>
          <w:color w:val="7030A0"/>
        </w:rPr>
      </w:pPr>
      <w:r w:rsidRPr="00957D0A">
        <w:rPr>
          <w:rFonts w:ascii="Calibri" w:hAnsi="Calibri" w:cs="Calibri"/>
          <w:color w:val="7030A0"/>
        </w:rPr>
        <w:t>Contrainte de cellule unique (contrainte_cellule_unique_bis) :</w:t>
      </w:r>
    </w:p>
    <w:p w:rsidR="001C6708" w:rsidRDefault="001C6708" w:rsidP="001C6708">
      <w:pPr>
        <w:pStyle w:val="ListeParagraf"/>
        <w:spacing w:after="0" w:line="276" w:lineRule="auto"/>
        <w:rPr>
          <w:rFonts w:ascii="Calibri" w:hAnsi="Calibri" w:cs="Calibri"/>
          <w:color w:val="000000" w:themeColor="text1"/>
        </w:rPr>
      </w:pPr>
      <w:r w:rsidRPr="001C6708">
        <w:rPr>
          <w:rFonts w:ascii="Calibri" w:hAnsi="Calibri" w:cs="Calibri"/>
          <w:color w:val="000000" w:themeColor="text1"/>
        </w:rPr>
        <w:t>Cette fonction génère les clauses pour garantir qu'une seule valeur est placée dans chaque cellule de la grille.</w:t>
      </w:r>
      <w:r>
        <w:rPr>
          <w:rFonts w:ascii="Calibri" w:hAnsi="Calibri" w:cs="Calibri"/>
          <w:color w:val="000000" w:themeColor="text1"/>
        </w:rPr>
        <w:t xml:space="preserve"> </w:t>
      </w:r>
      <w:r w:rsidRPr="001C6708">
        <w:rPr>
          <w:rFonts w:ascii="Calibri" w:hAnsi="Calibri" w:cs="Calibri"/>
          <w:color w:val="000000" w:themeColor="text1"/>
        </w:rPr>
        <w:t>Elle parcourt chaque cellule de la grille et génère des clauses pour garantir qu'exactement une valeur est vraie pour chaque cellule.</w:t>
      </w:r>
    </w:p>
    <w:p w:rsidR="00E1084C" w:rsidRPr="001C6708" w:rsidRDefault="00E1084C" w:rsidP="001C6708">
      <w:pPr>
        <w:pStyle w:val="ListeParagraf"/>
        <w:spacing w:after="0" w:line="276" w:lineRule="auto"/>
        <w:rPr>
          <w:rFonts w:ascii="Calibri" w:hAnsi="Calibri" w:cs="Calibri"/>
          <w:color w:val="000000" w:themeColor="text1"/>
        </w:rPr>
      </w:pPr>
    </w:p>
    <w:p w:rsidR="001C6708" w:rsidRPr="00957D0A" w:rsidRDefault="001C6708" w:rsidP="001C6708">
      <w:pPr>
        <w:pStyle w:val="ListeParagraf"/>
        <w:numPr>
          <w:ilvl w:val="0"/>
          <w:numId w:val="13"/>
        </w:numPr>
        <w:spacing w:after="0" w:line="276" w:lineRule="auto"/>
        <w:rPr>
          <w:rFonts w:ascii="Calibri" w:hAnsi="Calibri" w:cs="Calibri"/>
          <w:color w:val="7030A0"/>
        </w:rPr>
      </w:pPr>
      <w:r w:rsidRPr="00957D0A">
        <w:rPr>
          <w:rFonts w:ascii="Calibri" w:hAnsi="Calibri" w:cs="Calibri"/>
          <w:color w:val="7030A0"/>
        </w:rPr>
        <w:t>Contrainte de ligne et de colonne unique (contrainte_ligne_colonne_unique_bis) :</w:t>
      </w:r>
    </w:p>
    <w:p w:rsidR="001C6708" w:rsidRDefault="001C6708" w:rsidP="001C6708">
      <w:pPr>
        <w:pStyle w:val="ListeParagraf"/>
        <w:spacing w:after="0" w:line="276" w:lineRule="auto"/>
        <w:rPr>
          <w:rFonts w:ascii="Calibri" w:hAnsi="Calibri" w:cs="Calibri"/>
          <w:color w:val="000000" w:themeColor="text1"/>
        </w:rPr>
      </w:pPr>
      <w:r w:rsidRPr="001C6708">
        <w:rPr>
          <w:rFonts w:ascii="Calibri" w:hAnsi="Calibri" w:cs="Calibri"/>
          <w:color w:val="000000" w:themeColor="text1"/>
        </w:rPr>
        <w:t>Cette fonction génère les clauses pour garantir qu'une seule occurrence de chaque valeur est présente dans chaque ligne et chaque colonne de la grille.</w:t>
      </w:r>
      <w:r>
        <w:rPr>
          <w:rFonts w:ascii="Calibri" w:hAnsi="Calibri" w:cs="Calibri"/>
          <w:color w:val="000000" w:themeColor="text1"/>
        </w:rPr>
        <w:t xml:space="preserve"> </w:t>
      </w:r>
      <w:r w:rsidRPr="001C6708">
        <w:rPr>
          <w:rFonts w:ascii="Calibri" w:hAnsi="Calibri" w:cs="Calibri"/>
          <w:color w:val="000000" w:themeColor="text1"/>
        </w:rPr>
        <w:t>Elle parcourt chaque ligne et chaque colonne de la grille et génère des clauses pour garantir qu'exactement une valeur est vraie pour chaque ligne et chaque colonne.</w:t>
      </w:r>
    </w:p>
    <w:p w:rsidR="00E1084C" w:rsidRDefault="00E1084C" w:rsidP="001C6708">
      <w:pPr>
        <w:pStyle w:val="ListeParagraf"/>
        <w:spacing w:after="0" w:line="276" w:lineRule="auto"/>
        <w:rPr>
          <w:rFonts w:ascii="Calibri" w:hAnsi="Calibri" w:cs="Calibri"/>
          <w:color w:val="000000" w:themeColor="text1"/>
        </w:rPr>
      </w:pPr>
    </w:p>
    <w:p w:rsidR="00E1084C" w:rsidRPr="001C6708" w:rsidRDefault="00E1084C" w:rsidP="001C6708">
      <w:pPr>
        <w:pStyle w:val="ListeParagraf"/>
        <w:spacing w:after="0" w:line="276" w:lineRule="auto"/>
        <w:rPr>
          <w:rFonts w:ascii="Calibri" w:hAnsi="Calibri" w:cs="Calibri"/>
          <w:color w:val="000000" w:themeColor="text1"/>
        </w:rPr>
      </w:pPr>
    </w:p>
    <w:p w:rsidR="001C6708" w:rsidRPr="00957D0A" w:rsidRDefault="001C6708" w:rsidP="001C6708">
      <w:pPr>
        <w:pStyle w:val="ListeParagraf"/>
        <w:numPr>
          <w:ilvl w:val="0"/>
          <w:numId w:val="13"/>
        </w:numPr>
        <w:spacing w:after="0" w:line="276" w:lineRule="auto"/>
        <w:rPr>
          <w:rFonts w:ascii="Calibri" w:hAnsi="Calibri" w:cs="Calibri"/>
          <w:color w:val="7030A0"/>
        </w:rPr>
      </w:pPr>
      <w:r w:rsidRPr="00957D0A">
        <w:rPr>
          <w:rFonts w:ascii="Calibri" w:hAnsi="Calibri" w:cs="Calibri"/>
          <w:color w:val="7030A0"/>
        </w:rPr>
        <w:t>Contrainte d'inégalités (contrainte_inegalites_bis) :</w:t>
      </w:r>
    </w:p>
    <w:p w:rsidR="001C6708" w:rsidRDefault="001C6708" w:rsidP="001C6708">
      <w:pPr>
        <w:pStyle w:val="ListeParagraf"/>
        <w:spacing w:after="0" w:line="276" w:lineRule="auto"/>
        <w:rPr>
          <w:rFonts w:ascii="Calibri" w:hAnsi="Calibri" w:cs="Calibri"/>
          <w:color w:val="000000" w:themeColor="text1"/>
        </w:rPr>
      </w:pPr>
      <w:r w:rsidRPr="001C6708">
        <w:rPr>
          <w:rFonts w:ascii="Calibri" w:hAnsi="Calibri" w:cs="Calibri"/>
          <w:color w:val="000000" w:themeColor="text1"/>
        </w:rPr>
        <w:t>Cette fonction génère les clauses pour prendre en compte les inégalités spécifiées dans le jeu Futoshiki.</w:t>
      </w:r>
      <w:r>
        <w:rPr>
          <w:rFonts w:ascii="Calibri" w:hAnsi="Calibri" w:cs="Calibri"/>
          <w:color w:val="000000" w:themeColor="text1"/>
        </w:rPr>
        <w:t xml:space="preserve"> </w:t>
      </w:r>
      <w:r w:rsidRPr="001C6708">
        <w:rPr>
          <w:rFonts w:ascii="Calibri" w:hAnsi="Calibri" w:cs="Calibri"/>
          <w:color w:val="000000" w:themeColor="text1"/>
        </w:rPr>
        <w:t>Elle parcourt chaque inégalité spécifiée et génère des clauses pour garantir que les comparaisons entre les cellules sont correctes selon les signes spécifiés.</w:t>
      </w:r>
    </w:p>
    <w:p w:rsidR="00E1084C" w:rsidRPr="001C6708" w:rsidRDefault="00E1084C" w:rsidP="001C6708">
      <w:pPr>
        <w:pStyle w:val="ListeParagraf"/>
        <w:spacing w:after="0" w:line="276" w:lineRule="auto"/>
        <w:rPr>
          <w:rFonts w:ascii="Calibri" w:hAnsi="Calibri" w:cs="Calibri"/>
          <w:color w:val="000000" w:themeColor="text1"/>
        </w:rPr>
      </w:pPr>
    </w:p>
    <w:p w:rsidR="001C6708" w:rsidRPr="00957D0A" w:rsidRDefault="001C6708" w:rsidP="001C6708">
      <w:pPr>
        <w:pStyle w:val="ListeParagraf"/>
        <w:numPr>
          <w:ilvl w:val="0"/>
          <w:numId w:val="13"/>
        </w:numPr>
        <w:spacing w:after="0" w:line="276" w:lineRule="auto"/>
        <w:rPr>
          <w:rFonts w:ascii="Calibri" w:hAnsi="Calibri" w:cs="Calibri"/>
          <w:color w:val="7030A0"/>
        </w:rPr>
      </w:pPr>
      <w:r w:rsidRPr="00957D0A">
        <w:rPr>
          <w:rFonts w:ascii="Calibri" w:hAnsi="Calibri" w:cs="Calibri"/>
          <w:color w:val="7030A0"/>
        </w:rPr>
        <w:t>Génération de la FNC (generer_fnc) :</w:t>
      </w:r>
    </w:p>
    <w:p w:rsidR="001C6708" w:rsidRDefault="001C6708" w:rsidP="001C6708">
      <w:pPr>
        <w:pStyle w:val="ListeParagraf"/>
        <w:spacing w:after="0" w:line="276" w:lineRule="auto"/>
        <w:rPr>
          <w:rFonts w:ascii="Calibri" w:hAnsi="Calibri" w:cs="Calibri"/>
          <w:color w:val="000000" w:themeColor="text1"/>
        </w:rPr>
      </w:pPr>
      <w:r w:rsidRPr="001C6708">
        <w:rPr>
          <w:rFonts w:ascii="Calibri" w:hAnsi="Calibri" w:cs="Calibri"/>
          <w:color w:val="000000" w:themeColor="text1"/>
        </w:rPr>
        <w:t>Cette fonction combine toutes les contraintes générées précédemment en une seule forme normale conjonctive (FNC).</w:t>
      </w:r>
      <w:r>
        <w:rPr>
          <w:rFonts w:ascii="Calibri" w:hAnsi="Calibri" w:cs="Calibri"/>
          <w:color w:val="000000" w:themeColor="text1"/>
        </w:rPr>
        <w:t xml:space="preserve"> </w:t>
      </w:r>
      <w:r w:rsidRPr="001C6708">
        <w:rPr>
          <w:rFonts w:ascii="Calibri" w:hAnsi="Calibri" w:cs="Calibri"/>
          <w:color w:val="000000" w:themeColor="text1"/>
        </w:rPr>
        <w:t>Elle utilise les fonctions précédentes pour générer les clauses correspondant à chaque contrainte, puis les combine en une seule FNC.</w:t>
      </w:r>
    </w:p>
    <w:p w:rsidR="00E1084C" w:rsidRPr="001C6708" w:rsidRDefault="00E1084C" w:rsidP="001C6708">
      <w:pPr>
        <w:pStyle w:val="ListeParagraf"/>
        <w:spacing w:after="0" w:line="276" w:lineRule="auto"/>
        <w:rPr>
          <w:rFonts w:ascii="Calibri" w:hAnsi="Calibri" w:cs="Calibri"/>
          <w:color w:val="000000" w:themeColor="text1"/>
        </w:rPr>
      </w:pPr>
    </w:p>
    <w:p w:rsidR="001C6708" w:rsidRPr="00957D0A" w:rsidRDefault="001C6708" w:rsidP="001C6708">
      <w:pPr>
        <w:pStyle w:val="ListeParagraf"/>
        <w:numPr>
          <w:ilvl w:val="0"/>
          <w:numId w:val="13"/>
        </w:numPr>
        <w:spacing w:after="0" w:line="276" w:lineRule="auto"/>
        <w:rPr>
          <w:rFonts w:ascii="Calibri" w:hAnsi="Calibri" w:cs="Calibri"/>
          <w:color w:val="7030A0"/>
        </w:rPr>
      </w:pPr>
      <w:r w:rsidRPr="00957D0A">
        <w:rPr>
          <w:rFonts w:ascii="Calibri" w:hAnsi="Calibri" w:cs="Calibri"/>
          <w:color w:val="7030A0"/>
        </w:rPr>
        <w:t>Conversion de la FNC au format DIMACS (fnc_a_dimacs) :</w:t>
      </w:r>
    </w:p>
    <w:p w:rsidR="003F78B1" w:rsidRDefault="001C6708" w:rsidP="001C6708">
      <w:pPr>
        <w:pStyle w:val="ListeParagraf"/>
        <w:spacing w:after="0" w:line="276" w:lineRule="auto"/>
        <w:rPr>
          <w:rFonts w:ascii="Calibri" w:hAnsi="Calibri" w:cs="Calibri"/>
          <w:color w:val="000000" w:themeColor="text1"/>
        </w:rPr>
      </w:pPr>
      <w:r w:rsidRPr="001C6708">
        <w:rPr>
          <w:rFonts w:ascii="Calibri" w:hAnsi="Calibri" w:cs="Calibri"/>
          <w:color w:val="000000" w:themeColor="text1"/>
        </w:rPr>
        <w:t>Cette fonction convertit la FNC générée en un fichier au format DIMACS, utilisé par les solveurs SAT.</w:t>
      </w:r>
      <w:r>
        <w:rPr>
          <w:rFonts w:ascii="Calibri" w:hAnsi="Calibri" w:cs="Calibri"/>
          <w:color w:val="000000" w:themeColor="text1"/>
        </w:rPr>
        <w:t xml:space="preserve"> </w:t>
      </w:r>
      <w:r w:rsidRPr="001C6708">
        <w:rPr>
          <w:rFonts w:ascii="Calibri" w:hAnsi="Calibri" w:cs="Calibri"/>
          <w:color w:val="000000" w:themeColor="text1"/>
        </w:rPr>
        <w:t>Elle parcourt chaque clause de la FNC et les écrit dans un fichier texte au format DIMACS.</w:t>
      </w:r>
    </w:p>
    <w:p w:rsidR="003F78B1" w:rsidRPr="001C6708" w:rsidRDefault="003F78B1" w:rsidP="001C6708">
      <w:pPr>
        <w:pStyle w:val="ListeParagraf"/>
        <w:spacing w:after="0" w:line="276" w:lineRule="auto"/>
        <w:rPr>
          <w:rFonts w:ascii="Calibri" w:hAnsi="Calibri" w:cs="Calibri"/>
          <w:color w:val="000000" w:themeColor="text1"/>
        </w:rPr>
      </w:pPr>
    </w:p>
    <w:p w:rsidR="001C6708" w:rsidRPr="00957D0A" w:rsidRDefault="001C6708" w:rsidP="001C6708">
      <w:pPr>
        <w:pStyle w:val="ListeParagraf"/>
        <w:numPr>
          <w:ilvl w:val="0"/>
          <w:numId w:val="13"/>
        </w:numPr>
        <w:spacing w:after="0" w:line="276" w:lineRule="auto"/>
        <w:rPr>
          <w:rFonts w:ascii="Calibri" w:hAnsi="Calibri" w:cs="Calibri"/>
          <w:color w:val="7030A0"/>
        </w:rPr>
      </w:pPr>
      <w:r w:rsidRPr="00957D0A">
        <w:rPr>
          <w:rFonts w:ascii="Calibri" w:hAnsi="Calibri" w:cs="Calibri"/>
          <w:color w:val="7030A0"/>
        </w:rPr>
        <w:t>Conversion du fichier DIMACS au format SAT (dimacs_a_sat) :</w:t>
      </w:r>
    </w:p>
    <w:p w:rsidR="001C6708" w:rsidRDefault="001C6708" w:rsidP="001C6708">
      <w:pPr>
        <w:pStyle w:val="ListeParagraf"/>
        <w:spacing w:after="0" w:line="276" w:lineRule="auto"/>
        <w:rPr>
          <w:rFonts w:ascii="Calibri" w:hAnsi="Calibri" w:cs="Calibri"/>
          <w:color w:val="000000" w:themeColor="text1"/>
        </w:rPr>
      </w:pPr>
      <w:r w:rsidRPr="001C6708">
        <w:rPr>
          <w:rFonts w:ascii="Calibri" w:hAnsi="Calibri" w:cs="Calibri"/>
          <w:color w:val="000000" w:themeColor="text1"/>
        </w:rPr>
        <w:t>Cette fonction convertit un fichier DIMACS en un format SAT plus lisible, permettant de visualiser les clauses logiques.</w:t>
      </w:r>
      <w:r>
        <w:rPr>
          <w:rFonts w:ascii="Calibri" w:hAnsi="Calibri" w:cs="Calibri"/>
          <w:color w:val="000000" w:themeColor="text1"/>
        </w:rPr>
        <w:t xml:space="preserve"> </w:t>
      </w:r>
      <w:r w:rsidRPr="001C6708">
        <w:rPr>
          <w:rFonts w:ascii="Calibri" w:hAnsi="Calibri" w:cs="Calibri"/>
          <w:color w:val="000000" w:themeColor="text1"/>
        </w:rPr>
        <w:t>Elle lit le fichier DIMACS, puis organise les clauses de manière à ce qu'elles soient plus facilement lisibles et compréhensibles.</w:t>
      </w:r>
    </w:p>
    <w:p w:rsidR="00E1084C" w:rsidRPr="001C6708" w:rsidRDefault="00E1084C" w:rsidP="001C6708">
      <w:pPr>
        <w:pStyle w:val="ListeParagraf"/>
        <w:spacing w:after="0" w:line="276" w:lineRule="auto"/>
        <w:rPr>
          <w:rFonts w:ascii="Calibri" w:hAnsi="Calibri" w:cs="Calibri"/>
          <w:color w:val="000000" w:themeColor="text1"/>
        </w:rPr>
      </w:pPr>
    </w:p>
    <w:p w:rsidR="001C6708" w:rsidRPr="00957D0A" w:rsidRDefault="001C6708" w:rsidP="001C6708">
      <w:pPr>
        <w:pStyle w:val="ListeParagraf"/>
        <w:numPr>
          <w:ilvl w:val="0"/>
          <w:numId w:val="13"/>
        </w:numPr>
        <w:spacing w:after="0" w:line="276" w:lineRule="auto"/>
        <w:rPr>
          <w:rFonts w:ascii="Calibri" w:hAnsi="Calibri" w:cs="Calibri"/>
          <w:color w:val="7030A0"/>
        </w:rPr>
      </w:pPr>
      <w:r w:rsidRPr="00957D0A">
        <w:rPr>
          <w:rFonts w:ascii="Calibri" w:hAnsi="Calibri" w:cs="Calibri"/>
          <w:color w:val="7030A0"/>
        </w:rPr>
        <w:t>Conversion de DIMACS à 3-SAT (de_dimacs_a_3sat) :</w:t>
      </w:r>
    </w:p>
    <w:p w:rsidR="001C6708" w:rsidRPr="001C6708" w:rsidRDefault="001C6708" w:rsidP="001C6708">
      <w:pPr>
        <w:pStyle w:val="ListeParagraf"/>
        <w:spacing w:after="0" w:line="276" w:lineRule="auto"/>
        <w:rPr>
          <w:rFonts w:ascii="Calibri" w:hAnsi="Calibri" w:cs="Calibri"/>
          <w:color w:val="000000" w:themeColor="text1"/>
        </w:rPr>
      </w:pPr>
      <w:r w:rsidRPr="001C6708">
        <w:rPr>
          <w:rFonts w:ascii="Calibri" w:hAnsi="Calibri" w:cs="Calibri"/>
          <w:color w:val="000000" w:themeColor="text1"/>
        </w:rPr>
        <w:t>Cette fonction convertit un fichier DIMACS en une forme normale conjonctive (FNC) 3-SAT.</w:t>
      </w:r>
      <w:r>
        <w:rPr>
          <w:rFonts w:ascii="Calibri" w:hAnsi="Calibri" w:cs="Calibri"/>
          <w:color w:val="000000" w:themeColor="text1"/>
        </w:rPr>
        <w:t xml:space="preserve"> </w:t>
      </w:r>
      <w:r w:rsidRPr="001C6708">
        <w:rPr>
          <w:rFonts w:ascii="Calibri" w:hAnsi="Calibri" w:cs="Calibri"/>
          <w:color w:val="000000" w:themeColor="text1"/>
        </w:rPr>
        <w:t>Elle prend chaque clause du fichier DIMACS et la convertit en une clause 3-SAT, si nécessaire, afin de garantir que chaque clause contient au plus trois littéraux.</w:t>
      </w:r>
    </w:p>
    <w:p w:rsidR="001C6708" w:rsidRPr="000C7C42" w:rsidRDefault="001C6708" w:rsidP="000C7C42">
      <w:pPr>
        <w:spacing w:after="0" w:line="276" w:lineRule="auto"/>
        <w:rPr>
          <w:rFonts w:ascii="Calibri" w:hAnsi="Calibri" w:cs="Calibri"/>
          <w:color w:val="000000" w:themeColor="text1"/>
        </w:rPr>
      </w:pPr>
    </w:p>
    <w:p w:rsidR="00D93771" w:rsidRDefault="00A81C21" w:rsidP="00FC1ACA">
      <w:pPr>
        <w:spacing w:after="0" w:line="276" w:lineRule="auto"/>
        <w:rPr>
          <w:rFonts w:ascii="Calibri" w:hAnsi="Calibri" w:cs="Calibri"/>
          <w:color w:val="000000" w:themeColor="text1"/>
        </w:rPr>
      </w:pPr>
      <w:r>
        <w:rPr>
          <w:rFonts w:ascii="Calibri" w:hAnsi="Calibri" w:cs="Calibri"/>
          <w:color w:val="000000" w:themeColor="text1"/>
        </w:rPr>
        <w:tab/>
      </w:r>
      <w:r w:rsidRPr="00A81C21">
        <w:rPr>
          <w:rFonts w:ascii="Calibri" w:hAnsi="Calibri" w:cs="Calibri"/>
          <w:color w:val="000000" w:themeColor="text1"/>
        </w:rPr>
        <w:t>Nous avons eu des difficultés à télécharger et à intégrer un solveur SAT que nous pourrions charger et exécuter via un sous-processus pour notre projet d'entreprise. À la place, nous avons utilisé le solveur SAT fourni par le module pysat.solvers. Cependant, ce solveur SAT ne prend pas en entrée un fichier DIMACS, mais plutôt des clauses écrites en code. Par conséquent, nous avons dû écrire nos fonctions comme si nous utilisions un solveur SAT réel.</w:t>
      </w:r>
    </w:p>
    <w:p w:rsidR="00776F1B" w:rsidRDefault="00776F1B" w:rsidP="00FC1ACA">
      <w:pPr>
        <w:spacing w:after="0" w:line="276" w:lineRule="auto"/>
        <w:rPr>
          <w:rFonts w:ascii="Calibri" w:hAnsi="Calibri" w:cs="Calibri"/>
          <w:color w:val="000000" w:themeColor="text1"/>
        </w:rPr>
      </w:pPr>
    </w:p>
    <w:p w:rsidR="00D93771" w:rsidRPr="00955E08" w:rsidRDefault="00D93771" w:rsidP="00FD212D">
      <w:pPr>
        <w:spacing w:after="0" w:line="276" w:lineRule="auto"/>
        <w:rPr>
          <w:rFonts w:ascii="Calibri" w:hAnsi="Calibri" w:cs="Calibri"/>
          <w:color w:val="000000" w:themeColor="text1"/>
        </w:rPr>
      </w:pPr>
      <w:bookmarkStart w:id="0" w:name="_GoBack"/>
      <w:bookmarkEnd w:id="0"/>
    </w:p>
    <w:p w:rsidR="000C7619" w:rsidRPr="00955E08" w:rsidRDefault="000C7619" w:rsidP="00AD34A5">
      <w:pPr>
        <w:spacing w:after="0" w:line="276" w:lineRule="auto"/>
        <w:jc w:val="center"/>
        <w:rPr>
          <w:rFonts w:ascii="Calibri" w:hAnsi="Calibri" w:cs="Calibri"/>
          <w:color w:val="FF0000"/>
        </w:rPr>
      </w:pPr>
      <w:r w:rsidRPr="00955E08">
        <w:rPr>
          <w:rFonts w:ascii="Calibri" w:hAnsi="Calibri" w:cs="Calibri"/>
          <w:color w:val="FF0000"/>
        </w:rPr>
        <w:t>BIBLIOGRAPHIE</w:t>
      </w:r>
    </w:p>
    <w:p w:rsidR="00AD34A5" w:rsidRPr="00955E08" w:rsidRDefault="004372E0" w:rsidP="00AD34A5">
      <w:pPr>
        <w:pStyle w:val="ListeParagraf"/>
        <w:numPr>
          <w:ilvl w:val="0"/>
          <w:numId w:val="9"/>
        </w:numPr>
        <w:spacing w:after="0" w:line="276" w:lineRule="auto"/>
        <w:rPr>
          <w:rFonts w:ascii="Calibri" w:hAnsi="Calibri" w:cs="Calibri"/>
          <w:color w:val="000000" w:themeColor="text1"/>
        </w:rPr>
      </w:pPr>
      <w:hyperlink r:id="rId16" w:anchor="unequal" w:history="1">
        <w:r w:rsidR="00AD34A5" w:rsidRPr="00955E08">
          <w:rPr>
            <w:rStyle w:val="Kpr"/>
            <w:rFonts w:ascii="Calibri" w:hAnsi="Calibri" w:cs="Calibri"/>
          </w:rPr>
          <w:t>https://www.chiark.greenend.org.uk/~sgtatham/puzzles/doc/unequal.html#unequal</w:t>
        </w:r>
      </w:hyperlink>
    </w:p>
    <w:p w:rsidR="00AD34A5" w:rsidRPr="00955E08" w:rsidRDefault="004372E0" w:rsidP="00AD34A5">
      <w:pPr>
        <w:pStyle w:val="ListeParagraf"/>
        <w:numPr>
          <w:ilvl w:val="0"/>
          <w:numId w:val="9"/>
        </w:numPr>
        <w:spacing w:after="0" w:line="276" w:lineRule="auto"/>
        <w:rPr>
          <w:rFonts w:ascii="Calibri" w:hAnsi="Calibri" w:cs="Calibri"/>
          <w:color w:val="000000" w:themeColor="text1"/>
        </w:rPr>
      </w:pPr>
      <w:hyperlink r:id="rId17" w:history="1">
        <w:r w:rsidR="00AD34A5" w:rsidRPr="00955E08">
          <w:rPr>
            <w:rStyle w:val="Kpr"/>
            <w:rFonts w:ascii="Calibri" w:hAnsi="Calibri" w:cs="Calibri"/>
          </w:rPr>
          <w:t>https://en.wikipedia.org/wiki/Futoshiki</w:t>
        </w:r>
      </w:hyperlink>
    </w:p>
    <w:p w:rsidR="00A13F92" w:rsidRPr="00955E08" w:rsidRDefault="004372E0" w:rsidP="00AD34A5">
      <w:pPr>
        <w:pStyle w:val="ListeParagraf"/>
        <w:numPr>
          <w:ilvl w:val="0"/>
          <w:numId w:val="9"/>
        </w:numPr>
        <w:spacing w:after="0" w:line="276" w:lineRule="auto"/>
        <w:rPr>
          <w:rFonts w:ascii="Calibri" w:hAnsi="Calibri" w:cs="Calibri"/>
          <w:color w:val="000000" w:themeColor="text1"/>
        </w:rPr>
      </w:pPr>
      <w:hyperlink r:id="rId18" w:history="1">
        <w:r w:rsidR="00A13F92" w:rsidRPr="00955E08">
          <w:rPr>
            <w:rStyle w:val="Kpr"/>
            <w:rFonts w:ascii="Calibri" w:hAnsi="Calibri" w:cs="Calibri"/>
          </w:rPr>
          <w:t>https://fr.wikipedia.org/wiki/Futoshiki</w:t>
        </w:r>
      </w:hyperlink>
    </w:p>
    <w:p w:rsidR="00AD34A5" w:rsidRPr="00955E08" w:rsidRDefault="004372E0" w:rsidP="00AD34A5">
      <w:pPr>
        <w:pStyle w:val="ListeParagraf"/>
        <w:numPr>
          <w:ilvl w:val="0"/>
          <w:numId w:val="9"/>
        </w:numPr>
        <w:spacing w:after="0" w:line="276" w:lineRule="auto"/>
        <w:rPr>
          <w:rFonts w:ascii="Calibri" w:hAnsi="Calibri" w:cs="Calibri"/>
          <w:color w:val="000000" w:themeColor="text1"/>
        </w:rPr>
      </w:pPr>
      <w:hyperlink r:id="rId19" w:history="1">
        <w:r w:rsidR="00AD34A5" w:rsidRPr="00955E08">
          <w:rPr>
            <w:rStyle w:val="Kpr"/>
            <w:rFonts w:ascii="Calibri" w:hAnsi="Calibri" w:cs="Calibri"/>
          </w:rPr>
          <w:t>https://www.futoshiki.com/</w:t>
        </w:r>
      </w:hyperlink>
      <w:r w:rsidR="00AD34A5" w:rsidRPr="00955E08">
        <w:rPr>
          <w:rFonts w:ascii="Calibri" w:hAnsi="Calibri" w:cs="Calibri"/>
          <w:color w:val="000000" w:themeColor="text1"/>
        </w:rPr>
        <w:t xml:space="preserve"> </w:t>
      </w:r>
    </w:p>
    <w:p w:rsidR="009F076E" w:rsidRPr="00955E08" w:rsidRDefault="009F076E" w:rsidP="000C7619">
      <w:pPr>
        <w:spacing w:after="0" w:line="276" w:lineRule="auto"/>
        <w:rPr>
          <w:rFonts w:ascii="Calibri" w:hAnsi="Calibri" w:cs="Calibri"/>
          <w:color w:val="000000" w:themeColor="text1"/>
          <w:sz w:val="12"/>
        </w:rPr>
      </w:pPr>
    </w:p>
    <w:sectPr w:rsidR="009F076E" w:rsidRPr="00955E08" w:rsidSect="00BB4354">
      <w:footerReference w:type="default" r:id="rId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72E0" w:rsidRDefault="004372E0" w:rsidP="00BB4354">
      <w:pPr>
        <w:spacing w:after="0" w:line="240" w:lineRule="auto"/>
      </w:pPr>
      <w:r>
        <w:separator/>
      </w:r>
    </w:p>
  </w:endnote>
  <w:endnote w:type="continuationSeparator" w:id="0">
    <w:p w:rsidR="004372E0" w:rsidRDefault="004372E0" w:rsidP="00BB4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A2"/>
    <w:family w:val="roman"/>
    <w:pitch w:val="variable"/>
    <w:sig w:usb0="E00006FF" w:usb1="420024FF" w:usb2="02000000" w:usb3="00000000" w:csb0="0000019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264755"/>
      <w:docPartObj>
        <w:docPartGallery w:val="Page Numbers (Bottom of Page)"/>
        <w:docPartUnique/>
      </w:docPartObj>
    </w:sdtPr>
    <w:sdtEndPr/>
    <w:sdtContent>
      <w:p w:rsidR="00D93771" w:rsidRDefault="00D93771">
        <w:pPr>
          <w:pStyle w:val="AltBilgi"/>
          <w:jc w:val="center"/>
        </w:pPr>
        <w:r>
          <w:fldChar w:fldCharType="begin"/>
        </w:r>
        <w:r>
          <w:instrText>PAGE   \* MERGEFORMAT</w:instrText>
        </w:r>
        <w:r>
          <w:fldChar w:fldCharType="separate"/>
        </w:r>
        <w:r w:rsidR="00C15366" w:rsidRPr="00C15366">
          <w:rPr>
            <w:noProof/>
            <w:lang w:val="tr-TR"/>
          </w:rPr>
          <w:t>8</w:t>
        </w:r>
        <w:r>
          <w:fldChar w:fldCharType="end"/>
        </w:r>
      </w:p>
    </w:sdtContent>
  </w:sdt>
  <w:p w:rsidR="00D93771" w:rsidRDefault="00D9377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72E0" w:rsidRDefault="004372E0" w:rsidP="00BB4354">
      <w:pPr>
        <w:spacing w:after="0" w:line="240" w:lineRule="auto"/>
      </w:pPr>
      <w:r>
        <w:separator/>
      </w:r>
    </w:p>
  </w:footnote>
  <w:footnote w:type="continuationSeparator" w:id="0">
    <w:p w:rsidR="004372E0" w:rsidRDefault="004372E0" w:rsidP="00BB43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F4C0A"/>
    <w:multiLevelType w:val="multilevel"/>
    <w:tmpl w:val="CD306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D62FD"/>
    <w:multiLevelType w:val="hybridMultilevel"/>
    <w:tmpl w:val="966E7E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6DC09C9"/>
    <w:multiLevelType w:val="multilevel"/>
    <w:tmpl w:val="1278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3036C"/>
    <w:multiLevelType w:val="hybridMultilevel"/>
    <w:tmpl w:val="E4065C0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40070A0"/>
    <w:multiLevelType w:val="hybridMultilevel"/>
    <w:tmpl w:val="107491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4F4069D"/>
    <w:multiLevelType w:val="hybridMultilevel"/>
    <w:tmpl w:val="D150A1D0"/>
    <w:lvl w:ilvl="0" w:tplc="BAF25454">
      <w:start w:val="1"/>
      <w:numFmt w:val="bullet"/>
      <w:lvlText w:val=""/>
      <w:lvlJc w:val="left"/>
      <w:pPr>
        <w:ind w:left="644"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DA33639"/>
    <w:multiLevelType w:val="hybridMultilevel"/>
    <w:tmpl w:val="EF2A9E3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3BA46DE"/>
    <w:multiLevelType w:val="hybridMultilevel"/>
    <w:tmpl w:val="C38EBC3C"/>
    <w:lvl w:ilvl="0" w:tplc="BAF25454">
      <w:start w:val="1"/>
      <w:numFmt w:val="bullet"/>
      <w:lvlText w:val=""/>
      <w:lvlJc w:val="left"/>
      <w:pPr>
        <w:ind w:left="644" w:hanging="360"/>
      </w:pPr>
      <w:rPr>
        <w:rFonts w:ascii="Symbol" w:hAnsi="Symbol" w:hint="default"/>
        <w:color w:val="000000" w:themeColor="text1"/>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8" w15:restartNumberingAfterBreak="0">
    <w:nsid w:val="568B612B"/>
    <w:multiLevelType w:val="hybridMultilevel"/>
    <w:tmpl w:val="104A61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9C27985"/>
    <w:multiLevelType w:val="hybridMultilevel"/>
    <w:tmpl w:val="74C8A1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A8F259E"/>
    <w:multiLevelType w:val="hybridMultilevel"/>
    <w:tmpl w:val="B346F0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D9E746B"/>
    <w:multiLevelType w:val="hybridMultilevel"/>
    <w:tmpl w:val="FB34BE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E5F6101"/>
    <w:multiLevelType w:val="hybridMultilevel"/>
    <w:tmpl w:val="3BD4AE24"/>
    <w:lvl w:ilvl="0" w:tplc="4C0034E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2"/>
  </w:num>
  <w:num w:numId="5">
    <w:abstractNumId w:val="4"/>
  </w:num>
  <w:num w:numId="6">
    <w:abstractNumId w:val="12"/>
  </w:num>
  <w:num w:numId="7">
    <w:abstractNumId w:val="10"/>
  </w:num>
  <w:num w:numId="8">
    <w:abstractNumId w:val="7"/>
  </w:num>
  <w:num w:numId="9">
    <w:abstractNumId w:val="5"/>
  </w:num>
  <w:num w:numId="10">
    <w:abstractNumId w:val="11"/>
  </w:num>
  <w:num w:numId="11">
    <w:abstractNumId w:val="3"/>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0"/>
  <w:activeWritingStyle w:appName="MSWord" w:lang="en-GB"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DB0"/>
    <w:rsid w:val="0000798D"/>
    <w:rsid w:val="00010240"/>
    <w:rsid w:val="00041E75"/>
    <w:rsid w:val="00047B4A"/>
    <w:rsid w:val="0008216D"/>
    <w:rsid w:val="00083A73"/>
    <w:rsid w:val="00093439"/>
    <w:rsid w:val="00097448"/>
    <w:rsid w:val="00097AE0"/>
    <w:rsid w:val="000B2313"/>
    <w:rsid w:val="000C7619"/>
    <w:rsid w:val="000C7C42"/>
    <w:rsid w:val="000F2977"/>
    <w:rsid w:val="000F2991"/>
    <w:rsid w:val="001304A9"/>
    <w:rsid w:val="0015543F"/>
    <w:rsid w:val="00185901"/>
    <w:rsid w:val="001A1456"/>
    <w:rsid w:val="001B4ABC"/>
    <w:rsid w:val="001C6708"/>
    <w:rsid w:val="001C6F68"/>
    <w:rsid w:val="001E61C4"/>
    <w:rsid w:val="001F167A"/>
    <w:rsid w:val="001F2FBA"/>
    <w:rsid w:val="00201A6D"/>
    <w:rsid w:val="00210FFF"/>
    <w:rsid w:val="00236623"/>
    <w:rsid w:val="002B1B7B"/>
    <w:rsid w:val="00320431"/>
    <w:rsid w:val="00324BA4"/>
    <w:rsid w:val="003309A5"/>
    <w:rsid w:val="003543C4"/>
    <w:rsid w:val="00376FE0"/>
    <w:rsid w:val="003B061A"/>
    <w:rsid w:val="003E497F"/>
    <w:rsid w:val="003F0AAF"/>
    <w:rsid w:val="003F3FFE"/>
    <w:rsid w:val="003F78B1"/>
    <w:rsid w:val="0040310F"/>
    <w:rsid w:val="004048F5"/>
    <w:rsid w:val="004125BD"/>
    <w:rsid w:val="00415976"/>
    <w:rsid w:val="0043494A"/>
    <w:rsid w:val="004372E0"/>
    <w:rsid w:val="004633CF"/>
    <w:rsid w:val="004917EB"/>
    <w:rsid w:val="004960EF"/>
    <w:rsid w:val="004D754B"/>
    <w:rsid w:val="004E6F37"/>
    <w:rsid w:val="00510BAC"/>
    <w:rsid w:val="00512C82"/>
    <w:rsid w:val="00512E9C"/>
    <w:rsid w:val="0052636A"/>
    <w:rsid w:val="00533E18"/>
    <w:rsid w:val="00541F96"/>
    <w:rsid w:val="005429C2"/>
    <w:rsid w:val="00560D1E"/>
    <w:rsid w:val="00571460"/>
    <w:rsid w:val="00571C2C"/>
    <w:rsid w:val="00582FA9"/>
    <w:rsid w:val="00597473"/>
    <w:rsid w:val="005C7F83"/>
    <w:rsid w:val="005F2715"/>
    <w:rsid w:val="006A31F9"/>
    <w:rsid w:val="006D1D1C"/>
    <w:rsid w:val="00701251"/>
    <w:rsid w:val="00723EEF"/>
    <w:rsid w:val="0076283E"/>
    <w:rsid w:val="007653AE"/>
    <w:rsid w:val="00765F24"/>
    <w:rsid w:val="00776F1B"/>
    <w:rsid w:val="00782E16"/>
    <w:rsid w:val="00787EB2"/>
    <w:rsid w:val="007C28D2"/>
    <w:rsid w:val="007C687D"/>
    <w:rsid w:val="0080630C"/>
    <w:rsid w:val="00806EE0"/>
    <w:rsid w:val="00807B59"/>
    <w:rsid w:val="00810116"/>
    <w:rsid w:val="008136BC"/>
    <w:rsid w:val="00845A08"/>
    <w:rsid w:val="00851D90"/>
    <w:rsid w:val="008938A8"/>
    <w:rsid w:val="008B5E5F"/>
    <w:rsid w:val="008B7A0C"/>
    <w:rsid w:val="008E56F1"/>
    <w:rsid w:val="008E714A"/>
    <w:rsid w:val="008F6B6B"/>
    <w:rsid w:val="00906277"/>
    <w:rsid w:val="009116AD"/>
    <w:rsid w:val="0093508F"/>
    <w:rsid w:val="00955E08"/>
    <w:rsid w:val="00957D0A"/>
    <w:rsid w:val="00971024"/>
    <w:rsid w:val="00973E6F"/>
    <w:rsid w:val="0097550F"/>
    <w:rsid w:val="00985C38"/>
    <w:rsid w:val="009862F3"/>
    <w:rsid w:val="009877C1"/>
    <w:rsid w:val="009A4D73"/>
    <w:rsid w:val="009A52C6"/>
    <w:rsid w:val="009B23BD"/>
    <w:rsid w:val="009C1F88"/>
    <w:rsid w:val="009E1BB2"/>
    <w:rsid w:val="009E1C76"/>
    <w:rsid w:val="009F076E"/>
    <w:rsid w:val="00A13F92"/>
    <w:rsid w:val="00A16944"/>
    <w:rsid w:val="00A24500"/>
    <w:rsid w:val="00A27B32"/>
    <w:rsid w:val="00A32EB4"/>
    <w:rsid w:val="00A40630"/>
    <w:rsid w:val="00A81C21"/>
    <w:rsid w:val="00A919EE"/>
    <w:rsid w:val="00A94D3B"/>
    <w:rsid w:val="00AC5906"/>
    <w:rsid w:val="00AD1105"/>
    <w:rsid w:val="00AD34A5"/>
    <w:rsid w:val="00AD7448"/>
    <w:rsid w:val="00AE0EFE"/>
    <w:rsid w:val="00AE230F"/>
    <w:rsid w:val="00AF3C9A"/>
    <w:rsid w:val="00B13800"/>
    <w:rsid w:val="00B800C7"/>
    <w:rsid w:val="00B95023"/>
    <w:rsid w:val="00BA5245"/>
    <w:rsid w:val="00BB4354"/>
    <w:rsid w:val="00BE567A"/>
    <w:rsid w:val="00BF3EDC"/>
    <w:rsid w:val="00BF4CE2"/>
    <w:rsid w:val="00C15366"/>
    <w:rsid w:val="00C340D1"/>
    <w:rsid w:val="00C41D83"/>
    <w:rsid w:val="00C5709C"/>
    <w:rsid w:val="00C67917"/>
    <w:rsid w:val="00C945B2"/>
    <w:rsid w:val="00CA7A1B"/>
    <w:rsid w:val="00CB6F6E"/>
    <w:rsid w:val="00CC5A4A"/>
    <w:rsid w:val="00CD02F3"/>
    <w:rsid w:val="00CE37A5"/>
    <w:rsid w:val="00D23B17"/>
    <w:rsid w:val="00D24A29"/>
    <w:rsid w:val="00D25A0A"/>
    <w:rsid w:val="00D25BF2"/>
    <w:rsid w:val="00D26D9F"/>
    <w:rsid w:val="00D344DA"/>
    <w:rsid w:val="00D70775"/>
    <w:rsid w:val="00D93771"/>
    <w:rsid w:val="00D95EBF"/>
    <w:rsid w:val="00D97DA5"/>
    <w:rsid w:val="00DA1DC7"/>
    <w:rsid w:val="00DA6C4E"/>
    <w:rsid w:val="00DC43DF"/>
    <w:rsid w:val="00DD2C96"/>
    <w:rsid w:val="00DD37CC"/>
    <w:rsid w:val="00DD7BC4"/>
    <w:rsid w:val="00DE0F25"/>
    <w:rsid w:val="00E00896"/>
    <w:rsid w:val="00E00C74"/>
    <w:rsid w:val="00E03DB0"/>
    <w:rsid w:val="00E1084C"/>
    <w:rsid w:val="00E148A2"/>
    <w:rsid w:val="00E35579"/>
    <w:rsid w:val="00E83169"/>
    <w:rsid w:val="00EA0757"/>
    <w:rsid w:val="00ED5EEF"/>
    <w:rsid w:val="00EE0A8A"/>
    <w:rsid w:val="00F07C0D"/>
    <w:rsid w:val="00F14D11"/>
    <w:rsid w:val="00F3228B"/>
    <w:rsid w:val="00F40B13"/>
    <w:rsid w:val="00F53A06"/>
    <w:rsid w:val="00F5407A"/>
    <w:rsid w:val="00F64446"/>
    <w:rsid w:val="00FC1ACA"/>
    <w:rsid w:val="00FD212D"/>
    <w:rsid w:val="00FF03BA"/>
    <w:rsid w:val="00FF5606"/>
    <w:rsid w:val="00FF610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FF102"/>
  <w15:chartTrackingRefBased/>
  <w15:docId w15:val="{A7FC8822-1B7D-4D70-B529-BFF670595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BB435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B4354"/>
    <w:rPr>
      <w:lang w:val="fr-FR"/>
    </w:rPr>
  </w:style>
  <w:style w:type="paragraph" w:styleId="AltBilgi">
    <w:name w:val="footer"/>
    <w:basedOn w:val="Normal"/>
    <w:link w:val="AltBilgiChar"/>
    <w:uiPriority w:val="99"/>
    <w:unhideWhenUsed/>
    <w:rsid w:val="00BB435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B4354"/>
    <w:rPr>
      <w:lang w:val="fr-FR"/>
    </w:rPr>
  </w:style>
  <w:style w:type="paragraph" w:styleId="ListeParagraf">
    <w:name w:val="List Paragraph"/>
    <w:basedOn w:val="Normal"/>
    <w:uiPriority w:val="34"/>
    <w:qFormat/>
    <w:rsid w:val="009862F3"/>
    <w:pPr>
      <w:ind w:left="720"/>
      <w:contextualSpacing/>
    </w:pPr>
  </w:style>
  <w:style w:type="character" w:styleId="Kpr">
    <w:name w:val="Hyperlink"/>
    <w:basedOn w:val="VarsaylanParagrafYazTipi"/>
    <w:uiPriority w:val="99"/>
    <w:unhideWhenUsed/>
    <w:rsid w:val="000C7619"/>
    <w:rPr>
      <w:color w:val="0563C1" w:themeColor="hyperlink"/>
      <w:u w:val="single"/>
    </w:rPr>
  </w:style>
  <w:style w:type="paragraph" w:styleId="NormalWeb">
    <w:name w:val="Normal (Web)"/>
    <w:basedOn w:val="Normal"/>
    <w:uiPriority w:val="99"/>
    <w:unhideWhenUsed/>
    <w:rsid w:val="00FF610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Gl">
    <w:name w:val="Strong"/>
    <w:basedOn w:val="VarsaylanParagrafYazTipi"/>
    <w:uiPriority w:val="22"/>
    <w:qFormat/>
    <w:rsid w:val="00FF6103"/>
    <w:rPr>
      <w:b/>
      <w:bCs/>
    </w:rPr>
  </w:style>
  <w:style w:type="character" w:customStyle="1" w:styleId="mopen">
    <w:name w:val="mopen"/>
    <w:basedOn w:val="VarsaylanParagrafYazTipi"/>
    <w:rsid w:val="00FF6103"/>
  </w:style>
  <w:style w:type="character" w:customStyle="1" w:styleId="mord">
    <w:name w:val="mord"/>
    <w:basedOn w:val="VarsaylanParagrafYazTipi"/>
    <w:rsid w:val="00FF6103"/>
  </w:style>
  <w:style w:type="character" w:customStyle="1" w:styleId="mpunct">
    <w:name w:val="mpunct"/>
    <w:basedOn w:val="VarsaylanParagrafYazTipi"/>
    <w:rsid w:val="00FF6103"/>
  </w:style>
  <w:style w:type="character" w:customStyle="1" w:styleId="mclose">
    <w:name w:val="mclose"/>
    <w:basedOn w:val="VarsaylanParagrafYazTipi"/>
    <w:rsid w:val="00FF6103"/>
  </w:style>
  <w:style w:type="character" w:customStyle="1" w:styleId="vlist-s">
    <w:name w:val="vlist-s"/>
    <w:basedOn w:val="VarsaylanParagrafYazTipi"/>
    <w:rsid w:val="00FF6103"/>
  </w:style>
  <w:style w:type="character" w:customStyle="1" w:styleId="mrel">
    <w:name w:val="mrel"/>
    <w:basedOn w:val="VarsaylanParagrafYazTipi"/>
    <w:rsid w:val="00FF6103"/>
  </w:style>
  <w:style w:type="character" w:customStyle="1" w:styleId="mbin">
    <w:name w:val="mbin"/>
    <w:basedOn w:val="VarsaylanParagrafYazTipi"/>
    <w:rsid w:val="00FF6103"/>
  </w:style>
  <w:style w:type="character" w:styleId="YerTutucuMetni">
    <w:name w:val="Placeholder Text"/>
    <w:basedOn w:val="VarsaylanParagrafYazTipi"/>
    <w:uiPriority w:val="99"/>
    <w:semiHidden/>
    <w:rsid w:val="00236623"/>
    <w:rPr>
      <w:color w:val="808080"/>
    </w:rPr>
  </w:style>
  <w:style w:type="character" w:styleId="HTMLKodu">
    <w:name w:val="HTML Code"/>
    <w:basedOn w:val="VarsaylanParagrafYazTipi"/>
    <w:uiPriority w:val="99"/>
    <w:semiHidden/>
    <w:unhideWhenUsed/>
    <w:rsid w:val="00776F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842582">
      <w:bodyDiv w:val="1"/>
      <w:marLeft w:val="0"/>
      <w:marRight w:val="0"/>
      <w:marTop w:val="0"/>
      <w:marBottom w:val="0"/>
      <w:divBdr>
        <w:top w:val="none" w:sz="0" w:space="0" w:color="auto"/>
        <w:left w:val="none" w:sz="0" w:space="0" w:color="auto"/>
        <w:bottom w:val="none" w:sz="0" w:space="0" w:color="auto"/>
        <w:right w:val="none" w:sz="0" w:space="0" w:color="auto"/>
      </w:divBdr>
      <w:divsChild>
        <w:div w:id="1635260118">
          <w:marLeft w:val="0"/>
          <w:marRight w:val="0"/>
          <w:marTop w:val="0"/>
          <w:marBottom w:val="0"/>
          <w:divBdr>
            <w:top w:val="none" w:sz="0" w:space="0" w:color="auto"/>
            <w:left w:val="none" w:sz="0" w:space="0" w:color="auto"/>
            <w:bottom w:val="none" w:sz="0" w:space="0" w:color="auto"/>
            <w:right w:val="none" w:sz="0" w:space="0" w:color="auto"/>
          </w:divBdr>
          <w:divsChild>
            <w:div w:id="99372860">
              <w:marLeft w:val="0"/>
              <w:marRight w:val="0"/>
              <w:marTop w:val="0"/>
              <w:marBottom w:val="0"/>
              <w:divBdr>
                <w:top w:val="none" w:sz="0" w:space="0" w:color="auto"/>
                <w:left w:val="none" w:sz="0" w:space="0" w:color="auto"/>
                <w:bottom w:val="none" w:sz="0" w:space="0" w:color="auto"/>
                <w:right w:val="none" w:sz="0" w:space="0" w:color="auto"/>
              </w:divBdr>
              <w:divsChild>
                <w:div w:id="712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872738">
      <w:bodyDiv w:val="1"/>
      <w:marLeft w:val="0"/>
      <w:marRight w:val="0"/>
      <w:marTop w:val="0"/>
      <w:marBottom w:val="0"/>
      <w:divBdr>
        <w:top w:val="none" w:sz="0" w:space="0" w:color="auto"/>
        <w:left w:val="none" w:sz="0" w:space="0" w:color="auto"/>
        <w:bottom w:val="none" w:sz="0" w:space="0" w:color="auto"/>
        <w:right w:val="none" w:sz="0" w:space="0" w:color="auto"/>
      </w:divBdr>
    </w:div>
    <w:div w:id="381903833">
      <w:bodyDiv w:val="1"/>
      <w:marLeft w:val="0"/>
      <w:marRight w:val="0"/>
      <w:marTop w:val="0"/>
      <w:marBottom w:val="0"/>
      <w:divBdr>
        <w:top w:val="none" w:sz="0" w:space="0" w:color="auto"/>
        <w:left w:val="none" w:sz="0" w:space="0" w:color="auto"/>
        <w:bottom w:val="none" w:sz="0" w:space="0" w:color="auto"/>
        <w:right w:val="none" w:sz="0" w:space="0" w:color="auto"/>
      </w:divBdr>
    </w:div>
    <w:div w:id="403794491">
      <w:bodyDiv w:val="1"/>
      <w:marLeft w:val="0"/>
      <w:marRight w:val="0"/>
      <w:marTop w:val="0"/>
      <w:marBottom w:val="0"/>
      <w:divBdr>
        <w:top w:val="none" w:sz="0" w:space="0" w:color="auto"/>
        <w:left w:val="none" w:sz="0" w:space="0" w:color="auto"/>
        <w:bottom w:val="none" w:sz="0" w:space="0" w:color="auto"/>
        <w:right w:val="none" w:sz="0" w:space="0" w:color="auto"/>
      </w:divBdr>
    </w:div>
    <w:div w:id="573587945">
      <w:bodyDiv w:val="1"/>
      <w:marLeft w:val="0"/>
      <w:marRight w:val="0"/>
      <w:marTop w:val="0"/>
      <w:marBottom w:val="0"/>
      <w:divBdr>
        <w:top w:val="none" w:sz="0" w:space="0" w:color="auto"/>
        <w:left w:val="none" w:sz="0" w:space="0" w:color="auto"/>
        <w:bottom w:val="none" w:sz="0" w:space="0" w:color="auto"/>
        <w:right w:val="none" w:sz="0" w:space="0" w:color="auto"/>
      </w:divBdr>
    </w:div>
    <w:div w:id="854342276">
      <w:bodyDiv w:val="1"/>
      <w:marLeft w:val="0"/>
      <w:marRight w:val="0"/>
      <w:marTop w:val="0"/>
      <w:marBottom w:val="0"/>
      <w:divBdr>
        <w:top w:val="none" w:sz="0" w:space="0" w:color="auto"/>
        <w:left w:val="none" w:sz="0" w:space="0" w:color="auto"/>
        <w:bottom w:val="none" w:sz="0" w:space="0" w:color="auto"/>
        <w:right w:val="none" w:sz="0" w:space="0" w:color="auto"/>
      </w:divBdr>
    </w:div>
    <w:div w:id="1347630727">
      <w:bodyDiv w:val="1"/>
      <w:marLeft w:val="0"/>
      <w:marRight w:val="0"/>
      <w:marTop w:val="0"/>
      <w:marBottom w:val="0"/>
      <w:divBdr>
        <w:top w:val="none" w:sz="0" w:space="0" w:color="auto"/>
        <w:left w:val="none" w:sz="0" w:space="0" w:color="auto"/>
        <w:bottom w:val="none" w:sz="0" w:space="0" w:color="auto"/>
        <w:right w:val="none" w:sz="0" w:space="0" w:color="auto"/>
      </w:divBdr>
    </w:div>
    <w:div w:id="1415710871">
      <w:bodyDiv w:val="1"/>
      <w:marLeft w:val="0"/>
      <w:marRight w:val="0"/>
      <w:marTop w:val="0"/>
      <w:marBottom w:val="0"/>
      <w:divBdr>
        <w:top w:val="none" w:sz="0" w:space="0" w:color="auto"/>
        <w:left w:val="none" w:sz="0" w:space="0" w:color="auto"/>
        <w:bottom w:val="none" w:sz="0" w:space="0" w:color="auto"/>
        <w:right w:val="none" w:sz="0" w:space="0" w:color="auto"/>
      </w:divBdr>
    </w:div>
    <w:div w:id="1705908567">
      <w:bodyDiv w:val="1"/>
      <w:marLeft w:val="0"/>
      <w:marRight w:val="0"/>
      <w:marTop w:val="0"/>
      <w:marBottom w:val="0"/>
      <w:divBdr>
        <w:top w:val="none" w:sz="0" w:space="0" w:color="auto"/>
        <w:left w:val="none" w:sz="0" w:space="0" w:color="auto"/>
        <w:bottom w:val="none" w:sz="0" w:space="0" w:color="auto"/>
        <w:right w:val="none" w:sz="0" w:space="0" w:color="auto"/>
      </w:divBdr>
    </w:div>
    <w:div w:id="1876114922">
      <w:bodyDiv w:val="1"/>
      <w:marLeft w:val="0"/>
      <w:marRight w:val="0"/>
      <w:marTop w:val="0"/>
      <w:marBottom w:val="0"/>
      <w:divBdr>
        <w:top w:val="none" w:sz="0" w:space="0" w:color="auto"/>
        <w:left w:val="none" w:sz="0" w:space="0" w:color="auto"/>
        <w:bottom w:val="none" w:sz="0" w:space="0" w:color="auto"/>
        <w:right w:val="none" w:sz="0" w:space="0" w:color="auto"/>
      </w:divBdr>
      <w:divsChild>
        <w:div w:id="1253856278">
          <w:marLeft w:val="0"/>
          <w:marRight w:val="0"/>
          <w:marTop w:val="0"/>
          <w:marBottom w:val="0"/>
          <w:divBdr>
            <w:top w:val="none" w:sz="0" w:space="0" w:color="auto"/>
            <w:left w:val="none" w:sz="0" w:space="0" w:color="auto"/>
            <w:bottom w:val="none" w:sz="0" w:space="0" w:color="auto"/>
            <w:right w:val="none" w:sz="0" w:space="0" w:color="auto"/>
          </w:divBdr>
          <w:divsChild>
            <w:div w:id="1480154187">
              <w:marLeft w:val="0"/>
              <w:marRight w:val="0"/>
              <w:marTop w:val="0"/>
              <w:marBottom w:val="0"/>
              <w:divBdr>
                <w:top w:val="none" w:sz="0" w:space="0" w:color="auto"/>
                <w:left w:val="none" w:sz="0" w:space="0" w:color="auto"/>
                <w:bottom w:val="none" w:sz="0" w:space="0" w:color="auto"/>
                <w:right w:val="none" w:sz="0" w:space="0" w:color="auto"/>
              </w:divBdr>
              <w:divsChild>
                <w:div w:id="1346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50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fr.wikipedia.org/wiki/Futoshiki"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Futoshiki" TargetMode="External"/><Relationship Id="rId2" Type="http://schemas.openxmlformats.org/officeDocument/2006/relationships/numbering" Target="numbering.xml"/><Relationship Id="rId16" Type="http://schemas.openxmlformats.org/officeDocument/2006/relationships/hyperlink" Target="https://www.chiark.greenend.org.uk/~sgtatham/puzzles/doc/unequal.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futoshiki.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4049A-CEB7-4A62-B711-E5E155C3B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Pages>
  <Words>4274</Words>
  <Characters>23509</Characters>
  <Application>Microsoft Office Word</Application>
  <DocSecurity>0</DocSecurity>
  <Lines>195</Lines>
  <Paragraphs>55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Kıvanç</dc:creator>
  <cp:keywords/>
  <dc:description/>
  <cp:lastModifiedBy>Kıvanç</cp:lastModifiedBy>
  <cp:revision>15</cp:revision>
  <cp:lastPrinted>2024-04-25T13:44:00Z</cp:lastPrinted>
  <dcterms:created xsi:type="dcterms:W3CDTF">2024-04-25T13:46:00Z</dcterms:created>
  <dcterms:modified xsi:type="dcterms:W3CDTF">2024-04-25T14:19:00Z</dcterms:modified>
</cp:coreProperties>
</file>