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E452" w14:textId="270D8C6F" w:rsidR="00CA66D7" w:rsidRDefault="00B0030C" w:rsidP="00782206">
      <w:pPr>
        <w:ind w:firstLine="720"/>
        <w:rPr>
          <w:rFonts w:ascii="Times New Roman" w:hAnsi="Times New Roman" w:cs="Times New Roman"/>
          <w:sz w:val="32"/>
          <w:szCs w:val="32"/>
          <w:lang w:val="en-US"/>
        </w:rPr>
      </w:pPr>
      <w:r>
        <w:rPr>
          <w:rFonts w:ascii="Times New Roman" w:hAnsi="Times New Roman" w:cs="Times New Roman"/>
          <w:sz w:val="32"/>
          <w:szCs w:val="32"/>
          <w:lang w:val="en-US"/>
        </w:rPr>
        <w:t>Problem Statement:</w:t>
      </w:r>
    </w:p>
    <w:p w14:paraId="4DD13ADE" w14:textId="0E6CB917" w:rsidR="00B0030C" w:rsidRDefault="00B0030C">
      <w:pPr>
        <w:rPr>
          <w:rFonts w:ascii="Georgia" w:hAnsi="Georgia" w:cs="Times New Roman"/>
        </w:rPr>
      </w:pPr>
      <w:r w:rsidRPr="00B0030C">
        <w:rPr>
          <w:rFonts w:ascii="Georgia" w:hAnsi="Georgia" w:cs="Times New Roman"/>
        </w:rPr>
        <w:t>Propose a serial kinematic chain robotic manipulator to solve the following problems, what type of manipulator can be used for the Construction robot to lay clay bricks while constructing a wall. The robot should be able to carry a stack of bricks (about 10) and mortar (mixture of cement, sand, and water) during the activity.</w:t>
      </w:r>
    </w:p>
    <w:p w14:paraId="7C05671E" w14:textId="77777777" w:rsidR="00B0030C" w:rsidRDefault="00B0030C">
      <w:pPr>
        <w:rPr>
          <w:rFonts w:ascii="Georgia" w:hAnsi="Georgia" w:cs="Times New Roman"/>
        </w:rPr>
      </w:pPr>
    </w:p>
    <w:p w14:paraId="67B68AD4" w14:textId="59263E7B" w:rsidR="00B0030C" w:rsidRPr="00B0030C" w:rsidRDefault="00B0030C" w:rsidP="00B0030C">
      <w:pPr>
        <w:pStyle w:val="ListParagraph"/>
        <w:numPr>
          <w:ilvl w:val="0"/>
          <w:numId w:val="2"/>
        </w:numPr>
        <w:rPr>
          <w:rFonts w:ascii="Times New Roman" w:hAnsi="Times New Roman" w:cs="Times New Roman"/>
          <w:sz w:val="32"/>
          <w:szCs w:val="32"/>
          <w:lang w:val="en-US"/>
        </w:rPr>
      </w:pPr>
      <w:r w:rsidRPr="00B0030C">
        <w:rPr>
          <w:rFonts w:ascii="Times New Roman" w:hAnsi="Times New Roman" w:cs="Times New Roman"/>
          <w:sz w:val="24"/>
          <w:szCs w:val="24"/>
        </w:rPr>
        <w:t>Select serial kinematic chain to perform the desired task effectively. Justify your selected</w:t>
      </w:r>
      <w:r>
        <w:rPr>
          <w:rFonts w:ascii="Times New Roman" w:hAnsi="Times New Roman" w:cs="Times New Roman"/>
          <w:sz w:val="24"/>
          <w:szCs w:val="24"/>
          <w:lang w:val="en-US"/>
        </w:rPr>
        <w:t xml:space="preserve"> </w:t>
      </w:r>
      <w:r w:rsidRPr="00B0030C">
        <w:rPr>
          <w:rFonts w:ascii="Times New Roman" w:hAnsi="Times New Roman" w:cs="Times New Roman"/>
          <w:sz w:val="24"/>
          <w:szCs w:val="24"/>
        </w:rPr>
        <w:t>kinematic chainwith strong arguments in favor of selected task. Provide the sketch of kinematic</w:t>
      </w:r>
      <w:r>
        <w:rPr>
          <w:rFonts w:ascii="Times New Roman" w:hAnsi="Times New Roman" w:cs="Times New Roman"/>
          <w:sz w:val="24"/>
          <w:szCs w:val="24"/>
          <w:lang w:val="en-US"/>
        </w:rPr>
        <w:t xml:space="preserve"> </w:t>
      </w:r>
      <w:r w:rsidRPr="00B0030C">
        <w:rPr>
          <w:rFonts w:ascii="Times New Roman" w:hAnsi="Times New Roman" w:cs="Times New Roman"/>
          <w:sz w:val="24"/>
          <w:szCs w:val="24"/>
        </w:rPr>
        <w:t>chain model using some software graphical tools such as RVC Toolbox in MATLAB, Robo-Analyzer</w:t>
      </w:r>
      <w:r>
        <w:rPr>
          <w:rFonts w:ascii="Times New Roman" w:hAnsi="Times New Roman" w:cs="Times New Roman"/>
          <w:sz w:val="24"/>
          <w:szCs w:val="24"/>
          <w:lang w:val="en-US"/>
        </w:rPr>
        <w:t xml:space="preserve"> </w:t>
      </w:r>
      <w:r w:rsidRPr="00B0030C">
        <w:rPr>
          <w:rFonts w:ascii="Times New Roman" w:hAnsi="Times New Roman" w:cs="Times New Roman"/>
          <w:sz w:val="24"/>
          <w:szCs w:val="24"/>
        </w:rPr>
        <w:t>etc. In addition, mention the joint limits for all joint</w:t>
      </w:r>
    </w:p>
    <w:p w14:paraId="54D69895" w14:textId="3D1EF555" w:rsidR="00B0030C" w:rsidRPr="00B0030C" w:rsidRDefault="00B0030C" w:rsidP="00782206">
      <w:pPr>
        <w:ind w:firstLine="360"/>
        <w:rPr>
          <w:rFonts w:ascii="Times New Roman" w:hAnsi="Times New Roman" w:cs="Times New Roman"/>
          <w:sz w:val="32"/>
          <w:szCs w:val="32"/>
          <w:lang w:val="en-US"/>
        </w:rPr>
      </w:pPr>
      <w:r w:rsidRPr="00B0030C">
        <w:rPr>
          <w:rFonts w:ascii="Times New Roman" w:hAnsi="Times New Roman" w:cs="Times New Roman"/>
          <w:sz w:val="32"/>
          <w:szCs w:val="32"/>
          <w:lang w:val="en-US"/>
        </w:rPr>
        <w:t>Proposed Kinematic Chain:</w:t>
      </w:r>
    </w:p>
    <w:p w14:paraId="1174327C" w14:textId="4FA2AB77" w:rsidR="00B0030C" w:rsidRPr="00B0030C" w:rsidRDefault="00B0030C" w:rsidP="00B0030C">
      <w:pPr>
        <w:rPr>
          <w:rFonts w:ascii="Georgia" w:hAnsi="Georgia" w:cs="Times New Roman"/>
          <w:lang w:val="en-US"/>
        </w:rPr>
      </w:pPr>
      <w:r w:rsidRPr="00B0030C">
        <w:rPr>
          <w:rFonts w:ascii="Georgia" w:hAnsi="Georgia" w:cs="Times New Roman"/>
          <w:lang w:val="en-US"/>
        </w:rPr>
        <w:t>First of all I have also included some assumptions which are as:</w:t>
      </w:r>
    </w:p>
    <w:p w14:paraId="2E98DDA8" w14:textId="57B77C32" w:rsidR="00B0030C" w:rsidRPr="00B0030C" w:rsidRDefault="00B0030C" w:rsidP="00B0030C">
      <w:pPr>
        <w:pStyle w:val="ListParagraph"/>
        <w:numPr>
          <w:ilvl w:val="0"/>
          <w:numId w:val="1"/>
        </w:numPr>
        <w:rPr>
          <w:rFonts w:ascii="Georgia" w:hAnsi="Georgia" w:cs="Times New Roman"/>
          <w:lang w:val="en-US"/>
        </w:rPr>
      </w:pPr>
      <w:r w:rsidRPr="00B0030C">
        <w:rPr>
          <w:rFonts w:ascii="Georgia" w:hAnsi="Georgia" w:cs="Times New Roman"/>
          <w:lang w:val="en-US"/>
        </w:rPr>
        <w:t xml:space="preserve">The chain should be able to withstand 20bricks as well as 40Kg of cement </w:t>
      </w:r>
    </w:p>
    <w:p w14:paraId="607C7912" w14:textId="357387FC" w:rsidR="00B0030C" w:rsidRDefault="00B0030C" w:rsidP="00B0030C">
      <w:pPr>
        <w:pStyle w:val="ListParagraph"/>
        <w:numPr>
          <w:ilvl w:val="0"/>
          <w:numId w:val="1"/>
        </w:numPr>
        <w:rPr>
          <w:rFonts w:ascii="Georgia" w:hAnsi="Georgia" w:cs="Times New Roman"/>
          <w:lang w:val="en-US"/>
        </w:rPr>
      </w:pPr>
      <w:r w:rsidRPr="00B0030C">
        <w:rPr>
          <w:rFonts w:ascii="Georgia" w:hAnsi="Georgia" w:cs="Times New Roman"/>
          <w:lang w:val="en-US"/>
        </w:rPr>
        <w:t>It should be able to transfer it simultaneously through a height of 5m</w:t>
      </w:r>
    </w:p>
    <w:p w14:paraId="2C349069" w14:textId="7CD40A9C" w:rsidR="00B0030C" w:rsidRPr="00B0030C" w:rsidRDefault="00B0030C" w:rsidP="00B0030C">
      <w:pPr>
        <w:pStyle w:val="ListParagraph"/>
        <w:numPr>
          <w:ilvl w:val="0"/>
          <w:numId w:val="1"/>
        </w:numPr>
        <w:rPr>
          <w:rFonts w:ascii="Georgia" w:hAnsi="Georgia" w:cs="Times New Roman"/>
          <w:lang w:val="en-US"/>
        </w:rPr>
      </w:pPr>
      <w:r>
        <w:rPr>
          <w:rFonts w:ascii="Georgia" w:hAnsi="Georgia" w:cs="Times New Roman"/>
          <w:lang w:val="en-US"/>
        </w:rPr>
        <w:t>Each brick weights 1.5kg</w:t>
      </w:r>
    </w:p>
    <w:p w14:paraId="10817CBE" w14:textId="01D230E1" w:rsidR="00B0030C" w:rsidRDefault="00B0030C">
      <w:pPr>
        <w:rPr>
          <w:rFonts w:ascii="Georgia" w:hAnsi="Georgia" w:cs="Times New Roman"/>
          <w:lang w:val="en-US"/>
        </w:rPr>
      </w:pPr>
      <w:r>
        <w:rPr>
          <w:rFonts w:ascii="Georgia" w:hAnsi="Georgia" w:cs="Times New Roman"/>
          <w:lang w:val="en-US"/>
        </w:rPr>
        <w:t xml:space="preserve">The Kinematic chain that is most suitable for this activity is </w:t>
      </w:r>
      <w:r w:rsidRPr="00B0030C">
        <w:rPr>
          <w:rFonts w:ascii="Georgia" w:hAnsi="Georgia" w:cs="Times New Roman"/>
        </w:rPr>
        <w:t>6DOF articulated manipulator</w:t>
      </w:r>
      <w:r>
        <w:rPr>
          <w:rFonts w:ascii="Georgia" w:hAnsi="Georgia" w:cs="Times New Roman"/>
          <w:lang w:val="en-US"/>
        </w:rPr>
        <w:t>.</w:t>
      </w:r>
    </w:p>
    <w:p w14:paraId="343EA184" w14:textId="67FEBA63" w:rsidR="00B0030C" w:rsidRPr="00B0030C" w:rsidRDefault="00B0030C" w:rsidP="00782206">
      <w:pPr>
        <w:ind w:firstLine="720"/>
        <w:rPr>
          <w:rFonts w:ascii="Times New Roman" w:hAnsi="Times New Roman" w:cs="Times New Roman"/>
          <w:sz w:val="32"/>
          <w:szCs w:val="32"/>
          <w:lang w:val="en-US"/>
        </w:rPr>
      </w:pPr>
      <w:r>
        <w:rPr>
          <w:rFonts w:ascii="Times New Roman" w:hAnsi="Times New Roman" w:cs="Times New Roman"/>
          <w:sz w:val="32"/>
          <w:szCs w:val="32"/>
          <w:lang w:val="en-US"/>
        </w:rPr>
        <w:t>Arguments:</w:t>
      </w:r>
    </w:p>
    <w:p w14:paraId="2EB02686" w14:textId="3241451A" w:rsidR="00B0030C" w:rsidRPr="00B0030C" w:rsidRDefault="00B0030C" w:rsidP="00B0030C">
      <w:pPr>
        <w:rPr>
          <w:rFonts w:ascii="Georgia" w:hAnsi="Georgia" w:cs="Times New Roman"/>
          <w:lang w:val="en-US"/>
        </w:rPr>
      </w:pPr>
      <w:r w:rsidRPr="00B0030C">
        <w:rPr>
          <w:rFonts w:ascii="Georgia" w:hAnsi="Georgia" w:cs="Times New Roman"/>
          <w:lang w:val="en-US"/>
        </w:rPr>
        <w:t>1. The articulated manipulator is a superior choice for the construction project due to its higher degrees of freedom, which allow for greater flexibility and range of motion.</w:t>
      </w:r>
    </w:p>
    <w:p w14:paraId="6548E8B2" w14:textId="0D04C7D2" w:rsidR="00B0030C" w:rsidRPr="00B0030C" w:rsidRDefault="00B0030C" w:rsidP="00B0030C">
      <w:pPr>
        <w:rPr>
          <w:rFonts w:ascii="Georgia" w:hAnsi="Georgia" w:cs="Times New Roman"/>
          <w:lang w:val="en-US"/>
        </w:rPr>
      </w:pPr>
      <w:r w:rsidRPr="00B0030C">
        <w:rPr>
          <w:rFonts w:ascii="Georgia" w:hAnsi="Georgia" w:cs="Times New Roman"/>
          <w:lang w:val="en-US"/>
        </w:rPr>
        <w:t>2. The 6DOF articulated manipulator is well-suited to handle the project requirements of transferring 20 bricks and 40kg of cement simultaneously through a height of 5 meters, with each link having a length of 5m.</w:t>
      </w:r>
    </w:p>
    <w:p w14:paraId="3913EE93" w14:textId="77777777" w:rsidR="00B0030C" w:rsidRPr="00B0030C" w:rsidRDefault="00B0030C" w:rsidP="00B0030C">
      <w:pPr>
        <w:rPr>
          <w:rFonts w:ascii="Georgia" w:hAnsi="Georgia" w:cs="Times New Roman"/>
          <w:lang w:val="en-US"/>
        </w:rPr>
      </w:pPr>
      <w:r w:rsidRPr="00B0030C">
        <w:rPr>
          <w:rFonts w:ascii="Georgia" w:hAnsi="Georgia" w:cs="Times New Roman"/>
          <w:lang w:val="en-US"/>
        </w:rPr>
        <w:t>3. The joint limits for the 6DOF articulated manipulator are within safe and practical ranges for the given task and can be adjusted as necessary for optimal performance.</w:t>
      </w:r>
    </w:p>
    <w:p w14:paraId="30CE22E8" w14:textId="0B7280CF" w:rsidR="00B0030C" w:rsidRPr="00B0030C" w:rsidRDefault="00B0030C" w:rsidP="00B0030C">
      <w:pPr>
        <w:rPr>
          <w:rFonts w:ascii="Georgia" w:hAnsi="Georgia" w:cs="Times New Roman"/>
          <w:lang w:val="en-US"/>
        </w:rPr>
      </w:pPr>
      <w:r w:rsidRPr="00B0030C">
        <w:rPr>
          <w:rFonts w:ascii="Georgia" w:hAnsi="Georgia" w:cs="Times New Roman"/>
          <w:lang w:val="en-US"/>
        </w:rPr>
        <w:t>4. While other manipulator options may also be suitable for this project, the articulated manipulator stands out as the most reliable and efficient choice based on its technical capabilities and practical application in the construction industry.</w:t>
      </w:r>
    </w:p>
    <w:p w14:paraId="1A82C94A" w14:textId="6F1DDEF1" w:rsidR="00B0030C" w:rsidRPr="00B0030C" w:rsidRDefault="00B0030C" w:rsidP="00B0030C">
      <w:pPr>
        <w:rPr>
          <w:rFonts w:ascii="Georgia" w:hAnsi="Georgia" w:cs="Times New Roman"/>
          <w:lang w:val="en-US"/>
        </w:rPr>
      </w:pPr>
      <w:r w:rsidRPr="00B0030C">
        <w:rPr>
          <w:rFonts w:ascii="Georgia" w:hAnsi="Georgia" w:cs="Times New Roman"/>
          <w:lang w:val="en-US"/>
        </w:rPr>
        <w:t>5. The articulated manipulator's ability to perform complex and precise movements, along with its versatility in handling a range of materials, makes it an ideal candidate for a variety of construction tasks beyond brick-laying.</w:t>
      </w:r>
    </w:p>
    <w:p w14:paraId="46C0686C" w14:textId="77777777" w:rsidR="00B01940" w:rsidRDefault="00B01940">
      <w:pPr>
        <w:rPr>
          <w:rFonts w:ascii="Times New Roman" w:hAnsi="Times New Roman" w:cs="Times New Roman"/>
          <w:sz w:val="32"/>
          <w:szCs w:val="32"/>
          <w:lang w:val="en-US"/>
        </w:rPr>
      </w:pPr>
    </w:p>
    <w:p w14:paraId="75755B73" w14:textId="77777777" w:rsidR="00B01940" w:rsidRDefault="00B01940">
      <w:pPr>
        <w:rPr>
          <w:rFonts w:ascii="Times New Roman" w:hAnsi="Times New Roman" w:cs="Times New Roman"/>
          <w:sz w:val="32"/>
          <w:szCs w:val="32"/>
          <w:lang w:val="en-US"/>
        </w:rPr>
      </w:pPr>
    </w:p>
    <w:p w14:paraId="3579C2F7" w14:textId="77777777" w:rsidR="00B01940" w:rsidRDefault="00B01940">
      <w:pPr>
        <w:rPr>
          <w:rFonts w:ascii="Times New Roman" w:hAnsi="Times New Roman" w:cs="Times New Roman"/>
          <w:sz w:val="32"/>
          <w:szCs w:val="32"/>
          <w:lang w:val="en-US"/>
        </w:rPr>
      </w:pPr>
    </w:p>
    <w:p w14:paraId="7F660A4A" w14:textId="77777777" w:rsidR="00B01940" w:rsidRDefault="00B01940">
      <w:pPr>
        <w:rPr>
          <w:rFonts w:ascii="Times New Roman" w:hAnsi="Times New Roman" w:cs="Times New Roman"/>
          <w:sz w:val="32"/>
          <w:szCs w:val="32"/>
          <w:lang w:val="en-US"/>
        </w:rPr>
      </w:pPr>
    </w:p>
    <w:p w14:paraId="572AC4A4" w14:textId="77777777" w:rsidR="00B01940" w:rsidRDefault="00B01940">
      <w:pPr>
        <w:rPr>
          <w:rFonts w:ascii="Times New Roman" w:hAnsi="Times New Roman" w:cs="Times New Roman"/>
          <w:sz w:val="32"/>
          <w:szCs w:val="32"/>
          <w:lang w:val="en-US"/>
        </w:rPr>
      </w:pPr>
    </w:p>
    <w:p w14:paraId="1742991F" w14:textId="08A5AEAC" w:rsidR="00B0030C" w:rsidRDefault="00B01940" w:rsidP="00782206">
      <w:pPr>
        <w:ind w:firstLine="720"/>
        <w:rPr>
          <w:rFonts w:ascii="Times New Roman" w:hAnsi="Times New Roman" w:cs="Times New Roman"/>
          <w:sz w:val="32"/>
          <w:szCs w:val="32"/>
          <w:lang w:val="en-US"/>
        </w:rPr>
      </w:pPr>
      <w:r>
        <w:rPr>
          <w:rFonts w:ascii="Times New Roman" w:hAnsi="Times New Roman" w:cs="Times New Roman"/>
          <w:sz w:val="32"/>
          <w:szCs w:val="32"/>
          <w:lang w:val="en-US"/>
        </w:rPr>
        <w:lastRenderedPageBreak/>
        <w:t>Competitors:</w:t>
      </w:r>
    </w:p>
    <w:p w14:paraId="7ED548D4" w14:textId="77777777" w:rsidR="00B01940" w:rsidRPr="00B01940" w:rsidRDefault="00B01940" w:rsidP="00B01940">
      <w:pPr>
        <w:rPr>
          <w:rFonts w:ascii="Georgia" w:hAnsi="Georgia" w:cs="Times New Roman"/>
          <w:lang w:val="en-US"/>
        </w:rPr>
      </w:pPr>
      <w:r w:rsidRPr="00B01940">
        <w:rPr>
          <w:rFonts w:ascii="Georgia" w:hAnsi="Georgia" w:cs="Times New Roman"/>
          <w:lang w:val="en-US"/>
        </w:rPr>
        <w:t>There are several types of robotic manipulators that could potentially be used for this task, but they may not be as suitable as the chosen manipulator for the following reasons:</w:t>
      </w:r>
    </w:p>
    <w:p w14:paraId="5757D95D" w14:textId="77777777" w:rsidR="00B01940" w:rsidRPr="00B01940" w:rsidRDefault="00B01940" w:rsidP="00B01940">
      <w:pPr>
        <w:rPr>
          <w:rFonts w:ascii="Georgia" w:hAnsi="Georgia" w:cs="Times New Roman"/>
          <w:lang w:val="en-US"/>
        </w:rPr>
      </w:pPr>
    </w:p>
    <w:p w14:paraId="603A9FAC" w14:textId="77777777" w:rsidR="00B01940" w:rsidRPr="00B01940" w:rsidRDefault="00B01940" w:rsidP="00B01940">
      <w:pPr>
        <w:rPr>
          <w:rFonts w:ascii="Georgia" w:hAnsi="Georgia" w:cs="Times New Roman"/>
          <w:lang w:val="en-US"/>
        </w:rPr>
      </w:pPr>
      <w:r w:rsidRPr="00B01940">
        <w:rPr>
          <w:rFonts w:ascii="Georgia" w:hAnsi="Georgia" w:cs="Times New Roman"/>
          <w:lang w:val="en-US"/>
        </w:rPr>
        <w:t>1. SCARA Manipulator: A SCARA (Selective Compliance Articulated Robot Arm) manipulator is a popular choice for pick and place operations, but it may not be the best choice for this task as it has limited vertical reach and may not be able to transfer the bricks and mortar to the required height.</w:t>
      </w:r>
    </w:p>
    <w:p w14:paraId="440C6FFD" w14:textId="77777777" w:rsidR="00B01940" w:rsidRPr="00B01940" w:rsidRDefault="00B01940" w:rsidP="00B01940">
      <w:pPr>
        <w:rPr>
          <w:rFonts w:ascii="Georgia" w:hAnsi="Georgia" w:cs="Times New Roman"/>
          <w:lang w:val="en-US"/>
        </w:rPr>
      </w:pPr>
    </w:p>
    <w:p w14:paraId="2C3102F8" w14:textId="77777777" w:rsidR="00B01940" w:rsidRPr="00B01940" w:rsidRDefault="00B01940" w:rsidP="00B01940">
      <w:pPr>
        <w:rPr>
          <w:rFonts w:ascii="Georgia" w:hAnsi="Georgia" w:cs="Times New Roman"/>
          <w:lang w:val="en-US"/>
        </w:rPr>
      </w:pPr>
      <w:r w:rsidRPr="00B01940">
        <w:rPr>
          <w:rFonts w:ascii="Georgia" w:hAnsi="Georgia" w:cs="Times New Roman"/>
          <w:lang w:val="en-US"/>
        </w:rPr>
        <w:t>2. Delta Manipulator: A Delta manipulator is a parallel manipulator that is known for its high speed and precision, but it may not be suitable for this task as it has limited payload capacity and may not be able to handle the weight of the bricks and mortar.</w:t>
      </w:r>
    </w:p>
    <w:p w14:paraId="6F4BB790" w14:textId="77777777" w:rsidR="00B01940" w:rsidRPr="00B01940" w:rsidRDefault="00B01940" w:rsidP="00B01940">
      <w:pPr>
        <w:rPr>
          <w:rFonts w:ascii="Georgia" w:hAnsi="Georgia" w:cs="Times New Roman"/>
          <w:lang w:val="en-US"/>
        </w:rPr>
      </w:pPr>
    </w:p>
    <w:p w14:paraId="1511D736" w14:textId="068DA5EE" w:rsidR="00B01940" w:rsidRDefault="00B01940" w:rsidP="00B01940">
      <w:pPr>
        <w:rPr>
          <w:rFonts w:ascii="Georgia" w:hAnsi="Georgia" w:cs="Times New Roman"/>
          <w:lang w:val="en-US"/>
        </w:rPr>
      </w:pPr>
      <w:r w:rsidRPr="00B01940">
        <w:rPr>
          <w:rFonts w:ascii="Georgia" w:hAnsi="Georgia" w:cs="Times New Roman"/>
          <w:lang w:val="en-US"/>
        </w:rPr>
        <w:t>3. Polar Manipulator: A polar manipulator is a type of articulated manipulator that uses a rotary joint to provide rotation about a fixed base. While it has good dexterity and can reach a wide range of positions, it may not be as suitable for this task as it has limited vertical reach and may not be able to transfer the bricks and mortar to the required height.</w:t>
      </w:r>
    </w:p>
    <w:p w14:paraId="0823C31A" w14:textId="77777777" w:rsidR="00B01940" w:rsidRDefault="00B01940" w:rsidP="00782206">
      <w:pPr>
        <w:ind w:firstLine="720"/>
        <w:rPr>
          <w:rFonts w:ascii="Georgia" w:hAnsi="Georgia" w:cs="Times New Roman"/>
          <w:lang w:val="en-US"/>
        </w:rPr>
      </w:pPr>
      <w:r>
        <w:rPr>
          <w:rFonts w:ascii="Times New Roman" w:hAnsi="Times New Roman" w:cs="Times New Roman"/>
          <w:sz w:val="32"/>
          <w:szCs w:val="32"/>
          <w:lang w:val="en-US"/>
        </w:rPr>
        <w:t>Joint Limits:</w:t>
      </w:r>
    </w:p>
    <w:p w14:paraId="420EC1CD" w14:textId="2FCC9728" w:rsidR="00B01940" w:rsidRPr="00B01940" w:rsidRDefault="00B01940" w:rsidP="00B01940">
      <w:pPr>
        <w:rPr>
          <w:rFonts w:ascii="Georgia" w:hAnsi="Georgia" w:cs="Times New Roman"/>
          <w:lang w:val="en-US"/>
        </w:rPr>
      </w:pPr>
      <w:r w:rsidRPr="00B01940">
        <w:rPr>
          <w:rFonts w:ascii="Georgia" w:hAnsi="Georgia" w:cs="Times New Roman"/>
          <w:lang w:val="en-US"/>
        </w:rPr>
        <w:t xml:space="preserve"> </w:t>
      </w:r>
      <w:r>
        <w:rPr>
          <w:rFonts w:ascii="Georgia" w:hAnsi="Georgia" w:cs="Times New Roman"/>
          <w:lang w:val="en-US"/>
        </w:rPr>
        <w:t>T</w:t>
      </w:r>
      <w:r w:rsidRPr="00B01940">
        <w:rPr>
          <w:rFonts w:ascii="Georgia" w:hAnsi="Georgia" w:cs="Times New Roman"/>
          <w:lang w:val="en-US"/>
        </w:rPr>
        <w:t>he joint limits for the articulated manipulator would be as follows:</w:t>
      </w:r>
    </w:p>
    <w:p w14:paraId="4B2DBE99" w14:textId="77777777" w:rsidR="00B01940" w:rsidRPr="00B01940" w:rsidRDefault="00B01940" w:rsidP="00B01940">
      <w:pPr>
        <w:rPr>
          <w:rFonts w:ascii="Georgia" w:hAnsi="Georgia" w:cs="Times New Roman"/>
          <w:lang w:val="en-US"/>
        </w:rPr>
      </w:pPr>
    </w:p>
    <w:p w14:paraId="06EC230F" w14:textId="55D6A0FA" w:rsidR="00283667" w:rsidRPr="00B01940" w:rsidRDefault="00B01940" w:rsidP="00B01940">
      <w:pPr>
        <w:rPr>
          <w:rFonts w:ascii="Georgia" w:hAnsi="Georgia" w:cs="Times New Roman"/>
          <w:lang w:val="en-US"/>
        </w:rPr>
      </w:pPr>
      <w:r w:rsidRPr="00B01940">
        <w:rPr>
          <w:rFonts w:ascii="Georgia" w:hAnsi="Georgia" w:cs="Times New Roman"/>
          <w:lang w:val="en-US"/>
        </w:rPr>
        <w:t>- Joint 1 (base rotation): -180 to 180 degrees</w:t>
      </w:r>
    </w:p>
    <w:p w14:paraId="53EDA461" w14:textId="77777777" w:rsidR="00B01940" w:rsidRPr="00B01940" w:rsidRDefault="00B01940" w:rsidP="00B01940">
      <w:pPr>
        <w:rPr>
          <w:rFonts w:ascii="Georgia" w:hAnsi="Georgia" w:cs="Times New Roman"/>
          <w:lang w:val="en-US"/>
        </w:rPr>
      </w:pPr>
      <w:r w:rsidRPr="00B01940">
        <w:rPr>
          <w:rFonts w:ascii="Georgia" w:hAnsi="Georgia" w:cs="Times New Roman"/>
          <w:lang w:val="en-US"/>
        </w:rPr>
        <w:t>- Joint 2 (shoulder pitch): -45 to 225 degrees</w:t>
      </w:r>
    </w:p>
    <w:p w14:paraId="5EC81187" w14:textId="77777777" w:rsidR="00B01940" w:rsidRPr="00B01940" w:rsidRDefault="00B01940" w:rsidP="00B01940">
      <w:pPr>
        <w:rPr>
          <w:rFonts w:ascii="Georgia" w:hAnsi="Georgia" w:cs="Times New Roman"/>
          <w:lang w:val="en-US"/>
        </w:rPr>
      </w:pPr>
      <w:r w:rsidRPr="00B01940">
        <w:rPr>
          <w:rFonts w:ascii="Georgia" w:hAnsi="Georgia" w:cs="Times New Roman"/>
          <w:lang w:val="en-US"/>
        </w:rPr>
        <w:t>- Joint 3 (elbow pitch): -180 to 0 degrees</w:t>
      </w:r>
    </w:p>
    <w:p w14:paraId="3C553E49" w14:textId="77777777" w:rsidR="00B01940" w:rsidRPr="00B01940" w:rsidRDefault="00B01940" w:rsidP="00B01940">
      <w:pPr>
        <w:rPr>
          <w:rFonts w:ascii="Georgia" w:hAnsi="Georgia" w:cs="Times New Roman"/>
          <w:lang w:val="en-US"/>
        </w:rPr>
      </w:pPr>
      <w:r w:rsidRPr="00B01940">
        <w:rPr>
          <w:rFonts w:ascii="Georgia" w:hAnsi="Georgia" w:cs="Times New Roman"/>
          <w:lang w:val="en-US"/>
        </w:rPr>
        <w:t>- Joint 4 (wrist pitch): -90 to 90 degrees</w:t>
      </w:r>
    </w:p>
    <w:p w14:paraId="2D4352FC" w14:textId="77777777" w:rsidR="00B01940" w:rsidRPr="00B01940" w:rsidRDefault="00B01940" w:rsidP="00B01940">
      <w:pPr>
        <w:rPr>
          <w:rFonts w:ascii="Georgia" w:hAnsi="Georgia" w:cs="Times New Roman"/>
          <w:lang w:val="en-US"/>
        </w:rPr>
      </w:pPr>
      <w:r w:rsidRPr="00B01940">
        <w:rPr>
          <w:rFonts w:ascii="Georgia" w:hAnsi="Georgia" w:cs="Times New Roman"/>
          <w:lang w:val="en-US"/>
        </w:rPr>
        <w:t>- Joint 5 (wrist roll): -180 to 180 degrees</w:t>
      </w:r>
    </w:p>
    <w:p w14:paraId="0AD34692" w14:textId="77777777" w:rsidR="00B01940" w:rsidRPr="00B01940" w:rsidRDefault="00B01940" w:rsidP="00B01940">
      <w:pPr>
        <w:rPr>
          <w:rFonts w:ascii="Georgia" w:hAnsi="Georgia" w:cs="Times New Roman"/>
          <w:lang w:val="en-US"/>
        </w:rPr>
      </w:pPr>
      <w:r w:rsidRPr="00B01940">
        <w:rPr>
          <w:rFonts w:ascii="Georgia" w:hAnsi="Georgia" w:cs="Times New Roman"/>
          <w:lang w:val="en-US"/>
        </w:rPr>
        <w:t>- Joint 6 (end-effector rotation): -180 to 180 degrees</w:t>
      </w:r>
    </w:p>
    <w:p w14:paraId="66470B48" w14:textId="4CDFFB4B" w:rsidR="00B01940" w:rsidRPr="00B01940" w:rsidRDefault="00B01940" w:rsidP="00B01940">
      <w:pPr>
        <w:rPr>
          <w:rFonts w:ascii="Georgia" w:hAnsi="Georgia" w:cs="Times New Roman"/>
          <w:lang w:val="en-US"/>
        </w:rPr>
      </w:pPr>
    </w:p>
    <w:p w14:paraId="7A7995B3" w14:textId="08F895AE" w:rsidR="00B01940" w:rsidRDefault="00B01940" w:rsidP="00B01940">
      <w:pPr>
        <w:rPr>
          <w:rFonts w:ascii="Georgia" w:hAnsi="Georgia" w:cs="Times New Roman"/>
          <w:lang w:val="en-US"/>
        </w:rPr>
      </w:pPr>
      <w:r w:rsidRPr="00B01940">
        <w:rPr>
          <w:rFonts w:ascii="Georgia" w:hAnsi="Georgia" w:cs="Times New Roman"/>
          <w:lang w:val="en-US"/>
        </w:rPr>
        <w:t>These joint limits ensure that the manipulator can reach the desired height of 5 meters while also being able to lift and transfer the required weight of 20 bricks and 40 kg of cement. It also allows for a wide range of motion and flexibility in the manipulator's movement.</w:t>
      </w:r>
      <w:r w:rsidR="00283667">
        <w:rPr>
          <w:rFonts w:ascii="Georgia" w:hAnsi="Georgia" w:cs="Times New Roman"/>
          <w:lang w:val="en-US"/>
        </w:rPr>
        <w:t xml:space="preserve"> It is to be noted that each link has a length of 5m. </w:t>
      </w:r>
    </w:p>
    <w:p w14:paraId="6863C7DB" w14:textId="56F700A9" w:rsidR="00B01940" w:rsidRDefault="00B01940" w:rsidP="00B01940">
      <w:pPr>
        <w:rPr>
          <w:rFonts w:ascii="Georgia" w:hAnsi="Georgia" w:cs="Times New Roman"/>
          <w:lang w:val="en-US"/>
        </w:rPr>
      </w:pPr>
    </w:p>
    <w:p w14:paraId="5CE14702" w14:textId="496DFBFB" w:rsidR="00B01940" w:rsidRDefault="00B01940" w:rsidP="00B01940">
      <w:pPr>
        <w:rPr>
          <w:rFonts w:ascii="Georgia" w:hAnsi="Georgia" w:cs="Times New Roman"/>
          <w:lang w:val="en-US"/>
        </w:rPr>
      </w:pPr>
    </w:p>
    <w:p w14:paraId="1B68A760" w14:textId="18E9C387" w:rsidR="00B01940" w:rsidRDefault="00B01940" w:rsidP="00B01940">
      <w:pPr>
        <w:rPr>
          <w:rFonts w:ascii="Georgia" w:hAnsi="Georgia" w:cs="Times New Roman"/>
          <w:lang w:val="en-US"/>
        </w:rPr>
      </w:pPr>
    </w:p>
    <w:p w14:paraId="5AFEC79E" w14:textId="7B3CCD5D" w:rsidR="00B01940" w:rsidRDefault="00B01940" w:rsidP="00B01940">
      <w:pPr>
        <w:rPr>
          <w:rFonts w:ascii="Georgia" w:hAnsi="Georgia" w:cs="Times New Roman"/>
          <w:lang w:val="en-US"/>
        </w:rPr>
      </w:pPr>
    </w:p>
    <w:p w14:paraId="669F683C" w14:textId="0C6EC4F4" w:rsidR="00B01940" w:rsidRDefault="00B01940" w:rsidP="00B01940">
      <w:pPr>
        <w:rPr>
          <w:rFonts w:ascii="Georgia" w:hAnsi="Georgia" w:cs="Times New Roman"/>
          <w:lang w:val="en-US"/>
        </w:rPr>
      </w:pPr>
    </w:p>
    <w:p w14:paraId="1086817C" w14:textId="13223868" w:rsidR="00B01940" w:rsidRDefault="00B01940" w:rsidP="00B01940">
      <w:pPr>
        <w:rPr>
          <w:rFonts w:ascii="Georgia" w:hAnsi="Georgia" w:cs="Times New Roman"/>
          <w:lang w:val="en-US"/>
        </w:rPr>
      </w:pPr>
    </w:p>
    <w:p w14:paraId="22DAB6C3" w14:textId="5AD92CBE" w:rsidR="00B01940" w:rsidRDefault="00B01940" w:rsidP="00782206">
      <w:pPr>
        <w:ind w:firstLine="720"/>
        <w:rPr>
          <w:rFonts w:ascii="Times New Roman" w:hAnsi="Times New Roman" w:cs="Times New Roman"/>
          <w:sz w:val="32"/>
          <w:szCs w:val="32"/>
          <w:lang w:val="en-US"/>
        </w:rPr>
      </w:pPr>
      <w:r>
        <w:rPr>
          <w:rFonts w:ascii="Times New Roman" w:hAnsi="Times New Roman" w:cs="Times New Roman"/>
          <w:sz w:val="32"/>
          <w:szCs w:val="32"/>
          <w:lang w:val="en-US"/>
        </w:rPr>
        <w:t>Kinematic Chain In MATLAB:</w:t>
      </w:r>
    </w:p>
    <w:p w14:paraId="1F1E0B50" w14:textId="77777777" w:rsidR="00B01940" w:rsidRDefault="00B01940" w:rsidP="00B01940">
      <w:pPr>
        <w:keepNext/>
        <w:jc w:val="center"/>
      </w:pPr>
      <w:r w:rsidRPr="00B01940">
        <w:rPr>
          <w:rFonts w:ascii="Times New Roman" w:hAnsi="Times New Roman" w:cs="Times New Roman"/>
          <w:sz w:val="32"/>
          <w:szCs w:val="32"/>
          <w:lang w:val="en-US"/>
        </w:rPr>
        <w:drawing>
          <wp:inline distT="0" distB="0" distL="0" distR="0" wp14:anchorId="0E432C86" wp14:editId="17D56244">
            <wp:extent cx="5731510" cy="5140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140960"/>
                    </a:xfrm>
                    <a:prstGeom prst="rect">
                      <a:avLst/>
                    </a:prstGeom>
                  </pic:spPr>
                </pic:pic>
              </a:graphicData>
            </a:graphic>
          </wp:inline>
        </w:drawing>
      </w:r>
    </w:p>
    <w:p w14:paraId="164B5378" w14:textId="0372CCF3" w:rsidR="00B01940" w:rsidRDefault="00B01940" w:rsidP="00283667">
      <w:pPr>
        <w:pStyle w:val="Caption"/>
        <w:jc w:val="center"/>
        <w:rPr>
          <w:lang w:val="en-US"/>
        </w:rPr>
      </w:pPr>
      <w:r>
        <w:t xml:space="preserve">Figure </w:t>
      </w:r>
      <w:fldSimple w:instr=" SEQ Figure \* ARABIC ">
        <w:r>
          <w:rPr>
            <w:noProof/>
          </w:rPr>
          <w:t>1</w:t>
        </w:r>
      </w:fldSimple>
      <w:r>
        <w:rPr>
          <w:lang w:val="en-US"/>
        </w:rPr>
        <w:t xml:space="preserve"> Illustrating the 6DOF kinematic chain</w:t>
      </w:r>
    </w:p>
    <w:p w14:paraId="03BCECE9" w14:textId="30F1CBD7" w:rsidR="00782206" w:rsidRDefault="00782206" w:rsidP="00283667">
      <w:pPr>
        <w:rPr>
          <w:lang w:val="en-US"/>
        </w:rPr>
      </w:pPr>
    </w:p>
    <w:p w14:paraId="4725BB5B" w14:textId="0D916EDC" w:rsidR="00782206" w:rsidRDefault="00782206" w:rsidP="00283667">
      <w:pPr>
        <w:rPr>
          <w:lang w:val="en-US"/>
        </w:rPr>
      </w:pPr>
    </w:p>
    <w:p w14:paraId="1F56B328" w14:textId="5C23D913" w:rsidR="00782206" w:rsidRDefault="00782206" w:rsidP="00283667">
      <w:pPr>
        <w:rPr>
          <w:lang w:val="en-US"/>
        </w:rPr>
      </w:pPr>
    </w:p>
    <w:p w14:paraId="664B9C0B" w14:textId="7DAE52A5" w:rsidR="00782206" w:rsidRDefault="00782206" w:rsidP="00283667">
      <w:pPr>
        <w:rPr>
          <w:lang w:val="en-US"/>
        </w:rPr>
      </w:pPr>
    </w:p>
    <w:p w14:paraId="23A57F6D" w14:textId="1F163943" w:rsidR="00782206" w:rsidRDefault="00782206" w:rsidP="00283667">
      <w:pPr>
        <w:rPr>
          <w:lang w:val="en-US"/>
        </w:rPr>
      </w:pPr>
    </w:p>
    <w:p w14:paraId="329F8FD0" w14:textId="2E5CFB8D" w:rsidR="00782206" w:rsidRDefault="00782206" w:rsidP="00283667">
      <w:pPr>
        <w:rPr>
          <w:lang w:val="en-US"/>
        </w:rPr>
      </w:pPr>
    </w:p>
    <w:p w14:paraId="402B13A9" w14:textId="4F9E0027" w:rsidR="00782206" w:rsidRDefault="00782206" w:rsidP="00283667">
      <w:pPr>
        <w:rPr>
          <w:lang w:val="en-US"/>
        </w:rPr>
      </w:pPr>
    </w:p>
    <w:p w14:paraId="7B78B620" w14:textId="77777777" w:rsidR="00782206" w:rsidRPr="00782206" w:rsidRDefault="00782206" w:rsidP="00283667">
      <w:pPr>
        <w:rPr>
          <w:rFonts w:ascii="Times New Roman" w:hAnsi="Times New Roman" w:cs="Times New Roman"/>
          <w:sz w:val="32"/>
          <w:szCs w:val="32"/>
          <w:lang w:val="en-US"/>
        </w:rPr>
      </w:pPr>
    </w:p>
    <w:p w14:paraId="49067C01" w14:textId="69306FFE" w:rsidR="00283667" w:rsidRPr="00283667" w:rsidRDefault="00283667" w:rsidP="00283667">
      <w:pPr>
        <w:pStyle w:val="ListParagraph"/>
        <w:numPr>
          <w:ilvl w:val="0"/>
          <w:numId w:val="2"/>
        </w:numPr>
        <w:rPr>
          <w:rFonts w:ascii="Times New Roman" w:hAnsi="Times New Roman" w:cs="Times New Roman"/>
          <w:sz w:val="28"/>
          <w:szCs w:val="28"/>
        </w:rPr>
      </w:pPr>
      <w:r w:rsidRPr="00283667">
        <w:rPr>
          <w:rFonts w:ascii="Times New Roman" w:hAnsi="Times New Roman" w:cs="Times New Roman"/>
          <w:sz w:val="28"/>
          <w:szCs w:val="28"/>
        </w:rPr>
        <w:lastRenderedPageBreak/>
        <w:t>Solve Forward Kinematics for the kinematic chain selected in (a). Suggest, an Inverse Kinematic</w:t>
      </w:r>
      <w:r w:rsidRPr="00283667">
        <w:rPr>
          <w:rFonts w:ascii="Times New Roman" w:hAnsi="Times New Roman" w:cs="Times New Roman"/>
          <w:sz w:val="28"/>
          <w:szCs w:val="28"/>
          <w:lang w:val="en-US"/>
        </w:rPr>
        <w:t xml:space="preserve"> </w:t>
      </w:r>
      <w:r w:rsidRPr="00283667">
        <w:rPr>
          <w:rFonts w:ascii="Times New Roman" w:hAnsi="Times New Roman" w:cs="Times New Roman"/>
          <w:sz w:val="28"/>
          <w:szCs w:val="28"/>
        </w:rPr>
        <w:t>solution for the kinematic chain selected in (a).</w:t>
      </w:r>
    </w:p>
    <w:p w14:paraId="5B421C49" w14:textId="55D55EFF" w:rsidR="00283667" w:rsidRDefault="00283667" w:rsidP="00782206">
      <w:pPr>
        <w:ind w:firstLine="360"/>
        <w:rPr>
          <w:rFonts w:ascii="Georgia" w:hAnsi="Georgia" w:cs="Times New Roman"/>
          <w:lang w:val="en-US"/>
        </w:rPr>
      </w:pPr>
      <w:r>
        <w:rPr>
          <w:rFonts w:ascii="Georgia" w:hAnsi="Georgia" w:cs="Times New Roman"/>
          <w:lang w:val="en-US"/>
        </w:rPr>
        <w:t xml:space="preserve"> There are two possible ways to calculate the Forward Kinematics which are by hand and by software. I</w:t>
      </w:r>
      <w:r w:rsidR="00782206">
        <w:rPr>
          <w:rFonts w:ascii="Georgia" w:hAnsi="Georgia" w:cs="Times New Roman"/>
          <w:lang w:val="en-US"/>
        </w:rPr>
        <w:t>’</w:t>
      </w:r>
      <w:r>
        <w:rPr>
          <w:rFonts w:ascii="Georgia" w:hAnsi="Georgia" w:cs="Times New Roman"/>
          <w:lang w:val="en-US"/>
        </w:rPr>
        <w:t>m using the later as it would be more precise and feasible. Although if asked I would provide the hand written calculations as well.</w:t>
      </w:r>
    </w:p>
    <w:p w14:paraId="75AA460F" w14:textId="60EFE149" w:rsidR="00782206" w:rsidRDefault="00782206" w:rsidP="00782206">
      <w:pPr>
        <w:ind w:firstLine="720"/>
        <w:rPr>
          <w:rFonts w:ascii="Times New Roman" w:hAnsi="Times New Roman" w:cs="Times New Roman"/>
          <w:sz w:val="32"/>
          <w:szCs w:val="32"/>
          <w:lang w:val="en-US"/>
        </w:rPr>
      </w:pPr>
      <w:r>
        <w:rPr>
          <w:rFonts w:ascii="Times New Roman" w:hAnsi="Times New Roman" w:cs="Times New Roman"/>
          <w:sz w:val="32"/>
          <w:szCs w:val="32"/>
          <w:lang w:val="en-US"/>
        </w:rPr>
        <w:t>DH Table:</w:t>
      </w:r>
    </w:p>
    <w:tbl>
      <w:tblPr>
        <w:tblW w:w="9583"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1298"/>
        <w:gridCol w:w="2537"/>
        <w:gridCol w:w="1892"/>
        <w:gridCol w:w="1648"/>
        <w:gridCol w:w="2208"/>
      </w:tblGrid>
      <w:tr w:rsidR="00782206" w:rsidRPr="00782206" w14:paraId="465D9E23" w14:textId="77777777" w:rsidTr="00782206">
        <w:trPr>
          <w:trHeight w:val="397"/>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D18150A" w14:textId="02F5EA04" w:rsidR="00782206" w:rsidRPr="00782206" w:rsidRDefault="00782206" w:rsidP="00782206">
            <w:pPr>
              <w:ind w:firstLine="720"/>
              <w:rPr>
                <w:rFonts w:ascii="Georgia" w:hAnsi="Georgia" w:cs="Times New Roman"/>
                <w:lang w:val="en-US"/>
              </w:rPr>
            </w:pPr>
            <w:proofErr w:type="spellStart"/>
            <w:r>
              <w:rPr>
                <w:rFonts w:ascii="Georgia" w:hAnsi="Georgia" w:cs="Times New Roman"/>
                <w:lang w:val="en-US"/>
              </w:rPr>
              <w:t>i</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FEBE8F0" w14:textId="77777777" w:rsidR="00782206" w:rsidRPr="00782206" w:rsidRDefault="00782206" w:rsidP="00782206">
            <w:pPr>
              <w:ind w:firstLine="720"/>
              <w:rPr>
                <w:rFonts w:ascii="Georgia" w:hAnsi="Georgia" w:cs="Times New Roman"/>
              </w:rPr>
            </w:pPr>
            <w:r w:rsidRPr="00782206">
              <w:rPr>
                <w:rFonts w:ascii="Georgia" w:hAnsi="Georgia" w:cs="Times New Roman"/>
              </w:rPr>
              <w:t>alpha(i-1)</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85423E4" w14:textId="77777777" w:rsidR="00782206" w:rsidRPr="00782206" w:rsidRDefault="00782206" w:rsidP="00782206">
            <w:pPr>
              <w:ind w:firstLine="720"/>
              <w:rPr>
                <w:rFonts w:ascii="Georgia" w:hAnsi="Georgia" w:cs="Times New Roman"/>
              </w:rPr>
            </w:pPr>
            <w:r w:rsidRPr="00782206">
              <w:rPr>
                <w:rFonts w:ascii="Georgia" w:hAnsi="Georgia" w:cs="Times New Roman"/>
              </w:rPr>
              <w:t>a(i-1)</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EF1C076" w14:textId="77777777" w:rsidR="00782206" w:rsidRPr="00782206" w:rsidRDefault="00782206" w:rsidP="00782206">
            <w:pPr>
              <w:ind w:firstLine="720"/>
              <w:rPr>
                <w:rFonts w:ascii="Georgia" w:hAnsi="Georgia" w:cs="Times New Roman"/>
              </w:rPr>
            </w:pPr>
            <w:r w:rsidRPr="00782206">
              <w:rPr>
                <w:rFonts w:ascii="Georgia" w:hAnsi="Georgia" w:cs="Times New Roman"/>
              </w:rPr>
              <w:t>d(i)</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B715883" w14:textId="77777777" w:rsidR="00782206" w:rsidRPr="00782206" w:rsidRDefault="00782206" w:rsidP="00782206">
            <w:pPr>
              <w:ind w:firstLine="720"/>
              <w:rPr>
                <w:rFonts w:ascii="Georgia" w:hAnsi="Georgia" w:cs="Times New Roman"/>
              </w:rPr>
            </w:pPr>
            <w:r w:rsidRPr="00782206">
              <w:rPr>
                <w:rFonts w:ascii="Georgia" w:hAnsi="Georgia" w:cs="Times New Roman"/>
              </w:rPr>
              <w:t>theta(i)</w:t>
            </w:r>
          </w:p>
        </w:tc>
      </w:tr>
      <w:tr w:rsidR="00782206" w:rsidRPr="00782206" w14:paraId="6D7CC8EF" w14:textId="77777777" w:rsidTr="00782206">
        <w:trPr>
          <w:trHeight w:val="383"/>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0888AFF" w14:textId="77777777" w:rsidR="00782206" w:rsidRPr="00782206" w:rsidRDefault="00782206" w:rsidP="00782206">
            <w:pPr>
              <w:ind w:firstLine="720"/>
              <w:rPr>
                <w:rFonts w:ascii="Georgia" w:hAnsi="Georgia" w:cs="Times New Roman"/>
              </w:rPr>
            </w:pPr>
            <w:r w:rsidRPr="00782206">
              <w:rPr>
                <w:rFonts w:ascii="Georgia" w:hAnsi="Georgia" w:cs="Times New Roman"/>
              </w:rPr>
              <w:t>1</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14909CA"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A096A37"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63CA608" w14:textId="77777777" w:rsidR="00782206" w:rsidRPr="00782206" w:rsidRDefault="00782206" w:rsidP="00782206">
            <w:pPr>
              <w:ind w:firstLine="720"/>
              <w:rPr>
                <w:rFonts w:ascii="Georgia" w:hAnsi="Georgia" w:cs="Times New Roman"/>
              </w:rPr>
            </w:pPr>
            <w:r w:rsidRPr="00782206">
              <w:rPr>
                <w:rFonts w:ascii="Georgia" w:hAnsi="Georgia" w:cs="Times New Roman"/>
              </w:rPr>
              <w:t>L1</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3FBA69E2"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r>
      <w:tr w:rsidR="00782206" w:rsidRPr="00782206" w14:paraId="4DBCB9DB" w14:textId="77777777" w:rsidTr="00782206">
        <w:trPr>
          <w:trHeight w:val="397"/>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7355DC0" w14:textId="77777777" w:rsidR="00782206" w:rsidRPr="00782206" w:rsidRDefault="00782206" w:rsidP="00782206">
            <w:pPr>
              <w:ind w:firstLine="720"/>
              <w:rPr>
                <w:rFonts w:ascii="Georgia" w:hAnsi="Georgia" w:cs="Times New Roman"/>
              </w:rPr>
            </w:pPr>
            <w:r w:rsidRPr="00782206">
              <w:rPr>
                <w:rFonts w:ascii="Georgia" w:hAnsi="Georgia" w:cs="Times New Roman"/>
              </w:rPr>
              <w:t>2</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55A825E" w14:textId="77777777" w:rsidR="00782206" w:rsidRPr="00782206" w:rsidRDefault="00782206" w:rsidP="00782206">
            <w:pPr>
              <w:ind w:firstLine="720"/>
              <w:rPr>
                <w:rFonts w:ascii="Georgia" w:hAnsi="Georgia" w:cs="Times New Roman"/>
              </w:rPr>
            </w:pPr>
            <w:r w:rsidRPr="00782206">
              <w:rPr>
                <w:rFonts w:ascii="Georgia" w:hAnsi="Georgia" w:cs="Times New Roman"/>
              </w:rPr>
              <w:t>pi/2</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C480E09"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34F70D1"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9A80460"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r>
      <w:tr w:rsidR="00782206" w:rsidRPr="00782206" w14:paraId="5DCB8CF5" w14:textId="77777777" w:rsidTr="00782206">
        <w:trPr>
          <w:trHeight w:val="397"/>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C32DE60" w14:textId="77777777" w:rsidR="00782206" w:rsidRPr="00782206" w:rsidRDefault="00782206" w:rsidP="00782206">
            <w:pPr>
              <w:ind w:firstLine="720"/>
              <w:rPr>
                <w:rFonts w:ascii="Georgia" w:hAnsi="Georgia" w:cs="Times New Roman"/>
              </w:rPr>
            </w:pPr>
            <w:r w:rsidRPr="00782206">
              <w:rPr>
                <w:rFonts w:ascii="Georgia" w:hAnsi="Georgia" w:cs="Times New Roman"/>
              </w:rPr>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689DE38"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21EDFEA" w14:textId="77777777" w:rsidR="00782206" w:rsidRPr="00782206" w:rsidRDefault="00782206" w:rsidP="00782206">
            <w:pPr>
              <w:ind w:firstLine="720"/>
              <w:rPr>
                <w:rFonts w:ascii="Georgia" w:hAnsi="Georgia" w:cs="Times New Roman"/>
              </w:rPr>
            </w:pPr>
            <w:r w:rsidRPr="00782206">
              <w:rPr>
                <w:rFonts w:ascii="Georgia" w:hAnsi="Georgia" w:cs="Times New Roman"/>
              </w:rPr>
              <w:t>L2</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580D81E"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AEFD501"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r>
      <w:tr w:rsidR="00782206" w:rsidRPr="00782206" w14:paraId="136A6370" w14:textId="77777777" w:rsidTr="00782206">
        <w:trPr>
          <w:trHeight w:val="383"/>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4EB8E1C" w14:textId="77777777" w:rsidR="00782206" w:rsidRPr="00782206" w:rsidRDefault="00782206" w:rsidP="00782206">
            <w:pPr>
              <w:ind w:firstLine="720"/>
              <w:rPr>
                <w:rFonts w:ascii="Georgia" w:hAnsi="Georgia" w:cs="Times New Roman"/>
              </w:rPr>
            </w:pPr>
            <w:r w:rsidRPr="00782206">
              <w:rPr>
                <w:rFonts w:ascii="Georgia" w:hAnsi="Georgia" w:cs="Times New Roman"/>
              </w:rPr>
              <w:t>4</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3BB7B2B8"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15021ED" w14:textId="77777777" w:rsidR="00782206" w:rsidRPr="00782206" w:rsidRDefault="00782206" w:rsidP="00782206">
            <w:pPr>
              <w:ind w:firstLine="720"/>
              <w:rPr>
                <w:rFonts w:ascii="Georgia" w:hAnsi="Georgia" w:cs="Times New Roman"/>
              </w:rPr>
            </w:pPr>
            <w:r w:rsidRPr="00782206">
              <w:rPr>
                <w:rFonts w:ascii="Georgia" w:hAnsi="Georgia" w:cs="Times New Roman"/>
              </w:rPr>
              <w:t>L3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A3235D9" w14:textId="77777777" w:rsidR="00782206" w:rsidRPr="00782206" w:rsidRDefault="00782206" w:rsidP="00782206">
            <w:pPr>
              <w:ind w:firstLine="720"/>
              <w:rPr>
                <w:rFonts w:ascii="Georgia" w:hAnsi="Georgia" w:cs="Times New Roman"/>
              </w:rPr>
            </w:pPr>
            <w:r w:rsidRPr="00782206">
              <w:rPr>
                <w:rFonts w:ascii="Georgia" w:hAnsi="Georgia" w:cs="Times New Roman"/>
              </w:rPr>
              <w:t>L4</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3489AE1"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r>
      <w:tr w:rsidR="00782206" w:rsidRPr="00782206" w14:paraId="0AB51FD1" w14:textId="77777777" w:rsidTr="00782206">
        <w:trPr>
          <w:trHeight w:val="397"/>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3756DEB" w14:textId="77777777" w:rsidR="00782206" w:rsidRPr="00782206" w:rsidRDefault="00782206" w:rsidP="00782206">
            <w:pPr>
              <w:ind w:firstLine="720"/>
              <w:rPr>
                <w:rFonts w:ascii="Georgia" w:hAnsi="Georgia" w:cs="Times New Roman"/>
              </w:rPr>
            </w:pPr>
            <w:r w:rsidRPr="00782206">
              <w:rPr>
                <w:rFonts w:ascii="Georgia" w:hAnsi="Georgia" w:cs="Times New Roman"/>
              </w:rPr>
              <w:t>5</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B06C3FB" w14:textId="77777777" w:rsidR="00782206" w:rsidRPr="00782206" w:rsidRDefault="00782206" w:rsidP="00782206">
            <w:pPr>
              <w:ind w:firstLine="720"/>
              <w:rPr>
                <w:rFonts w:ascii="Georgia" w:hAnsi="Georgia" w:cs="Times New Roman"/>
              </w:rPr>
            </w:pPr>
            <w:r w:rsidRPr="00782206">
              <w:rPr>
                <w:rFonts w:ascii="Georgia" w:hAnsi="Georgia" w:cs="Times New Roman"/>
              </w:rPr>
              <w:t>pi/2</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D997EE0"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4A5399C" w14:textId="77777777" w:rsidR="00782206" w:rsidRPr="00782206" w:rsidRDefault="00782206" w:rsidP="00782206">
            <w:pPr>
              <w:ind w:firstLine="720"/>
              <w:rPr>
                <w:rFonts w:ascii="Georgia" w:hAnsi="Georgia" w:cs="Times New Roman"/>
              </w:rPr>
            </w:pPr>
            <w:r w:rsidRPr="00782206">
              <w:rPr>
                <w:rFonts w:ascii="Georgia" w:hAnsi="Georgia" w:cs="Times New Roman"/>
              </w:rPr>
              <w:t>L5</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19FCE2C"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r>
      <w:tr w:rsidR="00782206" w:rsidRPr="00782206" w14:paraId="3938A95F" w14:textId="77777777" w:rsidTr="00782206">
        <w:trPr>
          <w:trHeight w:val="397"/>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1924062" w14:textId="77777777" w:rsidR="00782206" w:rsidRPr="00782206" w:rsidRDefault="00782206" w:rsidP="00782206">
            <w:pPr>
              <w:ind w:firstLine="720"/>
              <w:rPr>
                <w:rFonts w:ascii="Georgia" w:hAnsi="Georgia" w:cs="Times New Roman"/>
              </w:rPr>
            </w:pPr>
            <w:r w:rsidRPr="00782206">
              <w:rPr>
                <w:rFonts w:ascii="Georgia" w:hAnsi="Georgia" w:cs="Times New Roman"/>
              </w:rPr>
              <w:t>6</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2BCD6EE"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18E2E71"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69897EB" w14:textId="77777777" w:rsidR="00782206" w:rsidRPr="00782206" w:rsidRDefault="00782206" w:rsidP="00782206">
            <w:pPr>
              <w:ind w:firstLine="720"/>
              <w:rPr>
                <w:rFonts w:ascii="Georgia" w:hAnsi="Georgia" w:cs="Times New Roman"/>
              </w:rPr>
            </w:pPr>
            <w:r w:rsidRPr="00782206">
              <w:rPr>
                <w:rFonts w:ascii="Georgia" w:hAnsi="Georgia" w:cs="Times New Roman"/>
              </w:rPr>
              <w:t>L6</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708D74E" w14:textId="77777777" w:rsidR="00782206" w:rsidRPr="00782206" w:rsidRDefault="00782206" w:rsidP="00782206">
            <w:pPr>
              <w:ind w:firstLine="720"/>
              <w:rPr>
                <w:rFonts w:ascii="Georgia" w:hAnsi="Georgia" w:cs="Times New Roman"/>
              </w:rPr>
            </w:pPr>
            <w:r w:rsidRPr="00782206">
              <w:rPr>
                <w:rFonts w:ascii="Georgia" w:hAnsi="Georgia" w:cs="Times New Roman"/>
              </w:rPr>
              <w:t>0</w:t>
            </w:r>
          </w:p>
        </w:tc>
      </w:tr>
    </w:tbl>
    <w:p w14:paraId="61C473DF" w14:textId="40B875BF" w:rsidR="00782206" w:rsidRDefault="00782206" w:rsidP="00782206">
      <w:pPr>
        <w:pStyle w:val="Caption"/>
        <w:tabs>
          <w:tab w:val="center" w:pos="4513"/>
          <w:tab w:val="left" w:pos="7365"/>
        </w:tabs>
        <w:rPr>
          <w:lang w:val="en-US"/>
        </w:rPr>
      </w:pPr>
      <w:r>
        <w:tab/>
      </w:r>
      <w:r>
        <w:t>Figure</w:t>
      </w:r>
      <w:r>
        <w:rPr>
          <w:lang w:val="en-US"/>
        </w:rPr>
        <w:t>2</w:t>
      </w:r>
      <w:r>
        <w:rPr>
          <w:lang w:val="en-US"/>
        </w:rPr>
        <w:t xml:space="preserve"> Illustrating the </w:t>
      </w:r>
      <w:r>
        <w:rPr>
          <w:lang w:val="en-US"/>
        </w:rPr>
        <w:t xml:space="preserve">DH Table for the </w:t>
      </w:r>
      <w:r>
        <w:rPr>
          <w:lang w:val="en-US"/>
        </w:rPr>
        <w:t>6DOF kinematic chain</w:t>
      </w:r>
      <w:r>
        <w:rPr>
          <w:lang w:val="en-US"/>
        </w:rPr>
        <w:tab/>
      </w:r>
    </w:p>
    <w:p w14:paraId="7F89F0C8" w14:textId="3EDC123F" w:rsidR="00782206" w:rsidRDefault="00782206" w:rsidP="00782206">
      <w:pPr>
        <w:rPr>
          <w:rFonts w:ascii="Times New Roman" w:hAnsi="Times New Roman" w:cs="Times New Roman"/>
          <w:sz w:val="32"/>
          <w:szCs w:val="32"/>
          <w:lang w:val="en-US"/>
        </w:rPr>
      </w:pPr>
      <w:r w:rsidRPr="00782206">
        <w:rPr>
          <w:rFonts w:ascii="Times New Roman" w:hAnsi="Times New Roman" w:cs="Times New Roman"/>
          <w:sz w:val="32"/>
          <w:szCs w:val="32"/>
          <w:lang w:val="en-US"/>
        </w:rPr>
        <w:tab/>
        <w:t>Forward Kinematics</w:t>
      </w:r>
      <w:r>
        <w:rPr>
          <w:rFonts w:ascii="Times New Roman" w:hAnsi="Times New Roman" w:cs="Times New Roman"/>
          <w:sz w:val="32"/>
          <w:szCs w:val="32"/>
          <w:lang w:val="en-US"/>
        </w:rPr>
        <w:t>:</w:t>
      </w:r>
    </w:p>
    <w:p w14:paraId="1BB4CC1D" w14:textId="368E25C7" w:rsidR="00782206" w:rsidRDefault="00782206" w:rsidP="00782206">
      <w:pPr>
        <w:rPr>
          <w:rFonts w:ascii="Georgia" w:hAnsi="Georgia" w:cs="Times New Roman"/>
          <w:lang w:val="en-US"/>
        </w:rPr>
      </w:pPr>
      <w:r>
        <w:rPr>
          <w:rFonts w:ascii="Times New Roman" w:hAnsi="Times New Roman" w:cs="Times New Roman"/>
          <w:sz w:val="32"/>
          <w:szCs w:val="32"/>
          <w:lang w:val="en-US"/>
        </w:rPr>
        <w:tab/>
      </w:r>
      <w:r>
        <w:rPr>
          <w:rFonts w:ascii="Georgia" w:hAnsi="Georgia" w:cs="Times New Roman"/>
          <w:lang w:val="en-US"/>
        </w:rPr>
        <w:t>The code to Calculate the forward Kinematics is as:</w:t>
      </w:r>
    </w:p>
    <w:p w14:paraId="064C17BE" w14:textId="19FBCEAB" w:rsidR="00782206" w:rsidRPr="00782206" w:rsidRDefault="00782206" w:rsidP="00782206">
      <w:pPr>
        <w:rPr>
          <w:rFonts w:ascii="Georgia" w:hAnsi="Georgia" w:cs="Times New Roman"/>
          <w:lang w:val="en-US"/>
        </w:rPr>
      </w:pPr>
      <w:r>
        <w:rPr>
          <w:rFonts w:ascii="Georgia" w:hAnsi="Georgia" w:cs="Times New Roman"/>
          <w:lang w:val="en-US"/>
        </w:rPr>
        <w:tab/>
      </w:r>
      <w:r>
        <w:rPr>
          <w:rFonts w:ascii="Georgia" w:hAnsi="Georgia" w:cs="Times New Roman"/>
          <w:noProof/>
          <w:lang w:val="en-US"/>
        </w:rPr>
        <w:drawing>
          <wp:inline distT="0" distB="0" distL="0" distR="0" wp14:anchorId="6C3432E3" wp14:editId="0DD447FD">
            <wp:extent cx="481965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4113" cy="4166279"/>
                    </a:xfrm>
                    <a:prstGeom prst="rect">
                      <a:avLst/>
                    </a:prstGeom>
                  </pic:spPr>
                </pic:pic>
              </a:graphicData>
            </a:graphic>
          </wp:inline>
        </w:drawing>
      </w:r>
    </w:p>
    <w:p w14:paraId="6DA28A81" w14:textId="57A492B1" w:rsidR="00782206" w:rsidRDefault="00782206" w:rsidP="00782206">
      <w:pPr>
        <w:ind w:firstLine="720"/>
        <w:rPr>
          <w:rFonts w:ascii="Georgia" w:hAnsi="Georgia" w:cs="Times New Roman"/>
          <w:lang w:val="en-US"/>
        </w:rPr>
      </w:pPr>
      <w:r>
        <w:rPr>
          <w:rFonts w:ascii="Georgia" w:hAnsi="Georgia" w:cs="Times New Roman"/>
          <w:lang w:val="en-US"/>
        </w:rPr>
        <w:lastRenderedPageBreak/>
        <w:t>The Matrices involved are as:</w:t>
      </w:r>
    </w:p>
    <w:p w14:paraId="5F9C7ED2" w14:textId="23006563" w:rsidR="00782206" w:rsidRDefault="00782206" w:rsidP="00782206">
      <w:pPr>
        <w:ind w:firstLine="720"/>
        <w:rPr>
          <w:noProof/>
          <w:lang w:val="en-US"/>
        </w:rPr>
      </w:pPr>
      <w:r w:rsidRPr="00782206">
        <w:rPr>
          <w:rFonts w:ascii="Georgia" w:hAnsi="Georgia" w:cs="Times New Roman"/>
          <w:lang w:val="en-US"/>
        </w:rPr>
        <w:drawing>
          <wp:inline distT="0" distB="0" distL="0" distR="0" wp14:anchorId="39722CE1" wp14:editId="50270E39">
            <wp:extent cx="234315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9" cy="1105055"/>
                    </a:xfrm>
                    <a:prstGeom prst="rect">
                      <a:avLst/>
                    </a:prstGeom>
                  </pic:spPr>
                </pic:pic>
              </a:graphicData>
            </a:graphic>
          </wp:inline>
        </w:drawing>
      </w:r>
      <w:r w:rsidRPr="00782206">
        <w:rPr>
          <w:noProof/>
        </w:rPr>
        <w:t xml:space="preserve"> </w:t>
      </w:r>
      <w:r w:rsidRPr="00782206">
        <w:rPr>
          <w:rFonts w:ascii="Georgia" w:hAnsi="Georgia" w:cs="Times New Roman"/>
          <w:lang w:val="en-US"/>
        </w:rPr>
        <w:drawing>
          <wp:inline distT="0" distB="0" distL="0" distR="0" wp14:anchorId="2F783A4F" wp14:editId="29188248">
            <wp:extent cx="2762250" cy="1095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4946" cy="1108128"/>
                    </a:xfrm>
                    <a:prstGeom prst="rect">
                      <a:avLst/>
                    </a:prstGeom>
                  </pic:spPr>
                </pic:pic>
              </a:graphicData>
            </a:graphic>
          </wp:inline>
        </w:drawing>
      </w:r>
    </w:p>
    <w:p w14:paraId="613E46E1" w14:textId="3DE8A80E" w:rsidR="00782206" w:rsidRDefault="00782206" w:rsidP="00782206">
      <w:pPr>
        <w:ind w:firstLine="720"/>
        <w:rPr>
          <w:noProof/>
        </w:rPr>
      </w:pPr>
      <w:r w:rsidRPr="00782206">
        <w:rPr>
          <w:rFonts w:ascii="Georgia" w:hAnsi="Georgia" w:cs="Times New Roman"/>
          <w:lang w:val="en-US"/>
        </w:rPr>
        <w:drawing>
          <wp:inline distT="0" distB="0" distL="0" distR="0" wp14:anchorId="51A402F7" wp14:editId="69EC6078">
            <wp:extent cx="23717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2056" cy="1124107"/>
                    </a:xfrm>
                    <a:prstGeom prst="rect">
                      <a:avLst/>
                    </a:prstGeom>
                  </pic:spPr>
                </pic:pic>
              </a:graphicData>
            </a:graphic>
          </wp:inline>
        </w:drawing>
      </w:r>
      <w:r w:rsidRPr="00782206">
        <w:rPr>
          <w:noProof/>
        </w:rPr>
        <w:t xml:space="preserve"> </w:t>
      </w:r>
      <w:r w:rsidRPr="00782206">
        <w:rPr>
          <w:rFonts w:ascii="Georgia" w:hAnsi="Georgia" w:cs="Times New Roman"/>
          <w:lang w:val="en-US"/>
        </w:rPr>
        <w:drawing>
          <wp:inline distT="0" distB="0" distL="0" distR="0" wp14:anchorId="47779E72" wp14:editId="06F46425">
            <wp:extent cx="27241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4" cy="1114582"/>
                    </a:xfrm>
                    <a:prstGeom prst="rect">
                      <a:avLst/>
                    </a:prstGeom>
                  </pic:spPr>
                </pic:pic>
              </a:graphicData>
            </a:graphic>
          </wp:inline>
        </w:drawing>
      </w:r>
    </w:p>
    <w:p w14:paraId="2183E75F" w14:textId="3324E4C7" w:rsidR="00C344ED" w:rsidRDefault="00C344ED" w:rsidP="00782206">
      <w:pPr>
        <w:ind w:firstLine="720"/>
        <w:rPr>
          <w:noProof/>
        </w:rPr>
      </w:pPr>
      <w:r w:rsidRPr="00C344ED">
        <w:rPr>
          <w:noProof/>
        </w:rPr>
        <w:drawing>
          <wp:inline distT="0" distB="0" distL="0" distR="0" wp14:anchorId="67D78E62" wp14:editId="44C1E62B">
            <wp:extent cx="2466975" cy="112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20" cy="1124107"/>
                    </a:xfrm>
                    <a:prstGeom prst="rect">
                      <a:avLst/>
                    </a:prstGeom>
                  </pic:spPr>
                </pic:pic>
              </a:graphicData>
            </a:graphic>
          </wp:inline>
        </w:drawing>
      </w:r>
      <w:r w:rsidRPr="00C344ED">
        <w:rPr>
          <w:noProof/>
        </w:rPr>
        <w:t xml:space="preserve"> </w:t>
      </w:r>
      <w:r w:rsidRPr="00C344ED">
        <w:rPr>
          <w:noProof/>
        </w:rPr>
        <w:drawing>
          <wp:inline distT="0" distB="0" distL="0" distR="0" wp14:anchorId="161A028D" wp14:editId="3D7B02BD">
            <wp:extent cx="26289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271" cy="1143161"/>
                    </a:xfrm>
                    <a:prstGeom prst="rect">
                      <a:avLst/>
                    </a:prstGeom>
                  </pic:spPr>
                </pic:pic>
              </a:graphicData>
            </a:graphic>
          </wp:inline>
        </w:drawing>
      </w:r>
    </w:p>
    <w:p w14:paraId="29697126" w14:textId="77777777" w:rsidR="00C344ED" w:rsidRDefault="00C344ED" w:rsidP="00782206">
      <w:pPr>
        <w:ind w:firstLine="720"/>
        <w:rPr>
          <w:noProof/>
        </w:rPr>
      </w:pPr>
    </w:p>
    <w:p w14:paraId="495178FC" w14:textId="35D99340" w:rsidR="00782206" w:rsidRDefault="00C344ED" w:rsidP="00782206">
      <w:pPr>
        <w:ind w:firstLine="720"/>
        <w:rPr>
          <w:rFonts w:ascii="Georgia" w:hAnsi="Georgia" w:cs="Times New Roman"/>
          <w:lang w:val="en-US"/>
        </w:rPr>
      </w:pPr>
      <w:r>
        <w:rPr>
          <w:rFonts w:ascii="Georgia" w:hAnsi="Georgia" w:cs="Times New Roman"/>
          <w:lang w:val="en-US"/>
        </w:rPr>
        <w:t>Inverse Kinematics Solution:</w:t>
      </w:r>
    </w:p>
    <w:p w14:paraId="76F2D3E4" w14:textId="371C0C78" w:rsidR="00C344ED" w:rsidRPr="00C344ED" w:rsidRDefault="00C344ED" w:rsidP="00782206">
      <w:pPr>
        <w:ind w:firstLine="720"/>
        <w:rPr>
          <w:rFonts w:ascii="Georgia" w:hAnsi="Georgia" w:cs="Times New Roman"/>
          <w:lang w:val="en-US"/>
        </w:rPr>
      </w:pPr>
      <w:r w:rsidRPr="00C344ED">
        <w:rPr>
          <w:rFonts w:ascii="Georgia" w:hAnsi="Georgia" w:cs="Times New Roman"/>
        </w:rPr>
        <w:t>There are multiple methods to solve the inverse kinematics problem, such as analytical methods, geometric methods, and numerical methods.</w:t>
      </w:r>
      <w:r>
        <w:rPr>
          <w:rFonts w:ascii="Georgia" w:hAnsi="Georgia" w:cs="Times New Roman"/>
          <w:lang w:val="en-US"/>
        </w:rPr>
        <w:t xml:space="preserve">But we are </w:t>
      </w:r>
    </w:p>
    <w:p w14:paraId="15C095B7" w14:textId="77777777" w:rsidR="00782206" w:rsidRPr="00782206" w:rsidRDefault="00782206" w:rsidP="00283667">
      <w:pPr>
        <w:rPr>
          <w:rFonts w:ascii="Georgia" w:hAnsi="Georgia" w:cs="Times New Roman"/>
          <w:lang w:val="en-US"/>
        </w:rPr>
      </w:pPr>
    </w:p>
    <w:p w14:paraId="2F4FCF52" w14:textId="77777777" w:rsidR="00283667" w:rsidRPr="00283667" w:rsidRDefault="00283667" w:rsidP="00283667">
      <w:pPr>
        <w:rPr>
          <w:rFonts w:ascii="Georgia" w:hAnsi="Georgia" w:cs="Times New Roman"/>
          <w:lang w:val="en-US"/>
        </w:rPr>
      </w:pPr>
    </w:p>
    <w:sectPr w:rsidR="00283667" w:rsidRPr="002836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78A7"/>
    <w:multiLevelType w:val="hybridMultilevel"/>
    <w:tmpl w:val="D12C10F4"/>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45A1542"/>
    <w:multiLevelType w:val="hybridMultilevel"/>
    <w:tmpl w:val="52EEE6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ED"/>
    <w:rsid w:val="001C4FED"/>
    <w:rsid w:val="00283667"/>
    <w:rsid w:val="00782206"/>
    <w:rsid w:val="00B0030C"/>
    <w:rsid w:val="00B01940"/>
    <w:rsid w:val="00C344ED"/>
    <w:rsid w:val="00CA66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6C67"/>
  <w15:chartTrackingRefBased/>
  <w15:docId w15:val="{74435608-935B-4D97-9495-18F7DB90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30C"/>
    <w:pPr>
      <w:ind w:left="720"/>
      <w:contextualSpacing/>
    </w:pPr>
  </w:style>
  <w:style w:type="paragraph" w:styleId="Caption">
    <w:name w:val="caption"/>
    <w:basedOn w:val="Normal"/>
    <w:next w:val="Normal"/>
    <w:uiPriority w:val="35"/>
    <w:unhideWhenUsed/>
    <w:qFormat/>
    <w:rsid w:val="00B019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0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dc:creator>
  <cp:keywords/>
  <dc:description/>
  <cp:lastModifiedBy>Arham ‎</cp:lastModifiedBy>
  <cp:revision>2</cp:revision>
  <dcterms:created xsi:type="dcterms:W3CDTF">2023-05-04T12:41:00Z</dcterms:created>
  <dcterms:modified xsi:type="dcterms:W3CDTF">2023-05-04T13:36:00Z</dcterms:modified>
</cp:coreProperties>
</file>