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jc w:val="center"/>
      </w:pPr>
      <w:r>
        <w:rPr>
          <w:rFonts w:ascii="B Nazanin" w:cs="B Nazanin" w:eastAsia="B Nazanin" w:hAnsi="B Nazanin"/>
          <w:b/>
          <w:bCs/>
          <w:sz w:val="36"/>
          <w:szCs w:val="36"/>
        </w:rPr>
        <w:t xml:space="preserve">چارچوب یکپارچهٔ تصمیم‌گیری ضدشکننده</w:t>
      </w:r>
    </w:p>
    <w:p>
      <w:pPr>
        <w:bidi/>
        <w:spacing w:after="100"/>
        <w:jc w:val="center"/>
      </w:pPr>
      <w:r>
        <w:rPr>
          <w:rFonts w:ascii="B Nazanin" w:cs="B Nazanin" w:eastAsia="B Nazanin" w:hAnsi="B Nazanin"/>
          <w:sz w:val="26"/>
          <w:szCs w:val="26"/>
        </w:rPr>
        <w:t xml:space="preserve">برای انباشت بلندمدت در کریپتوی frontier</w:t>
      </w:r>
    </w:p>
    <w:p>
      <w:pPr>
        <w:bidi/>
        <w:spacing w:after="200"/>
        <w:jc w:val="center"/>
      </w:pPr>
      <w:r>
        <w:rPr>
          <w:rFonts w:ascii="B Nazanin" w:cs="B Nazanin" w:eastAsia="B Nazanin" w:hAnsi="B Nazanin"/>
          <w:i/>
          <w:iCs/>
          <w:sz w:val="22"/>
          <w:szCs w:val="22"/>
        </w:rPr>
        <w:t xml:space="preserve">ترکیب نسبیت، کوانتوم، نظریهٔ آشوب، قانون توان و ضدشکنندگی</w:t>
      </w:r>
    </w:p>
    <w:p>
      <w:pPr>
        <w:bidi/>
        <w:spacing w:after="80"/>
        <w:jc w:val="center"/>
      </w:pPr>
      <w:r>
        <w:rPr>
          <w:rFonts w:ascii="B Nazanin" w:cs="B Nazanin" w:eastAsia="B Nazanin" w:hAnsi="B Nazanin"/>
          <w:sz w:val="22"/>
          <w:szCs w:val="22"/>
        </w:rPr>
        <w:t xml:space="preserve">تهیه‌شده برای آرمین</w:t>
      </w:r>
    </w:p>
    <w:p>
      <w:pPr>
        <w:bidi/>
        <w:spacing w:after="80"/>
        <w:jc w:val="center"/>
      </w:pPr>
      <w:r>
        <w:rPr>
          <w:rFonts w:ascii="B Nazanin" w:cs="B Nazanin" w:eastAsia="B Nazanin" w:hAnsi="B Nazanin"/>
          <w:b/>
          <w:bCs/>
          <w:color w:val="C97B4A"/>
          <w:sz w:val="22"/>
          <w:szCs w:val="22"/>
        </w:rPr>
        <w:t xml:space="preserve">نسخهٔ ۲.۰ — آپدیت با واقعیت بازار May 2026</w:t>
      </w:r>
    </w:p>
    <w:p>
      <w:pPr>
        <w:bidi/>
        <w:spacing w:after="300"/>
        <w:jc w:val="center"/>
      </w:pPr>
      <w:r>
        <w:rPr>
          <w:rFonts w:ascii="B Nazanin" w:cs="B Nazanin" w:eastAsia="B Nazanin" w:hAnsi="B Nazanin"/>
          <w:color w:val="666666"/>
          <w:sz w:val="20"/>
          <w:szCs w:val="20"/>
        </w:rPr>
        <w:t xml:space="preserve">تاریخ آپدیت: ۱۳ می ۲۰۲۶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4A" w:sz="8"/>
              <w:left w:val="single" w:color="C97B4A" w:sz="8"/>
              <w:bottom w:val="single" w:color="C97B4A" w:sz="8"/>
              <w:right w:val="single" w:color="C97B4A" w:sz="8"/>
            </w:tcBorders>
            <w:shd w:fill="FBEEE2" w:val="clear"/>
            <w:tcMar>
              <w:top w:type="dxa" w:w="160"/>
              <w:left w:type="dxa" w:w="200"/>
              <w:bottom w:type="dxa" w:w="160"/>
              <w:right w:type="dxa" w:w="200"/>
            </w:tcMar>
          </w:tcPr>
          <w:p>
            <w:pPr>
              <w:bidi/>
              <w:spacing w:after="100"/>
              <w:jc w:val="right"/>
            </w:pPr>
            <w:r>
              <w:rPr>
                <w:rFonts w:ascii="B Nazanin" w:cs="B Nazanin" w:eastAsia="B Nazanin" w:hAnsi="B Nazanin"/>
                <w:b/>
                <w:bCs/>
                <w:sz w:val="24"/>
                <w:szCs w:val="24"/>
              </w:rPr>
              <w:t xml:space="preserve">یادداشت نسخهٔ ۲.۰</w:t>
            </w:r>
          </w:p>
          <w:p>
            <w:pPr>
              <w:bidi/>
              <w:spacing w:after="60" w:line="340"/>
              <w:jc w:val="right"/>
            </w:pPr>
            <w:r>
              <w:rPr>
                <w:rFonts w:ascii="B Nazanin" w:cs="B Nazanin" w:eastAsia="B Nazanin" w:hAnsi="B Nazanin"/>
              </w:rPr>
              <w:t xml:space="preserve">این نسخه بر روی هستهٔ نظری نسخهٔ ۱.۰ نگه داشته شده — مبانی فیزیکی، ریاضی و فلسفی همان‌اند چون پایه‌شان قانون توان و ضدشکنندگی است که با خبر روز عوض نمی‌شود.</w:t>
            </w:r>
          </w:p>
          <w:p>
            <w:pPr>
              <w:bidi/>
              <w:spacing w:after="60" w:line="340"/>
              <w:jc w:val="right"/>
            </w:pPr>
            <w:r>
              <w:rPr>
                <w:rFonts w:ascii="B Nazanin" w:cs="B Nazanin" w:eastAsia="B Nazanin" w:hAnsi="B Nazanin"/>
              </w:rPr>
              <w:t xml:space="preserve">اما لایه‌های عملیاتی (قیمت‌ها، رگولاتوری، اقتصاد ماینینگ، ساختار بازار، فیلترها) با وضعیت May 2026 به‌روز شده‌اند.</w:t>
            </w:r>
          </w:p>
          <w:p>
            <w:pPr>
              <w:bidi/>
              <w:spacing w:after="60" w:line="340"/>
              <w:jc w:val="right"/>
            </w:pPr>
            <w:r>
              <w:rPr>
                <w:rFonts w:ascii="B Nazanin" w:cs="B Nazanin" w:eastAsia="B Nazanin" w:hAnsi="B Nazanin"/>
              </w:rPr>
              <w:t xml:space="preserve">بخش جدید «۷: نقشهٔ واقعیت بازار May 2026» اضافه شده تا چارچوب نظری به اعداد روز متصل شود.</w:t>
            </w:r>
          </w:p>
          <w:p>
            <w:pPr>
              <w:bidi/>
              <w:spacing w:after="60" w:line="340"/>
              <w:jc w:val="right"/>
            </w:pPr>
            <w:r>
              <w:rPr>
                <w:rFonts w:ascii="B Nazanin" w:cs="B Nazanin" w:eastAsia="B Nazanin" w:hAnsi="B Nazanin"/>
              </w:rPr>
              <w:t xml:space="preserve">هرجا عدد یا واقعیت بیرونی تغییر کرده، با علامت 🔄 مشخص شده.</w:t>
            </w:r>
          </w:p>
        </w:tc>
      </w:tr>
    </w:tbl>
    <w:p>
      <w:pPr>
        <w:pStyle w:val="Heading1"/>
        <w:bidi/>
        <w:spacing w:after="200" w:before="360"/>
        <w:jc w:val="right"/>
      </w:pPr>
      <w:r>
        <w:rPr>
          <w:rFonts w:ascii="B Nazanin" w:cs="B Nazanin" w:eastAsia="B Nazanin" w:hAnsi="B Nazanin"/>
          <w:b/>
          <w:bCs/>
          <w:sz w:val="32"/>
          <w:szCs w:val="32"/>
        </w:rPr>
        <w:t xml:space="preserve">خلاصهٔ اجرایی</w:t>
      </w:r>
    </w:p>
    <w:p>
      <w:pPr>
        <w:bidi/>
        <w:spacing w:after="100" w:before="100" w:line="360"/>
        <w:jc w:val="right"/>
      </w:pPr>
      <w:r>
        <w:rPr>
          <w:rFonts w:ascii="B Nazanin" w:cs="B Nazanin" w:eastAsia="B Nazanin" w:hAnsi="B Nazanin"/>
        </w:rPr>
        <w:t xml:space="preserve">این سند یک چارچوب فکری و عملیاتی منسجم برای فعالیت در بازار کریپتوی frontier ارائه می‌دهد. هستهٔ این چارچوب بر یک بینش کلیدی استوار است: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4A" w:sz="8"/>
              <w:left w:val="single" w:color="C97B4A" w:sz="8"/>
              <w:bottom w:val="single" w:color="C97B4A" w:sz="8"/>
              <w:right w:val="single" w:color="C97B4A" w:sz="8"/>
            </w:tcBorders>
            <w:shd w:fill="FBEEE2" w:val="clear"/>
            <w:tcMar>
              <w:top w:type="dxa" w:w="160"/>
              <w:left w:type="dxa" w:w="200"/>
              <w:bottom w:type="dxa" w:w="160"/>
              <w:right w:type="dxa" w:w="200"/>
            </w:tcMar>
          </w:tcPr>
          <w:p>
            <w:pPr>
              <w:bidi/>
              <w:spacing w:after="100"/>
              <w:jc w:val="right"/>
            </w:pPr>
            <w:r>
              <w:rPr>
                <w:rFonts w:ascii="B Nazanin" w:cs="B Nazanin" w:eastAsia="B Nazanin" w:hAnsi="B Nazanin"/>
                <w:b/>
                <w:bCs/>
                <w:sz w:val="24"/>
                <w:szCs w:val="24"/>
              </w:rPr>
              <w:t xml:space="preserve">بینش کلیدی</w:t>
            </w:r>
          </w:p>
          <w:p>
            <w:pPr>
              <w:bidi/>
              <w:spacing w:after="60" w:line="340"/>
              <w:jc w:val="right"/>
            </w:pPr>
            <w:r>
              <w:rPr>
                <w:rFonts w:ascii="B Nazanin" w:cs="B Nazanin" w:eastAsia="B Nazanin" w:hAnsi="B Nazanin"/>
              </w:rPr>
              <w:t xml:space="preserve">بازار کریپتو یک سیستم بحرانی، آشوبناک و توان‌محور است. در چنین سیستمی پیش‌بینی غیرممکن، ولی ساخت ساختار بقا و بهره‌برداری از دم‌توزیع‌ها کاملاً ممکن است.</w:t>
            </w:r>
          </w:p>
        </w:tc>
      </w:tr>
    </w:tbl>
    <w:p>
      <w:pPr>
        <w:bidi/>
        <w:spacing w:after="100" w:before="100" w:line="360"/>
        <w:jc w:val="right"/>
      </w:pPr>
      <w:r>
        <w:rPr>
          <w:rFonts w:ascii="B Nazanin" w:cs="B Nazanin" w:eastAsia="B Nazanin" w:hAnsi="B Nazanin"/>
        </w:rPr>
        <w:t xml:space="preserve">هدف، ساختن «پیش‌بینی‌گر بازار» نیست. هدف، ساختن یک «عامل ضدشکنندهٔ تصمیم‌گیر» است که در بهمن‌های نادر کریپتو زنده می‌ماند و رشد می‌کند. این سند نشان می‌دهد چرا این رویکرد از نظر فیزیکی، ریاضی و فلسفی، تنها مسیر عقلانی است.</w:t>
      </w:r>
    </w:p>
    <w:p>
      <w:pPr>
        <w:pStyle w:val="Heading3"/>
        <w:bidi/>
        <w:spacing w:after="140" w:before="220"/>
        <w:jc w:val="right"/>
      </w:pPr>
      <w:r>
        <w:rPr>
          <w:rFonts w:ascii="B Nazanin" w:cs="B Nazanin" w:eastAsia="B Nazanin" w:hAnsi="B Nazanin"/>
          <w:b/>
          <w:bCs/>
          <w:sz w:val="24"/>
          <w:szCs w:val="24"/>
        </w:rPr>
        <w:t xml:space="preserve">ساختار سند</w:t>
      </w:r>
    </w:p>
    <w:p>
      <w:pPr>
        <w:pStyle w:val="ListParagraph"/>
        <w:numPr>
          <w:ilvl w:val="0"/>
          <w:numId w:val="2"/>
        </w:numPr>
        <w:bidi/>
        <w:spacing w:after="60" w:before="60" w:line="340"/>
        <w:jc w:val="right"/>
      </w:pPr>
      <w:r>
        <w:rPr>
          <w:rFonts w:ascii="B Nazanin" w:cs="B Nazanin" w:eastAsia="B Nazanin" w:hAnsi="B Nazanin"/>
        </w:rPr>
        <w:t xml:space="preserve">بخش ۱: مبانی نظری ـ پنج چارچوب فکری و چرا همه‌شان یک حقیقت‌اند</w:t>
      </w:r>
    </w:p>
    <w:p>
      <w:pPr>
        <w:pStyle w:val="ListParagraph"/>
        <w:numPr>
          <w:ilvl w:val="0"/>
          <w:numId w:val="2"/>
        </w:numPr>
        <w:bidi/>
        <w:spacing w:after="60" w:before="60" w:line="340"/>
        <w:jc w:val="right"/>
      </w:pPr>
      <w:r>
        <w:rPr>
          <w:rFonts w:ascii="B Nazanin" w:cs="B Nazanin" w:eastAsia="B Nazanin" w:hAnsi="B Nazanin"/>
        </w:rPr>
        <w:t xml:space="preserve">بخش ۲: کاربست در بازار ـ چرا کریپتو فضای ایده‌آل این چارچوب است</w:t>
      </w:r>
    </w:p>
    <w:p>
      <w:pPr>
        <w:pStyle w:val="ListParagraph"/>
        <w:numPr>
          <w:ilvl w:val="0"/>
          <w:numId w:val="2"/>
        </w:numPr>
        <w:bidi/>
        <w:spacing w:after="60" w:before="60" w:line="340"/>
        <w:jc w:val="right"/>
      </w:pPr>
      <w:r>
        <w:rPr>
          <w:rFonts w:ascii="B Nazanin" w:cs="B Nazanin" w:eastAsia="B Nazanin" w:hAnsi="B Nazanin"/>
        </w:rPr>
        <w:t xml:space="preserve">بخش ۳: معماری سیستم ـ هفت لایهٔ عامل ضدشکننده</w:t>
      </w:r>
    </w:p>
    <w:p>
      <w:pPr>
        <w:pStyle w:val="ListParagraph"/>
        <w:numPr>
          <w:ilvl w:val="0"/>
          <w:numId w:val="2"/>
        </w:numPr>
        <w:bidi/>
        <w:spacing w:after="60" w:before="60" w:line="340"/>
        <w:jc w:val="right"/>
      </w:pPr>
      <w:r>
        <w:rPr>
          <w:rFonts w:ascii="B Nazanin" w:cs="B Nazanin" w:eastAsia="B Nazanin" w:hAnsi="B Nazanin"/>
        </w:rPr>
        <w:t xml:space="preserve">بخش ۴: قوانین اجرایی ـ ده قانون غیرقابل‌مذاکره</w:t>
      </w:r>
    </w:p>
    <w:p>
      <w:pPr>
        <w:pStyle w:val="ListParagraph"/>
        <w:numPr>
          <w:ilvl w:val="0"/>
          <w:numId w:val="2"/>
        </w:numPr>
        <w:bidi/>
        <w:spacing w:after="60" w:before="60" w:line="340"/>
        <w:jc w:val="right"/>
      </w:pPr>
      <w:r>
        <w:rPr>
          <w:rFonts w:ascii="B Nazanin" w:cs="B Nazanin" w:eastAsia="B Nazanin" w:hAnsi="B Nazanin"/>
        </w:rPr>
        <w:t xml:space="preserve">بخش ۵: نقشهٔ راه عملیاتی ـ شش ماه قدم‌به‌قدم</w:t>
      </w:r>
    </w:p>
    <w:p>
      <w:pPr>
        <w:pStyle w:val="ListParagraph"/>
        <w:numPr>
          <w:ilvl w:val="0"/>
          <w:numId w:val="2"/>
        </w:numPr>
        <w:bidi/>
        <w:spacing w:after="60" w:before="60" w:line="340"/>
        <w:jc w:val="right"/>
      </w:pPr>
      <w:r>
        <w:rPr>
          <w:rFonts w:ascii="B Nazanin" w:cs="B Nazanin" w:eastAsia="B Nazanin" w:hAnsi="B Nazanin"/>
        </w:rPr>
        <w:t xml:space="preserve">بخش ۶: ریسک‌ها و دام‌ها ـ چه چیزی این چارچوب را می‌شکند</w:t>
      </w:r>
    </w:p>
    <w:p>
      <w:pPr>
        <w:pStyle w:val="ListParagraph"/>
        <w:numPr>
          <w:ilvl w:val="0"/>
          <w:numId w:val="2"/>
        </w:numPr>
        <w:bidi/>
        <w:spacing w:after="60" w:before="60" w:line="340"/>
        <w:jc w:val="right"/>
      </w:pPr>
      <w:r>
        <w:rPr>
          <w:rFonts w:ascii="B Nazanin" w:cs="B Nazanin" w:eastAsia="B Nazanin" w:hAnsi="B Nazanin"/>
        </w:rPr>
        <w:t xml:space="preserve">🔄 بخش ۷ (جدید): نقشهٔ واقعیت بازار May 2026 ـ اتصال نظریه به اعداد روز</w:t>
      </w:r>
    </w:p>
    <w:p>
      <w:r>
        <w:br w:type="page"/>
      </w:r>
    </w:p>
    <w:p>
      <w:pPr>
        <w:pStyle w:val="Heading1"/>
        <w:bidi/>
        <w:spacing w:after="200" w:before="360"/>
        <w:jc w:val="right"/>
      </w:pPr>
      <w:r>
        <w:rPr>
          <w:rFonts w:ascii="B Nazanin" w:cs="B Nazanin" w:eastAsia="B Nazanin" w:hAnsi="B Nazanin"/>
          <w:b/>
          <w:bCs/>
          <w:sz w:val="32"/>
          <w:szCs w:val="32"/>
        </w:rPr>
        <w:t xml:space="preserve">بخش ۱: مبانی نظری</w:t>
      </w:r>
    </w:p>
    <w:p>
      <w:pPr>
        <w:bidi/>
        <w:spacing w:after="100" w:before="100" w:line="360"/>
        <w:jc w:val="right"/>
      </w:pPr>
      <w:r>
        <w:rPr>
          <w:rFonts w:ascii="B Nazanin" w:cs="B Nazanin" w:eastAsia="B Nazanin" w:hAnsi="B Nazanin"/>
        </w:rPr>
        <w:t xml:space="preserve">این بخش پنج چارچوب فکری را بازگو می‌کند و نشان می‌دهد همه‌شان یک پدیدهٔ واحد را از زوایای مختلف توصیف می‌کنند. این یکپارچگی نظری، پایهٔ اعتماد به استراتژی است.</w:t>
      </w:r>
    </w:p>
    <w:p>
      <w:pPr>
        <w:pStyle w:val="Heading2"/>
        <w:bidi/>
        <w:spacing w:after="160" w:before="280"/>
        <w:jc w:val="right"/>
      </w:pPr>
      <w:r>
        <w:rPr>
          <w:rFonts w:ascii="B Nazanin" w:cs="B Nazanin" w:eastAsia="B Nazanin" w:hAnsi="B Nazanin"/>
          <w:b/>
          <w:bCs/>
          <w:sz w:val="28"/>
          <w:szCs w:val="28"/>
        </w:rPr>
        <w:t xml:space="preserve">۱.۱ تصویر نخ چهاربعدی و درخت اِوِرت</w:t>
      </w:r>
    </w:p>
    <w:p>
      <w:pPr>
        <w:bidi/>
        <w:spacing w:after="100" w:before="100" w:line="360"/>
        <w:jc w:val="right"/>
      </w:pPr>
      <w:r>
        <w:rPr>
          <w:rFonts w:ascii="B Nazanin" w:cs="B Nazanin" w:eastAsia="B Nazanin" w:hAnsi="B Nazanin"/>
        </w:rPr>
        <w:t xml:space="preserve">در نسبیت، جهان یک بلوک چهاربعدی فضازمان است و هر شیء یک خط جهانی (worldline) دارد. این «نخ» مسیر تو در هستی است. در تعبیر بسیاری-جهانی اِوِرت در مکانیک کوانتومی، که در این سند آن را واقعی فرض می‌کنیم، هر اندازه‌گیری یا برهم‌کنش، تابع موج جهان را به شاخه‌های متعدد تقسیم می‌کند. پس نخ ما در واقع یک درخت با بی‌نهایت شاخه است.</w:t>
      </w:r>
    </w:p>
    <w:p>
      <w:pPr>
        <w:bidi/>
        <w:spacing w:after="100" w:before="100" w:line="360"/>
        <w:jc w:val="right"/>
      </w:pPr>
      <w:r>
        <w:rPr>
          <w:rFonts w:ascii="B Nazanin" w:cs="B Nazanin" w:eastAsia="B Nazanin" w:hAnsi="B Nazanin"/>
        </w:rPr>
        <w:t xml:space="preserve">هر شاخه یک «مقصد» ممکن است: یک نسخه از تو که موفق شد، یک نسخه که نشد، یک نسخه که دست به این کار نزد. تصمیم‌های تو در هر لحظه تعیین می‌کند کدام شاخه از این درخت را تجربه می‌کنی.</w:t>
      </w:r>
    </w:p>
    <w:p>
      <w:pPr>
        <w:pStyle w:val="Heading2"/>
        <w:bidi/>
        <w:spacing w:after="160" w:before="280"/>
        <w:jc w:val="right"/>
      </w:pPr>
      <w:r>
        <w:rPr>
          <w:rFonts w:ascii="B Nazanin" w:cs="B Nazanin" w:eastAsia="B Nazanin" w:hAnsi="B Nazanin"/>
          <w:b/>
          <w:bCs/>
          <w:sz w:val="28"/>
          <w:szCs w:val="28"/>
        </w:rPr>
        <w:t xml:space="preserve">۱.۲ حساب دیفرانسیل و اهرم در نقاط دوشاخگی</w:t>
      </w:r>
    </w:p>
    <w:p>
      <w:pPr>
        <w:bidi/>
        <w:spacing w:after="100" w:before="100" w:line="360"/>
        <w:jc w:val="right"/>
      </w:pPr>
      <w:r>
        <w:rPr>
          <w:rFonts w:ascii="B Nazanin" w:cs="B Nazanin" w:eastAsia="B Nazanin" w:hAnsi="B Nazanin"/>
        </w:rPr>
        <w:t xml:space="preserve">اگر S(t) حالت کوانتومی جهان در لحظهٔ t باشد، مشتق dS/dt نرخ لحظه‌ای انشعاب را نشان می‌دهد: هرجا برهم‌کنش شدیدتر باشد، تعداد شاخه‌های جدید بیشتر است. انتگرال این مشتق در یک بازهٔ زمانی، کل فضای حالت‌های قابل دسترس را می‌دهد. این دقیقاً همان فرمول‌بندی انتگرال مسیر فاینمن در فیزیک واقعی است.</w:t>
      </w:r>
    </w:p>
    <w:p>
      <w:pPr>
        <w:bidi/>
        <w:spacing w:after="100" w:before="100" w:line="360"/>
        <w:jc w:val="right"/>
      </w:pPr>
      <w:r>
        <w:rPr>
          <w:rFonts w:ascii="B Nazanin" w:cs="B Nazanin" w:eastAsia="B Nazanin" w:hAnsi="B Nazanin"/>
        </w:rPr>
        <w:t xml:space="preserve">در نظریهٔ سیستم‌های دینامیکی، نقاطی به نام نقاط دوشاخگی (bifurcation points) وجود دارد که در آن‌ها یک اختلال کوچیک می‌تواند مسیر کل سیستم را به شاخهٔ کاملاً متفاوتی بفرستد. اگر ضریب لیاپانوف λ &gt; 0 باشد، فاصلهٔ دو مسیر نزدیک اولیه به‌صورت نمایی واگرا می‌شود:</w:t>
      </w:r>
    </w:p>
    <w:p>
      <w:pPr>
        <w:bidi/>
        <w:spacing w:after="100" w:before="100" w:line="360"/>
        <w:jc w:val="center"/>
      </w:pPr>
      <w:r>
        <w:rPr>
          <w:rFonts w:ascii="B Nazanin" w:cs="B Nazanin" w:eastAsia="B Nazanin" w:hAnsi="B Nazanin"/>
          <w:i/>
          <w:iCs/>
        </w:rPr>
        <w:t xml:space="preserve">|δ(t)| ≈ |δ₀| · e^(λt)</w:t>
      </w:r>
    </w:p>
    <w:p>
      <w:pPr>
        <w:bidi/>
        <w:spacing w:after="100" w:before="100" w:line="360"/>
        <w:jc w:val="right"/>
      </w:pPr>
      <w:r>
        <w:rPr>
          <w:rFonts w:ascii="B Nazanin" w:cs="B Nazanin" w:eastAsia="B Nazanin" w:hAnsi="B Nazanin"/>
        </w:rPr>
        <w:t xml:space="preserve">این فرمول، تعریف ریاضی «اهرم» در دنیای آشوبناک است: یک تصمیم کوچیک δ₀ در نقطهٔ درست، در زمان t به یک مقصد کاملاً متفاوت روی نخ ختم می‌شود. این همان مفهوم leverage است که در بازار هم به‌صورت سایزینگ و انتخاب نقطهٔ ورود تجلی می‌کند.</w:t>
      </w:r>
    </w:p>
    <w:p>
      <w:pPr>
        <w:pStyle w:val="Heading2"/>
        <w:bidi/>
        <w:spacing w:after="160" w:before="280"/>
        <w:jc w:val="right"/>
      </w:pPr>
      <w:r>
        <w:rPr>
          <w:rFonts w:ascii="B Nazanin" w:cs="B Nazanin" w:eastAsia="B Nazanin" w:hAnsi="B Nazanin"/>
          <w:b/>
          <w:bCs/>
          <w:sz w:val="28"/>
          <w:szCs w:val="28"/>
        </w:rPr>
        <w:t xml:space="preserve">۱.۳ آگاهی به‌مثابه سکانِ کم‌انرژی-پر-اهرم</w:t>
      </w:r>
    </w:p>
    <w:p>
      <w:pPr>
        <w:bidi/>
        <w:spacing w:after="100" w:before="100" w:line="360"/>
        <w:jc w:val="right"/>
      </w:pPr>
      <w:r>
        <w:rPr>
          <w:rFonts w:ascii="B Nazanin" w:cs="B Nazanin" w:eastAsia="B Nazanin" w:hAnsi="B Nazanin"/>
        </w:rPr>
        <w:t xml:space="preserve">در تعبیر مکانیک کوانتومی نسبت‌گرا (Rovelli) و QBism، مشاهده‌گر نقش فعال دارد ولی نه به این معنا که فروپاشی ایجاد می‌کند (که خرافه است)، بلکه به این معنا که از میان شاخه‌های موجود، یکی را به‌عنوان «شاخهٔ تجربه‌شده» انتخاب می‌کند.</w:t>
      </w:r>
    </w:p>
    <w:p>
      <w:pPr>
        <w:bidi/>
        <w:spacing w:after="100" w:before="100" w:line="360"/>
        <w:jc w:val="right"/>
      </w:pPr>
      <w:r>
        <w:rPr>
          <w:rFonts w:ascii="B Nazanin" w:cs="B Nazanin" w:eastAsia="B Nazanin" w:hAnsi="B Nazanin"/>
        </w:rPr>
        <w:t xml:space="preserve">به زبان عملی: اگر E انرژی (یا تلاش) خرج‌شده در یک تصمیم و ΔX تغییر در مقصد نهایی باشد، اهرم آگاهی برابر است با:</w:t>
      </w:r>
    </w:p>
    <w:p>
      <w:pPr>
        <w:bidi/>
        <w:spacing w:after="100" w:before="100" w:line="360"/>
        <w:jc w:val="center"/>
      </w:pPr>
      <w:r>
        <w:rPr>
          <w:rFonts w:ascii="B Nazanin" w:cs="B Nazanin" w:eastAsia="B Nazanin" w:hAnsi="B Nazanin"/>
          <w:i/>
          <w:iCs/>
        </w:rPr>
        <w:t xml:space="preserve">Leverage = ΔX / ΔE</w:t>
      </w:r>
    </w:p>
    <w:p>
      <w:pPr>
        <w:bidi/>
        <w:spacing w:after="100" w:before="100" w:line="360"/>
        <w:jc w:val="right"/>
      </w:pPr>
      <w:r>
        <w:rPr>
          <w:rFonts w:ascii="B Nazanin" w:cs="B Nazanin" w:eastAsia="B Nazanin" w:hAnsi="B Nazanin"/>
        </w:rPr>
        <w:t xml:space="preserve">در نزدیکی نقاط دوشاخگی، این کسر به سمت بی‌نهایت میل می‌کند. این یعنی آگاهی، در نقاط درست و با حداقل انرژی، می‌تواند بزرگ‌ترین جابجایی را در فضای حالت ایجاد کند. این نه عرفان، بلکه نتیجهٔ مستقیم نظریهٔ سیستم‌های دینامیکی است.</w:t>
      </w:r>
    </w:p>
    <w:p>
      <w:pPr>
        <w:pStyle w:val="Heading2"/>
        <w:bidi/>
        <w:spacing w:after="160" w:before="280"/>
        <w:jc w:val="right"/>
      </w:pPr>
      <w:r>
        <w:rPr>
          <w:rFonts w:ascii="B Nazanin" w:cs="B Nazanin" w:eastAsia="B Nazanin" w:hAnsi="B Nazanin"/>
          <w:b/>
          <w:bCs/>
          <w:sz w:val="28"/>
          <w:szCs w:val="28"/>
        </w:rPr>
        <w:t xml:space="preserve">۱.۴ قانون توان و بحرانیت سازمان‌یافته</w:t>
      </w:r>
    </w:p>
    <w:p>
      <w:pPr>
        <w:bidi/>
        <w:spacing w:after="100" w:before="100" w:line="360"/>
        <w:jc w:val="right"/>
      </w:pPr>
      <w:r>
        <w:rPr>
          <w:rFonts w:ascii="B Nazanin" w:cs="B Nazanin" w:eastAsia="B Nazanin" w:hAnsi="B Nazanin"/>
        </w:rPr>
        <w:t xml:space="preserve">بسیاری از پدیده‌های فیزیکی (قد انسان، وزن سیب) از توزیع نرمال پیروی می‌کنند. در این دنیا میانگین معنا دارد، تفاوت‌های فاحش غیرممکن است و استراتژی درست «هر روز کمی بهتر شدن» است.</w:t>
      </w:r>
    </w:p>
    <w:p>
      <w:pPr>
        <w:bidi/>
        <w:spacing w:after="100" w:before="100" w:line="360"/>
        <w:jc w:val="right"/>
      </w:pPr>
      <w:r>
        <w:rPr>
          <w:rFonts w:ascii="B Nazanin" w:cs="B Nazanin" w:eastAsia="B Nazanin" w:hAnsi="B Nazanin"/>
        </w:rPr>
        <w:t xml:space="preserve">اما پدیده‌های مهم زندگی ـ ثروت، اندازهٔ شهرها، موفقیت استارت‌آپ‌ها، بازده دارایی‌ها، اندازهٔ کشته‌ها در جنگ، و قیمت کریپتو ـ از قانون توان (Power Law) پیروی می‌کنند. در این توزیع‌های دم‌چاق:</w:t>
      </w:r>
    </w:p>
    <w:p>
      <w:pPr>
        <w:pStyle w:val="ListParagraph"/>
        <w:numPr>
          <w:ilvl w:val="0"/>
          <w:numId w:val="2"/>
        </w:numPr>
        <w:bidi/>
        <w:spacing w:after="60" w:before="60" w:line="340"/>
        <w:jc w:val="right"/>
      </w:pPr>
      <w:r>
        <w:rPr>
          <w:rFonts w:ascii="B Nazanin" w:cs="B Nazanin" w:eastAsia="B Nazanin" w:hAnsi="B Nazanin"/>
        </w:rPr>
        <w:t xml:space="preserve">بیش از ۹۰٪ داده‌ها کوچک و بی‌اهمیت‌اند</w:t>
      </w:r>
    </w:p>
    <w:p>
      <w:pPr>
        <w:pStyle w:val="ListParagraph"/>
        <w:numPr>
          <w:ilvl w:val="0"/>
          <w:numId w:val="2"/>
        </w:numPr>
        <w:bidi/>
        <w:spacing w:after="60" w:before="60" w:line="340"/>
        <w:jc w:val="right"/>
      </w:pPr>
      <w:r>
        <w:rPr>
          <w:rFonts w:ascii="B Nazanin" w:cs="B Nazanin" w:eastAsia="B Nazanin" w:hAnsi="B Nazanin"/>
        </w:rPr>
        <w:t xml:space="preserve">کمتر از ۱٪ به‌قدری بزرگ‌اند که کل میانگین سیستم را به‌تنهایی جابجا می‌کنند</w:t>
      </w:r>
    </w:p>
    <w:p>
      <w:pPr>
        <w:pStyle w:val="ListParagraph"/>
        <w:numPr>
          <w:ilvl w:val="0"/>
          <w:numId w:val="2"/>
        </w:numPr>
        <w:bidi/>
        <w:spacing w:after="60" w:before="60" w:line="340"/>
        <w:jc w:val="right"/>
      </w:pPr>
      <w:r>
        <w:rPr>
          <w:rFonts w:ascii="B Nazanin" w:cs="B Nazanin" w:eastAsia="B Nazanin" w:hAnsi="B Nazanin"/>
        </w:rPr>
        <w:t xml:space="preserve">میانگین معنای کاربردی ندارد، چون داده‌های پرت همه‌چیز را کنترل می‌کنند</w:t>
      </w:r>
    </w:p>
    <w:p>
      <w:pPr>
        <w:bidi/>
        <w:spacing w:after="100" w:before="100" w:line="360"/>
        <w:jc w:val="right"/>
      </w:pPr>
      <w:r>
        <w:rPr>
          <w:rFonts w:ascii="B Nazanin" w:cs="B Nazanin" w:eastAsia="B Nazanin" w:hAnsi="B Nazanin"/>
        </w:rPr>
        <w:t xml:space="preserve">این سیستم‌ها به‌صورت طبیعی به یک نقطهٔ بحرانی می‌رسند ـ مانند تپهٔ شنی که با اضافه شدن یک دانه می‌تواند یک ریزش کوچک یا یک بهمن کیهانی ایجاد کند. علتِ یک فاجعهٔ بزرگ با علتِ یک اتفاق کوچک یکی است؛ تفاوت فقط در میزان آمادگی سیستم در آن لحظه است.</w:t>
      </w:r>
    </w:p>
    <w:p>
      <w:pPr>
        <w:bidi/>
        <w:spacing w:after="100" w:before="100" w:line="360"/>
        <w:jc w:val="right"/>
      </w:pPr>
      <w:r>
        <w:rPr>
          <w:rFonts w:ascii="B Nazanin" w:cs="B Nazanin" w:eastAsia="B Nazanin" w:hAnsi="B Nazanin"/>
        </w:rPr>
        <w:t xml:space="preserve">نکتهٔ شگفت‌انگیز جهان‌شمولی (universality) این است: سیستم‌های کاملاً متفاوت ـ آهنربا در دمای کوری، ترافیک اینترنت، زمین‌لرزه، بازار سهام، کریپتو ـ در نقاط بحرانی رفتار ریاضی یکسانی نشان می‌دهند. این یعنی همان قوانینی که زلزله را توصیف می‌کنند، رفتار قیمت کریپتو را هم توصیف می‌کنند.</w:t>
      </w:r>
    </w:p>
    <w:p>
      <w:pPr>
        <w:pStyle w:val="Heading2"/>
        <w:bidi/>
        <w:spacing w:after="160" w:before="280"/>
        <w:jc w:val="right"/>
      </w:pPr>
      <w:r>
        <w:rPr>
          <w:rFonts w:ascii="B Nazanin" w:cs="B Nazanin" w:eastAsia="B Nazanin" w:hAnsi="B Nazanin"/>
          <w:b/>
          <w:bCs/>
          <w:sz w:val="28"/>
          <w:szCs w:val="28"/>
        </w:rPr>
        <w:t xml:space="preserve">۱.۵ ضدشکنندگی تالب</w:t>
      </w:r>
    </w:p>
    <w:p>
      <w:pPr>
        <w:bidi/>
        <w:spacing w:after="100" w:before="100" w:line="360"/>
        <w:jc w:val="right"/>
      </w:pPr>
      <w:r>
        <w:rPr>
          <w:rFonts w:ascii="B Nazanin" w:cs="B Nazanin" w:eastAsia="B Nazanin" w:hAnsi="B Nazanin"/>
        </w:rPr>
        <w:t xml:space="preserve">ضدشکنندگی به معنای مقاومت در برابر اختلال نیست؛ به معنای رشد در اثر اختلال است. سیستم ضدشکننده در بهمن‌های دم‌توزیع نه‌تنها زنده می‌ماند، بلکه قوی‌تر می‌شود.</w:t>
      </w:r>
    </w:p>
    <w:p>
      <w:pPr>
        <w:bidi/>
        <w:spacing w:after="100" w:before="100" w:line="360"/>
        <w:jc w:val="right"/>
      </w:pPr>
      <w:r>
        <w:rPr>
          <w:rFonts w:ascii="B Nazanin" w:cs="B Nazanin" w:eastAsia="B Nazanin" w:hAnsi="B Nazanin"/>
        </w:rPr>
        <w:t xml:space="preserve">ساختار ضدشکننده دو ویژگی دارد: محدودیت ضرر (limited downside) و نامحدودی سود (unlimited upside). این همان منطق سرمایه‌گذاری خطرپذیر است: روی ۱۰۰ ایده شرط ببند، ۹۵ تا می‌میرند با ضرر محدود، ۵ تا برنده می‌شوند با سود نامحدود، و این ۵ تا کل سیستم را می‌سازند.</w:t>
      </w:r>
    </w:p>
    <w:p>
      <w:pPr>
        <w:pStyle w:val="Heading2"/>
        <w:bidi/>
        <w:spacing w:after="160" w:before="280"/>
        <w:jc w:val="right"/>
      </w:pPr>
      <w:r>
        <w:rPr>
          <w:rFonts w:ascii="B Nazanin" w:cs="B Nazanin" w:eastAsia="B Nazanin" w:hAnsi="B Nazanin"/>
          <w:b/>
          <w:bCs/>
          <w:sz w:val="28"/>
          <w:szCs w:val="28"/>
        </w:rPr>
        <w:t xml:space="preserve">۱.۶ همگرایی: همهٔ این چارچوب‌ها یکی هستند</w:t>
      </w:r>
    </w:p>
    <w:p>
      <w:pPr>
        <w:bidi/>
        <w:spacing w:after="100" w:before="100" w:line="360"/>
        <w:jc w:val="right"/>
      </w:pPr>
      <w:r>
        <w:rPr>
          <w:rFonts w:ascii="B Nazanin" w:cs="B Nazanin" w:eastAsia="B Nazanin" w:hAnsi="B Nazanin"/>
        </w:rPr>
        <w:t xml:space="preserve">نکتهٔ کلیدی این بخش این است: پنج چارچوب بالا، یک پدیدهٔ واحد را با زبان‌های متفاوت توصیف می‌کنند. جدول زیر معادل‌ها را نشان می‌دهد: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5B7C99" w:val="clear"/>
            <w:tcMar>
              <w:top w:type="dxa" w:w="100"/>
              <w:left w:type="dxa" w:w="120"/>
              <w:bottom w:type="dxa" w:w="100"/>
              <w:right w:type="dxa" w:w="120"/>
            </w:tcMar>
          </w:tcPr>
          <w:p>
            <w:pPr>
              <w:bidi/>
              <w:jc w:val="right"/>
            </w:pPr>
            <w:r>
              <w:rPr>
                <w:rFonts w:ascii="B Nazanin" w:cs="B Nazanin" w:eastAsia="B Nazanin" w:hAnsi="B Nazanin"/>
                <w:b/>
                <w:bCs/>
                <w:color w:val="FFFFFF"/>
              </w:rPr>
              <w:t xml:space="preserve">مفهوم در یک چارچوب</w:t>
            </w:r>
          </w:p>
        </w:tc>
        <w:tc>
          <w:tcPr>
            <w:tcW w:type="dxa" w:w="4680"/>
            <w:tcBorders>
              <w:top w:val="single" w:color="999999" w:sz="4"/>
              <w:left w:val="single" w:color="999999" w:sz="4"/>
              <w:bottom w:val="single" w:color="999999" w:sz="4"/>
              <w:right w:val="single" w:color="999999" w:sz="4"/>
            </w:tcBorders>
            <w:shd w:fill="5B7C99" w:val="clear"/>
            <w:tcMar>
              <w:top w:type="dxa" w:w="100"/>
              <w:left w:type="dxa" w:w="120"/>
              <w:bottom w:type="dxa" w:w="100"/>
              <w:right w:type="dxa" w:w="120"/>
            </w:tcMar>
          </w:tcPr>
          <w:p>
            <w:pPr>
              <w:bidi/>
              <w:jc w:val="right"/>
            </w:pPr>
            <w:r>
              <w:rPr>
                <w:rFonts w:ascii="B Nazanin" w:cs="B Nazanin" w:eastAsia="B Nazanin" w:hAnsi="B Nazanin"/>
                <w:b/>
                <w:bCs/>
                <w:color w:val="FFFFFF"/>
              </w:rPr>
              <w:t xml:space="preserve">معادلش در چارچوب دیگر</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نقطهٔ دوشاخگی (سیستم دینامیکی)</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نقطهٔ بحرانی (تپهٔ شن)</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ضریب لیاپانوف مثبت</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حساسیت در نقطهٔ بحرانی</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شاخه‌های درخت اِوِرت</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بهمن‌های مختلف در سیستم بحرانی</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اهرم آگاهانه (ΔX/ΔE)</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شرط‌بندی متعدد در دم‌توزیع</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آنتی‌فرجیلیتی تالب</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بقا تا برخورد با قوی سیاه</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دم‌چاق مندلبرت</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قانون توان در سیستم بحرانی</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کنش انتگرال مسیر فاینمن</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جمع روی همهٔ مقصدهای ممکن</w:t>
            </w:r>
          </w:p>
        </w:tc>
      </w:tr>
    </w:tbl>
    <w:p>
      <w:pPr>
        <w:bidi/>
        <w:spacing w:after="100" w:before="100" w:line="360"/>
        <w:jc w:val="right"/>
      </w:pPr>
      <w:r>
        <w:rPr>
          <w:rFonts w:ascii="B Nazanin" w:cs="B Nazanin" w:eastAsia="B Nazanin" w:hAnsi="B Nazanin"/>
        </w:rPr>
        <w:t xml:space="preserve">این یکپارچگی مهم است چون نشان می‌دهد ما با یک حقیقت فیزیکی-ریاضی روبه‌رو هستیم، نه یک تئوری دلبخواه. هر استراتژی که بر این مبنا ساخته شود، با ساختار عمیق واقعیت همخوان است.</w:t>
      </w:r>
    </w:p>
    <w:p>
      <w:r>
        <w:br w:type="page"/>
      </w:r>
    </w:p>
    <w:p>
      <w:pPr>
        <w:pStyle w:val="Heading1"/>
        <w:bidi/>
        <w:spacing w:after="200" w:before="360"/>
        <w:jc w:val="right"/>
      </w:pPr>
      <w:r>
        <w:rPr>
          <w:rFonts w:ascii="B Nazanin" w:cs="B Nazanin" w:eastAsia="B Nazanin" w:hAnsi="B Nazanin"/>
          <w:b/>
          <w:bCs/>
          <w:sz w:val="32"/>
          <w:szCs w:val="32"/>
        </w:rPr>
        <w:t xml:space="preserve">بخش ۲: چرا کریپتو فضای ایده‌آل این چارچوب است</w:t>
      </w:r>
    </w:p>
    <w:p>
      <w:pPr>
        <w:bidi/>
        <w:spacing w:after="100" w:before="100" w:line="360"/>
        <w:jc w:val="right"/>
      </w:pPr>
      <w:r>
        <w:rPr>
          <w:rFonts w:ascii="B Nazanin" w:cs="B Nazanin" w:eastAsia="B Nazanin" w:hAnsi="B Nazanin"/>
        </w:rPr>
        <w:t xml:space="preserve">بازار کریپتو، به‌ویژه frontier coins، تجسم تقریباً خالص ویژگی‌های یک سیستم بحرانی توان‌محور است. این نه استعاره، بلکه نتیجهٔ ساختار فنی-اقتصادی این بازار است.</w:t>
      </w:r>
    </w:p>
    <w:p>
      <w:pPr>
        <w:pStyle w:val="Heading2"/>
        <w:bidi/>
        <w:spacing w:after="160" w:before="280"/>
        <w:jc w:val="right"/>
      </w:pPr>
      <w:r>
        <w:rPr>
          <w:rFonts w:ascii="B Nazanin" w:cs="B Nazanin" w:eastAsia="B Nazanin" w:hAnsi="B Nazanin"/>
          <w:b/>
          <w:bCs/>
          <w:sz w:val="28"/>
          <w:szCs w:val="28"/>
        </w:rPr>
        <w:t xml:space="preserve">۲.۱ ویژگی‌های بحرانی کریپتو</w:t>
      </w:r>
    </w:p>
    <w:p>
      <w:pPr>
        <w:pStyle w:val="ListParagraph"/>
        <w:numPr>
          <w:ilvl w:val="0"/>
          <w:numId w:val="2"/>
        </w:numPr>
        <w:bidi/>
        <w:spacing w:after="60" w:before="60" w:line="340"/>
        <w:jc w:val="right"/>
      </w:pPr>
      <w:r>
        <w:rPr>
          <w:rFonts w:ascii="B Nazanin" w:cs="B Nazanin" w:eastAsia="B Nazanin" w:hAnsi="B Nazanin"/>
        </w:rPr>
        <w:t xml:space="preserve">غیرخطی بودن: قیمت‌ها در کریپتو از معادلات غیرخطی پیروی می‌کنند. ضریب لیاپانوف مثبت است، یعنی پیش‌بینی بلندمدت ریاضی‌وار غیرممکن است.</w:t>
      </w:r>
    </w:p>
    <w:p>
      <w:pPr>
        <w:pStyle w:val="ListParagraph"/>
        <w:numPr>
          <w:ilvl w:val="0"/>
          <w:numId w:val="2"/>
        </w:numPr>
        <w:bidi/>
        <w:spacing w:after="60" w:before="60" w:line="340"/>
        <w:jc w:val="right"/>
      </w:pPr>
      <w:r>
        <w:rPr>
          <w:rFonts w:ascii="B Nazanin" w:cs="B Nazanin" w:eastAsia="B Nazanin" w:hAnsi="B Nazanin"/>
        </w:rPr>
        <w:t xml:space="preserve">دم‌چاق بودن: توزیع بازده کریپتو نسبت به سهام بسیار سنگین‌تر است. حرکت‌های ۱۰۰x در یک سال در کریپتو غیرعادی نیست، در حالی که در سهام تقریباً غیرممکن است.</w:t>
      </w:r>
    </w:p>
    <w:p>
      <w:pPr>
        <w:pStyle w:val="ListParagraph"/>
        <w:numPr>
          <w:ilvl w:val="0"/>
          <w:numId w:val="2"/>
        </w:numPr>
        <w:bidi/>
        <w:spacing w:after="60" w:before="60" w:line="340"/>
        <w:jc w:val="right"/>
      </w:pPr>
      <w:r>
        <w:rPr>
          <w:rFonts w:ascii="B Nazanin" w:cs="B Nazanin" w:eastAsia="B Nazanin" w:hAnsi="B Nazanin"/>
        </w:rPr>
        <w:t xml:space="preserve">نقاط دوشاخگی تیز: ورود/خروج یک کوین به صرافی بزرگ، توییت یک شخصیت کلیدی، یا یک halving، نقاط دوشاخگی واقعی هستند که می‌توانند مسیر کوین را برای همیشه تغییر دهند.</w:t>
      </w:r>
    </w:p>
    <w:p>
      <w:pPr>
        <w:pStyle w:val="ListParagraph"/>
        <w:numPr>
          <w:ilvl w:val="0"/>
          <w:numId w:val="2"/>
        </w:numPr>
        <w:bidi/>
        <w:spacing w:after="60" w:before="60" w:line="340"/>
        <w:jc w:val="right"/>
      </w:pPr>
      <w:r>
        <w:rPr>
          <w:rFonts w:ascii="B Nazanin" w:cs="B Nazanin" w:eastAsia="B Nazanin" w:hAnsi="B Nazanin"/>
        </w:rPr>
        <w:t xml:space="preserve">اهرم واقعی: هم اهرم مالی (margin trading) و هم اهرم زمانی (انباشت زودهنگام در پروژه‌های نوظهور) در دسترس است.</w:t>
      </w:r>
    </w:p>
    <w:p>
      <w:pPr>
        <w:pStyle w:val="ListParagraph"/>
        <w:numPr>
          <w:ilvl w:val="0"/>
          <w:numId w:val="2"/>
        </w:numPr>
        <w:bidi/>
        <w:spacing w:after="60" w:before="60" w:line="340"/>
        <w:jc w:val="right"/>
      </w:pPr>
      <w:r>
        <w:rPr>
          <w:rFonts w:ascii="B Nazanin" w:cs="B Nazanin" w:eastAsia="B Nazanin" w:hAnsi="B Nazanin"/>
        </w:rPr>
        <w:t xml:space="preserve">شفافیت داده: بر خلاف بازارهای سنتی، تقریباً همهٔ داده‌های on-chain عمومی‌اند. این یک edge ساختاری است که در فارکس یا سهام معادل ندارد.</w:t>
      </w:r>
    </w:p>
    <w:p>
      <w:pPr>
        <w:pStyle w:val="Heading2"/>
        <w:bidi/>
        <w:spacing w:after="160" w:before="280"/>
        <w:jc w:val="right"/>
      </w:pPr>
      <w:r>
        <w:rPr>
          <w:rFonts w:ascii="B Nazanin" w:cs="B Nazanin" w:eastAsia="B Nazanin" w:hAnsi="B Nazanin"/>
          <w:b/>
          <w:bCs/>
          <w:sz w:val="28"/>
          <w:szCs w:val="28"/>
        </w:rPr>
        <w:t xml:space="preserve">۲.۲ ساختار قانون توان در کریپتو</w:t>
      </w:r>
    </w:p>
    <w:p>
      <w:pPr>
        <w:bidi/>
        <w:spacing w:after="100" w:before="100" w:line="360"/>
        <w:jc w:val="right"/>
      </w:pPr>
      <w:r>
        <w:rPr>
          <w:rFonts w:ascii="B Nazanin" w:cs="B Nazanin" w:eastAsia="B Nazanin" w:hAnsi="B Nazanin"/>
        </w:rPr>
        <w:t xml:space="preserve">از بین ده‌ها هزار کوین موجود، تنها چند صد مورد بقای بلندمدت دارند و تنها چند ده مورد بازده بالای ۱۰۰x در یک چرخه ایجاد می‌کنند. این دقیقاً ساختار قانون توان است:</w:t>
      </w:r>
    </w:p>
    <w:p>
      <w:pPr>
        <w:pStyle w:val="ListParagraph"/>
        <w:numPr>
          <w:ilvl w:val="0"/>
          <w:numId w:val="2"/>
        </w:numPr>
        <w:bidi/>
        <w:spacing w:after="60" w:before="60" w:line="340"/>
        <w:jc w:val="right"/>
      </w:pPr>
      <w:r>
        <w:rPr>
          <w:rFonts w:ascii="B Nazanin" w:cs="B Nazanin" w:eastAsia="B Nazanin" w:hAnsi="B Nazanin"/>
        </w:rPr>
        <w:t xml:space="preserve">بیش از ۹۰٪ کوین‌ها در دو سال اول می‌میرند</w:t>
      </w:r>
    </w:p>
    <w:p>
      <w:pPr>
        <w:pStyle w:val="ListParagraph"/>
        <w:numPr>
          <w:ilvl w:val="0"/>
          <w:numId w:val="2"/>
        </w:numPr>
        <w:bidi/>
        <w:spacing w:after="60" w:before="60" w:line="340"/>
        <w:jc w:val="right"/>
      </w:pPr>
      <w:r>
        <w:rPr>
          <w:rFonts w:ascii="B Nazanin" w:cs="B Nazanin" w:eastAsia="B Nazanin" w:hAnsi="B Nazanin"/>
        </w:rPr>
        <w:t xml:space="preserve">کمتر از ۱٪ کوین‌ها ۱۰۰x یا بیشتر می‌شوند</w:t>
      </w:r>
    </w:p>
    <w:p>
      <w:pPr>
        <w:pStyle w:val="ListParagraph"/>
        <w:numPr>
          <w:ilvl w:val="0"/>
          <w:numId w:val="2"/>
        </w:numPr>
        <w:bidi/>
        <w:spacing w:after="60" w:before="60" w:line="340"/>
        <w:jc w:val="right"/>
      </w:pPr>
      <w:r>
        <w:rPr>
          <w:rFonts w:ascii="B Nazanin" w:cs="B Nazanin" w:eastAsia="B Nazanin" w:hAnsi="B Nazanin"/>
        </w:rPr>
        <w:t xml:space="preserve">کمتر از ۰.۱٪ کوین‌ها ۱۰۰۰x یا بیشتر می‌شوند</w:t>
      </w:r>
    </w:p>
    <w:p>
      <w:pPr>
        <w:pStyle w:val="ListParagraph"/>
        <w:numPr>
          <w:ilvl w:val="0"/>
          <w:numId w:val="2"/>
        </w:numPr>
        <w:bidi/>
        <w:spacing w:after="60" w:before="60" w:line="340"/>
        <w:jc w:val="right"/>
      </w:pPr>
      <w:r>
        <w:rPr>
          <w:rFonts w:ascii="B Nazanin" w:cs="B Nazanin" w:eastAsia="B Nazanin" w:hAnsi="B Nazanin"/>
        </w:rPr>
        <w:t xml:space="preserve">میانگین بازده هیچ معنای کاربردی ندارد ـ توزیع کاملاً توسط outlierها کنترل می‌شود</w:t>
      </w:r>
    </w:p>
    <w:p>
      <w:pPr>
        <w:pStyle w:val="Heading2"/>
        <w:bidi/>
        <w:spacing w:after="160" w:before="280"/>
        <w:jc w:val="right"/>
      </w:pPr>
      <w:r>
        <w:rPr>
          <w:rFonts w:ascii="B Nazanin" w:cs="B Nazanin" w:eastAsia="B Nazanin" w:hAnsi="B Nazanin"/>
          <w:b/>
          <w:bCs/>
          <w:sz w:val="28"/>
          <w:szCs w:val="28"/>
        </w:rPr>
        <w:t xml:space="preserve">۲.۳ مزیت‌های ساختاری شخصی تو</w:t>
      </w:r>
    </w:p>
    <w:p>
      <w:pPr>
        <w:bidi/>
        <w:spacing w:after="100" w:before="100" w:line="360"/>
        <w:jc w:val="right"/>
      </w:pPr>
      <w:r>
        <w:rPr>
          <w:rFonts w:ascii="B Nazanin" w:cs="B Nazanin" w:eastAsia="B Nazanin" w:hAnsi="B Nazanin"/>
        </w:rPr>
        <w:t xml:space="preserve">هر استراتژی باید بر مزیت‌های ساختاری منحصربه‌فرد فرد بنا شود. مزیت‌های تو عبارت‌اند از: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5B7C99" w:val="clear"/>
            <w:tcMar>
              <w:top w:type="dxa" w:w="100"/>
              <w:left w:type="dxa" w:w="120"/>
              <w:bottom w:type="dxa" w:w="100"/>
              <w:right w:type="dxa" w:w="120"/>
            </w:tcMar>
          </w:tcPr>
          <w:p>
            <w:pPr>
              <w:bidi/>
              <w:jc w:val="right"/>
            </w:pPr>
            <w:r>
              <w:rPr>
                <w:rFonts w:ascii="B Nazanin" w:cs="B Nazanin" w:eastAsia="B Nazanin" w:hAnsi="B Nazanin"/>
                <w:b/>
                <w:bCs/>
                <w:color w:val="FFFFFF"/>
              </w:rPr>
              <w:t xml:space="preserve">مزیت</w:t>
            </w:r>
          </w:p>
        </w:tc>
        <w:tc>
          <w:tcPr>
            <w:tcW w:type="dxa" w:w="6760"/>
            <w:tcBorders>
              <w:top w:val="single" w:color="999999" w:sz="4"/>
              <w:left w:val="single" w:color="999999" w:sz="4"/>
              <w:bottom w:val="single" w:color="999999" w:sz="4"/>
              <w:right w:val="single" w:color="999999" w:sz="4"/>
            </w:tcBorders>
            <w:shd w:fill="5B7C99" w:val="clear"/>
            <w:tcMar>
              <w:top w:type="dxa" w:w="100"/>
              <w:left w:type="dxa" w:w="120"/>
              <w:bottom w:type="dxa" w:w="100"/>
              <w:right w:type="dxa" w:w="120"/>
            </w:tcMar>
          </w:tcPr>
          <w:p>
            <w:pPr>
              <w:bidi/>
              <w:jc w:val="right"/>
            </w:pPr>
            <w:r>
              <w:rPr>
                <w:rFonts w:ascii="B Nazanin" w:cs="B Nazanin" w:eastAsia="B Nazanin" w:hAnsi="B Nazanin"/>
                <w:b/>
                <w:bCs/>
                <w:color w:val="FFFFFF"/>
              </w:rPr>
              <w:t xml:space="preserve">توضیح و کاربرد (آپدیت May 2026)</w:t>
            </w:r>
          </w:p>
        </w:tc>
      </w:tr>
      <w:tr>
        <w:tc>
          <w:tcPr>
            <w:tcW w:type="dxa" w:w="26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برق ارزان (زیر ۰.۰۵$/kWh)</w:t>
            </w:r>
          </w:p>
        </w:tc>
        <w:tc>
          <w:tcPr>
            <w:tcW w:type="dxa" w:w="67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 در شرایط فعلی hash price ۲۸-۳۵$/PH/day (سال‌گذشته‌ترین لول)، breakeven صنعت ~۷۷,۰۰۰$ گزارش شده. هر کس برق زیر ۰.۰۵$ دارد، در ۹۹٪ ماینرها مزیت مطلق دارد. این edge امروز بیشتر از سال ۲۰۲۴ ارزش دارد.</w:t>
            </w:r>
          </w:p>
        </w:tc>
      </w:tr>
      <w:tr>
        <w:tc>
          <w:tcPr>
            <w:tcW w:type="dxa" w:w="2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سخت‌افزار سبک (Orange Pi، ESP32)</w:t>
            </w:r>
          </w:p>
        </w:tc>
        <w:tc>
          <w:tcPr>
            <w:tcW w:type="dxa" w:w="6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ساختار «تداوم» دارد، نه «تکرار». مصرف کم، هزینهٔ ثابت پایین، قابلیت ادامه به مدت ۵+ سال. این دقیقاً منطق ضدشکنندگی است.</w:t>
            </w:r>
          </w:p>
        </w:tc>
      </w:tr>
      <w:tr>
        <w:tc>
          <w:tcPr>
            <w:tcW w:type="dxa" w:w="26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تحمل ریسک بالا و افق بلندمدت</w:t>
            </w:r>
          </w:p>
        </w:tc>
        <w:tc>
          <w:tcPr>
            <w:tcW w:type="dxa" w:w="67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 الان BTC حدود ۸۰-۸۲k$ است، حدود ۳۵٪ پایین‌تر از ATH اکتبر ۲۰۲۵ ($۱۲۶k). این دقیقاً همان drawdown عمیقی است که اکثر شرکت‌کنندگان نمی‌توانند تحمل کنند ـ اما تو می‌توانی.</w:t>
            </w:r>
          </w:p>
        </w:tc>
      </w:tr>
      <w:tr>
        <w:tc>
          <w:tcPr>
            <w:tcW w:type="dxa" w:w="2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تخصص فنی و زمان توسعه</w:t>
            </w:r>
          </w:p>
        </w:tc>
        <w:tc>
          <w:tcPr>
            <w:tcW w:type="dxa" w:w="6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۱۰-۲۰ ساعت در هفته برای ساخت سیستم تحلیلی ـ این برای ۹۹٪ شرکت‌کنندگان بازار غیرممکن است.</w:t>
            </w:r>
          </w:p>
        </w:tc>
      </w:tr>
    </w:tbl>
    <w:p>
      <w:r>
        <w:br w:type="page"/>
      </w:r>
    </w:p>
    <w:p>
      <w:pPr>
        <w:pStyle w:val="Heading1"/>
        <w:bidi/>
        <w:spacing w:after="200" w:before="360"/>
        <w:jc w:val="right"/>
      </w:pPr>
      <w:r>
        <w:rPr>
          <w:rFonts w:ascii="B Nazanin" w:cs="B Nazanin" w:eastAsia="B Nazanin" w:hAnsi="B Nazanin"/>
          <w:b/>
          <w:bCs/>
          <w:sz w:val="32"/>
          <w:szCs w:val="32"/>
        </w:rPr>
        <w:t xml:space="preserve">بخش ۳: معماری عامل ضدشکننده</w:t>
      </w:r>
    </w:p>
    <w:p>
      <w:pPr>
        <w:bidi/>
        <w:spacing w:after="100" w:before="100" w:line="360"/>
        <w:jc w:val="right"/>
      </w:pPr>
      <w:r>
        <w:rPr>
          <w:rFonts w:ascii="B Nazanin" w:cs="B Nazanin" w:eastAsia="B Nazanin" w:hAnsi="B Nazanin"/>
        </w:rPr>
        <w:t xml:space="preserve">معماری زیر یک سیستم تصمیم‌گیر است، نه یک پیش‌بینی‌گر. هدف، نه حدس قیمت، بلکه ساخت ساختاری است که در دم‌توزیع‌های راست برنده شود و در دم‌توزیع‌های چپ زنده بماند. سیستم از هفت لایه تشکیل شده است.</w:t>
      </w:r>
    </w:p>
    <w:p>
      <w:pPr>
        <w:pStyle w:val="Heading2"/>
        <w:bidi/>
        <w:spacing w:after="160" w:before="280"/>
        <w:jc w:val="right"/>
      </w:pPr>
      <w:r>
        <w:rPr>
          <w:rFonts w:ascii="B Nazanin" w:cs="B Nazanin" w:eastAsia="B Nazanin" w:hAnsi="B Nazanin"/>
          <w:b/>
          <w:bCs/>
          <w:sz w:val="28"/>
          <w:szCs w:val="28"/>
        </w:rPr>
        <w:t xml:space="preserve">لایهٔ ۱: زیرساخت داده</w:t>
      </w:r>
    </w:p>
    <w:p>
      <w:pPr>
        <w:bidi/>
        <w:spacing w:after="100" w:before="100" w:line="360"/>
        <w:jc w:val="right"/>
      </w:pPr>
      <w:r>
        <w:rPr>
          <w:rFonts w:ascii="B Nazanin" w:cs="B Nazanin" w:eastAsia="B Nazanin" w:hAnsi="B Nazanin"/>
        </w:rPr>
        <w:t xml:space="preserve">هیچ سیستم تحلیلی بدون داده وجود ندارد. این لایه بنیادی‌ترین بخش است و معمولاً مزیت اصلی هج‌فاندهای کمی همین جاست، نه مدل.</w:t>
      </w:r>
    </w:p>
    <w:p>
      <w:pPr>
        <w:pStyle w:val="ListParagraph"/>
        <w:numPr>
          <w:ilvl w:val="0"/>
          <w:numId w:val="2"/>
        </w:numPr>
        <w:bidi/>
        <w:spacing w:after="60" w:before="60" w:line="340"/>
        <w:jc w:val="right"/>
      </w:pPr>
      <w:r>
        <w:rPr>
          <w:rFonts w:ascii="B Nazanin" w:cs="B Nazanin" w:eastAsia="B Nazanin" w:hAnsi="B Nazanin"/>
        </w:rPr>
        <w:t xml:space="preserve">داده‌های بازار: OHLCV، order book، funding rate، open interest، داده‌های liquidation</w:t>
      </w:r>
    </w:p>
    <w:p>
      <w:pPr>
        <w:pStyle w:val="ListParagraph"/>
        <w:numPr>
          <w:ilvl w:val="0"/>
          <w:numId w:val="2"/>
        </w:numPr>
        <w:bidi/>
        <w:spacing w:after="60" w:before="60" w:line="340"/>
        <w:jc w:val="right"/>
      </w:pPr>
      <w:r>
        <w:rPr>
          <w:rFonts w:ascii="B Nazanin" w:cs="B Nazanin" w:eastAsia="B Nazanin" w:hAnsi="B Nazanin"/>
        </w:rPr>
        <w:t xml:space="preserve">داده‌های on-chain: exchange flows، whale wallets، SOPR، MVRV، holder concentration</w:t>
      </w:r>
    </w:p>
    <w:p>
      <w:pPr>
        <w:pStyle w:val="ListParagraph"/>
        <w:numPr>
          <w:ilvl w:val="0"/>
          <w:numId w:val="2"/>
        </w:numPr>
        <w:bidi/>
        <w:spacing w:after="60" w:before="60" w:line="340"/>
        <w:jc w:val="right"/>
      </w:pPr>
      <w:r>
        <w:rPr>
          <w:rFonts w:ascii="B Nazanin" w:cs="B Nazanin" w:eastAsia="B Nazanin" w:hAnsi="B Nazanin"/>
        </w:rPr>
        <w:t xml:space="preserve">داده‌های توکنومیکس: emission schedule، vesting، premine، GitHub activity</w:t>
      </w:r>
    </w:p>
    <w:p>
      <w:pPr>
        <w:pStyle w:val="ListParagraph"/>
        <w:numPr>
          <w:ilvl w:val="0"/>
          <w:numId w:val="2"/>
        </w:numPr>
        <w:bidi/>
        <w:spacing w:after="60" w:before="60" w:line="340"/>
        <w:jc w:val="right"/>
      </w:pPr>
      <w:r>
        <w:rPr>
          <w:rFonts w:ascii="B Nazanin" w:cs="B Nazanin" w:eastAsia="B Nazanin" w:hAnsi="B Nazanin"/>
        </w:rPr>
        <w:t xml:space="preserve">داده‌های ماکرو: DXY، نرخ بهره، VIX، Nasdaq، نقدینگی جهانی</w:t>
      </w:r>
    </w:p>
    <w:p>
      <w:pPr>
        <w:pStyle w:val="ListParagraph"/>
        <w:numPr>
          <w:ilvl w:val="0"/>
          <w:numId w:val="2"/>
        </w:numPr>
        <w:bidi/>
        <w:spacing w:after="60" w:before="60" w:line="340"/>
        <w:jc w:val="right"/>
      </w:pPr>
      <w:r>
        <w:rPr>
          <w:rFonts w:ascii="B Nazanin" w:cs="B Nazanin" w:eastAsia="B Nazanin" w:hAnsi="B Nazanin"/>
        </w:rPr>
        <w:t xml:space="preserve">🔄 داده‌های sentiment: Twitter/X، Reddit، Telegram، Fear &amp; Greed Index — الان روی ۴۲ (Neutral)</w:t>
      </w:r>
    </w:p>
    <w:p>
      <w:pPr>
        <w:pStyle w:val="ListParagraph"/>
        <w:numPr>
          <w:ilvl w:val="0"/>
          <w:numId w:val="2"/>
        </w:numPr>
        <w:bidi/>
        <w:spacing w:after="60" w:before="60" w:line="340"/>
        <w:jc w:val="right"/>
      </w:pPr>
      <w:r>
        <w:rPr>
          <w:rFonts w:ascii="B Nazanin" w:cs="B Nazanin" w:eastAsia="B Nazanin" w:hAnsi="B Nazanin"/>
        </w:rPr>
        <w:t xml:space="preserve">🔄 داده‌های ETF flows (جدید در priority): BlackRock IBIT و Fidelity FBTC منبع اصلی فشار خرید نهادی شده‌اند. April 2026 inflows: ~$2.44 میلیارد. این یک متغیر کلیدی جدید است که در 2024 وجود نداشت.</w:t>
      </w:r>
    </w:p>
    <w:p>
      <w:pPr>
        <w:pStyle w:val="ListParagraph"/>
        <w:numPr>
          <w:ilvl w:val="0"/>
          <w:numId w:val="2"/>
        </w:numPr>
        <w:bidi/>
        <w:spacing w:after="60" w:before="60" w:line="340"/>
        <w:jc w:val="right"/>
      </w:pPr>
      <w:r>
        <w:rPr>
          <w:rFonts w:ascii="B Nazanin" w:cs="B Nazanin" w:eastAsia="B Nazanin" w:hAnsi="B Nazanin"/>
        </w:rPr>
        <w:t xml:space="preserve">🔄 داده‌های stablecoin: حجم stablecoin بازار ۲۵۰+ میلیارد دلار، ۳۰٪+ از تراکنش‌های on-chain. monitoring جریان USDC/USDT روی Base/Solana سیگنال نقدینگی است.</w:t>
      </w:r>
    </w:p>
    <w:p>
      <w:pPr>
        <w:bidi/>
        <w:spacing w:after="100" w:before="100" w:line="360"/>
        <w:jc w:val="right"/>
      </w:pPr>
      <w:r>
        <w:rPr>
          <w:rFonts w:ascii="B Nazanin" w:cs="B Nazanin" w:eastAsia="B Nazanin" w:hAnsi="B Nazanin"/>
        </w:rPr>
        <w:t xml:space="preserve">ابزار شروع: Python + PostgreSQL + ccxt + vectorbt. ابزار scale: Kafka + ClickHouse + TimescaleDB.</w:t>
      </w:r>
    </w:p>
    <w:p>
      <w:pPr>
        <w:pStyle w:val="Heading2"/>
        <w:bidi/>
        <w:spacing w:after="160" w:before="280"/>
        <w:jc w:val="right"/>
      </w:pPr>
      <w:r>
        <w:rPr>
          <w:rFonts w:ascii="B Nazanin" w:cs="B Nazanin" w:eastAsia="B Nazanin" w:hAnsi="B Nazanin"/>
          <w:b/>
          <w:bCs/>
          <w:sz w:val="28"/>
          <w:szCs w:val="28"/>
        </w:rPr>
        <w:t xml:space="preserve">لایهٔ ۲: فیلتر بقا (Survival Filter)</w:t>
      </w:r>
    </w:p>
    <w:p>
      <w:pPr>
        <w:bidi/>
        <w:spacing w:after="100" w:before="100" w:line="360"/>
        <w:jc w:val="right"/>
      </w:pPr>
      <w:r>
        <w:rPr>
          <w:rFonts w:ascii="B Nazanin" w:cs="B Nazanin" w:eastAsia="B Nazanin" w:hAnsi="B Nazanin"/>
        </w:rPr>
        <w:t xml:space="preserve">این مهم‌ترین لایه برای انتخاب کوین است. هدفش انتخاب برنده نیست (که غیرممکن است)، بلکه حذف بازنده‌های قطعی است. این لایه میانگین کیفیت دم راست را بالا می‌برد بدون اینکه exposure به دم‌توزیع را کم کند.</w:t>
      </w:r>
    </w:p>
    <w:p>
      <w:pPr>
        <w:pStyle w:val="ListParagraph"/>
        <w:numPr>
          <w:ilvl w:val="0"/>
          <w:numId w:val="2"/>
        </w:numPr>
        <w:bidi/>
        <w:spacing w:after="60" w:before="60" w:line="340"/>
        <w:jc w:val="right"/>
      </w:pPr>
      <w:r>
        <w:rPr>
          <w:rFonts w:ascii="B Nazanin" w:cs="B Nazanin" w:eastAsia="B Nazanin" w:hAnsi="B Nazanin"/>
        </w:rPr>
        <w:t xml:space="preserve">فیلتر premine: حذف کوین‌هایی که بیش از حد آستانه premine دارند (نشانهٔ فساد)</w:t>
      </w:r>
    </w:p>
    <w:p>
      <w:pPr>
        <w:pStyle w:val="ListParagraph"/>
        <w:numPr>
          <w:ilvl w:val="0"/>
          <w:numId w:val="2"/>
        </w:numPr>
        <w:bidi/>
        <w:spacing w:after="60" w:before="60" w:line="340"/>
        <w:jc w:val="right"/>
      </w:pPr>
      <w:r>
        <w:rPr>
          <w:rFonts w:ascii="B Nazanin" w:cs="B Nazanin" w:eastAsia="B Nazanin" w:hAnsi="B Nazanin"/>
        </w:rPr>
        <w:t xml:space="preserve">فیلتر GitHub: حذف کوین‌هایی که commit activity در ۹۰ روز اخیر صفر است (نشانهٔ مرگ پروژه)</w:t>
      </w:r>
    </w:p>
    <w:p>
      <w:pPr>
        <w:pStyle w:val="ListParagraph"/>
        <w:numPr>
          <w:ilvl w:val="0"/>
          <w:numId w:val="2"/>
        </w:numPr>
        <w:bidi/>
        <w:spacing w:after="60" w:before="60" w:line="340"/>
        <w:jc w:val="right"/>
      </w:pPr>
      <w:r>
        <w:rPr>
          <w:rFonts w:ascii="B Nazanin" w:cs="B Nazanin" w:eastAsia="B Nazanin" w:hAnsi="B Nazanin"/>
        </w:rPr>
        <w:t xml:space="preserve">فیلتر holder concentration: حذف کوین‌هایی که Top 10 holders بیش از حد سهم دارند (نشانهٔ ریسک دامپ)</w:t>
      </w:r>
    </w:p>
    <w:p>
      <w:pPr>
        <w:pStyle w:val="ListParagraph"/>
        <w:numPr>
          <w:ilvl w:val="0"/>
          <w:numId w:val="2"/>
        </w:numPr>
        <w:bidi/>
        <w:spacing w:after="60" w:before="60" w:line="340"/>
        <w:jc w:val="right"/>
      </w:pPr>
      <w:r>
        <w:rPr>
          <w:rFonts w:ascii="B Nazanin" w:cs="B Nazanin" w:eastAsia="B Nazanin" w:hAnsi="B Nazanin"/>
        </w:rPr>
        <w:t xml:space="preserve">فیلتر exchange presence: حداقل یک صرافی نقدشونده (نشانهٔ خروج ممکن)</w:t>
      </w:r>
    </w:p>
    <w:p>
      <w:pPr>
        <w:pStyle w:val="ListParagraph"/>
        <w:numPr>
          <w:ilvl w:val="0"/>
          <w:numId w:val="2"/>
        </w:numPr>
        <w:bidi/>
        <w:spacing w:after="60" w:before="60" w:line="340"/>
        <w:jc w:val="right"/>
      </w:pPr>
      <w:r>
        <w:rPr>
          <w:rFonts w:ascii="B Nazanin" w:cs="B Nazanin" w:eastAsia="B Nazanin" w:hAnsi="B Nazanin"/>
        </w:rPr>
        <w:t xml:space="preserve">فیلتر سن: تنها کوین‌های ۹۰ روزه (دامنهٔ مأموریت)</w:t>
      </w:r>
    </w:p>
    <w:p>
      <w:pPr>
        <w:pStyle w:val="ListParagraph"/>
        <w:numPr>
          <w:ilvl w:val="0"/>
          <w:numId w:val="2"/>
        </w:numPr>
        <w:bidi/>
        <w:spacing w:after="60" w:before="60" w:line="340"/>
        <w:jc w:val="right"/>
      </w:pPr>
      <w:r>
        <w:rPr>
          <w:rFonts w:ascii="B Nazanin" w:cs="B Nazanin" w:eastAsia="B Nazanin" w:hAnsi="B Nazanin"/>
        </w:rPr>
        <w:t xml:space="preserve">فیلتر market cap: محدودهٔ ۵۰k$ تا ۵۰M$ (منطقهٔ asymmetry بهینه)</w:t>
      </w:r>
    </w:p>
    <w:p>
      <w:pPr>
        <w:pStyle w:val="ListParagraph"/>
        <w:numPr>
          <w:ilvl w:val="0"/>
          <w:numId w:val="2"/>
        </w:numPr>
        <w:bidi/>
        <w:spacing w:after="60" w:before="60" w:line="340"/>
        <w:jc w:val="right"/>
      </w:pPr>
      <w:r>
        <w:rPr>
          <w:rFonts w:ascii="B Nazanin" w:cs="B Nazanin" w:eastAsia="B Nazanin" w:hAnsi="B Nazanin"/>
        </w:rPr>
        <w:t xml:space="preserve">بونس quantum resistance: امتیاز مثبت ولی نه شرط لازم</w:t>
      </w:r>
    </w:p>
    <w:p>
      <w:pPr>
        <w:pStyle w:val="ListParagraph"/>
        <w:numPr>
          <w:ilvl w:val="0"/>
          <w:numId w:val="2"/>
        </w:numPr>
        <w:bidi/>
        <w:spacing w:after="60" w:before="60" w:line="340"/>
        <w:jc w:val="right"/>
      </w:pPr>
      <w:r>
        <w:rPr>
          <w:rFonts w:ascii="B Nazanin" w:cs="B Nazanin" w:eastAsia="B Nazanin" w:hAnsi="B Nazanin"/>
        </w:rPr>
        <w:t xml:space="preserve">🔄 فیلتر جدید: regulatory exposure — کوین‌هایی که SEC در دسته «digital securities» قرار داده، یا در EU بدون MiCA license عمل می‌کنند، حذف شوند. ریسک‌شان به‌شدت بالاتر است.</w:t>
      </w:r>
    </w:p>
    <w:p>
      <w:pPr>
        <w:pStyle w:val="ListParagraph"/>
        <w:numPr>
          <w:ilvl w:val="0"/>
          <w:numId w:val="2"/>
        </w:numPr>
        <w:bidi/>
        <w:spacing w:after="60" w:before="60" w:line="340"/>
        <w:jc w:val="right"/>
      </w:pPr>
      <w:r>
        <w:rPr>
          <w:rFonts w:ascii="B Nazanin" w:cs="B Nazanin" w:eastAsia="B Nazanin" w:hAnsi="B Nazanin"/>
        </w:rPr>
        <w:t xml:space="preserve">🔄 فیلتر جدید: stablecoin compliance — اگر پروژه روی stablecoin غیر GENIUS-compliant وابسته است، در آمریکا بعد از July 18, 2026 ممکن است blocked شود.</w:t>
      </w:r>
    </w:p>
    <w:p>
      <w:pPr>
        <w:pStyle w:val="Heading2"/>
        <w:bidi/>
        <w:spacing w:after="160" w:before="280"/>
        <w:jc w:val="right"/>
      </w:pPr>
      <w:r>
        <w:rPr>
          <w:rFonts w:ascii="B Nazanin" w:cs="B Nazanin" w:eastAsia="B Nazanin" w:hAnsi="B Nazanin"/>
          <w:b/>
          <w:bCs/>
          <w:sz w:val="28"/>
          <w:szCs w:val="28"/>
        </w:rPr>
        <w:t xml:space="preserve">لایهٔ ۳: تشخیص رژیم بازار</w:t>
      </w:r>
    </w:p>
    <w:p>
      <w:pPr>
        <w:bidi/>
        <w:spacing w:after="100" w:before="100" w:line="360"/>
        <w:jc w:val="right"/>
      </w:pPr>
      <w:r>
        <w:rPr>
          <w:rFonts w:ascii="B Nazanin" w:cs="B Nazanin" w:eastAsia="B Nazanin" w:hAnsi="B Nazanin"/>
        </w:rPr>
        <w:t xml:space="preserve">بازار یک موجود ثابت نیست. گاهی trending است، گاهی mean-reverting، گاهی panic، گاهی accumulation. مدل ثابت در رژیم اشتباه می‌میرد. این لایه قبل از هر تصمیم می‌پرسد: الان در چه فازی هستیم؟</w:t>
      </w:r>
    </w:p>
    <w:p>
      <w:pPr>
        <w:pStyle w:val="ListParagraph"/>
        <w:numPr>
          <w:ilvl w:val="0"/>
          <w:numId w:val="2"/>
        </w:numPr>
        <w:bidi/>
        <w:spacing w:after="60" w:before="60" w:line="340"/>
        <w:jc w:val="right"/>
      </w:pPr>
      <w:r>
        <w:rPr>
          <w:rFonts w:ascii="B Nazanin" w:cs="B Nazanin" w:eastAsia="B Nazanin" w:hAnsi="B Nazanin"/>
        </w:rPr>
        <w:t xml:space="preserve">Hidden Markov Models: شناسایی رژیم‌های پنهان از روی داده‌های مشاهداتی</w:t>
      </w:r>
    </w:p>
    <w:p>
      <w:pPr>
        <w:pStyle w:val="ListParagraph"/>
        <w:numPr>
          <w:ilvl w:val="0"/>
          <w:numId w:val="2"/>
        </w:numPr>
        <w:bidi/>
        <w:spacing w:after="60" w:before="60" w:line="340"/>
        <w:jc w:val="right"/>
      </w:pPr>
      <w:r>
        <w:rPr>
          <w:rFonts w:ascii="B Nazanin" w:cs="B Nazanin" w:eastAsia="B Nazanin" w:hAnsi="B Nazanin"/>
        </w:rPr>
        <w:t xml:space="preserve">Bayesian Change Point Detection: تشخیص نقاط تغییر رژیم در زمان واقعی</w:t>
      </w:r>
    </w:p>
    <w:p>
      <w:pPr>
        <w:pStyle w:val="ListParagraph"/>
        <w:numPr>
          <w:ilvl w:val="0"/>
          <w:numId w:val="2"/>
        </w:numPr>
        <w:bidi/>
        <w:spacing w:after="60" w:before="60" w:line="340"/>
        <w:jc w:val="right"/>
      </w:pPr>
      <w:r>
        <w:rPr>
          <w:rFonts w:ascii="B Nazanin" w:cs="B Nazanin" w:eastAsia="B Nazanin" w:hAnsi="B Nazanin"/>
        </w:rPr>
        <w:t xml:space="preserve">شاخص‌های volatility: realized vol، GARCH، شاخص‌های مبتنی بر options</w:t>
      </w:r>
    </w:p>
    <w:p>
      <w:pPr>
        <w:pStyle w:val="ListParagraph"/>
        <w:numPr>
          <w:ilvl w:val="0"/>
          <w:numId w:val="2"/>
        </w:numPr>
        <w:bidi/>
        <w:spacing w:after="60" w:before="60" w:line="340"/>
        <w:jc w:val="right"/>
      </w:pPr>
      <w:r>
        <w:rPr>
          <w:rFonts w:ascii="B Nazanin" w:cs="B Nazanin" w:eastAsia="B Nazanin" w:hAnsi="B Nazanin"/>
        </w:rPr>
        <w:t xml:space="preserve">تحلیل entropy: سنجش بی‌نظمی بازار به‌عنوان شاخص نزدیکی به نقطهٔ بحرانی</w:t>
      </w:r>
    </w:p>
    <w:p>
      <w:pPr>
        <w:pStyle w:val="ListParagraph"/>
        <w:numPr>
          <w:ilvl w:val="0"/>
          <w:numId w:val="2"/>
        </w:numPr>
        <w:bidi/>
        <w:spacing w:after="60" w:before="60" w:line="340"/>
        <w:jc w:val="right"/>
      </w:pPr>
      <w:r>
        <w:rPr>
          <w:rFonts w:ascii="B Nazanin" w:cs="B Nazanin" w:eastAsia="B Nazanin" w:hAnsi="B Nazanin"/>
        </w:rPr>
        <w:t xml:space="preserve">🔄 شاخص جدید: BTC dominance — الان حدود ۵۷-۵۸٪. هر گاه از peak شروع به افت کند ولی total market cap حفظ شود، سیگنال شروع altcoin rotation است.</w:t>
      </w:r>
    </w:p>
    <w:p>
      <w:pPr>
        <w:pStyle w:val="ListParagraph"/>
        <w:numPr>
          <w:ilvl w:val="0"/>
          <w:numId w:val="2"/>
        </w:numPr>
        <w:bidi/>
        <w:spacing w:after="60" w:before="60" w:line="340"/>
        <w:jc w:val="right"/>
      </w:pPr>
      <w:r>
        <w:rPr>
          <w:rFonts w:ascii="B Nazanin" w:cs="B Nazanin" w:eastAsia="B Nazanin" w:hAnsi="B Nazanin"/>
        </w:rPr>
        <w:t xml:space="preserve">🔄 شاخص جدید: ETF flow direction — جهت hebdomadal flows IBIT/FBTC الان متغیر leading sentiment نهادی است.</w:t>
      </w:r>
    </w:p>
    <w:p>
      <w:pPr>
        <w:pStyle w:val="Heading2"/>
        <w:bidi/>
        <w:spacing w:after="160" w:before="280"/>
        <w:jc w:val="right"/>
      </w:pPr>
      <w:r>
        <w:rPr>
          <w:rFonts w:ascii="B Nazanin" w:cs="B Nazanin" w:eastAsia="B Nazanin" w:hAnsi="B Nazanin"/>
          <w:b/>
          <w:bCs/>
          <w:sz w:val="28"/>
          <w:szCs w:val="28"/>
        </w:rPr>
        <w:t xml:space="preserve">لایهٔ ۴: مدیریت سایز و ریسک</w:t>
      </w:r>
    </w:p>
    <w:p>
      <w:pPr>
        <w:bidi/>
        <w:spacing w:after="100" w:before="100" w:line="360"/>
        <w:jc w:val="right"/>
      </w:pPr>
      <w:r>
        <w:rPr>
          <w:rFonts w:ascii="B Nazanin" w:cs="B Nazanin" w:eastAsia="B Nazanin" w:hAnsi="B Nazanin"/>
        </w:rPr>
        <w:t xml:space="preserve">این لایهٔ تعیین‌کنندهٔ بقاست. edge اصلی در سایزینگ است، نه در انتخاب نقطهٔ ورود. هر اشتباه ورود با سایز کوچک قابل بازیابی است؛ هیچ سایز اشتباه با ورود درست قابل بازیابی نیست.</w:t>
      </w:r>
    </w:p>
    <w:p>
      <w:pPr>
        <w:pStyle w:val="ListParagraph"/>
        <w:numPr>
          <w:ilvl w:val="0"/>
          <w:numId w:val="2"/>
        </w:numPr>
        <w:bidi/>
        <w:spacing w:after="60" w:before="60" w:line="340"/>
        <w:jc w:val="right"/>
      </w:pPr>
      <w:r>
        <w:rPr>
          <w:rFonts w:ascii="B Nazanin" w:cs="B Nazanin" w:eastAsia="B Nazanin" w:hAnsi="B Nazanin"/>
        </w:rPr>
        <w:t xml:space="preserve">Kelly کسری (~۲۵٪ Kelly کامل): سایز پایه برای هر کوین</w:t>
      </w:r>
    </w:p>
    <w:p>
      <w:pPr>
        <w:pStyle w:val="ListParagraph"/>
        <w:numPr>
          <w:ilvl w:val="0"/>
          <w:numId w:val="2"/>
        </w:numPr>
        <w:bidi/>
        <w:spacing w:after="60" w:before="60" w:line="340"/>
        <w:jc w:val="right"/>
      </w:pPr>
      <w:r>
        <w:rPr>
          <w:rFonts w:ascii="B Nazanin" w:cs="B Nazanin" w:eastAsia="B Nazanin" w:hAnsi="B Nazanin"/>
        </w:rPr>
        <w:t xml:space="preserve">سقف ۲٪ از کل سرمایه روی هر کوین: محدودیت قطعی، بدون استثنا</w:t>
      </w:r>
    </w:p>
    <w:p>
      <w:pPr>
        <w:pStyle w:val="ListParagraph"/>
        <w:numPr>
          <w:ilvl w:val="0"/>
          <w:numId w:val="2"/>
        </w:numPr>
        <w:bidi/>
        <w:spacing w:after="60" w:before="60" w:line="340"/>
        <w:jc w:val="right"/>
      </w:pPr>
      <w:r>
        <w:rPr>
          <w:rFonts w:ascii="B Nazanin" w:cs="B Nazanin" w:eastAsia="B Nazanin" w:hAnsi="B Nazanin"/>
        </w:rPr>
        <w:t xml:space="preserve">Volatility targeting: تعدیل سایز با volatility واقعی</w:t>
      </w:r>
    </w:p>
    <w:p>
      <w:pPr>
        <w:pStyle w:val="ListParagraph"/>
        <w:numPr>
          <w:ilvl w:val="0"/>
          <w:numId w:val="2"/>
        </w:numPr>
        <w:bidi/>
        <w:spacing w:after="60" w:before="60" w:line="340"/>
        <w:jc w:val="right"/>
      </w:pPr>
      <w:r>
        <w:rPr>
          <w:rFonts w:ascii="B Nazanin" w:cs="B Nazanin" w:eastAsia="B Nazanin" w:hAnsi="B Nazanin"/>
        </w:rPr>
        <w:t xml:space="preserve">CVaR محدودیت: استفاده از Conditional Value at Risk به‌جای VaR ساده</w:t>
      </w:r>
    </w:p>
    <w:p>
      <w:pPr>
        <w:pStyle w:val="ListParagraph"/>
        <w:numPr>
          <w:ilvl w:val="0"/>
          <w:numId w:val="2"/>
        </w:numPr>
        <w:bidi/>
        <w:spacing w:after="60" w:before="60" w:line="340"/>
        <w:jc w:val="right"/>
      </w:pPr>
      <w:r>
        <w:rPr>
          <w:rFonts w:ascii="B Nazanin" w:cs="B Nazanin" w:eastAsia="B Nazanin" w:hAnsi="B Nazanin"/>
        </w:rPr>
        <w:t xml:space="preserve">Drawdown engine: کاهش خودکار اهرم در drawdownهای عمیق</w:t>
      </w:r>
    </w:p>
    <w:p>
      <w:pPr>
        <w:pStyle w:val="Heading2"/>
        <w:bidi/>
        <w:spacing w:after="160" w:before="280"/>
        <w:jc w:val="right"/>
      </w:pPr>
      <w:r>
        <w:rPr>
          <w:rFonts w:ascii="B Nazanin" w:cs="B Nazanin" w:eastAsia="B Nazanin" w:hAnsi="B Nazanin"/>
          <w:b/>
          <w:bCs/>
          <w:sz w:val="28"/>
          <w:szCs w:val="28"/>
        </w:rPr>
        <w:t xml:space="preserve">لایهٔ ۵: ساختار پورتفولیوی Barbell</w:t>
      </w:r>
    </w:p>
    <w:p>
      <w:pPr>
        <w:bidi/>
        <w:spacing w:after="100" w:before="100" w:line="360"/>
        <w:jc w:val="right"/>
      </w:pPr>
      <w:r>
        <w:rPr>
          <w:rFonts w:ascii="B Nazanin" w:cs="B Nazanin" w:eastAsia="B Nazanin" w:hAnsi="B Nazanin"/>
        </w:rPr>
        <w:t xml:space="preserve">منطق Barbell تالب: ترکیب امن‌ترین دارایی‌ها با ریسک‌پذیرترین، و حذف میانه. این ساختار، خاصیت convexity ایجاد می‌کند ـ ضرر محدود، سود نامحدود.</w:t>
      </w:r>
    </w:p>
    <w:p>
      <w:pPr>
        <w:pStyle w:val="ListParagraph"/>
        <w:numPr>
          <w:ilvl w:val="0"/>
          <w:numId w:val="2"/>
        </w:numPr>
        <w:bidi/>
        <w:spacing w:after="60" w:before="60" w:line="340"/>
        <w:jc w:val="right"/>
      </w:pPr>
      <w:r>
        <w:rPr>
          <w:rFonts w:ascii="B Nazanin" w:cs="B Nazanin" w:eastAsia="B Nazanin" w:hAnsi="B Nazanin"/>
        </w:rPr>
        <w:t xml:space="preserve">🔄 ۸۰-۹۰٪ سرمایه: دارایی‌های امن. اما توجه: stablecoin انتخابی باید GENIUS-compliant باشد (USDC, PYUSD; USDT با تردید بعد از July 2026). BTC و ETH همچنان anchor.</w:t>
      </w:r>
    </w:p>
    <w:p>
      <w:pPr>
        <w:pStyle w:val="ListParagraph"/>
        <w:numPr>
          <w:ilvl w:val="0"/>
          <w:numId w:val="2"/>
        </w:numPr>
        <w:bidi/>
        <w:spacing w:after="60" w:before="60" w:line="340"/>
        <w:jc w:val="right"/>
      </w:pPr>
      <w:r>
        <w:rPr>
          <w:rFonts w:ascii="B Nazanin" w:cs="B Nazanin" w:eastAsia="B Nazanin" w:hAnsi="B Nazanin"/>
        </w:rPr>
        <w:t xml:space="preserve">۱۰-۲۰٪ سرمایه: انباشت در ۱۵-۲۵ کوین frontier با سایز برابر</w:t>
      </w:r>
    </w:p>
    <w:p>
      <w:pPr>
        <w:pStyle w:val="ListParagraph"/>
        <w:numPr>
          <w:ilvl w:val="0"/>
          <w:numId w:val="2"/>
        </w:numPr>
        <w:bidi/>
        <w:spacing w:after="60" w:before="60" w:line="340"/>
        <w:jc w:val="right"/>
      </w:pPr>
      <w:r>
        <w:rPr>
          <w:rFonts w:ascii="B Nazanin" w:cs="B Nazanin" w:eastAsia="B Nazanin" w:hAnsi="B Nazanin"/>
        </w:rPr>
        <w:t xml:space="preserve">صفر در میانه: حذف کامل کوین‌های mid-cap که نه ایمنی دارند نه asymmetry</w:t>
      </w:r>
    </w:p>
    <w:p>
      <w:pPr>
        <w:pStyle w:val="Heading2"/>
        <w:bidi/>
        <w:spacing w:after="160" w:before="280"/>
        <w:jc w:val="right"/>
      </w:pPr>
      <w:r>
        <w:rPr>
          <w:rFonts w:ascii="B Nazanin" w:cs="B Nazanin" w:eastAsia="B Nazanin" w:hAnsi="B Nazanin"/>
          <w:b/>
          <w:bCs/>
          <w:sz w:val="28"/>
          <w:szCs w:val="28"/>
        </w:rPr>
        <w:t xml:space="preserve">لایهٔ ۶: موتور اجرا و ماینینگ</w:t>
      </w:r>
    </w:p>
    <w:p>
      <w:pPr>
        <w:bidi/>
        <w:spacing w:after="100" w:before="100" w:line="360"/>
        <w:jc w:val="right"/>
      </w:pPr>
      <w:r>
        <w:rPr>
          <w:rFonts w:ascii="B Nazanin" w:cs="B Nazanin" w:eastAsia="B Nazanin" w:hAnsi="B Nazanin"/>
        </w:rPr>
        <w:t xml:space="preserve">ماینینگ در این سیستم نه به‌عنوان منبع درآمد، بلکه به‌عنوان روش انباشت با هزینهٔ پایین‌تر از خرید است. ماینینگ کوین‌های frontier در حالی که برق ارزان داری، یک مزیت ساختاری منحصربه‌فرد است.</w:t>
      </w:r>
    </w:p>
    <w:p>
      <w:pPr>
        <w:pStyle w:val="ListParagraph"/>
        <w:numPr>
          <w:ilvl w:val="0"/>
          <w:numId w:val="2"/>
        </w:numPr>
        <w:bidi/>
        <w:spacing w:after="60" w:before="60" w:line="340"/>
        <w:jc w:val="right"/>
      </w:pPr>
      <w:r>
        <w:rPr>
          <w:rFonts w:ascii="B Nazanin" w:cs="B Nazanin" w:eastAsia="B Nazanin" w:hAnsi="B Nazanin"/>
        </w:rPr>
        <w:t xml:space="preserve">🔄 واقعیت روز: hash price حدود ۲۸-۳۵$/PH/day (پایین‌ترین سطح پنج سال). BTC mining فقط در زیر ۰.۰۵$/kWh cash-profitable. این یعنی edge برق ارزان الان حیاتی‌تر از همیشه است.</w:t>
      </w:r>
    </w:p>
    <w:p>
      <w:pPr>
        <w:pStyle w:val="ListParagraph"/>
        <w:numPr>
          <w:ilvl w:val="0"/>
          <w:numId w:val="2"/>
        </w:numPr>
        <w:bidi/>
        <w:spacing w:after="60" w:before="60" w:line="340"/>
        <w:jc w:val="right"/>
      </w:pPr>
      <w:r>
        <w:rPr>
          <w:rFonts w:ascii="B Nazanin" w:cs="B Nazanin" w:eastAsia="B Nazanin" w:hAnsi="B Nazanin"/>
        </w:rPr>
        <w:t xml:space="preserve">🔄 پیشنهاد عملیاتی: در صنعت Q1 2026 ماینرهای altcoin مثل Antminer Z15 Pro (ZEC) و X9 (XMR) ROI زیر ۵ ماه دارند vs BTC با ۲۷+ ماه. اولویت‌بندی کوین‌ها بر اساس نسبت hashrate-به-انتشار اهمیت دوبرابر پیدا کرد.</w:t>
      </w:r>
    </w:p>
    <w:p>
      <w:pPr>
        <w:pStyle w:val="ListParagraph"/>
        <w:numPr>
          <w:ilvl w:val="0"/>
          <w:numId w:val="2"/>
        </w:numPr>
        <w:bidi/>
        <w:spacing w:after="60" w:before="60" w:line="340"/>
        <w:jc w:val="right"/>
      </w:pPr>
      <w:r>
        <w:rPr>
          <w:rFonts w:ascii="B Nazanin" w:cs="B Nazanin" w:eastAsia="B Nazanin" w:hAnsi="B Nazanin"/>
        </w:rPr>
        <w:t xml:space="preserve">مانیتورینگ سختی شبکه برای تشخیص نقطهٔ ورود ASICها</w:t>
      </w:r>
    </w:p>
    <w:p>
      <w:pPr>
        <w:pStyle w:val="ListParagraph"/>
        <w:numPr>
          <w:ilvl w:val="0"/>
          <w:numId w:val="2"/>
        </w:numPr>
        <w:bidi/>
        <w:spacing w:after="60" w:before="60" w:line="340"/>
        <w:jc w:val="right"/>
      </w:pPr>
      <w:r>
        <w:rPr>
          <w:rFonts w:ascii="B Nazanin" w:cs="B Nazanin" w:eastAsia="B Nazanin" w:hAnsi="B Nazanin"/>
        </w:rPr>
        <w:t xml:space="preserve">سخت‌افزار سبک = هزینهٔ ثابت پایین = قدرت تداوم بالا</w:t>
      </w:r>
    </w:p>
    <w:p>
      <w:pPr>
        <w:pStyle w:val="ListParagraph"/>
        <w:numPr>
          <w:ilvl w:val="0"/>
          <w:numId w:val="2"/>
        </w:numPr>
        <w:bidi/>
        <w:spacing w:after="60" w:before="60" w:line="340"/>
        <w:jc w:val="right"/>
      </w:pPr>
      <w:r>
        <w:rPr>
          <w:rFonts w:ascii="B Nazanin" w:cs="B Nazanin" w:eastAsia="B Nazanin" w:hAnsi="B Nazanin"/>
        </w:rPr>
        <w:t xml:space="preserve">استراتژی پارک کردن سخت‌افزار غیراقتصادی به جای فروش زیان‌ده</w:t>
      </w:r>
    </w:p>
    <w:p>
      <w:pPr>
        <w:pStyle w:val="ListParagraph"/>
        <w:numPr>
          <w:ilvl w:val="0"/>
          <w:numId w:val="2"/>
        </w:numPr>
        <w:bidi/>
        <w:spacing w:after="60" w:before="60" w:line="340"/>
        <w:jc w:val="right"/>
      </w:pPr>
      <w:r>
        <w:rPr>
          <w:rFonts w:ascii="B Nazanin" w:cs="B Nazanin" w:eastAsia="B Nazanin" w:hAnsi="B Nazanin"/>
        </w:rPr>
        <w:t xml:space="preserve">🔄 جدید: ماینرهای بزرگ (Core Scientific, Riot, MARA) در Q1 2026 شروع به فروش treasury BTC کردند ـ این عرضه‌کنندگان جدید بازار. در رژیم تشخیص، این یک سیگنال downward است.</w:t>
      </w:r>
    </w:p>
    <w:p>
      <w:pPr>
        <w:pStyle w:val="Heading2"/>
        <w:bidi/>
        <w:spacing w:after="160" w:before="280"/>
        <w:jc w:val="right"/>
      </w:pPr>
      <w:r>
        <w:rPr>
          <w:rFonts w:ascii="B Nazanin" w:cs="B Nazanin" w:eastAsia="B Nazanin" w:hAnsi="B Nazanin"/>
          <w:b/>
          <w:bCs/>
          <w:sz w:val="28"/>
          <w:szCs w:val="28"/>
        </w:rPr>
        <w:t xml:space="preserve">لایهٔ ۷: سیستم تصمیم‌گیر کلان (Orchestrator)</w:t>
      </w:r>
    </w:p>
    <w:p>
      <w:pPr>
        <w:bidi/>
        <w:spacing w:after="100" w:before="100" w:line="360"/>
        <w:jc w:val="right"/>
      </w:pPr>
      <w:r>
        <w:rPr>
          <w:rFonts w:ascii="B Nazanin" w:cs="B Nazanin" w:eastAsia="B Nazanin" w:hAnsi="B Nazanin"/>
        </w:rPr>
        <w:t xml:space="preserve">لایهٔ نهایی، یک سیستم AI hybrid است که خروجی لایه‌های دیگر را ترکیب و یک تصمیم نهایی می‌سازد. این لایه نه پیش‌بینی می‌کند، بلکه یک رأی‌گیری ساختاریافته بین سیگنال‌هاست.</w:t>
      </w:r>
    </w:p>
    <w:p>
      <w:pPr>
        <w:pStyle w:val="ListParagraph"/>
        <w:numPr>
          <w:ilvl w:val="0"/>
          <w:numId w:val="2"/>
        </w:numPr>
        <w:bidi/>
        <w:spacing w:after="60" w:before="60" w:line="340"/>
        <w:jc w:val="right"/>
      </w:pPr>
      <w:r>
        <w:rPr>
          <w:rFonts w:ascii="B Nazanin" w:cs="B Nazanin" w:eastAsia="B Nazanin" w:hAnsi="B Nazanin"/>
        </w:rPr>
        <w:t xml:space="preserve">🔄 لایهٔ کیفی: LLM API. در May 2026 گزینه‌های جدید: Claude Opus 4.7 (newest)، Claude Sonnet 4.6، یا GPT خانواده. برای synthesis و reasoning روی نتایج فیلترها.</w:t>
      </w:r>
    </w:p>
    <w:p>
      <w:pPr>
        <w:pStyle w:val="ListParagraph"/>
        <w:numPr>
          <w:ilvl w:val="0"/>
          <w:numId w:val="2"/>
        </w:numPr>
        <w:bidi/>
        <w:spacing w:after="60" w:before="60" w:line="340"/>
        <w:jc w:val="right"/>
      </w:pPr>
      <w:r>
        <w:rPr>
          <w:rFonts w:ascii="B Nazanin" w:cs="B Nazanin" w:eastAsia="B Nazanin" w:hAnsi="B Nazanin"/>
        </w:rPr>
        <w:t xml:space="preserve">لایهٔ کمی: مدل‌های لوکال (XGBoost، LightGBM، HMM) برای محاسبات عددی</w:t>
      </w:r>
    </w:p>
    <w:p>
      <w:pPr>
        <w:pStyle w:val="ListParagraph"/>
        <w:numPr>
          <w:ilvl w:val="0"/>
          <w:numId w:val="2"/>
        </w:numPr>
        <w:bidi/>
        <w:spacing w:after="60" w:before="60" w:line="340"/>
        <w:jc w:val="right"/>
      </w:pPr>
      <w:r>
        <w:rPr>
          <w:rFonts w:ascii="B Nazanin" w:cs="B Nazanin" w:eastAsia="B Nazanin" w:hAnsi="B Nazanin"/>
        </w:rPr>
        <w:t xml:space="preserve">لایهٔ تصمیم: قانون قطعی برای ترکیب خروجی‌ها (no override بدون justification)</w:t>
      </w:r>
    </w:p>
    <w:p>
      <w:pPr>
        <w:pStyle w:val="ListParagraph"/>
        <w:numPr>
          <w:ilvl w:val="0"/>
          <w:numId w:val="2"/>
        </w:numPr>
        <w:bidi/>
        <w:spacing w:after="60" w:before="60" w:line="340"/>
        <w:jc w:val="right"/>
      </w:pPr>
      <w:r>
        <w:rPr>
          <w:rFonts w:ascii="B Nazanin" w:cs="B Nazanin" w:eastAsia="B Nazanin" w:hAnsi="B Nazanin"/>
        </w:rPr>
        <w:t xml:space="preserve">لاگ کامل تصمیم: هر تصمیم با دلیل و داده ثبت می‌شود برای post-mortem</w:t>
      </w:r>
    </w:p>
    <w:p>
      <w:r>
        <w:br w:type="page"/>
      </w:r>
    </w:p>
    <w:p>
      <w:pPr>
        <w:pStyle w:val="Heading1"/>
        <w:bidi/>
        <w:spacing w:after="200" w:before="360"/>
        <w:jc w:val="right"/>
      </w:pPr>
      <w:r>
        <w:rPr>
          <w:rFonts w:ascii="B Nazanin" w:cs="B Nazanin" w:eastAsia="B Nazanin" w:hAnsi="B Nazanin"/>
          <w:b/>
          <w:bCs/>
          <w:sz w:val="32"/>
          <w:szCs w:val="32"/>
        </w:rPr>
        <w:t xml:space="preserve">بخش ۴: ده قانون غیرقابل‌مذاکره</w:t>
      </w:r>
    </w:p>
    <w:p>
      <w:pPr>
        <w:bidi/>
        <w:spacing w:after="100" w:before="100" w:line="360"/>
        <w:jc w:val="right"/>
      </w:pPr>
      <w:r>
        <w:rPr>
          <w:rFonts w:ascii="B Nazanin" w:cs="B Nazanin" w:eastAsia="B Nazanin" w:hAnsi="B Nazanin"/>
        </w:rPr>
        <w:t xml:space="preserve">این قوانین مستقیماً از مبانی نظری بخش ۱ نتیجه می‌شوند. شکستن هرکدام به معنی شکستن منطق کل سیستم است.</w:t>
      </w:r>
    </w:p>
    <w:p>
      <w:pPr>
        <w:pStyle w:val="ListParagraph"/>
        <w:numPr>
          <w:ilvl w:val="0"/>
          <w:numId w:val="2"/>
        </w:numPr>
        <w:bidi/>
        <w:spacing w:after="60" w:before="60" w:line="340"/>
        <w:jc w:val="right"/>
      </w:pPr>
      <w:r>
        <w:rPr>
          <w:rFonts w:ascii="B Nazanin" w:cs="B Nazanin" w:eastAsia="B Nazanin" w:hAnsi="B Nazanin"/>
          <w:b/>
          <w:bCs/>
        </w:rPr>
        <w:t xml:space="preserve">قانون تعداد: </w:t>
      </w:r>
      <w:r>
        <w:rPr>
          <w:rFonts w:ascii="B Nazanin" w:cs="B Nazanin" w:eastAsia="B Nazanin" w:hAnsi="B Nazanin"/>
        </w:rPr>
        <w:t xml:space="preserve">حداقل ۱۵ و حداکثر ۲۵ کوین در پورتفولیوی frontier در هر چرخهٔ ۹۰ روزه. سایز برابر، نه وزن‌دار. این تنها راه بهره‌برداری از قانون توان است.</w:t>
      </w:r>
    </w:p>
    <w:p>
      <w:pPr>
        <w:pStyle w:val="ListParagraph"/>
        <w:numPr>
          <w:ilvl w:val="0"/>
          <w:numId w:val="2"/>
        </w:numPr>
        <w:bidi/>
        <w:spacing w:after="60" w:before="60" w:line="340"/>
        <w:jc w:val="right"/>
      </w:pPr>
      <w:r>
        <w:rPr>
          <w:rFonts w:ascii="B Nazanin" w:cs="B Nazanin" w:eastAsia="B Nazanin" w:hAnsi="B Nazanin"/>
          <w:b/>
          <w:bCs/>
        </w:rPr>
        <w:t xml:space="preserve">قانون سقف: </w:t>
      </w:r>
      <w:r>
        <w:rPr>
          <w:rFonts w:ascii="B Nazanin" w:cs="B Nazanin" w:eastAsia="B Nazanin" w:hAnsi="B Nazanin"/>
        </w:rPr>
        <w:t xml:space="preserve">هیچ‌گاه بیش از ۲٪ کل سرمایه روی یک کوین. این محدودیت قطعی است، نه قابل مذاکره. حتی اگر «مطمئن» باشی.</w:t>
      </w:r>
    </w:p>
    <w:p>
      <w:pPr>
        <w:pStyle w:val="ListParagraph"/>
        <w:numPr>
          <w:ilvl w:val="0"/>
          <w:numId w:val="2"/>
        </w:numPr>
        <w:bidi/>
        <w:spacing w:after="60" w:before="60" w:line="340"/>
        <w:jc w:val="right"/>
      </w:pPr>
      <w:r>
        <w:rPr>
          <w:rFonts w:ascii="B Nazanin" w:cs="B Nazanin" w:eastAsia="B Nazanin" w:hAnsi="B Nazanin"/>
          <w:b/>
          <w:bCs/>
        </w:rPr>
        <w:t xml:space="preserve">قانون بدون اهرم مالی: </w:t>
      </w:r>
      <w:r>
        <w:rPr>
          <w:rFonts w:ascii="B Nazanin" w:cs="B Nazanin" w:eastAsia="B Nazanin" w:hAnsi="B Nazanin"/>
        </w:rPr>
        <w:t xml:space="preserve">هرگز قرض یا margin برای انباشت. اهرم مالی در سیستم آشوبناک = شیار به سمت ورشکستگی قطعی.</w:t>
      </w:r>
    </w:p>
    <w:p>
      <w:pPr>
        <w:pStyle w:val="ListParagraph"/>
        <w:numPr>
          <w:ilvl w:val="0"/>
          <w:numId w:val="2"/>
        </w:numPr>
        <w:bidi/>
        <w:spacing w:after="60" w:before="60" w:line="340"/>
        <w:jc w:val="right"/>
      </w:pPr>
      <w:r>
        <w:rPr>
          <w:rFonts w:ascii="B Nazanin" w:cs="B Nazanin" w:eastAsia="B Nazanin" w:hAnsi="B Nazanin"/>
          <w:b/>
          <w:bCs/>
        </w:rPr>
        <w:t xml:space="preserve">قانون استقلال هزینه: </w:t>
      </w:r>
      <w:r>
        <w:rPr>
          <w:rFonts w:ascii="B Nazanin" w:cs="B Nazanin" w:eastAsia="B Nazanin" w:hAnsi="B Nazanin"/>
        </w:rPr>
        <w:t xml:space="preserve">هزینهٔ ماینینگ (برق) از سرمایهٔ اصلی پوشش داده نمی‌شود. اگر یک operation نتواند هزینهٔ خود را تولید کند، پارک می‌شود.</w:t>
      </w:r>
    </w:p>
    <w:p>
      <w:pPr>
        <w:pStyle w:val="ListParagraph"/>
        <w:numPr>
          <w:ilvl w:val="0"/>
          <w:numId w:val="2"/>
        </w:numPr>
        <w:bidi/>
        <w:spacing w:after="60" w:before="60" w:line="340"/>
        <w:jc w:val="right"/>
      </w:pPr>
      <w:r>
        <w:rPr>
          <w:rFonts w:ascii="B Nazanin" w:cs="B Nazanin" w:eastAsia="B Nazanin" w:hAnsi="B Nazanin"/>
          <w:b/>
          <w:bCs/>
        </w:rPr>
        <w:t xml:space="preserve">قانون فیلتر قبل از تصمیم: </w:t>
      </w:r>
      <w:r>
        <w:rPr>
          <w:rFonts w:ascii="B Nazanin" w:cs="B Nazanin" w:eastAsia="B Nazanin" w:hAnsi="B Nazanin"/>
        </w:rPr>
        <w:t xml:space="preserve">هیچ کوینی بدون عبور از کامل survival filter pipeline وارد پورتفولیو نمی‌شود. هیچ استثنایی.</w:t>
      </w:r>
    </w:p>
    <w:p>
      <w:pPr>
        <w:pStyle w:val="ListParagraph"/>
        <w:numPr>
          <w:ilvl w:val="0"/>
          <w:numId w:val="2"/>
        </w:numPr>
        <w:bidi/>
        <w:spacing w:after="60" w:before="60" w:line="340"/>
        <w:jc w:val="right"/>
      </w:pPr>
      <w:r>
        <w:rPr>
          <w:rFonts w:ascii="B Nazanin" w:cs="B Nazanin" w:eastAsia="B Nazanin" w:hAnsi="B Nazanin"/>
          <w:b/>
          <w:bCs/>
        </w:rPr>
        <w:t xml:space="preserve">قانون ثبت: </w:t>
      </w:r>
      <w:r>
        <w:rPr>
          <w:rFonts w:ascii="B Nazanin" w:cs="B Nazanin" w:eastAsia="B Nazanin" w:hAnsi="B Nazanin"/>
        </w:rPr>
        <w:t xml:space="preserve">هر تصمیم با دلیل، داده و فرضیات ثبت می‌شود. اگر نتوانی دلیل را در سه جمله بنویسی، تصمیم نگیر.</w:t>
      </w:r>
    </w:p>
    <w:p>
      <w:pPr>
        <w:pStyle w:val="ListParagraph"/>
        <w:numPr>
          <w:ilvl w:val="0"/>
          <w:numId w:val="2"/>
        </w:numPr>
        <w:bidi/>
        <w:spacing w:after="60" w:before="60" w:line="340"/>
        <w:jc w:val="right"/>
      </w:pPr>
      <w:r>
        <w:rPr>
          <w:rFonts w:ascii="B Nazanin" w:cs="B Nazanin" w:eastAsia="B Nazanin" w:hAnsi="B Nazanin"/>
          <w:b/>
          <w:bCs/>
        </w:rPr>
        <w:t xml:space="preserve">قانون بازنگری ۹۰ روزه: </w:t>
      </w:r>
      <w:r>
        <w:rPr>
          <w:rFonts w:ascii="B Nazanin" w:cs="B Nazanin" w:eastAsia="B Nazanin" w:hAnsi="B Nazanin"/>
        </w:rPr>
        <w:t xml:space="preserve">هر ۹۰ روز یک‌بار، کل پورتفولیو در برابر فیلترها بازآزمایی می‌شود. کوین‌هایی که فیلتر را از دست داده‌اند، خارج می‌شوند.</w:t>
      </w:r>
    </w:p>
    <w:p>
      <w:pPr>
        <w:pStyle w:val="ListParagraph"/>
        <w:numPr>
          <w:ilvl w:val="0"/>
          <w:numId w:val="2"/>
        </w:numPr>
        <w:bidi/>
        <w:spacing w:after="60" w:before="60" w:line="340"/>
        <w:jc w:val="right"/>
      </w:pPr>
      <w:r>
        <w:rPr>
          <w:rFonts w:ascii="B Nazanin" w:cs="B Nazanin" w:eastAsia="B Nazanin" w:hAnsi="B Nazanin"/>
          <w:b/>
          <w:bCs/>
        </w:rPr>
        <w:t xml:space="preserve">قانون عدم predict: </w:t>
      </w:r>
      <w:r>
        <w:rPr>
          <w:rFonts w:ascii="B Nazanin" w:cs="B Nazanin" w:eastAsia="B Nazanin" w:hAnsi="B Nazanin"/>
        </w:rPr>
        <w:t xml:space="preserve">هیچ تصمیمی بر اساس «حدس قیمت آینده» گرفته نمی‌شود. تنها مبنا ساختار است (فیلتر، رژیم، سایز، asymmetry).</w:t>
      </w:r>
    </w:p>
    <w:p>
      <w:pPr>
        <w:pStyle w:val="ListParagraph"/>
        <w:numPr>
          <w:ilvl w:val="0"/>
          <w:numId w:val="2"/>
        </w:numPr>
        <w:bidi/>
        <w:spacing w:after="60" w:before="60" w:line="340"/>
        <w:jc w:val="right"/>
      </w:pPr>
      <w:r>
        <w:rPr>
          <w:rFonts w:ascii="B Nazanin" w:cs="B Nazanin" w:eastAsia="B Nazanin" w:hAnsi="B Nazanin"/>
          <w:b/>
          <w:bCs/>
        </w:rPr>
        <w:t xml:space="preserve">قانون drawdown: </w:t>
      </w:r>
      <w:r>
        <w:rPr>
          <w:rFonts w:ascii="B Nazanin" w:cs="B Nazanin" w:eastAsia="B Nazanin" w:hAnsi="B Nazanin"/>
        </w:rPr>
        <w:t xml:space="preserve">در drawdown بیش از ۵۰٪ پورتفولیوی frontier، انباشت متوقف می‌شود تا rerun فیلترها انجام شود ـ نه پنیک سل، نه پنیک باي.</w:t>
      </w:r>
    </w:p>
    <w:p>
      <w:pPr>
        <w:pStyle w:val="ListParagraph"/>
        <w:numPr>
          <w:ilvl w:val="0"/>
          <w:numId w:val="2"/>
        </w:numPr>
        <w:bidi/>
        <w:spacing w:after="60" w:before="60" w:line="340"/>
        <w:jc w:val="right"/>
      </w:pPr>
      <w:r>
        <w:rPr>
          <w:rFonts w:ascii="B Nazanin" w:cs="B Nazanin" w:eastAsia="B Nazanin" w:hAnsi="B Nazanin"/>
          <w:b/>
          <w:bCs/>
        </w:rPr>
        <w:t xml:space="preserve">قانون تداوم: </w:t>
      </w:r>
      <w:r>
        <w:rPr>
          <w:rFonts w:ascii="B Nazanin" w:cs="B Nazanin" w:eastAsia="B Nazanin" w:hAnsi="B Nazanin"/>
        </w:rPr>
        <w:t xml:space="preserve">استراتژی‌ای که نتوانی ۵ سال ادامه دهی، استراتژی نیست؛ شرط‌بندی است. ضدشکنندگی فقط در مقیاس زمان طولانی ظاهر می‌شود.</w:t>
      </w:r>
    </w:p>
    <w:p>
      <w:r>
        <w:br w:type="page"/>
      </w:r>
    </w:p>
    <w:p>
      <w:pPr>
        <w:pStyle w:val="Heading1"/>
        <w:bidi/>
        <w:spacing w:after="200" w:before="360"/>
        <w:jc w:val="right"/>
      </w:pPr>
      <w:r>
        <w:rPr>
          <w:rFonts w:ascii="B Nazanin" w:cs="B Nazanin" w:eastAsia="B Nazanin" w:hAnsi="B Nazanin"/>
          <w:b/>
          <w:bCs/>
          <w:sz w:val="32"/>
          <w:szCs w:val="32"/>
        </w:rPr>
        <w:t xml:space="preserve">بخش ۵: نقشهٔ راه شش‌ماهه</w:t>
      </w:r>
    </w:p>
    <w:p>
      <w:pPr>
        <w:bidi/>
        <w:spacing w:after="100" w:before="100" w:line="360"/>
        <w:jc w:val="right"/>
      </w:pPr>
      <w:r>
        <w:rPr>
          <w:rFonts w:ascii="B Nazanin" w:cs="B Nazanin" w:eastAsia="B Nazanin" w:hAnsi="B Nazanin"/>
        </w:rPr>
        <w:t xml:space="preserve">نقشهٔ زیر یک ترتیب اجرایی است که در آن هر ماه روی پایهٔ ماه قبل ساخته می‌شود. ۱۰-۲۰ ساعت در هفته فرض شده است.</w:t>
      </w:r>
    </w:p>
    <w:p>
      <w:pPr>
        <w:pStyle w:val="Heading2"/>
        <w:bidi/>
        <w:spacing w:after="160" w:before="280"/>
        <w:jc w:val="right"/>
      </w:pPr>
      <w:r>
        <w:rPr>
          <w:rFonts w:ascii="B Nazanin" w:cs="B Nazanin" w:eastAsia="B Nazanin" w:hAnsi="B Nazanin"/>
          <w:b/>
          <w:bCs/>
          <w:sz w:val="28"/>
          <w:szCs w:val="28"/>
        </w:rPr>
        <w:t xml:space="preserve">ماه ۱: زیرساخت داده</w:t>
      </w:r>
    </w:p>
    <w:p>
      <w:pPr>
        <w:pStyle w:val="ListParagraph"/>
        <w:numPr>
          <w:ilvl w:val="0"/>
          <w:numId w:val="2"/>
        </w:numPr>
        <w:bidi/>
        <w:spacing w:after="60" w:before="60" w:line="340"/>
        <w:jc w:val="right"/>
      </w:pPr>
      <w:r>
        <w:rPr>
          <w:rFonts w:ascii="B Nazanin" w:cs="B Nazanin" w:eastAsia="B Nazanin" w:hAnsi="B Nazanin"/>
        </w:rPr>
        <w:t xml:space="preserve">راه‌اندازی Python + PostgreSQL یا SQLite</w:t>
      </w:r>
    </w:p>
    <w:p>
      <w:pPr>
        <w:pStyle w:val="ListParagraph"/>
        <w:numPr>
          <w:ilvl w:val="0"/>
          <w:numId w:val="2"/>
        </w:numPr>
        <w:bidi/>
        <w:spacing w:after="60" w:before="60" w:line="340"/>
        <w:jc w:val="right"/>
      </w:pPr>
      <w:r>
        <w:rPr>
          <w:rFonts w:ascii="B Nazanin" w:cs="B Nazanin" w:eastAsia="B Nazanin" w:hAnsi="B Nazanin"/>
        </w:rPr>
        <w:t xml:space="preserve">اتصال به CoinGecko و GitHub API برای جمع‌آوری روزانهٔ داده‌های کوین‌های جدید</w:t>
      </w:r>
    </w:p>
    <w:p>
      <w:pPr>
        <w:pStyle w:val="ListParagraph"/>
        <w:numPr>
          <w:ilvl w:val="0"/>
          <w:numId w:val="2"/>
        </w:numPr>
        <w:bidi/>
        <w:spacing w:after="60" w:before="60" w:line="340"/>
        <w:jc w:val="right"/>
      </w:pPr>
      <w:r>
        <w:rPr>
          <w:rFonts w:ascii="B Nazanin" w:cs="B Nazanin" w:eastAsia="B Nazanin" w:hAnsi="B Nazanin"/>
        </w:rPr>
        <w:t xml:space="preserve">اتصال ccxt به ۲-۳ صرافی برای OHLCV</w:t>
      </w:r>
    </w:p>
    <w:p>
      <w:pPr>
        <w:pStyle w:val="ListParagraph"/>
        <w:numPr>
          <w:ilvl w:val="0"/>
          <w:numId w:val="2"/>
        </w:numPr>
        <w:bidi/>
        <w:spacing w:after="60" w:before="60" w:line="340"/>
        <w:jc w:val="right"/>
      </w:pPr>
      <w:r>
        <w:rPr>
          <w:rFonts w:ascii="B Nazanin" w:cs="B Nazanin" w:eastAsia="B Nazanin" w:hAnsi="B Nazanin"/>
        </w:rPr>
        <w:t xml:space="preserve">ساخت backtest engine ساده با vectorbt</w:t>
      </w:r>
    </w:p>
    <w:p>
      <w:pPr>
        <w:pStyle w:val="ListParagraph"/>
        <w:numPr>
          <w:ilvl w:val="0"/>
          <w:numId w:val="2"/>
        </w:numPr>
        <w:bidi/>
        <w:spacing w:after="60" w:before="60" w:line="340"/>
        <w:jc w:val="right"/>
      </w:pPr>
      <w:r>
        <w:rPr>
          <w:rFonts w:ascii="B Nazanin" w:cs="B Nazanin" w:eastAsia="B Nazanin" w:hAnsi="B Nazanin"/>
        </w:rPr>
        <w:t xml:space="preserve">تکمیل اولین نسخهٔ scout_forensics.py با خروجی JSON ساختاریافته</w:t>
      </w:r>
    </w:p>
    <w:p>
      <w:pPr>
        <w:pStyle w:val="Heading2"/>
        <w:bidi/>
        <w:spacing w:after="160" w:before="280"/>
        <w:jc w:val="right"/>
      </w:pPr>
      <w:r>
        <w:rPr>
          <w:rFonts w:ascii="B Nazanin" w:cs="B Nazanin" w:eastAsia="B Nazanin" w:hAnsi="B Nazanin"/>
          <w:b/>
          <w:bCs/>
          <w:sz w:val="28"/>
          <w:szCs w:val="28"/>
        </w:rPr>
        <w:t xml:space="preserve">ماه ۲: مبانی نظری و آمار</w:t>
      </w:r>
    </w:p>
    <w:p>
      <w:pPr>
        <w:pStyle w:val="ListParagraph"/>
        <w:numPr>
          <w:ilvl w:val="0"/>
          <w:numId w:val="2"/>
        </w:numPr>
        <w:bidi/>
        <w:spacing w:after="60" w:before="60" w:line="340"/>
        <w:jc w:val="right"/>
      </w:pPr>
      <w:r>
        <w:rPr>
          <w:rFonts w:ascii="B Nazanin" w:cs="B Nazanin" w:eastAsia="B Nazanin" w:hAnsi="B Nazanin"/>
        </w:rPr>
        <w:t xml:space="preserve">مطالعهٔ Strogatz (Nonlinear Dynamics) فصل ۱-۶</w:t>
      </w:r>
    </w:p>
    <w:p>
      <w:pPr>
        <w:pStyle w:val="ListParagraph"/>
        <w:numPr>
          <w:ilvl w:val="0"/>
          <w:numId w:val="2"/>
        </w:numPr>
        <w:bidi/>
        <w:spacing w:after="60" w:before="60" w:line="340"/>
        <w:jc w:val="right"/>
      </w:pPr>
      <w:r>
        <w:rPr>
          <w:rFonts w:ascii="B Nazanin" w:cs="B Nazanin" w:eastAsia="B Nazanin" w:hAnsi="B Nazanin"/>
        </w:rPr>
        <w:t xml:space="preserve">مطالعهٔ Taleb (Antifragile) به‌طور موازی</w:t>
      </w:r>
    </w:p>
    <w:p>
      <w:pPr>
        <w:pStyle w:val="ListParagraph"/>
        <w:numPr>
          <w:ilvl w:val="0"/>
          <w:numId w:val="2"/>
        </w:numPr>
        <w:bidi/>
        <w:spacing w:after="60" w:before="60" w:line="340"/>
        <w:jc w:val="right"/>
      </w:pPr>
      <w:r>
        <w:rPr>
          <w:rFonts w:ascii="B Nazanin" w:cs="B Nazanin" w:eastAsia="B Nazanin" w:hAnsi="B Nazanin"/>
        </w:rPr>
        <w:t xml:space="preserve">یادگیری اقتصادسنجی سری‌های زمانی: unit root، cointegration، GARCH</w:t>
      </w:r>
    </w:p>
    <w:p>
      <w:pPr>
        <w:pStyle w:val="ListParagraph"/>
        <w:numPr>
          <w:ilvl w:val="0"/>
          <w:numId w:val="2"/>
        </w:numPr>
        <w:bidi/>
        <w:spacing w:after="60" w:before="60" w:line="340"/>
        <w:jc w:val="right"/>
      </w:pPr>
      <w:r>
        <w:rPr>
          <w:rFonts w:ascii="B Nazanin" w:cs="B Nazanin" w:eastAsia="B Nazanin" w:hAnsi="B Nazanin"/>
        </w:rPr>
        <w:t xml:space="preserve">پیاده‌سازی اولین HMM روی BTC برای regime detection</w:t>
      </w:r>
    </w:p>
    <w:p>
      <w:pPr>
        <w:pStyle w:val="Heading2"/>
        <w:bidi/>
        <w:spacing w:after="160" w:before="280"/>
        <w:jc w:val="right"/>
      </w:pPr>
      <w:r>
        <w:rPr>
          <w:rFonts w:ascii="B Nazanin" w:cs="B Nazanin" w:eastAsia="B Nazanin" w:hAnsi="B Nazanin"/>
          <w:b/>
          <w:bCs/>
          <w:sz w:val="28"/>
          <w:szCs w:val="28"/>
        </w:rPr>
        <w:t xml:space="preserve">ماه ۳: یکپارچگی on-chain</w:t>
      </w:r>
    </w:p>
    <w:p>
      <w:pPr>
        <w:pStyle w:val="ListParagraph"/>
        <w:numPr>
          <w:ilvl w:val="0"/>
          <w:numId w:val="2"/>
        </w:numPr>
        <w:bidi/>
        <w:spacing w:after="60" w:before="60" w:line="340"/>
        <w:jc w:val="right"/>
      </w:pPr>
      <w:r>
        <w:rPr>
          <w:rFonts w:ascii="B Nazanin" w:cs="B Nazanin" w:eastAsia="B Nazanin" w:hAnsi="B Nazanin"/>
        </w:rPr>
        <w:t xml:space="preserve">اتصال به Glassnode یا Dune Analytics</w:t>
      </w:r>
    </w:p>
    <w:p>
      <w:pPr>
        <w:pStyle w:val="ListParagraph"/>
        <w:numPr>
          <w:ilvl w:val="0"/>
          <w:numId w:val="2"/>
        </w:numPr>
        <w:bidi/>
        <w:spacing w:after="60" w:before="60" w:line="340"/>
        <w:jc w:val="right"/>
      </w:pPr>
      <w:r>
        <w:rPr>
          <w:rFonts w:ascii="B Nazanin" w:cs="B Nazanin" w:eastAsia="B Nazanin" w:hAnsi="B Nazanin"/>
        </w:rPr>
        <w:t xml:space="preserve">استخراج متریک‌های exchange flows، holder concentration، MVRV</w:t>
      </w:r>
    </w:p>
    <w:p>
      <w:pPr>
        <w:pStyle w:val="ListParagraph"/>
        <w:numPr>
          <w:ilvl w:val="0"/>
          <w:numId w:val="2"/>
        </w:numPr>
        <w:bidi/>
        <w:spacing w:after="60" w:before="60" w:line="340"/>
        <w:jc w:val="right"/>
      </w:pPr>
      <w:r>
        <w:rPr>
          <w:rFonts w:ascii="B Nazanin" w:cs="B Nazanin" w:eastAsia="B Nazanin" w:hAnsi="B Nazanin"/>
        </w:rPr>
        <w:t xml:space="preserve">ادغام sentiment data از Twitter API یا CryptoBert</w:t>
      </w:r>
    </w:p>
    <w:p>
      <w:pPr>
        <w:pStyle w:val="ListParagraph"/>
        <w:numPr>
          <w:ilvl w:val="0"/>
          <w:numId w:val="2"/>
        </w:numPr>
        <w:bidi/>
        <w:spacing w:after="60" w:before="60" w:line="340"/>
        <w:jc w:val="right"/>
      </w:pPr>
      <w:r>
        <w:rPr>
          <w:rFonts w:ascii="B Nazanin" w:cs="B Nazanin" w:eastAsia="B Nazanin" w:hAnsi="B Nazanin"/>
        </w:rPr>
        <w:t xml:space="preserve">🔄 ادغام ETF flows data (داده‌های روزانه IBIT, FBTC, و ETFهای جدید SOL/XRP/LTC که اواخر 2025 launch شدند)</w:t>
      </w:r>
    </w:p>
    <w:p>
      <w:pPr>
        <w:pStyle w:val="ListParagraph"/>
        <w:numPr>
          <w:ilvl w:val="0"/>
          <w:numId w:val="2"/>
        </w:numPr>
        <w:bidi/>
        <w:spacing w:after="60" w:before="60" w:line="340"/>
        <w:jc w:val="right"/>
      </w:pPr>
      <w:r>
        <w:rPr>
          <w:rFonts w:ascii="B Nazanin" w:cs="B Nazanin" w:eastAsia="B Nazanin" w:hAnsi="B Nazanin"/>
        </w:rPr>
        <w:t xml:space="preserve">پیاده‌سازی نسخهٔ کامل survival filter pipeline</w:t>
      </w:r>
    </w:p>
    <w:p>
      <w:pPr>
        <w:pStyle w:val="Heading2"/>
        <w:bidi/>
        <w:spacing w:after="160" w:before="280"/>
        <w:jc w:val="right"/>
      </w:pPr>
      <w:r>
        <w:rPr>
          <w:rFonts w:ascii="B Nazanin" w:cs="B Nazanin" w:eastAsia="B Nazanin" w:hAnsi="B Nazanin"/>
          <w:b/>
          <w:bCs/>
          <w:sz w:val="28"/>
          <w:szCs w:val="28"/>
        </w:rPr>
        <w:t xml:space="preserve">ماه ۴: مدیریت ریسک</w:t>
      </w:r>
    </w:p>
    <w:p>
      <w:pPr>
        <w:pStyle w:val="ListParagraph"/>
        <w:numPr>
          <w:ilvl w:val="0"/>
          <w:numId w:val="2"/>
        </w:numPr>
        <w:bidi/>
        <w:spacing w:after="60" w:before="60" w:line="340"/>
        <w:jc w:val="right"/>
      </w:pPr>
      <w:r>
        <w:rPr>
          <w:rFonts w:ascii="B Nazanin" w:cs="B Nazanin" w:eastAsia="B Nazanin" w:hAnsi="B Nazanin"/>
        </w:rPr>
        <w:t xml:space="preserve">پیاده‌سازی Kelly کسری در kelly_analysis.py</w:t>
      </w:r>
    </w:p>
    <w:p>
      <w:pPr>
        <w:pStyle w:val="ListParagraph"/>
        <w:numPr>
          <w:ilvl w:val="0"/>
          <w:numId w:val="2"/>
        </w:numPr>
        <w:bidi/>
        <w:spacing w:after="60" w:before="60" w:line="340"/>
        <w:jc w:val="right"/>
      </w:pPr>
      <w:r>
        <w:rPr>
          <w:rFonts w:ascii="B Nazanin" w:cs="B Nazanin" w:eastAsia="B Nazanin" w:hAnsi="B Nazanin"/>
        </w:rPr>
        <w:t xml:space="preserve">یادگیری Extreme Value Theory برای محاسبهٔ tail risk</w:t>
      </w:r>
    </w:p>
    <w:p>
      <w:pPr>
        <w:pStyle w:val="ListParagraph"/>
        <w:numPr>
          <w:ilvl w:val="0"/>
          <w:numId w:val="2"/>
        </w:numPr>
        <w:bidi/>
        <w:spacing w:after="60" w:before="60" w:line="340"/>
        <w:jc w:val="right"/>
      </w:pPr>
      <w:r>
        <w:rPr>
          <w:rFonts w:ascii="B Nazanin" w:cs="B Nazanin" w:eastAsia="B Nazanin" w:hAnsi="B Nazanin"/>
        </w:rPr>
        <w:t xml:space="preserve">محاسبهٔ CVaR به‌جای VaR ساده</w:t>
      </w:r>
    </w:p>
    <w:p>
      <w:pPr>
        <w:pStyle w:val="ListParagraph"/>
        <w:numPr>
          <w:ilvl w:val="0"/>
          <w:numId w:val="2"/>
        </w:numPr>
        <w:bidi/>
        <w:spacing w:after="60" w:before="60" w:line="340"/>
        <w:jc w:val="right"/>
      </w:pPr>
      <w:r>
        <w:rPr>
          <w:rFonts w:ascii="B Nazanin" w:cs="B Nazanin" w:eastAsia="B Nazanin" w:hAnsi="B Nazanin"/>
        </w:rPr>
        <w:t xml:space="preserve">ساخت drawdown engine با کاهش خودکار اهرم</w:t>
      </w:r>
    </w:p>
    <w:p>
      <w:pPr>
        <w:pStyle w:val="ListParagraph"/>
        <w:numPr>
          <w:ilvl w:val="0"/>
          <w:numId w:val="2"/>
        </w:numPr>
        <w:bidi/>
        <w:spacing w:after="60" w:before="60" w:line="340"/>
        <w:jc w:val="right"/>
      </w:pPr>
      <w:r>
        <w:rPr>
          <w:rFonts w:ascii="B Nazanin" w:cs="B Nazanin" w:eastAsia="B Nazanin" w:hAnsi="B Nazanin"/>
        </w:rPr>
        <w:t xml:space="preserve">مطالعهٔ Marcos López de Prado: Advances in Financial Machine Learning</w:t>
      </w:r>
    </w:p>
    <w:p>
      <w:pPr>
        <w:pStyle w:val="Heading2"/>
        <w:bidi/>
        <w:spacing w:after="160" w:before="280"/>
        <w:jc w:val="right"/>
      </w:pPr>
      <w:r>
        <w:rPr>
          <w:rFonts w:ascii="B Nazanin" w:cs="B Nazanin" w:eastAsia="B Nazanin" w:hAnsi="B Nazanin"/>
          <w:b/>
          <w:bCs/>
          <w:sz w:val="28"/>
          <w:szCs w:val="28"/>
        </w:rPr>
        <w:t xml:space="preserve">ماه ۵: یادگیری ماشین و RL</w:t>
      </w:r>
    </w:p>
    <w:p>
      <w:pPr>
        <w:pStyle w:val="ListParagraph"/>
        <w:numPr>
          <w:ilvl w:val="0"/>
          <w:numId w:val="2"/>
        </w:numPr>
        <w:bidi/>
        <w:spacing w:after="60" w:before="60" w:line="340"/>
        <w:jc w:val="right"/>
      </w:pPr>
      <w:r>
        <w:rPr>
          <w:rFonts w:ascii="B Nazanin" w:cs="B Nazanin" w:eastAsia="B Nazanin" w:hAnsi="B Nazanin"/>
        </w:rPr>
        <w:t xml:space="preserve">XGBoost و LightGBM روی features ساخته‌شده در ماه‌های قبل</w:t>
      </w:r>
    </w:p>
    <w:p>
      <w:pPr>
        <w:pStyle w:val="ListParagraph"/>
        <w:numPr>
          <w:ilvl w:val="0"/>
          <w:numId w:val="2"/>
        </w:numPr>
        <w:bidi/>
        <w:spacing w:after="60" w:before="60" w:line="340"/>
        <w:jc w:val="right"/>
      </w:pPr>
      <w:r>
        <w:rPr>
          <w:rFonts w:ascii="B Nazanin" w:cs="B Nazanin" w:eastAsia="B Nazanin" w:hAnsi="B Nazanin"/>
        </w:rPr>
        <w:t xml:space="preserve">walk-forward optimization و purged k-fold cross-validation</w:t>
      </w:r>
    </w:p>
    <w:p>
      <w:pPr>
        <w:pStyle w:val="ListParagraph"/>
        <w:numPr>
          <w:ilvl w:val="0"/>
          <w:numId w:val="2"/>
        </w:numPr>
        <w:bidi/>
        <w:spacing w:after="60" w:before="60" w:line="340"/>
        <w:jc w:val="right"/>
      </w:pPr>
      <w:r>
        <w:rPr>
          <w:rFonts w:ascii="B Nazanin" w:cs="B Nazanin" w:eastAsia="B Nazanin" w:hAnsi="B Nazanin"/>
        </w:rPr>
        <w:t xml:space="preserve">اولین آزمایش RL agent برای allocation پویا (با احتیاط ـ overfitting خطر اصلی است)</w:t>
      </w:r>
    </w:p>
    <w:p>
      <w:pPr>
        <w:pStyle w:val="ListParagraph"/>
        <w:numPr>
          <w:ilvl w:val="0"/>
          <w:numId w:val="2"/>
        </w:numPr>
        <w:bidi/>
        <w:spacing w:after="60" w:before="60" w:line="340"/>
        <w:jc w:val="right"/>
      </w:pPr>
      <w:r>
        <w:rPr>
          <w:rFonts w:ascii="B Nazanin" w:cs="B Nazanin" w:eastAsia="B Nazanin" w:hAnsi="B Nazanin"/>
        </w:rPr>
        <w:t xml:space="preserve">🔄 یکپارچگی LLM API برای لایهٔ کیفی Orchestrator (Claude Opus 4.7 پیشنهاد ـ بهترین مدل فعلی Anthropic)</w:t>
      </w:r>
    </w:p>
    <w:p>
      <w:pPr>
        <w:pStyle w:val="Heading2"/>
        <w:bidi/>
        <w:spacing w:after="160" w:before="280"/>
        <w:jc w:val="right"/>
      </w:pPr>
      <w:r>
        <w:rPr>
          <w:rFonts w:ascii="B Nazanin" w:cs="B Nazanin" w:eastAsia="B Nazanin" w:hAnsi="B Nazanin"/>
          <w:b/>
          <w:bCs/>
          <w:sz w:val="28"/>
          <w:szCs w:val="28"/>
        </w:rPr>
        <w:t xml:space="preserve">ماه ۶: paper trading و deployment</w:t>
      </w:r>
    </w:p>
    <w:p>
      <w:pPr>
        <w:pStyle w:val="ListParagraph"/>
        <w:numPr>
          <w:ilvl w:val="0"/>
          <w:numId w:val="2"/>
        </w:numPr>
        <w:bidi/>
        <w:spacing w:after="60" w:before="60" w:line="340"/>
        <w:jc w:val="right"/>
      </w:pPr>
      <w:r>
        <w:rPr>
          <w:rFonts w:ascii="B Nazanin" w:cs="B Nazanin" w:eastAsia="B Nazanin" w:hAnsi="B Nazanin"/>
        </w:rPr>
        <w:t xml:space="preserve">Monte Carlo stress test کل پورتفولیو با ۱۰۰۰+ سناریو</w:t>
      </w:r>
    </w:p>
    <w:p>
      <w:pPr>
        <w:pStyle w:val="ListParagraph"/>
        <w:numPr>
          <w:ilvl w:val="0"/>
          <w:numId w:val="2"/>
        </w:numPr>
        <w:bidi/>
        <w:spacing w:after="60" w:before="60" w:line="340"/>
        <w:jc w:val="right"/>
      </w:pPr>
      <w:r>
        <w:rPr>
          <w:rFonts w:ascii="B Nazanin" w:cs="B Nazanin" w:eastAsia="B Nazanin" w:hAnsi="B Nazanin"/>
        </w:rPr>
        <w:t xml:space="preserve">paper trading به مدت حداقل ۴ هفته با کل سیستم</w:t>
      </w:r>
    </w:p>
    <w:p>
      <w:pPr>
        <w:pStyle w:val="ListParagraph"/>
        <w:numPr>
          <w:ilvl w:val="0"/>
          <w:numId w:val="2"/>
        </w:numPr>
        <w:bidi/>
        <w:spacing w:after="60" w:before="60" w:line="340"/>
        <w:jc w:val="right"/>
      </w:pPr>
      <w:r>
        <w:rPr>
          <w:rFonts w:ascii="B Nazanin" w:cs="B Nazanin" w:eastAsia="B Nazanin" w:hAnsi="B Nazanin"/>
        </w:rPr>
        <w:t xml:space="preserve">بازنگری survival filter بر اساس نتایج paper trading</w:t>
      </w:r>
    </w:p>
    <w:p>
      <w:pPr>
        <w:pStyle w:val="ListParagraph"/>
        <w:numPr>
          <w:ilvl w:val="0"/>
          <w:numId w:val="2"/>
        </w:numPr>
        <w:bidi/>
        <w:spacing w:after="60" w:before="60" w:line="340"/>
        <w:jc w:val="right"/>
      </w:pPr>
      <w:r>
        <w:rPr>
          <w:rFonts w:ascii="B Nazanin" w:cs="B Nazanin" w:eastAsia="B Nazanin" w:hAnsi="B Nazanin"/>
        </w:rPr>
        <w:t xml:space="preserve">deployment با سرمایهٔ کوچک (۱۰-۲۰٪ سرمایهٔ نهایی) برای validation در محیط واقعی</w:t>
      </w:r>
    </w:p>
    <w:p>
      <w:pPr>
        <w:pStyle w:val="ListParagraph"/>
        <w:numPr>
          <w:ilvl w:val="0"/>
          <w:numId w:val="2"/>
        </w:numPr>
        <w:bidi/>
        <w:spacing w:after="60" w:before="60" w:line="340"/>
        <w:jc w:val="right"/>
      </w:pPr>
      <w:r>
        <w:rPr>
          <w:rFonts w:ascii="B Nazanin" w:cs="B Nazanin" w:eastAsia="B Nazanin" w:hAnsi="B Nazanin"/>
        </w:rPr>
        <w:t xml:space="preserve">scale-up تدریجی فقط پس از ۹۰ روز عملکرد مثبت در محیط واقعی</w:t>
      </w:r>
    </w:p>
    <w:p>
      <w:r>
        <w:br w:type="page"/>
      </w:r>
    </w:p>
    <w:p>
      <w:pPr>
        <w:pStyle w:val="Heading1"/>
        <w:bidi/>
        <w:spacing w:after="200" w:before="360"/>
        <w:jc w:val="right"/>
      </w:pPr>
      <w:r>
        <w:rPr>
          <w:rFonts w:ascii="B Nazanin" w:cs="B Nazanin" w:eastAsia="B Nazanin" w:hAnsi="B Nazanin"/>
          <w:b/>
          <w:bCs/>
          <w:sz w:val="32"/>
          <w:szCs w:val="32"/>
        </w:rPr>
        <w:t xml:space="preserve">بخش ۶: ریسک‌ها و دام‌های شناخته‌شده</w:t>
      </w:r>
    </w:p>
    <w:p>
      <w:pPr>
        <w:bidi/>
        <w:spacing w:after="100" w:before="100" w:line="360"/>
        <w:jc w:val="right"/>
      </w:pPr>
      <w:r>
        <w:rPr>
          <w:rFonts w:ascii="B Nazanin" w:cs="B Nazanin" w:eastAsia="B Nazanin" w:hAnsi="B Nazanin"/>
        </w:rPr>
        <w:t xml:space="preserve">هیچ چارچوب کاملی وجود ندارد. شناختن نقاط شکست، خود بخشی از ضدشکنندگی است. این بخش مهم‌ترین تهدیدها را شناسایی می‌کند.</w:t>
      </w:r>
    </w:p>
    <w:p>
      <w:pPr>
        <w:pStyle w:val="Heading2"/>
        <w:bidi/>
        <w:spacing w:after="160" w:before="280"/>
        <w:jc w:val="right"/>
      </w:pPr>
      <w:r>
        <w:rPr>
          <w:rFonts w:ascii="B Nazanin" w:cs="B Nazanin" w:eastAsia="B Nazanin" w:hAnsi="B Nazanin"/>
          <w:b/>
          <w:bCs/>
          <w:sz w:val="28"/>
          <w:szCs w:val="28"/>
        </w:rPr>
        <w:t xml:space="preserve">۶.۱ خطر overfitting</w:t>
      </w:r>
    </w:p>
    <w:p>
      <w:pPr>
        <w:bidi/>
        <w:spacing w:after="100" w:before="100" w:line="360"/>
        <w:jc w:val="right"/>
      </w:pPr>
      <w:r>
        <w:rPr>
          <w:rFonts w:ascii="B Nazanin" w:cs="B Nazanin" w:eastAsia="B Nazanin" w:hAnsi="B Nazanin"/>
        </w:rPr>
        <w:t xml:space="preserve">شایع‌ترین دام در سیستم‌های کمی. مدل روی داده‌های گذشته عالی کار می‌کند، در آینده نابود می‌شود. راه مقابله: walk-forward validation، purged k-fold، حداقل کردن تعداد پارامترها، و ترجیح مدل‌های ساده.</w:t>
      </w:r>
    </w:p>
    <w:p>
      <w:pPr>
        <w:pStyle w:val="Heading2"/>
        <w:bidi/>
        <w:spacing w:after="160" w:before="280"/>
        <w:jc w:val="right"/>
      </w:pPr>
      <w:r>
        <w:rPr>
          <w:rFonts w:ascii="B Nazanin" w:cs="B Nazanin" w:eastAsia="B Nazanin" w:hAnsi="B Nazanin"/>
          <w:b/>
          <w:bCs/>
          <w:sz w:val="28"/>
          <w:szCs w:val="28"/>
        </w:rPr>
        <w:t xml:space="preserve">۶.۲ خطر non-stationarity</w:t>
      </w:r>
    </w:p>
    <w:p>
      <w:pPr>
        <w:bidi/>
        <w:spacing w:after="100" w:before="100" w:line="360"/>
        <w:jc w:val="right"/>
      </w:pPr>
      <w:r>
        <w:rPr>
          <w:rFonts w:ascii="B Nazanin" w:cs="B Nazanin" w:eastAsia="B Nazanin" w:hAnsi="B Nazanin"/>
        </w:rPr>
        <w:t xml:space="preserve">🔄 کریپتو در حال تکامل سریع است. همبستگی بیت‌کوین با نزدک طی پنج سال اخیر چندبار جهت عوض کرده. در May 2026 یک رژیم جدید داریم: BTC به‌شدت با ETF flows و sentiment نهادی correlate است، چیزی که قبل از 2024 وجود نداشت. هر مدلی که فرض ثابت بودن آماری داشته باشد، در رژیم جدید می‌میرد. راه مقابله: rolling window training و concept drift detection.</w:t>
      </w:r>
    </w:p>
    <w:p>
      <w:pPr>
        <w:pStyle w:val="Heading2"/>
        <w:bidi/>
        <w:spacing w:after="160" w:before="280"/>
        <w:jc w:val="right"/>
      </w:pPr>
      <w:r>
        <w:rPr>
          <w:rFonts w:ascii="B Nazanin" w:cs="B Nazanin" w:eastAsia="B Nazanin" w:hAnsi="B Nazanin"/>
          <w:b/>
          <w:bCs/>
          <w:sz w:val="28"/>
          <w:szCs w:val="28"/>
        </w:rPr>
        <w:t xml:space="preserve">۶.۳ خطر survivorship bias در داده</w:t>
      </w:r>
    </w:p>
    <w:p>
      <w:pPr>
        <w:bidi/>
        <w:spacing w:after="100" w:before="100" w:line="360"/>
        <w:jc w:val="right"/>
      </w:pPr>
      <w:r>
        <w:rPr>
          <w:rFonts w:ascii="B Nazanin" w:cs="B Nazanin" w:eastAsia="B Nazanin" w:hAnsi="B Nazanin"/>
        </w:rPr>
        <w:t xml:space="preserve">بیشتر کوین‌هایی که امروز در دیتابیس‌ها می‌بینی، زنده‌ماندگان‌اند. backtest روی این داده نتایج توهمی می‌دهد. راه مقابله: تهیهٔ داده‌های delisted coins از CoinGecko Pro یا Kaiko.</w:t>
      </w:r>
    </w:p>
    <w:p>
      <w:pPr>
        <w:pStyle w:val="Heading2"/>
        <w:bidi/>
        <w:spacing w:after="160" w:before="280"/>
        <w:jc w:val="right"/>
      </w:pPr>
      <w:r>
        <w:rPr>
          <w:rFonts w:ascii="B Nazanin" w:cs="B Nazanin" w:eastAsia="B Nazanin" w:hAnsi="B Nazanin"/>
          <w:b/>
          <w:bCs/>
          <w:sz w:val="28"/>
          <w:szCs w:val="28"/>
        </w:rPr>
        <w:t xml:space="preserve">۶.۴ خطر MEV و microstructure attacks</w:t>
      </w:r>
    </w:p>
    <w:p>
      <w:pPr>
        <w:bidi/>
        <w:spacing w:after="100" w:before="100" w:line="360"/>
        <w:jc w:val="right"/>
      </w:pPr>
      <w:r>
        <w:rPr>
          <w:rFonts w:ascii="B Nazanin" w:cs="B Nazanin" w:eastAsia="B Nazanin" w:hAnsi="B Nazanin"/>
        </w:rPr>
        <w:t xml:space="preserve">در DEX و ابزارهای on-chain، sandwich attacks و frontrunning می‌توانند هر تراکنش را قربانی کنند. راه مقابله: استفاده از private mempools، MEV-protect RPCs، و آگاهی از JIT liquidity.</w:t>
      </w:r>
    </w:p>
    <w:p>
      <w:pPr>
        <w:pStyle w:val="Heading2"/>
        <w:bidi/>
        <w:spacing w:after="160" w:before="280"/>
        <w:jc w:val="right"/>
      </w:pPr>
      <w:r>
        <w:rPr>
          <w:rFonts w:ascii="B Nazanin" w:cs="B Nazanin" w:eastAsia="B Nazanin" w:hAnsi="B Nazanin"/>
          <w:b/>
          <w:bCs/>
          <w:sz w:val="28"/>
          <w:szCs w:val="28"/>
        </w:rPr>
        <w:t xml:space="preserve">۶.۵ خطر تورش تأییدی شخصی</w:t>
      </w:r>
    </w:p>
    <w:p>
      <w:pPr>
        <w:bidi/>
        <w:spacing w:after="100" w:before="100" w:line="360"/>
        <w:jc w:val="right"/>
      </w:pPr>
      <w:r>
        <w:rPr>
          <w:rFonts w:ascii="B Nazanin" w:cs="B Nazanin" w:eastAsia="B Nazanin" w:hAnsi="B Nazanin"/>
        </w:rPr>
        <w:t xml:space="preserve">بزرگ‌ترین دشمن سیستم کمی، تصمیم‌گیر انسانی است که با حس شخصی مدل را override می‌کند. راه مقابله: قوانین غیرقابل‌مذاکرهٔ بخش ۴، لاگ کامل تصمیم‌ها، بازبینی ماهانه با شخص دیگر.</w:t>
      </w:r>
    </w:p>
    <w:p>
      <w:pPr>
        <w:pStyle w:val="Heading2"/>
        <w:bidi/>
        <w:spacing w:after="160" w:before="280"/>
        <w:jc w:val="right"/>
      </w:pPr>
      <w:r>
        <w:rPr>
          <w:rFonts w:ascii="B Nazanin" w:cs="B Nazanin" w:eastAsia="B Nazanin" w:hAnsi="B Nazanin"/>
          <w:b/>
          <w:bCs/>
          <w:sz w:val="28"/>
          <w:szCs w:val="28"/>
        </w:rPr>
        <w:t xml:space="preserve">۶.۶ خطر تغییر مقررات</w:t>
      </w:r>
    </w:p>
    <w:p>
      <w:pPr>
        <w:bidi/>
        <w:spacing w:after="100" w:before="100" w:line="360"/>
        <w:jc w:val="right"/>
      </w:pPr>
      <w:r>
        <w:rPr>
          <w:rFonts w:ascii="B Nazanin" w:cs="B Nazanin" w:eastAsia="B Nazanin" w:hAnsi="B Nazanin"/>
        </w:rPr>
        <w:t xml:space="preserve">🔄 اوضاع رگولاتوری در 2025-2026 به‌شدت تغییر کرده. GENIUS Act در July 2025 قانون شد و deadline اجرای کامل July 18, 2026 است. SEC پنج دستهٔ digital assets را تعریف کرد (BTC, ETH, SOL, XRP, LINK رسماً «digital commodities» اعلام شدند). EU MiCA از July 1, 2026 fully enforced می‌شود ـ هر CASP بدون license اجازهٔ فعالیت در EU ندارد. این فضا الان «روشن‌تر» شده ولی هنوز shifts بزرگ ممکن است (Parity Act برای tax، market structure bill، MiCA 2). راه مقابله: تنوع جغرافیایی صرافی‌ها، استفادهٔ ترکیبی از CEX و DEX، نگه‌داری بخش زیادی در self-custody، رصد deadlines قانونی به‌عنوان bifurcation points.</w:t>
      </w:r>
    </w:p>
    <w:p>
      <w:pPr>
        <w:pStyle w:val="Heading2"/>
        <w:bidi/>
        <w:spacing w:after="160" w:before="280"/>
        <w:jc w:val="right"/>
      </w:pPr>
      <w:r>
        <w:rPr>
          <w:rFonts w:ascii="B Nazanin" w:cs="B Nazanin" w:eastAsia="B Nazanin" w:hAnsi="B Nazanin"/>
          <w:b/>
          <w:bCs/>
          <w:sz w:val="28"/>
          <w:szCs w:val="28"/>
        </w:rPr>
        <w:t xml:space="preserve">۶.۷ خطر کوانتومی</w:t>
      </w:r>
    </w:p>
    <w:p>
      <w:pPr>
        <w:bidi/>
        <w:spacing w:after="100" w:before="100" w:line="360"/>
        <w:jc w:val="right"/>
      </w:pPr>
      <w:r>
        <w:rPr>
          <w:rFonts w:ascii="B Nazanin" w:cs="B Nazanin" w:eastAsia="B Nazanin" w:hAnsi="B Nazanin"/>
        </w:rPr>
        <w:t xml:space="preserve">🔄 Grayscale در outlook 2026 گفته که ریسک کوانتومی هنوز برای 2026 «نه central» است، ولی همچنان واقعی ـ نه فرضی ـ باقی می‌ماند. Ethereum در «Strawmap Vision» quantum-resistant security را تا 2029 هدف گرفته. ظهور کامپیوترهای کوانتومی قابل‌توجه می‌تواند ECDSA را بشکند. راه مقابله: quantum resistance به‌عنوان امتیاز مثبت در فیلتر، تنوع‌بخشی به سمت کوین‌های post-quantum، رصد upgrades امضایی در BTC و ETH.</w:t>
      </w:r>
    </w:p>
    <w:p>
      <w:pPr>
        <w:pStyle w:val="Heading2"/>
        <w:bidi/>
        <w:spacing w:after="160" w:before="280"/>
        <w:jc w:val="right"/>
      </w:pPr>
      <w:r>
        <w:rPr>
          <w:rFonts w:ascii="B Nazanin" w:cs="B Nazanin" w:eastAsia="B Nazanin" w:hAnsi="B Nazanin"/>
          <w:b/>
          <w:bCs/>
          <w:sz w:val="28"/>
          <w:szCs w:val="28"/>
        </w:rPr>
        <w:t xml:space="preserve">🔄 ۶.۸ خطر تمرکز نهادی (جدید)</w:t>
      </w:r>
    </w:p>
    <w:p>
      <w:pPr>
        <w:bidi/>
        <w:spacing w:after="100" w:before="100" w:line="360"/>
        <w:jc w:val="right"/>
      </w:pPr>
      <w:r>
        <w:rPr>
          <w:rFonts w:ascii="B Nazanin" w:cs="B Nazanin" w:eastAsia="B Nazanin" w:hAnsi="B Nazanin"/>
        </w:rPr>
        <w:t xml:space="preserve">یک واقعیت جدید 2026 که در 2024 وجود نداشت: ETFهای spot کریپتو الان متغیر مسلط جریان وجوه شده‌اند. spot Bitcoin ETF AUM به $96.5B رسیده. این یعنی BTC بیش از همیشه به sentiment وال‌استریت گره خورده. مزیت: ساختارمندتر، شفاف‌تر. ضرر: نوسانات کریپتو الان همبسته با ریسک ماکرو سهام شده، و این خاصیت «دکوپله بودن» سنتی کریپتو ضعیف‌تر شده. راه مقابله: در پورتفولیوی frontier، کوین‌هایی که خارج از ETF flows هستند (small caps، non-USD chains) بخشی از تنوع واقعی‌اند.</w:t>
      </w:r>
    </w:p>
    <w:p>
      <w:pPr>
        <w:pStyle w:val="Heading2"/>
        <w:bidi/>
        <w:spacing w:after="160" w:before="280"/>
        <w:jc w:val="right"/>
      </w:pPr>
      <w:r>
        <w:rPr>
          <w:rFonts w:ascii="B Nazanin" w:cs="B Nazanin" w:eastAsia="B Nazanin" w:hAnsi="B Nazanin"/>
          <w:b/>
          <w:bCs/>
          <w:sz w:val="28"/>
          <w:szCs w:val="28"/>
        </w:rPr>
        <w:t xml:space="preserve">🔄 ۶.۹ خطر همبستگی ژئوپلیتیک (جدید)</w:t>
      </w:r>
    </w:p>
    <w:p>
      <w:pPr>
        <w:bidi/>
        <w:spacing w:after="100" w:before="100" w:line="360"/>
        <w:jc w:val="right"/>
      </w:pPr>
      <w:r>
        <w:rPr>
          <w:rFonts w:ascii="B Nazanin" w:cs="B Nazanin" w:eastAsia="B Nazanin" w:hAnsi="B Nazanin"/>
        </w:rPr>
        <w:t xml:space="preserve">جنگ Iran-US و تنش‌های Strait of Hormuz در April-May 2026 نشان داد که کریپتو الان به oil prices و risk-off events خیلی حساس‌تر شده. در April 19, 2026 وقتی Iran round دوم peace talks را رد کرد، BTC ۲٪ در ۲۴ ساعت ریخت. این یک کانال انتقال ریسک جدید است که قبل از 2024 ضعیف‌تر بود. راه مقابله: شاخص ژئوپلیتیک در orchestrator، کاهش exposure در drawdown هم‌زمان با ریسک‌های ماکرو.</w:t>
      </w:r>
    </w:p>
    <w:p>
      <w:r>
        <w:br w:type="page"/>
      </w:r>
    </w:p>
    <w:p>
      <w:pPr>
        <w:pStyle w:val="Heading1"/>
        <w:bidi/>
        <w:spacing w:after="200" w:before="360"/>
        <w:jc w:val="right"/>
      </w:pPr>
      <w:r>
        <w:rPr>
          <w:rFonts w:ascii="B Nazanin" w:cs="B Nazanin" w:eastAsia="B Nazanin" w:hAnsi="B Nazanin"/>
          <w:b/>
          <w:bCs/>
          <w:sz w:val="32"/>
          <w:szCs w:val="32"/>
        </w:rPr>
        <w:t xml:space="preserve">🔄 بخش ۷: نقشهٔ واقعیت بازار May 2026 (جدید)</w:t>
      </w:r>
    </w:p>
    <w:p>
      <w:pPr>
        <w:bidi/>
        <w:spacing w:after="100" w:before="100" w:line="360"/>
        <w:jc w:val="right"/>
      </w:pPr>
      <w:r>
        <w:rPr>
          <w:rFonts w:ascii="B Nazanin" w:cs="B Nazanin" w:eastAsia="B Nazanin" w:hAnsi="B Nazanin"/>
        </w:rPr>
        <w:t xml:space="preserve">این بخش جدید است و در نسخهٔ ۱.۰ وجود نداشت. کاربردش این است: چارچوب نظری بخش‌های ۱-۶ زمان‌مند نیست، ولی هر استراتژی باید با وضعیت فعلی بازار «calibrate» شود. این snapshot از May 2026 است که در 3-6 ماه به‌روزرسانی خواهد شد.</w:t>
      </w:r>
    </w:p>
    <w:p>
      <w:pPr>
        <w:pStyle w:val="Heading2"/>
        <w:bidi/>
        <w:spacing w:after="160" w:before="280"/>
        <w:jc w:val="right"/>
      </w:pPr>
      <w:r>
        <w:rPr>
          <w:rFonts w:ascii="B Nazanin" w:cs="B Nazanin" w:eastAsia="B Nazanin" w:hAnsi="B Nazanin"/>
          <w:b/>
          <w:bCs/>
          <w:sz w:val="28"/>
          <w:szCs w:val="28"/>
        </w:rPr>
        <w:t xml:space="preserve">۷.۱ snapshot عددی بازار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4"/>
              <w:left w:val="single" w:color="999999" w:sz="4"/>
              <w:bottom w:val="single" w:color="999999" w:sz="4"/>
              <w:right w:val="single" w:color="999999" w:sz="4"/>
            </w:tcBorders>
            <w:shd w:fill="5B7C99" w:val="clear"/>
            <w:tcMar>
              <w:top w:type="dxa" w:w="100"/>
              <w:left w:type="dxa" w:w="120"/>
              <w:bottom w:type="dxa" w:w="100"/>
              <w:right w:type="dxa" w:w="120"/>
            </w:tcMar>
          </w:tcPr>
          <w:p>
            <w:pPr>
              <w:bidi/>
              <w:jc w:val="right"/>
            </w:pPr>
            <w:r>
              <w:rPr>
                <w:rFonts w:ascii="B Nazanin" w:cs="B Nazanin" w:eastAsia="B Nazanin" w:hAnsi="B Nazanin"/>
                <w:b/>
                <w:bCs/>
                <w:color w:val="FFFFFF"/>
              </w:rPr>
              <w:t xml:space="preserve">متریک</w:t>
            </w:r>
          </w:p>
        </w:tc>
        <w:tc>
          <w:tcPr>
            <w:tcW w:type="dxa" w:w="2400"/>
            <w:tcBorders>
              <w:top w:val="single" w:color="999999" w:sz="4"/>
              <w:left w:val="single" w:color="999999" w:sz="4"/>
              <w:bottom w:val="single" w:color="999999" w:sz="4"/>
              <w:right w:val="single" w:color="999999" w:sz="4"/>
            </w:tcBorders>
            <w:shd w:fill="5B7C99" w:val="clear"/>
            <w:tcMar>
              <w:top w:type="dxa" w:w="100"/>
              <w:left w:type="dxa" w:w="120"/>
              <w:bottom w:type="dxa" w:w="100"/>
              <w:right w:type="dxa" w:w="120"/>
            </w:tcMar>
          </w:tcPr>
          <w:p>
            <w:pPr>
              <w:bidi/>
              <w:jc w:val="right"/>
            </w:pPr>
            <w:r>
              <w:rPr>
                <w:rFonts w:ascii="B Nazanin" w:cs="B Nazanin" w:eastAsia="B Nazanin" w:hAnsi="B Nazanin"/>
                <w:b/>
                <w:bCs/>
                <w:color w:val="FFFFFF"/>
              </w:rPr>
              <w:t xml:space="preserve">مقدار May 2026</w:t>
            </w:r>
          </w:p>
        </w:tc>
        <w:tc>
          <w:tcPr>
            <w:tcW w:type="dxa" w:w="4560"/>
            <w:tcBorders>
              <w:top w:val="single" w:color="999999" w:sz="4"/>
              <w:left w:val="single" w:color="999999" w:sz="4"/>
              <w:bottom w:val="single" w:color="999999" w:sz="4"/>
              <w:right w:val="single" w:color="999999" w:sz="4"/>
            </w:tcBorders>
            <w:shd w:fill="5B7C99" w:val="clear"/>
            <w:tcMar>
              <w:top w:type="dxa" w:w="100"/>
              <w:left w:type="dxa" w:w="120"/>
              <w:bottom w:type="dxa" w:w="100"/>
              <w:right w:type="dxa" w:w="120"/>
            </w:tcMar>
          </w:tcPr>
          <w:p>
            <w:pPr>
              <w:bidi/>
              <w:jc w:val="right"/>
            </w:pPr>
            <w:r>
              <w:rPr>
                <w:rFonts w:ascii="B Nazanin" w:cs="B Nazanin" w:eastAsia="B Nazanin" w:hAnsi="B Nazanin"/>
                <w:b/>
                <w:bCs/>
                <w:color w:val="FFFFFF"/>
              </w:rPr>
              <w:t xml:space="preserve">تفسیر برای استراتژی</w:t>
            </w:r>
          </w:p>
        </w:tc>
      </w:tr>
      <w:tr>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BTC قیمت</w:t>
            </w:r>
          </w:p>
        </w:tc>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~$80-82k</w:t>
            </w:r>
          </w:p>
        </w:tc>
        <w:tc>
          <w:tcPr>
            <w:tcW w:type="dxa" w:w="4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حدود ۳۵٪ زیر ATH ($126k اکتبر 2025) — رژیم accumulation / recovery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ETH قیمت</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~$2,300-2,400</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اوj-سولد، روی 200-day MA — ناحیهٔ ریسک/پاداش مناسب برای anchor accumulation</w:t>
            </w:r>
          </w:p>
        </w:tc>
      </w:tr>
      <w:tr>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BTC market cap</w:t>
            </w:r>
          </w:p>
        </w:tc>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~$1.6 تریلیون</w:t>
            </w:r>
          </w:p>
        </w:tc>
        <w:tc>
          <w:tcPr>
            <w:tcW w:type="dxa" w:w="4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هنوز ۵۸٪ dominance — altcoin season نشده ولی early signs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Stablecoin total</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$250B+</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۳۰٪+ از تراکنش‌های on-chain — لایه‌ی زیرساختی فعلی</w:t>
            </w:r>
          </w:p>
        </w:tc>
      </w:tr>
      <w:tr>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Fear &amp; Greed</w:t>
            </w:r>
          </w:p>
        </w:tc>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حدود ۴۲ (Neutral)</w:t>
            </w:r>
          </w:p>
        </w:tc>
        <w:tc>
          <w:tcPr>
            <w:tcW w:type="dxa" w:w="4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نه پنیک، نه euphoria — فاز سازنده برای انباشت</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BTC hashrate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~941 EH/s (down از 995)</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شروع capitulation ماینرها — حساسیت به برق ارزان بالا</w:t>
            </w:r>
          </w:p>
        </w:tc>
      </w:tr>
      <w:tr>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Hash price</w:t>
            </w:r>
          </w:p>
        </w:tc>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$28-35/PH/day</w:t>
            </w:r>
          </w:p>
        </w:tc>
        <w:tc>
          <w:tcPr>
            <w:tcW w:type="dxa" w:w="4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پایین‌ترین سطح ۵ ساله — breakeven صنعت ~$77k BTC</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BTC ETF AUM</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~$96.5B</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April 2026 inflows: $2.44B — نهادی‌ها در کف خریدند</w:t>
            </w:r>
          </w:p>
        </w:tc>
      </w:tr>
      <w:tr>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ETH staked</w:t>
            </w:r>
          </w:p>
        </w:tc>
        <w:tc>
          <w:tcPr>
            <w:tcW w:type="dxa" w:w="240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~30٪ supply</w:t>
            </w:r>
          </w:p>
        </w:tc>
        <w:tc>
          <w:tcPr>
            <w:tcW w:type="dxa" w:w="456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bidi/>
              <w:jc w:val="right"/>
            </w:pPr>
            <w:r>
              <w:rPr>
                <w:rFonts w:ascii="B Nazanin" w:cs="B Nazanin" w:eastAsia="B Nazanin" w:hAnsi="B Nazanin"/>
              </w:rPr>
              <w:t xml:space="preserve">۳۷ میلیون ETH — کاهش supply نقدشونده</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Iran-US tension</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ceasefire fragile</w:t>
            </w:r>
          </w:p>
        </w:tc>
        <w:tc>
          <w:tcPr>
            <w:tcW w:type="dxa" w:w="4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bidi/>
              <w:jc w:val="right"/>
            </w:pPr>
            <w:r>
              <w:rPr>
                <w:rFonts w:ascii="B Nazanin" w:cs="B Nazanin" w:eastAsia="B Nazanin" w:hAnsi="B Nazanin"/>
              </w:rPr>
              <w:t xml:space="preserve">ریسک ژئوپلیتیک به‌صورت تصادفی روی قیمت اثر می‌گذارد</w:t>
            </w:r>
          </w:p>
        </w:tc>
      </w:tr>
    </w:tbl>
    <w:p>
      <w:pPr>
        <w:pStyle w:val="Heading2"/>
        <w:bidi/>
        <w:spacing w:after="160" w:before="280"/>
        <w:jc w:val="right"/>
      </w:pPr>
      <w:r>
        <w:rPr>
          <w:rFonts w:ascii="B Nazanin" w:cs="B Nazanin" w:eastAsia="B Nazanin" w:hAnsi="B Nazanin"/>
          <w:b/>
          <w:bCs/>
          <w:sz w:val="28"/>
          <w:szCs w:val="28"/>
        </w:rPr>
        <w:t xml:space="preserve">۷.۲ رویدادهای bifurcation در افق ۶-۱۲ ماه</w:t>
      </w:r>
    </w:p>
    <w:p>
      <w:pPr>
        <w:bidi/>
        <w:spacing w:after="100" w:before="100" w:line="360"/>
        <w:jc w:val="right"/>
      </w:pPr>
      <w:r>
        <w:rPr>
          <w:rFonts w:ascii="B Nazanin" w:cs="B Nazanin" w:eastAsia="B Nazanin" w:hAnsi="B Nazanin"/>
        </w:rPr>
        <w:t xml:space="preserve">اینها نقاط دوشاخگی شناخته‌شده‌اند. هرکدام potentially می‌تواند مسیر بازار را روی نخ چهاربعدی عوض کند. زمان‌بندی استراتژی نباید مبتنی بر prediction درمورد اینها باشد، ولی risk sizing باید آنها را ببیند.</w:t>
      </w:r>
    </w:p>
    <w:p>
      <w:pPr>
        <w:pStyle w:val="ListParagraph"/>
        <w:numPr>
          <w:ilvl w:val="0"/>
          <w:numId w:val="2"/>
        </w:numPr>
        <w:bidi/>
        <w:spacing w:after="60" w:before="60" w:line="340"/>
        <w:jc w:val="right"/>
      </w:pPr>
      <w:r>
        <w:rPr>
          <w:rFonts w:ascii="B Nazanin" w:cs="B Nazanin" w:eastAsia="B Nazanin" w:hAnsi="B Nazanin"/>
        </w:rPr>
        <w:t xml:space="preserve">🔸 18 July 2026: deadline اجرای کامل GENIUS Act ـ stablecoin issuers باید licensed باشند. شکست در deadline = شوک به USDT و non-compliant stablecoins.</w:t>
      </w:r>
    </w:p>
    <w:p>
      <w:pPr>
        <w:pStyle w:val="ListParagraph"/>
        <w:numPr>
          <w:ilvl w:val="0"/>
          <w:numId w:val="2"/>
        </w:numPr>
        <w:bidi/>
        <w:spacing w:after="60" w:before="60" w:line="340"/>
        <w:jc w:val="right"/>
      </w:pPr>
      <w:r>
        <w:rPr>
          <w:rFonts w:ascii="B Nazanin" w:cs="B Nazanin" w:eastAsia="B Nazanin" w:hAnsi="B Nazanin"/>
        </w:rPr>
        <w:t xml:space="preserve">🔸 1 July 2026: MiCA full enforcement در EU. هر صرافی بدون license خارج از EU. تأثیر روی نقدینگی Binance/OKX/... محتمل.</w:t>
      </w:r>
    </w:p>
    <w:p>
      <w:pPr>
        <w:pStyle w:val="ListParagraph"/>
        <w:numPr>
          <w:ilvl w:val="0"/>
          <w:numId w:val="2"/>
        </w:numPr>
        <w:bidi/>
        <w:spacing w:after="60" w:before="60" w:line="340"/>
        <w:jc w:val="right"/>
      </w:pPr>
      <w:r>
        <w:rPr>
          <w:rFonts w:ascii="B Nazanin" w:cs="B Nazanin" w:eastAsia="B Nazanin" w:hAnsi="B Nazanin"/>
        </w:rPr>
        <w:t xml:space="preserve">🔸 H1 2026 (در حال انجام): Ethereum Glamsterdam upgrade ـ سه برابر شدن throughput لایه ۱. هنوز fully priced in نشده.</w:t>
      </w:r>
    </w:p>
    <w:p>
      <w:pPr>
        <w:pStyle w:val="ListParagraph"/>
        <w:numPr>
          <w:ilvl w:val="0"/>
          <w:numId w:val="2"/>
        </w:numPr>
        <w:bidi/>
        <w:spacing w:after="60" w:before="60" w:line="340"/>
        <w:jc w:val="right"/>
      </w:pPr>
      <w:r>
        <w:rPr>
          <w:rFonts w:ascii="B Nazanin" w:cs="B Nazanin" w:eastAsia="B Nazanin" w:hAnsi="B Nazanin"/>
        </w:rPr>
        <w:t xml:space="preserve">🔸 H2 2026: Ethereum Hegotá upgrade ـ Verkle trees و stateless clients. کاهش سخت‌افزار مورد نیاز node = decentralization بیشتر.</w:t>
      </w:r>
    </w:p>
    <w:p>
      <w:pPr>
        <w:pStyle w:val="ListParagraph"/>
        <w:numPr>
          <w:ilvl w:val="0"/>
          <w:numId w:val="2"/>
        </w:numPr>
        <w:bidi/>
        <w:spacing w:after="60" w:before="60" w:line="340"/>
        <w:jc w:val="right"/>
      </w:pPr>
      <w:r>
        <w:rPr>
          <w:rFonts w:ascii="B Nazanin" w:cs="B Nazanin" w:eastAsia="B Nazanin" w:hAnsi="B Nazanin"/>
        </w:rPr>
        <w:t xml:space="preserve">🔸 August 2026: deadline CFTC crypto sprint ـ ممکن است tokenized collateral در derivatives مجاز شود.</w:t>
      </w:r>
    </w:p>
    <w:p>
      <w:pPr>
        <w:pStyle w:val="ListParagraph"/>
        <w:numPr>
          <w:ilvl w:val="0"/>
          <w:numId w:val="2"/>
        </w:numPr>
        <w:bidi/>
        <w:spacing w:after="60" w:before="60" w:line="340"/>
        <w:jc w:val="right"/>
      </w:pPr>
      <w:r>
        <w:rPr>
          <w:rFonts w:ascii="B Nazanin" w:cs="B Nazanin" w:eastAsia="B Nazanin" w:hAnsi="B Nazanin"/>
        </w:rPr>
        <w:t xml:space="preserve">🔸 November 2026: midterm elections US ـ ممکن است balance قدرت در DC عوض شود و رویکرد رگولاتوری دوباره تغییر کند.</w:t>
      </w:r>
    </w:p>
    <w:p>
      <w:pPr>
        <w:pStyle w:val="ListParagraph"/>
        <w:numPr>
          <w:ilvl w:val="0"/>
          <w:numId w:val="2"/>
        </w:numPr>
        <w:bidi/>
        <w:spacing w:after="60" w:before="60" w:line="340"/>
        <w:jc w:val="right"/>
      </w:pPr>
      <w:r>
        <w:rPr>
          <w:rFonts w:ascii="B Nazanin" w:cs="B Nazanin" w:eastAsia="B Nazanin" w:hAnsi="B Nazanin"/>
        </w:rPr>
        <w:t xml:space="preserve">🔸 رویدادهای geopolitical شناخته‌نشده: Iran/Middle East، چین، تنش‌های دیگر. اینها dark bifurcation هستند.</w:t>
      </w:r>
    </w:p>
    <w:p>
      <w:pPr>
        <w:pStyle w:val="ListParagraph"/>
        <w:numPr>
          <w:ilvl w:val="0"/>
          <w:numId w:val="2"/>
        </w:numPr>
        <w:bidi/>
        <w:spacing w:after="60" w:before="60" w:line="340"/>
        <w:jc w:val="right"/>
      </w:pPr>
      <w:r>
        <w:rPr>
          <w:rFonts w:ascii="B Nazanin" w:cs="B Nazanin" w:eastAsia="B Nazanin" w:hAnsi="B Nazanin"/>
        </w:rPr>
        <w:t xml:space="preserve">🔸 احتمال low-probability ولی high-impact: یک hack بزرگ صرافی، de-peg یک stablecoin بزرگ، یا breakthrough محسوس کوانتومی.</w:t>
      </w:r>
    </w:p>
    <w:p>
      <w:pPr>
        <w:pStyle w:val="Heading2"/>
        <w:bidi/>
        <w:spacing w:after="160" w:before="280"/>
        <w:jc w:val="right"/>
      </w:pPr>
      <w:r>
        <w:rPr>
          <w:rFonts w:ascii="B Nazanin" w:cs="B Nazanin" w:eastAsia="B Nazanin" w:hAnsi="B Nazanin"/>
          <w:b/>
          <w:bCs/>
          <w:sz w:val="28"/>
          <w:szCs w:val="28"/>
        </w:rPr>
        <w:t xml:space="preserve">۷.۳ تطبیق استراتژی با رژیم فعلی</w:t>
      </w:r>
    </w:p>
    <w:p>
      <w:pPr>
        <w:bidi/>
        <w:spacing w:after="100" w:before="100" w:line="360"/>
        <w:jc w:val="right"/>
      </w:pPr>
      <w:r>
        <w:rPr>
          <w:rFonts w:ascii="B Nazanin" w:cs="B Nazanin" w:eastAsia="B Nazanin" w:hAnsi="B Nazanin"/>
        </w:rPr>
        <w:t xml:space="preserve">بر اساس snapshot بالا، رژیم فعلی را می‌توان «accumulation در میانهٔ uncertainty» توصیف کرد. این یعنی:</w:t>
      </w:r>
    </w:p>
    <w:p>
      <w:pPr>
        <w:pStyle w:val="ListParagraph"/>
        <w:numPr>
          <w:ilvl w:val="0"/>
          <w:numId w:val="2"/>
        </w:numPr>
        <w:bidi/>
        <w:spacing w:after="60" w:before="60" w:line="340"/>
        <w:jc w:val="right"/>
      </w:pPr>
      <w:r>
        <w:rPr>
          <w:rFonts w:ascii="B Nazanin" w:cs="B Nazanin" w:eastAsia="B Nazanin" w:hAnsi="B Nazanin"/>
          <w:b/>
          <w:bCs/>
        </w:rPr>
        <w:t xml:space="preserve">anchor accumulation فعال‌تر: </w:t>
      </w:r>
      <w:r>
        <w:rPr>
          <w:rFonts w:ascii="B Nazanin" w:cs="B Nazanin" w:eastAsia="B Nazanin" w:hAnsi="B Nazanin"/>
        </w:rPr>
        <w:t xml:space="preserve">BTC و ETH در ناحیهٔ ریسک/پاداش مناسب. تخصیص ۸۰-۹۰٪ به anchor (به‌جای ۷۰-۸۰٪) منطقی است.</w:t>
      </w:r>
    </w:p>
    <w:p>
      <w:pPr>
        <w:pStyle w:val="ListParagraph"/>
        <w:numPr>
          <w:ilvl w:val="0"/>
          <w:numId w:val="2"/>
        </w:numPr>
        <w:bidi/>
        <w:spacing w:after="60" w:before="60" w:line="340"/>
        <w:jc w:val="right"/>
      </w:pPr>
      <w:r>
        <w:rPr>
          <w:rFonts w:ascii="B Nazanin" w:cs="B Nazanin" w:eastAsia="B Nazanin" w:hAnsi="B Nazanin"/>
          <w:b/>
          <w:bCs/>
        </w:rPr>
        <w:t xml:space="preserve">frontier accumulation کندتر ولی هدفمندتر: </w:t>
      </w:r>
      <w:r>
        <w:rPr>
          <w:rFonts w:ascii="B Nazanin" w:cs="B Nazanin" w:eastAsia="B Nazanin" w:hAnsi="B Nazanin"/>
        </w:rPr>
        <w:t xml:space="preserve">Fear &amp; Greed نوترال یعنی exuberance نداریم. مزیت: قیمت‌های frontier coins کشش بالاتری دارند. زمان scout کردن، نه FOMO کردن.</w:t>
      </w:r>
    </w:p>
    <w:p>
      <w:pPr>
        <w:pStyle w:val="ListParagraph"/>
        <w:numPr>
          <w:ilvl w:val="0"/>
          <w:numId w:val="2"/>
        </w:numPr>
        <w:bidi/>
        <w:spacing w:after="60" w:before="60" w:line="340"/>
        <w:jc w:val="right"/>
      </w:pPr>
      <w:r>
        <w:rPr>
          <w:rFonts w:ascii="B Nazanin" w:cs="B Nazanin" w:eastAsia="B Nazanin" w:hAnsi="B Nazanin"/>
          <w:b/>
          <w:bCs/>
        </w:rPr>
        <w:t xml:space="preserve">ماینینگ روی altcoin زیر-ASIC: </w:t>
      </w:r>
      <w:r>
        <w:rPr>
          <w:rFonts w:ascii="B Nazanin" w:cs="B Nazanin" w:eastAsia="B Nazanin" w:hAnsi="B Nazanin"/>
        </w:rPr>
        <w:t xml:space="preserve">BTC mining در margin منفی برای اکثر. اولویت بدهد به algorithm‌هایی که سختی شبکه‌شان غیراشباع است.</w:t>
      </w:r>
    </w:p>
    <w:p>
      <w:pPr>
        <w:pStyle w:val="ListParagraph"/>
        <w:numPr>
          <w:ilvl w:val="0"/>
          <w:numId w:val="2"/>
        </w:numPr>
        <w:bidi/>
        <w:spacing w:after="60" w:before="60" w:line="340"/>
        <w:jc w:val="right"/>
      </w:pPr>
      <w:r>
        <w:rPr>
          <w:rFonts w:ascii="B Nazanin" w:cs="B Nazanin" w:eastAsia="B Nazanin" w:hAnsi="B Nazanin"/>
          <w:b/>
          <w:bCs/>
        </w:rPr>
        <w:t xml:space="preserve">stablecoin diversification: </w:t>
      </w:r>
      <w:r>
        <w:rPr>
          <w:rFonts w:ascii="B Nazanin" w:cs="B Nazanin" w:eastAsia="B Nazanin" w:hAnsi="B Nazanin"/>
        </w:rPr>
        <w:t xml:space="preserve">بخشی USDC (GENIUS-compliant)، بخشی self-custody، حداقل تکیه به یک پلتفرم.</w:t>
      </w:r>
    </w:p>
    <w:p>
      <w:pPr>
        <w:pStyle w:val="ListParagraph"/>
        <w:numPr>
          <w:ilvl w:val="0"/>
          <w:numId w:val="2"/>
        </w:numPr>
        <w:bidi/>
        <w:spacing w:after="60" w:before="60" w:line="340"/>
        <w:jc w:val="right"/>
      </w:pPr>
      <w:r>
        <w:rPr>
          <w:rFonts w:ascii="B Nazanin" w:cs="B Nazanin" w:eastAsia="B Nazanin" w:hAnsi="B Nazanin"/>
          <w:b/>
          <w:bCs/>
        </w:rPr>
        <w:t xml:space="preserve">هج برای رویدادهای ژئوپلیتیک: </w:t>
      </w:r>
      <w:r>
        <w:rPr>
          <w:rFonts w:ascii="B Nazanin" w:cs="B Nazanin" w:eastAsia="B Nazanin" w:hAnsi="B Nazanin"/>
        </w:rPr>
        <w:t xml:space="preserve">نگه‌داشتن drawdown engine فعال در رویدادهای Iran/Middle East، نه به‌خاطر پیش‌بینی، بلکه به‌خاطر non-stationary correlation.</w:t>
      </w:r>
    </w:p>
    <w:p>
      <w:pPr>
        <w:pStyle w:val="Heading2"/>
        <w:bidi/>
        <w:spacing w:after="160" w:before="280"/>
        <w:jc w:val="right"/>
      </w:pPr>
      <w:r>
        <w:rPr>
          <w:rFonts w:ascii="B Nazanin" w:cs="B Nazanin" w:eastAsia="B Nazanin" w:hAnsi="B Nazanin"/>
          <w:b/>
          <w:bCs/>
          <w:sz w:val="28"/>
          <w:szCs w:val="28"/>
        </w:rPr>
        <w:t xml:space="preserve">۷.۴ چه چیزی این آپدیت را با ۶ ماه آینده اعتبارش را از دست می‌دهد</w:t>
      </w:r>
    </w:p>
    <w:p>
      <w:pPr>
        <w:bidi/>
        <w:spacing w:after="100" w:before="100" w:line="360"/>
        <w:jc w:val="right"/>
      </w:pPr>
      <w:r>
        <w:rPr>
          <w:rFonts w:ascii="B Nazanin" w:cs="B Nazanin" w:eastAsia="B Nazanin" w:hAnsi="B Nazanin"/>
        </w:rPr>
        <w:t xml:space="preserve">این snapshot زمان‌مند است. بعضی متغیرها به‌سرعت تغییر می‌کنند، بعضی کندتر. ترتیب اولویت برای rebuild:</w:t>
      </w:r>
    </w:p>
    <w:p>
      <w:pPr>
        <w:pStyle w:val="ListParagraph"/>
        <w:numPr>
          <w:ilvl w:val="0"/>
          <w:numId w:val="2"/>
        </w:numPr>
        <w:bidi/>
        <w:spacing w:after="60" w:before="60" w:line="340"/>
        <w:jc w:val="right"/>
      </w:pPr>
      <w:r>
        <w:rPr>
          <w:rFonts w:ascii="B Nazanin" w:cs="B Nazanin" w:eastAsia="B Nazanin" w:hAnsi="B Nazanin"/>
        </w:rPr>
        <w:t xml:space="preserve">🔸 سه ماه دیگر: قیمت‌ها، hashrate، ETF flows، Fear &amp; Greed باید تجدید شوند.</w:t>
      </w:r>
    </w:p>
    <w:p>
      <w:pPr>
        <w:pStyle w:val="ListParagraph"/>
        <w:numPr>
          <w:ilvl w:val="0"/>
          <w:numId w:val="2"/>
        </w:numPr>
        <w:bidi/>
        <w:spacing w:after="60" w:before="60" w:line="340"/>
        <w:jc w:val="right"/>
      </w:pPr>
      <w:r>
        <w:rPr>
          <w:rFonts w:ascii="B Nazanin" w:cs="B Nazanin" w:eastAsia="B Nazanin" w:hAnsi="B Nazanin"/>
        </w:rPr>
        <w:t xml:space="preserve">🔸 شش ماه دیگر: مرحلهٔ اجرایی GENIUS Act و MiCA کاملاً جدید است؛ کل بخش رگولاتوری بازنویسی می‌شود.</w:t>
      </w:r>
    </w:p>
    <w:p>
      <w:pPr>
        <w:pStyle w:val="ListParagraph"/>
        <w:numPr>
          <w:ilvl w:val="0"/>
          <w:numId w:val="2"/>
        </w:numPr>
        <w:bidi/>
        <w:spacing w:after="60" w:before="60" w:line="340"/>
        <w:jc w:val="right"/>
      </w:pPr>
      <w:r>
        <w:rPr>
          <w:rFonts w:ascii="B Nazanin" w:cs="B Nazanin" w:eastAsia="B Nazanin" w:hAnsi="B Nazanin"/>
        </w:rPr>
        <w:t xml:space="preserve">🔸 یک سال دیگر: نتایج midterm elections US و خروجی Glamsterdam upgrade مرحله‌ی تازه‌ای از regime ایجاد می‌کنند.</w:t>
      </w:r>
    </w:p>
    <w:p>
      <w:pPr>
        <w:pStyle w:val="ListParagraph"/>
        <w:numPr>
          <w:ilvl w:val="0"/>
          <w:numId w:val="2"/>
        </w:numPr>
        <w:bidi/>
        <w:spacing w:after="60" w:before="60" w:line="340"/>
        <w:jc w:val="right"/>
      </w:pPr>
      <w:r>
        <w:rPr>
          <w:rFonts w:ascii="B Nazanin" w:cs="B Nazanin" w:eastAsia="B Nazanin" w:hAnsi="B Nazanin"/>
        </w:rPr>
        <w:t xml:space="preserve">🔸 ثابت باقی می‌مانند: بخش‌های ۱، ۳، ۴، ۵ ـ یعنی نظریه، معماری، قوانین، روتین کاری. اینها به طور structural تغییر نمی‌کنند.</w:t>
      </w:r>
    </w:p>
    <w:p>
      <w:r>
        <w:br w:type="page"/>
      </w:r>
    </w:p>
    <w:p>
      <w:pPr>
        <w:pStyle w:val="Heading1"/>
        <w:bidi/>
        <w:spacing w:after="200" w:before="360"/>
        <w:jc w:val="right"/>
      </w:pPr>
      <w:r>
        <w:rPr>
          <w:rFonts w:ascii="B Nazanin" w:cs="B Nazanin" w:eastAsia="B Nazanin" w:hAnsi="B Nazanin"/>
          <w:b/>
          <w:bCs/>
          <w:sz w:val="32"/>
          <w:szCs w:val="32"/>
        </w:rPr>
        <w:t xml:space="preserve">جمع‌بندی نهایی</w:t>
      </w:r>
    </w:p>
    <w:p>
      <w:pPr>
        <w:bidi/>
        <w:spacing w:after="100" w:before="100" w:line="360"/>
        <w:jc w:val="right"/>
      </w:pPr>
      <w:r>
        <w:rPr>
          <w:rFonts w:ascii="B Nazanin" w:cs="B Nazanin" w:eastAsia="B Nazanin" w:hAnsi="B Nazanin"/>
        </w:rPr>
        <w:t xml:space="preserve">این چارچوب نه راهی برای پیش‌بینی بازار است، نه روشی برای ثروتمند شدن سریع. این یک سیستم زندگی در یک جهان بحرانی است که در آن:</w:t>
      </w:r>
    </w:p>
    <w:p>
      <w:pPr>
        <w:pStyle w:val="ListParagraph"/>
        <w:numPr>
          <w:ilvl w:val="0"/>
          <w:numId w:val="2"/>
        </w:numPr>
        <w:bidi/>
        <w:spacing w:after="60" w:before="60" w:line="340"/>
        <w:jc w:val="right"/>
      </w:pPr>
      <w:r>
        <w:rPr>
          <w:rFonts w:ascii="B Nazanin" w:cs="B Nazanin" w:eastAsia="B Nazanin" w:hAnsi="B Nazanin"/>
        </w:rPr>
        <w:t xml:space="preserve">پیش‌بینی غیرممکن است ولی ساختار بقا ممکن است</w:t>
      </w:r>
    </w:p>
    <w:p>
      <w:pPr>
        <w:pStyle w:val="ListParagraph"/>
        <w:numPr>
          <w:ilvl w:val="0"/>
          <w:numId w:val="2"/>
        </w:numPr>
        <w:bidi/>
        <w:spacing w:after="60" w:before="60" w:line="340"/>
        <w:jc w:val="right"/>
      </w:pPr>
      <w:r>
        <w:rPr>
          <w:rFonts w:ascii="B Nazanin" w:cs="B Nazanin" w:eastAsia="B Nazanin" w:hAnsi="B Nazanin"/>
        </w:rPr>
        <w:t xml:space="preserve">میانگین معنا ندارد ولی دم‌توزیع همه‌چیز است</w:t>
      </w:r>
    </w:p>
    <w:p>
      <w:pPr>
        <w:pStyle w:val="ListParagraph"/>
        <w:numPr>
          <w:ilvl w:val="0"/>
          <w:numId w:val="2"/>
        </w:numPr>
        <w:bidi/>
        <w:spacing w:after="60" w:before="60" w:line="340"/>
        <w:jc w:val="right"/>
      </w:pPr>
      <w:r>
        <w:rPr>
          <w:rFonts w:ascii="B Nazanin" w:cs="B Nazanin" w:eastAsia="B Nazanin" w:hAnsi="B Nazanin"/>
        </w:rPr>
        <w:t xml:space="preserve">اهرم آگاهانه از طریق سایزینگ، نه از طریق timing، اعمال می‌شود</w:t>
      </w:r>
    </w:p>
    <w:p>
      <w:pPr>
        <w:pStyle w:val="ListParagraph"/>
        <w:numPr>
          <w:ilvl w:val="0"/>
          <w:numId w:val="2"/>
        </w:numPr>
        <w:bidi/>
        <w:spacing w:after="60" w:before="60" w:line="340"/>
        <w:jc w:val="right"/>
      </w:pPr>
      <w:r>
        <w:rPr>
          <w:rFonts w:ascii="B Nazanin" w:cs="B Nazanin" w:eastAsia="B Nazanin" w:hAnsi="B Nazanin"/>
        </w:rPr>
        <w:t xml:space="preserve">تداوم بر تکرار اولویت دارد</w:t>
      </w:r>
    </w:p>
    <w:p>
      <w:pPr>
        <w:pStyle w:val="ListParagraph"/>
        <w:numPr>
          <w:ilvl w:val="0"/>
          <w:numId w:val="2"/>
        </w:numPr>
        <w:bidi/>
        <w:spacing w:after="60" w:before="60" w:line="340"/>
        <w:jc w:val="right"/>
      </w:pPr>
      <w:r>
        <w:rPr>
          <w:rFonts w:ascii="B Nazanin" w:cs="B Nazanin" w:eastAsia="B Nazanin" w:hAnsi="B Nazanin"/>
        </w:rPr>
        <w:t xml:space="preserve">هر تصمیم در نقطهٔ دوشاخگی می‌تواند مسیر کل خط جهانی را تغییر دهد</w:t>
      </w:r>
    </w:p>
    <w:p>
      <w:pPr>
        <w:bidi/>
        <w:spacing w:after="100" w:before="100" w:line="360"/>
        <w:jc w:val="right"/>
      </w:pPr>
      <w:r>
        <w:rPr>
          <w:rFonts w:ascii="B Nazanin" w:cs="B Nazanin" w:eastAsia="B Nazanin" w:hAnsi="B Nazanin"/>
        </w:rPr>
        <w:t xml:space="preserve">اگر این چارچوب را وفادارانه دنبال کنی، احتمال زنده ماندن تا برخورد با یک رویداد دم راست بالا می‌رود. و در یک سیستم توان‌محور، تنها یک برخورد می‌تواند کل بازی را عوض کند.</w:t>
      </w:r>
    </w:p>
    <w:p>
      <w:pPr>
        <w:bidi/>
        <w:spacing w:after="100" w:before="100" w:line="360"/>
        <w:jc w:val="center"/>
      </w:pPr>
      <w:r>
        <w:rPr>
          <w:rFonts w:ascii="B Nazanin" w:cs="B Nazanin" w:eastAsia="B Nazanin" w:hAnsi="B Nazanin"/>
          <w:i/>
          <w:iCs/>
        </w:rPr>
        <w:t xml:space="preserve">هدف نهایی، نه ثروتمند شدن، بلکه ساختن نسخه‌ای از خودت روی این نخ چهاربعدی است که بتواند بازی را آن‌قدر بازی کند که با قوی سیاه برخورد کند ـ و وقتی برخورد کرد، آمادهٔ شکار باشد، نه شکار شدن.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4A" w:sz="8"/>
              <w:left w:val="single" w:color="C97B4A" w:sz="8"/>
              <w:bottom w:val="single" w:color="C97B4A" w:sz="8"/>
              <w:right w:val="single" w:color="C97B4A" w:sz="8"/>
            </w:tcBorders>
            <w:shd w:fill="FBEEE2" w:val="clear"/>
            <w:tcMar>
              <w:top w:type="dxa" w:w="160"/>
              <w:left w:type="dxa" w:w="200"/>
              <w:bottom w:type="dxa" w:w="160"/>
              <w:right w:type="dxa" w:w="200"/>
            </w:tcMar>
          </w:tcPr>
          <w:p>
            <w:pPr>
              <w:bidi/>
              <w:spacing w:after="100"/>
              <w:jc w:val="right"/>
            </w:pPr>
            <w:r>
              <w:rPr>
                <w:rFonts w:ascii="B Nazanin" w:cs="B Nazanin" w:eastAsia="B Nazanin" w:hAnsi="B Nazanin"/>
                <w:b/>
                <w:bCs/>
                <w:sz w:val="24"/>
                <w:szCs w:val="24"/>
              </w:rPr>
              <w:t xml:space="preserve">یادآور برای آپدیت بعدی (نسخه ۳.۰)</w:t>
            </w:r>
          </w:p>
          <w:p>
            <w:pPr>
              <w:bidi/>
              <w:spacing w:after="60" w:line="340"/>
              <w:jc w:val="right"/>
            </w:pPr>
            <w:r>
              <w:rPr>
                <w:rFonts w:ascii="B Nazanin" w:cs="B Nazanin" w:eastAsia="B Nazanin" w:hAnsi="B Nazanin"/>
              </w:rPr>
              <w:t xml:space="preserve">این نسخه snapshot از May 2026 است. تاریخ بازنگری توصیه‌شده: November 2026 (نزدیک midterm elections US).</w:t>
            </w:r>
          </w:p>
          <w:p>
            <w:pPr>
              <w:bidi/>
              <w:spacing w:after="60" w:line="340"/>
              <w:jc w:val="right"/>
            </w:pPr>
            <w:r>
              <w:rPr>
                <w:rFonts w:ascii="B Nazanin" w:cs="B Nazanin" w:eastAsia="B Nazanin" w:hAnsi="B Nazanin"/>
              </w:rPr>
              <w:t xml:space="preserve">متغیرهای کلیدی برای رصد: BTC price vs $80k، ETF flows روزانه، hashrate trend، اجرای GENIUS deadline، نتایج Glamsterdam.</w:t>
            </w:r>
          </w:p>
          <w:p>
            <w:pPr>
              <w:bidi/>
              <w:spacing w:after="60" w:line="340"/>
              <w:jc w:val="right"/>
            </w:pPr>
            <w:r>
              <w:rPr>
                <w:rFonts w:ascii="B Nazanin" w:cs="B Nazanin" w:eastAsia="B Nazanin" w:hAnsi="B Nazanin"/>
              </w:rPr>
              <w:t xml:space="preserve">اگر بیشتر از ۲۰٪ از داده‌های جدول ۷.۱ تغییر کردند، نیاز به بازنگری کامل بخش ۷ هست.</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B Nazanin" w:cs="B Nazanin" w:eastAsia="B Nazanin" w:hAnsi="B Nazanin"/>
      <w:b/>
      <w:bCs/>
      <w:color w:val="2E4D6B"/>
      <w:sz w:val="32"/>
      <w:szCs w:val="32"/>
    </w:rPr>
  </w:style>
  <w:style w:type="paragraph" w:styleId="Heading2">
    <w:name w:val="Heading 2"/>
    <w:basedOn w:val="Normal"/>
    <w:next w:val="Normal"/>
    <w:qFormat/>
    <w:pPr>
      <w:spacing w:after="160" w:before="280"/>
      <w:outlineLvl w:val="1"/>
    </w:pPr>
    <w:rPr>
      <w:rFonts w:ascii="B Nazanin" w:cs="B Nazanin" w:eastAsia="B Nazanin" w:hAnsi="B Nazanin"/>
      <w:b/>
      <w:bCs/>
      <w:color w:val="3E5F7C"/>
      <w:sz w:val="28"/>
      <w:szCs w:val="28"/>
    </w:rPr>
  </w:style>
  <w:style w:type="paragraph" w:styleId="Heading3">
    <w:name w:val="Heading 3"/>
    <w:basedOn w:val="Normal"/>
    <w:next w:val="Normal"/>
    <w:qFormat/>
    <w:pPr>
      <w:spacing w:after="140" w:before="220"/>
      <w:outlineLvl w:val="2"/>
    </w:pPr>
    <w:rPr>
      <w:rFonts w:ascii="B Nazanin" w:cs="B Nazanin" w:eastAsia="B Nazanin" w:hAnsi="B Nazanin"/>
      <w:b/>
      <w:bCs/>
      <w:color w:val="4F6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2026-05-13T03:38:38.337Z</dcterms:created>
  <dcterms:modified xsi:type="dcterms:W3CDTF">2026-05-13T03:38:38.352Z</dcterms:modified>
</cp:coreProperties>
</file>

<file path=docProps/custom.xml><?xml version="1.0" encoding="utf-8"?>
<Properties xmlns="http://schemas.openxmlformats.org/officeDocument/2006/custom-properties" xmlns:vt="http://schemas.openxmlformats.org/officeDocument/2006/docPropsVTypes"/>
</file>