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 Bollard — Control Firmware Functional Specification</w:t>
      </w:r>
    </w:p>
    <w:p>
      <w:r>
        <w:rPr>
          <w:b w:val="0"/>
          <w:i/>
          <w:color w:val="555B61"/>
        </w:rPr>
        <w:t>Rising-bollard controller on the Tuya BT3L Bluetooth-LE module, with a KeeLoq ("code-hopping") rolling-code remote and the Tuya app.</w:t>
      </w:r>
    </w:p>
    <w:p>
      <w:r>
        <w:rPr>
          <w:b w:val="0"/>
          <w:i w:val="0"/>
          <w:color w:val="555B61"/>
        </w:rPr>
        <w:t>Prepared by SEUK Ltd for the manufacturing partner. This document describes every feature the board and firmware must perform, so it can be incorporated into the firmware that runs on the module.</w:t>
      </w:r>
    </w:p>
    <w:p>
      <w:pPr>
        <w:pStyle w:val="Heading2"/>
      </w:pPr>
      <w:r>
        <w:t>Important — current status</w:t>
      </w:r>
    </w:p>
    <w:p>
      <w:r>
        <w:rPr>
          <w:b w:val="0"/>
          <w:i w:val="0"/>
        </w:rPr>
        <w:t>This package is a complete functional specification plus a verified reference implementation in C (built around the public Tuya BLE SDK) and an interactive simulator with demonstration videos. It is NOT yet a flashed, running Tuya product: the firmware still needs to be compiled against the factory’s Tuya BLE SDK build for the BT3L, have the hardware blanks filled in (pins, KeeLoq key, ADC scaling, Product ID), and be flashed and tested on the board.</w:t>
      </w:r>
    </w:p>
    <w:p>
      <w:pPr>
        <w:pStyle w:val="Heading1"/>
      </w:pPr>
      <w:r>
        <w:t>1. Target hardware</w:t>
      </w:r>
    </w:p>
    <w:p>
      <w:pPr>
        <w:pStyle w:val="ListBullet"/>
      </w:pPr>
      <w:r>
        <w:t>MCU / radio: Tuya BT3L Bluetooth-LE SoC module (runs the application firmware).</w:t>
      </w:r>
    </w:p>
    <w:p>
      <w:pPr>
        <w:pStyle w:val="ListBullet"/>
      </w:pPr>
      <w:r>
        <w:t>RF receiver: 433.92 MHz KeeLoq rolling-code ("code-hopping") receiver for the key fobs.</w:t>
      </w:r>
    </w:p>
    <w:p>
      <w:pPr>
        <w:pStyle w:val="ListBullet"/>
      </w:pPr>
      <w:r>
        <w:t>Actuator drive: two relays reversing a 24 V DC linear-actuator motor (UP / DOWN).</w:t>
      </w:r>
    </w:p>
    <w:p>
      <w:pPr>
        <w:pStyle w:val="ListBullet"/>
      </w:pPr>
      <w:r>
        <w:t>Sensing: upper &amp; lower stroke-limit microswitches; low-side current shunt; 22 V Li battery sense.</w:t>
      </w:r>
    </w:p>
    <w:p>
      <w:pPr>
        <w:pStyle w:val="ListBullet"/>
      </w:pPr>
      <w:r>
        <w:t>Outputs/inputs: external LED strip; physical RST/learn button; deep-sleep wake interrupt lines.</w:t>
      </w:r>
    </w:p>
    <w:p>
      <w:pPr>
        <w:pStyle w:val="ListBullet"/>
      </w:pPr>
      <w:r>
        <w:t>Enclosure: IP68 box, yellow gasket + torque screws (no resin potting); silicone boot over the RST button.</w:t>
      </w:r>
    </w:p>
    <w:p>
      <w:pPr>
        <w:pStyle w:val="Heading1"/>
      </w:pPr>
      <w:r>
        <w:t>2. Functional specification (by area)</w:t>
      </w:r>
    </w:p>
    <w:p>
      <w:pPr>
        <w:pStyle w:val="Heading2"/>
      </w:pPr>
      <w:r>
        <w:t>2.1 System initialisation &amp; out-of-the-box</w:t>
      </w:r>
    </w:p>
    <w:p>
      <w:pPr>
        <w:pStyle w:val="ListBullet"/>
      </w:pPr>
      <w:r>
        <w:t>Factory state variable is_initialized = 0 (factory default PIN in force).</w:t>
      </w:r>
    </w:p>
    <w:p>
      <w:pPr>
        <w:pStyle w:val="ListBullet"/>
      </w:pPr>
      <w:r>
        <w:t>Two remote controls pre-programmed into non-volatile memory; usable out of the box.</w:t>
      </w:r>
    </w:p>
    <w:p>
      <w:pPr>
        <w:pStyle w:val="ListBullet"/>
      </w:pPr>
      <w:r>
        <w:t>On 22 V battery connection the system reads its stored factory status.</w:t>
      </w:r>
    </w:p>
    <w:p>
      <w:pPr>
        <w:pStyle w:val="ListBullet"/>
      </w:pPr>
      <w:r>
        <w:t>Up/Down buttons drive the relays / actuator immediately with either pre-paired remote.</w:t>
      </w:r>
    </w:p>
    <w:p>
      <w:pPr>
        <w:pStyle w:val="Heading2"/>
      </w:pPr>
      <w:r>
        <w:t>2.2 Bluetooth visibility &amp; security handshake</w:t>
      </w:r>
    </w:p>
    <w:p>
      <w:pPr>
        <w:pStyle w:val="ListBullet"/>
      </w:pPr>
      <w:r>
        <w:t>BLE advertising is dormant/hidden during normal operation.</w:t>
      </w:r>
    </w:p>
    <w:p>
      <w:pPr>
        <w:pStyle w:val="ListBullet"/>
      </w:pPr>
      <w:r>
        <w:t>Rapidly pressing the remote middle button 3x opens a 3-minute pairing window; LED goes solid.</w:t>
      </w:r>
    </w:p>
    <w:p>
      <w:pPr>
        <w:pStyle w:val="ListBullet"/>
      </w:pPr>
      <w:r>
        <w:t>The device advertises its MAC / serial so the user identifies their own unit (avoids neighbours).</w:t>
      </w:r>
    </w:p>
    <w:p>
      <w:pPr>
        <w:pStyle w:val="ListBullet"/>
      </w:pPr>
      <w:r>
        <w:t>While is_initialized = 0 only the default passcode 123456 is accepted; anything else is rejected.</w:t>
      </w:r>
    </w:p>
    <w:p>
      <w:pPr>
        <w:pStyle w:val="ListBullet"/>
      </w:pPr>
      <w:r>
        <w:t>On first connection the app is forced to set a new custom 6-digit PIN (e.g. 482922), sent over a DP.</w:t>
      </w:r>
    </w:p>
    <w:p>
      <w:pPr>
        <w:pStyle w:val="ListBullet"/>
      </w:pPr>
      <w:r>
        <w:t>The MCU stores the custom PIN, sets is_initialized = 1, and closes the pairing window.</w:t>
      </w:r>
    </w:p>
    <w:p>
      <w:pPr>
        <w:pStyle w:val="ListBullet"/>
      </w:pPr>
      <w:r>
        <w:t>Every later connection must present the saved custom PIN or the BLE link is dropped immediately.</w:t>
      </w:r>
    </w:p>
    <w:p>
      <w:pPr>
        <w:pStyle w:val="Heading2"/>
      </w:pPr>
      <w:r>
        <w:t>2.3 App-authorised remote management &amp; topology</w:t>
      </w:r>
    </w:p>
    <w:p>
      <w:pPr>
        <w:pStyle w:val="ListBullet"/>
      </w:pPr>
      <w:r>
        <w:t>New remote: app connects with the custom PIN, opens "Manage Remotes", the board enters a learning state, the user presses the new fob, and its rolling-code serial is committed to the whitelist (up to 8–10).</w:t>
      </w:r>
    </w:p>
    <w:p>
      <w:pPr>
        <w:pStyle w:val="ListBullet"/>
      </w:pPr>
      <w:r>
        <w:t>Hold the PCB RST/learn button 5 s to wipe all paired remotes (LED flashes rapidly).</w:t>
      </w:r>
    </w:p>
    <w:p>
      <w:pPr>
        <w:pStyle w:val="ListBullet"/>
      </w:pPr>
      <w:r>
        <w:t>One-to-many: one remote serial and one Tuya account can drive multiple bollards.</w:t>
      </w:r>
    </w:p>
    <w:p>
      <w:pPr>
        <w:pStyle w:val="ListBullet"/>
      </w:pPr>
      <w:r>
        <w:t>Many-to-one: one bollard holds many remote serials; multiple phones may connect using the same custom PIN.</w:t>
      </w:r>
    </w:p>
    <w:p>
      <w:pPr>
        <w:pStyle w:val="Heading2"/>
      </w:pPr>
      <w:r>
        <w:t>2.4 Actuator control (Up / Down)</w:t>
      </w:r>
    </w:p>
    <w:p>
      <w:pPr>
        <w:pStyle w:val="ListBullet"/>
      </w:pPr>
      <w:r>
        <w:t>A validated Up/Down command energises the matching relay, reversing motor polarity to extend/retract.</w:t>
      </w:r>
    </w:p>
    <w:p>
      <w:pPr>
        <w:pStyle w:val="ListBullet"/>
      </w:pPr>
      <w:r>
        <w:t>Travel continues until a stroke-limit microswitch opens the circuit (current drops to zero).</w:t>
      </w:r>
    </w:p>
    <w:p>
      <w:pPr>
        <w:pStyle w:val="ListBullet"/>
      </w:pPr>
      <w:r>
        <w:t>A mandatory 1-second software padding delay runs before fully de-energising the relay (motor settle).</w:t>
      </w:r>
    </w:p>
    <w:p>
      <w:pPr>
        <w:pStyle w:val="Heading2"/>
      </w:pPr>
      <w:r>
        <w:t>2.5 Obstruction detection &amp; auto-reversal</w:t>
      </w:r>
    </w:p>
    <w:p>
      <w:pPr>
        <w:pStyle w:val="ListBullet"/>
      </w:pPr>
      <w:r>
        <w:t>Motor current is measured continuously across a low-side shunt during movement.</w:t>
      </w:r>
    </w:p>
    <w:p>
      <w:pPr>
        <w:pStyle w:val="ListBullet"/>
      </w:pPr>
      <w:r>
        <w:t>Upward travel: if current exceeds 3 A (±0.3 A tolerance) for more than 1 continuous second, an obstruction is triggered.</w:t>
      </w:r>
    </w:p>
    <w:p>
      <w:pPr>
        <w:pStyle w:val="ListBullet"/>
      </w:pPr>
      <w:r>
        <w:t>Response: cut the UP relay, pause 500 ms, then drive DOWN to retract fully and release pressure.</w:t>
      </w:r>
    </w:p>
    <w:p>
      <w:pPr>
        <w:pStyle w:val="Heading2"/>
      </w:pPr>
      <w:r>
        <w:t>2.6 LED status profiles</w:t>
      </w:r>
    </w:p>
    <w:p>
      <w:pPr>
        <w:pStyle w:val="ListBullet"/>
      </w:pPr>
      <w:r>
        <w:t>Moving (up/down): 0.5 s ON / 1.0 s OFF.</w:t>
      </w:r>
    </w:p>
    <w:p>
      <w:pPr>
        <w:pStyle w:val="ListBullet"/>
      </w:pPr>
      <w:r>
        <w:t>Pairing window active: solid ON.</w:t>
      </w:r>
    </w:p>
    <w:p>
      <w:pPr>
        <w:pStyle w:val="ListBullet"/>
      </w:pPr>
      <w:r>
        <w:t>Fault / low battery: rapid 0.2 s ON / 0.2 s OFF.</w:t>
      </w:r>
    </w:p>
    <w:p>
      <w:pPr>
        <w:pStyle w:val="Heading2"/>
      </w:pPr>
      <w:r>
        <w:t>2.7 Battery monitoring &amp; deep sleep</w:t>
      </w:r>
    </w:p>
    <w:p>
      <w:pPr>
        <w:pStyle w:val="ListBullet"/>
      </w:pPr>
      <w:r>
        <w:t>Voltage read under load (during motor run) to avoid false surface-charge readings.</w:t>
      </w:r>
    </w:p>
    <w:p>
      <w:pPr>
        <w:pStyle w:val="ListBullet"/>
      </w:pPr>
      <w:r>
        <w:t>Multi-point voltage→SoC table: 25.2 V=100%, 21 V=50%, 18 V=0%.</w:t>
      </w:r>
    </w:p>
    <w:p>
      <w:pPr>
        <w:pStyle w:val="ListBullet"/>
      </w:pPr>
      <w:r>
        <w:t>Below 19 V under load: rapid alert flash + battery DP updated (app shows low-battery alert, amber gauge).</w:t>
      </w:r>
    </w:p>
    <w:p>
      <w:pPr>
        <w:pStyle w:val="ListBullet"/>
      </w:pPr>
      <w:r>
        <w:t>Below 18 V: strict lockout — UP travel refused (bollard stays lowered/static); app shows "Operation Locked".</w:t>
      </w:r>
    </w:p>
    <w:p>
      <w:pPr>
        <w:pStyle w:val="ListBullet"/>
      </w:pPr>
      <w:r>
        <w:t>10 s after the motor stops (current at zero) the MCU enters deep sleep (≤ 0.2 mA).</w:t>
      </w:r>
    </w:p>
    <w:p>
      <w:pPr>
        <w:pStyle w:val="ListBullet"/>
      </w:pPr>
      <w:r>
        <w:t>Wake via RF-receiver INT and BLE lines: a ~1 s remote press or an app handshake wakes within 1000 ms.</w:t>
      </w:r>
    </w:p>
    <w:p>
      <w:pPr>
        <w:pStyle w:val="Heading2"/>
      </w:pPr>
      <w:r>
        <w:t>2.8 Security lockout, overrides &amp; anti-tamper</w:t>
      </w:r>
    </w:p>
    <w:p>
      <w:pPr>
        <w:pStyle w:val="ListBullet"/>
      </w:pPr>
      <w:r>
        <w:t>Remote BLE OFF: hold the middle button 10 s to cut power/service to the BLE module.</w:t>
      </w:r>
    </w:p>
    <w:p>
      <w:pPr>
        <w:pStyle w:val="ListBullet"/>
      </w:pPr>
      <w:r>
        <w:t>Remote BLE ON: hold the middle button 10 s again to re-enable it.</w:t>
      </w:r>
    </w:p>
    <w:p>
      <w:pPr>
        <w:pStyle w:val="ListBullet"/>
      </w:pPr>
      <w:r>
        <w:t>Lost-remote override: with BLE off and all remotes lost, hold the PCB RST button 10 s to force BLE ON AND open the pairing window so the app can re-link and pair a new remote.</w:t>
      </w:r>
    </w:p>
    <w:p>
      <w:pPr>
        <w:pStyle w:val="ListBullet"/>
      </w:pPr>
      <w:r>
        <w:t>Forgotten PIN (dual-factor): open the box, hold the PCB RST button AND press an already-paired remote — the PIN reverts to 123456 and is_initialized = 0. An unpaired remote is rejected (PIN block maintained).</w:t>
      </w:r>
    </w:p>
    <w:p>
      <w:pPr>
        <w:pStyle w:val="ListBullet"/>
      </w:pPr>
      <w:r>
        <w:t>Installer Master Remote: one global serial hardcoded in firmware lets field technicians recover any unit.</w:t>
      </w:r>
    </w:p>
    <w:p>
      <w:pPr>
        <w:pStyle w:val="ListBullet"/>
      </w:pPr>
      <w:r>
        <w:t>Battery-saving anti-tamper: resting UP the relays are de-energised (zero standby). A manual push-down opens the upper microswitch → INT wakes the MCU within 1000 ms → it re-drives UP to relock, then re-sleeps after 10 s.</w:t>
      </w:r>
    </w:p>
    <w:p>
      <w:pPr>
        <w:pStyle w:val="Heading2"/>
      </w:pPr>
      <w:r>
        <w:t>2.9 Dual control (app vs. remote)</w:t>
      </w:r>
    </w:p>
    <w:p>
      <w:pPr>
        <w:pStyle w:val="ListBullet"/>
      </w:pPr>
      <w:r>
        <w:t>Remote (rolling-code): Button A = Up, Button B = Down, middle button = STOP.</w:t>
      </w:r>
    </w:p>
    <w:p>
      <w:pPr>
        <w:pStyle w:val="ListBullet"/>
      </w:pPr>
      <w:r>
        <w:t>App: local secure BLE using the custom PIN; 3-state UP / STOP / DOWN; each command is PIN-validated.</w:t>
      </w:r>
    </w:p>
    <w:p>
      <w:pPr>
        <w:pStyle w:val="ListBullet"/>
      </w:pPr>
      <w:r>
        <w:t>The app shows real-time state (Rising / Lowered / Obstructed / Locked…) pushed back by the MCU.</w:t>
      </w:r>
    </w:p>
    <w:p>
      <w:pPr>
        <w:pStyle w:val="Heading1"/>
      </w:pPr>
      <w:r>
        <w:t>3. Reference firmware architecture (C)</w:t>
      </w:r>
    </w:p>
    <w:p>
      <w:r>
        <w:rPr>
          <w:b w:val="0"/>
          <w:i w:val="0"/>
        </w:rPr>
        <w:t>Modular C built on the public tuya_ble_sdk. Hardware-specific points are isolated in a HAL layer and marked "&gt;&gt;&gt; FACTORY &lt;&lt;&lt;" for the factory to fill in.</w:t>
      </w:r>
    </w:p>
    <w:tbl>
      <w:tblPr>
        <w:tblStyle w:val="LightGrid-Accent1"/>
        <w:tblW w:type="auto" w:w="0"/>
        <w:jc w:val="left"/>
        <w:tblLook w:firstColumn="1" w:firstRow="1" w:lastColumn="0" w:lastRow="0" w:noHBand="0" w:noVBand="1" w:val="04A0"/>
      </w:tblPr>
      <w:tblGrid>
        <w:gridCol w:w="4320"/>
        <w:gridCol w:w="4320"/>
      </w:tblGrid>
      <w:tr>
        <w:tc>
          <w:tcPr>
            <w:tcW w:type="dxa" w:w="2016"/>
          </w:tcPr>
          <w:p>
            <w:r/>
            <w:r>
              <w:rPr>
                <w:b/>
                <w:sz w:val="18"/>
              </w:rPr>
              <w:t>Module</w:t>
            </w:r>
          </w:p>
        </w:tc>
        <w:tc>
          <w:tcPr>
            <w:tcW w:type="dxa" w:w="6624"/>
          </w:tcPr>
          <w:p>
            <w:r/>
            <w:r>
              <w:rPr>
                <w:b/>
                <w:sz w:val="18"/>
              </w:rPr>
              <w:t>Responsibility</w:t>
            </w:r>
          </w:p>
        </w:tc>
      </w:tr>
      <w:tr>
        <w:tc>
          <w:tcPr>
            <w:tcW w:type="dxa" w:w="2016"/>
          </w:tcPr>
          <w:p>
            <w:r/>
            <w:r>
              <w:rPr>
                <w:sz w:val="18"/>
              </w:rPr>
              <w:t>app_config.h</w:t>
            </w:r>
          </w:p>
        </w:tc>
        <w:tc>
          <w:tcPr>
            <w:tcW w:type="dxa" w:w="6624"/>
          </w:tcPr>
          <w:p>
            <w:r/>
            <w:r>
              <w:rPr>
                <w:sz w:val="18"/>
              </w:rPr>
              <w:t>All pins, timings, thresholds, keys, defaults — the single tuning file</w:t>
            </w:r>
          </w:p>
        </w:tc>
      </w:tr>
      <w:tr>
        <w:tc>
          <w:tcPr>
            <w:tcW w:type="dxa" w:w="2016"/>
          </w:tcPr>
          <w:p>
            <w:r/>
            <w:r>
              <w:rPr>
                <w:sz w:val="18"/>
              </w:rPr>
              <w:t>board_hal.*</w:t>
            </w:r>
          </w:p>
        </w:tc>
        <w:tc>
          <w:tcPr>
            <w:tcW w:type="dxa" w:w="6624"/>
          </w:tcPr>
          <w:p>
            <w:r/>
            <w:r>
              <w:rPr>
                <w:sz w:val="18"/>
              </w:rPr>
              <w:t>Porting layer over the Tuya SoC SDK (GPIO / ADC / flash / BLE / RF / sleep)</w:t>
            </w:r>
          </w:p>
        </w:tc>
      </w:tr>
      <w:tr>
        <w:tc>
          <w:tcPr>
            <w:tcW w:type="dxa" w:w="2016"/>
          </w:tcPr>
          <w:p>
            <w:r/>
            <w:r>
              <w:rPr>
                <w:sz w:val="18"/>
              </w:rPr>
              <w:t>keeloq.*</w:t>
            </w:r>
          </w:p>
        </w:tc>
        <w:tc>
          <w:tcPr>
            <w:tcW w:type="dxa" w:w="6624"/>
          </w:tcPr>
          <w:p>
            <w:r/>
            <w:r>
              <w:rPr>
                <w:sz w:val="18"/>
              </w:rPr>
              <w:t>KeeLoq cipher + rolling-code frame decode (verified vs. the reference test vector)</w:t>
            </w:r>
          </w:p>
        </w:tc>
      </w:tr>
      <w:tr>
        <w:tc>
          <w:tcPr>
            <w:tcW w:type="dxa" w:w="2016"/>
          </w:tcPr>
          <w:p>
            <w:r/>
            <w:r>
              <w:rPr>
                <w:sz w:val="18"/>
              </w:rPr>
              <w:t>remote_store.*</w:t>
            </w:r>
          </w:p>
        </w:tc>
        <w:tc>
          <w:tcPr>
            <w:tcW w:type="dxa" w:w="6624"/>
          </w:tcPr>
          <w:p>
            <w:r/>
            <w:r>
              <w:rPr>
                <w:sz w:val="18"/>
              </w:rPr>
              <w:t>Flash table of paired fobs + rolling-code replay counters</w:t>
            </w:r>
          </w:p>
        </w:tc>
      </w:tr>
      <w:tr>
        <w:tc>
          <w:tcPr>
            <w:tcW w:type="dxa" w:w="2016"/>
          </w:tcPr>
          <w:p>
            <w:r/>
            <w:r>
              <w:rPr>
                <w:sz w:val="18"/>
              </w:rPr>
              <w:t>rf_remote.*</w:t>
            </w:r>
          </w:p>
        </w:tc>
        <w:tc>
          <w:tcPr>
            <w:tcW w:type="dxa" w:w="6624"/>
          </w:tcPr>
          <w:p>
            <w:r/>
            <w:r>
              <w:rPr>
                <w:sz w:val="18"/>
              </w:rPr>
              <w:t>Decode → authenticate → replay-check → action / gestures</w:t>
            </w:r>
          </w:p>
        </w:tc>
      </w:tr>
      <w:tr>
        <w:tc>
          <w:tcPr>
            <w:tcW w:type="dxa" w:w="2016"/>
          </w:tcPr>
          <w:p>
            <w:r/>
            <w:r>
              <w:rPr>
                <w:sz w:val="18"/>
              </w:rPr>
              <w:t>bollard.*</w:t>
            </w:r>
          </w:p>
        </w:tc>
        <w:tc>
          <w:tcPr>
            <w:tcW w:type="dxa" w:w="6624"/>
          </w:tcPr>
          <w:p>
            <w:r/>
            <w:r>
              <w:rPr>
                <w:sz w:val="18"/>
              </w:rPr>
              <w:t>Relays + limit switches + obstruction auto-reverse + battery lockout + anti-tamper</w:t>
            </w:r>
          </w:p>
        </w:tc>
      </w:tr>
      <w:tr>
        <w:tc>
          <w:tcPr>
            <w:tcW w:type="dxa" w:w="2016"/>
          </w:tcPr>
          <w:p>
            <w:r/>
            <w:r>
              <w:rPr>
                <w:sz w:val="18"/>
              </w:rPr>
              <w:t>battery.*</w:t>
            </w:r>
          </w:p>
        </w:tc>
        <w:tc>
          <w:tcPr>
            <w:tcW w:type="dxa" w:w="6624"/>
          </w:tcPr>
          <w:p>
            <w:r/>
            <w:r>
              <w:rPr>
                <w:sz w:val="18"/>
              </w:rPr>
              <w:t>Under-load voltage, SoC table, low / lockout states</w:t>
            </w:r>
          </w:p>
        </w:tc>
      </w:tr>
      <w:tr>
        <w:tc>
          <w:tcPr>
            <w:tcW w:type="dxa" w:w="2016"/>
          </w:tcPr>
          <w:p>
            <w:r/>
            <w:r>
              <w:rPr>
                <w:sz w:val="18"/>
              </w:rPr>
              <w:t>power_mgr.*</w:t>
            </w:r>
          </w:p>
        </w:tc>
        <w:tc>
          <w:tcPr>
            <w:tcW w:type="dxa" w:w="6624"/>
          </w:tcPr>
          <w:p>
            <w:r/>
            <w:r>
              <w:rPr>
                <w:sz w:val="18"/>
              </w:rPr>
              <w:t>Idle detection + deep sleep / INT wake</w:t>
            </w:r>
          </w:p>
        </w:tc>
      </w:tr>
      <w:tr>
        <w:tc>
          <w:tcPr>
            <w:tcW w:type="dxa" w:w="2016"/>
          </w:tcPr>
          <w:p>
            <w:r/>
            <w:r>
              <w:rPr>
                <w:sz w:val="18"/>
              </w:rPr>
              <w:t>ble_security.*</w:t>
            </w:r>
          </w:p>
        </w:tc>
        <w:tc>
          <w:tcPr>
            <w:tcW w:type="dxa" w:w="6624"/>
          </w:tcPr>
          <w:p>
            <w:r/>
            <w:r>
              <w:rPr>
                <w:sz w:val="18"/>
              </w:rPr>
              <w:t>Hidden advertising, PIN lifecycle, BLE on/off, learn window</w:t>
            </w:r>
          </w:p>
        </w:tc>
      </w:tr>
      <w:tr>
        <w:tc>
          <w:tcPr>
            <w:tcW w:type="dxa" w:w="2016"/>
          </w:tcPr>
          <w:p>
            <w:r/>
            <w:r>
              <w:rPr>
                <w:sz w:val="18"/>
              </w:rPr>
              <w:t>reset_mgr.*</w:t>
            </w:r>
          </w:p>
        </w:tc>
        <w:tc>
          <w:tcPr>
            <w:tcW w:type="dxa" w:w="6624"/>
          </w:tcPr>
          <w:p>
            <w:r/>
            <w:r>
              <w:rPr>
                <w:sz w:val="18"/>
              </w:rPr>
              <w:t>Physical RST-button logic (wipe, thief-proof PIN reset, BLE recovery)</w:t>
            </w:r>
          </w:p>
        </w:tc>
      </w:tr>
      <w:tr>
        <w:tc>
          <w:tcPr>
            <w:tcW w:type="dxa" w:w="2016"/>
          </w:tcPr>
          <w:p>
            <w:r/>
            <w:r>
              <w:rPr>
                <w:sz w:val="18"/>
              </w:rPr>
              <w:t>led.*</w:t>
            </w:r>
          </w:p>
        </w:tc>
        <w:tc>
          <w:tcPr>
            <w:tcW w:type="dxa" w:w="6624"/>
          </w:tcPr>
          <w:p>
            <w:r/>
            <w:r>
              <w:rPr>
                <w:sz w:val="18"/>
              </w:rPr>
              <w:t>Status LED-strip profiles</w:t>
            </w:r>
          </w:p>
        </w:tc>
      </w:tr>
      <w:tr>
        <w:tc>
          <w:tcPr>
            <w:tcW w:type="dxa" w:w="2016"/>
          </w:tcPr>
          <w:p>
            <w:r/>
            <w:r>
              <w:rPr>
                <w:sz w:val="18"/>
              </w:rPr>
              <w:t>app_main.*</w:t>
            </w:r>
          </w:p>
        </w:tc>
        <w:tc>
          <w:tcPr>
            <w:tcW w:type="dxa" w:w="6624"/>
          </w:tcPr>
          <w:p>
            <w:r/>
            <w:r>
              <w:rPr>
                <w:sz w:val="18"/>
              </w:rPr>
              <w:t>Tuya DP protocol + LED arbitration + main loop</w:t>
            </w:r>
          </w:p>
        </w:tc>
      </w:tr>
    </w:tbl>
    <w:p>
      <w:pPr>
        <w:pStyle w:val="Heading1"/>
      </w:pPr>
      <w:r>
        <w:t>4. Tuya data points (DPs)</w:t>
      </w:r>
    </w:p>
    <w:p>
      <w:r>
        <w:rPr>
          <w:b w:val="0"/>
          <w:i w:val="0"/>
        </w:rPr>
        <w:t>Create these identically in the Tuya product (PID) definition; they are the app↔board interface.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720"/>
          </w:tcPr>
          <w:p>
            <w:r/>
            <w:r>
              <w:rPr>
                <w:b/>
                <w:sz w:val="18"/>
              </w:rPr>
              <w:t>DP</w:t>
            </w:r>
          </w:p>
        </w:tc>
        <w:tc>
          <w:tcPr>
            <w:tcW w:type="dxa" w:w="1872"/>
          </w:tcPr>
          <w:p>
            <w:r/>
            <w:r>
              <w:rPr>
                <w:b/>
                <w:sz w:val="18"/>
              </w:rPr>
              <w:t>Name</w:t>
            </w:r>
          </w:p>
        </w:tc>
        <w:tc>
          <w:tcPr>
            <w:tcW w:type="dxa" w:w="1152"/>
          </w:tcPr>
          <w:p>
            <w:r/>
            <w:r>
              <w:rPr>
                <w:b/>
                <w:sz w:val="18"/>
              </w:rPr>
              <w:t>Type</w:t>
            </w:r>
          </w:p>
        </w:tc>
        <w:tc>
          <w:tcPr>
            <w:tcW w:type="dxa" w:w="864"/>
          </w:tcPr>
          <w:p>
            <w:r/>
            <w:r>
              <w:rPr>
                <w:b/>
                <w:sz w:val="18"/>
              </w:rPr>
              <w:t>Dir</w:t>
            </w:r>
          </w:p>
        </w:tc>
        <w:tc>
          <w:tcPr>
            <w:tcW w:type="dxa" w:w="4032"/>
          </w:tcPr>
          <w:p>
            <w:r/>
            <w:r>
              <w:rPr>
                <w:b/>
                <w:sz w:val="18"/>
              </w:rPr>
              <w:t>Values</w:t>
            </w:r>
          </w:p>
        </w:tc>
      </w:tr>
      <w:tr>
        <w:tc>
          <w:tcPr>
            <w:tcW w:type="dxa" w:w="720"/>
          </w:tcPr>
          <w:p>
            <w:r/>
            <w:r>
              <w:rPr>
                <w:sz w:val="18"/>
              </w:rPr>
              <w:t>1</w:t>
            </w:r>
          </w:p>
        </w:tc>
        <w:tc>
          <w:tcPr>
            <w:tcW w:type="dxa" w:w="1872"/>
          </w:tcPr>
          <w:p>
            <w:r/>
            <w:r>
              <w:rPr>
                <w:sz w:val="18"/>
              </w:rPr>
              <w:t>bollard_ctrl</w:t>
            </w:r>
          </w:p>
        </w:tc>
        <w:tc>
          <w:tcPr>
            <w:tcW w:type="dxa" w:w="1152"/>
          </w:tcPr>
          <w:p>
            <w:r/>
            <w:r>
              <w:rPr>
                <w:sz w:val="18"/>
              </w:rPr>
              <w:t>enum</w:t>
            </w:r>
          </w:p>
        </w:tc>
        <w:tc>
          <w:tcPr>
            <w:tcW w:type="dxa" w:w="864"/>
          </w:tcPr>
          <w:p>
            <w:r/>
            <w:r>
              <w:rPr>
                <w:sz w:val="18"/>
              </w:rPr>
              <w:t>r/w</w:t>
            </w:r>
          </w:p>
        </w:tc>
        <w:tc>
          <w:tcPr>
            <w:tcW w:type="dxa" w:w="4032"/>
          </w:tcPr>
          <w:p>
            <w:r/>
            <w:r>
              <w:rPr>
                <w:sz w:val="18"/>
              </w:rPr>
              <w:t>0=stop, 1=up, 2=down</w:t>
            </w:r>
          </w:p>
        </w:tc>
      </w:tr>
      <w:tr>
        <w:tc>
          <w:tcPr>
            <w:tcW w:type="dxa" w:w="720"/>
          </w:tcPr>
          <w:p>
            <w:r/>
            <w:r>
              <w:rPr>
                <w:sz w:val="18"/>
              </w:rPr>
              <w:t>101</w:t>
            </w:r>
          </w:p>
        </w:tc>
        <w:tc>
          <w:tcPr>
            <w:tcW w:type="dxa" w:w="1872"/>
          </w:tcPr>
          <w:p>
            <w:r/>
            <w:r>
              <w:rPr>
                <w:sz w:val="18"/>
              </w:rPr>
              <w:t>ble_switch</w:t>
            </w:r>
          </w:p>
        </w:tc>
        <w:tc>
          <w:tcPr>
            <w:tcW w:type="dxa" w:w="1152"/>
          </w:tcPr>
          <w:p>
            <w:r/>
            <w:r>
              <w:rPr>
                <w:sz w:val="18"/>
              </w:rPr>
              <w:t>bool</w:t>
            </w:r>
          </w:p>
        </w:tc>
        <w:tc>
          <w:tcPr>
            <w:tcW w:type="dxa" w:w="864"/>
          </w:tcPr>
          <w:p>
            <w:r/>
            <w:r>
              <w:rPr>
                <w:sz w:val="18"/>
              </w:rPr>
              <w:t>r/w</w:t>
            </w:r>
          </w:p>
        </w:tc>
        <w:tc>
          <w:tcPr>
            <w:tcW w:type="dxa" w:w="4032"/>
          </w:tcPr>
          <w:p>
            <w:r/>
            <w:r>
              <w:rPr>
                <w:sz w:val="18"/>
              </w:rPr>
              <w:t>0=BLE off, 1=BLE on</w:t>
            </w:r>
          </w:p>
        </w:tc>
      </w:tr>
      <w:tr>
        <w:tc>
          <w:tcPr>
            <w:tcW w:type="dxa" w:w="720"/>
          </w:tcPr>
          <w:p>
            <w:r/>
            <w:r>
              <w:rPr>
                <w:sz w:val="18"/>
              </w:rPr>
              <w:t>102</w:t>
            </w:r>
          </w:p>
        </w:tc>
        <w:tc>
          <w:tcPr>
            <w:tcW w:type="dxa" w:w="1872"/>
          </w:tcPr>
          <w:p>
            <w:r/>
            <w:r>
              <w:rPr>
                <w:sz w:val="18"/>
              </w:rPr>
              <w:t>change_pin</w:t>
            </w:r>
          </w:p>
        </w:tc>
        <w:tc>
          <w:tcPr>
            <w:tcW w:type="dxa" w:w="1152"/>
          </w:tcPr>
          <w:p>
            <w:r/>
            <w:r>
              <w:rPr>
                <w:sz w:val="18"/>
              </w:rPr>
              <w:t>string</w:t>
            </w:r>
          </w:p>
        </w:tc>
        <w:tc>
          <w:tcPr>
            <w:tcW w:type="dxa" w:w="864"/>
          </w:tcPr>
          <w:p>
            <w:r/>
            <w:r>
              <w:rPr>
                <w:sz w:val="18"/>
              </w:rPr>
              <w:t>w</w:t>
            </w:r>
          </w:p>
        </w:tc>
        <w:tc>
          <w:tcPr>
            <w:tcW w:type="dxa" w:w="4032"/>
          </w:tcPr>
          <w:p>
            <w:r/>
            <w:r>
              <w:rPr>
                <w:sz w:val="18"/>
              </w:rPr>
              <w:t>"OLDPIN,NEWPIN" (6 digits each)</w:t>
            </w:r>
          </w:p>
        </w:tc>
      </w:tr>
      <w:tr>
        <w:tc>
          <w:tcPr>
            <w:tcW w:type="dxa" w:w="720"/>
          </w:tcPr>
          <w:p>
            <w:r/>
            <w:r>
              <w:rPr>
                <w:sz w:val="18"/>
              </w:rPr>
              <w:t>103</w:t>
            </w:r>
          </w:p>
        </w:tc>
        <w:tc>
          <w:tcPr>
            <w:tcW w:type="dxa" w:w="1872"/>
          </w:tcPr>
          <w:p>
            <w:r/>
            <w:r>
              <w:rPr>
                <w:sz w:val="18"/>
              </w:rPr>
              <w:t>verify_pin</w:t>
            </w:r>
          </w:p>
        </w:tc>
        <w:tc>
          <w:tcPr>
            <w:tcW w:type="dxa" w:w="1152"/>
          </w:tcPr>
          <w:p>
            <w:r/>
            <w:r>
              <w:rPr>
                <w:sz w:val="18"/>
              </w:rPr>
              <w:t>string</w:t>
            </w:r>
          </w:p>
        </w:tc>
        <w:tc>
          <w:tcPr>
            <w:tcW w:type="dxa" w:w="864"/>
          </w:tcPr>
          <w:p>
            <w:r/>
            <w:r>
              <w:rPr>
                <w:sz w:val="18"/>
              </w:rPr>
              <w:t>w</w:t>
            </w:r>
          </w:p>
        </w:tc>
        <w:tc>
          <w:tcPr>
            <w:tcW w:type="dxa" w:w="4032"/>
          </w:tcPr>
          <w:p>
            <w:r/>
            <w:r>
              <w:rPr>
                <w:sz w:val="18"/>
              </w:rPr>
              <w:t>"PIN" — unlocks the session</w:t>
            </w:r>
          </w:p>
        </w:tc>
      </w:tr>
      <w:tr>
        <w:tc>
          <w:tcPr>
            <w:tcW w:type="dxa" w:w="720"/>
          </w:tcPr>
          <w:p>
            <w:r/>
            <w:r>
              <w:rPr>
                <w:sz w:val="18"/>
              </w:rPr>
              <w:t>104</w:t>
            </w:r>
          </w:p>
        </w:tc>
        <w:tc>
          <w:tcPr>
            <w:tcW w:type="dxa" w:w="1872"/>
          </w:tcPr>
          <w:p>
            <w:r/>
            <w:r>
              <w:rPr>
                <w:sz w:val="18"/>
              </w:rPr>
              <w:t>add_remote</w:t>
            </w:r>
          </w:p>
        </w:tc>
        <w:tc>
          <w:tcPr>
            <w:tcW w:type="dxa" w:w="1152"/>
          </w:tcPr>
          <w:p>
            <w:r/>
            <w:r>
              <w:rPr>
                <w:sz w:val="18"/>
              </w:rPr>
              <w:t>bool</w:t>
            </w:r>
          </w:p>
        </w:tc>
        <w:tc>
          <w:tcPr>
            <w:tcW w:type="dxa" w:w="864"/>
          </w:tcPr>
          <w:p>
            <w:r/>
            <w:r>
              <w:rPr>
                <w:sz w:val="18"/>
              </w:rPr>
              <w:t>w</w:t>
            </w:r>
          </w:p>
        </w:tc>
        <w:tc>
          <w:tcPr>
            <w:tcW w:type="dxa" w:w="4032"/>
          </w:tcPr>
          <w:p>
            <w:r/>
            <w:r>
              <w:rPr>
                <w:sz w:val="18"/>
              </w:rPr>
              <w:t>1 = open learn window</w:t>
            </w:r>
          </w:p>
        </w:tc>
      </w:tr>
      <w:tr>
        <w:tc>
          <w:tcPr>
            <w:tcW w:type="dxa" w:w="720"/>
          </w:tcPr>
          <w:p>
            <w:r/>
            <w:r>
              <w:rPr>
                <w:sz w:val="18"/>
              </w:rPr>
              <w:t>105</w:t>
            </w:r>
          </w:p>
        </w:tc>
        <w:tc>
          <w:tcPr>
            <w:tcW w:type="dxa" w:w="1872"/>
          </w:tcPr>
          <w:p>
            <w:r/>
            <w:r>
              <w:rPr>
                <w:sz w:val="18"/>
              </w:rPr>
              <w:t>remove_remote</w:t>
            </w:r>
          </w:p>
        </w:tc>
        <w:tc>
          <w:tcPr>
            <w:tcW w:type="dxa" w:w="1152"/>
          </w:tcPr>
          <w:p>
            <w:r/>
            <w:r>
              <w:rPr>
                <w:sz w:val="18"/>
              </w:rPr>
              <w:t>value</w:t>
            </w:r>
          </w:p>
        </w:tc>
        <w:tc>
          <w:tcPr>
            <w:tcW w:type="dxa" w:w="864"/>
          </w:tcPr>
          <w:p>
            <w:r/>
            <w:r>
              <w:rPr>
                <w:sz w:val="18"/>
              </w:rPr>
              <w:t>w</w:t>
            </w:r>
          </w:p>
        </w:tc>
        <w:tc>
          <w:tcPr>
            <w:tcW w:type="dxa" w:w="4032"/>
          </w:tcPr>
          <w:p>
            <w:r/>
            <w:r>
              <w:rPr>
                <w:sz w:val="18"/>
              </w:rPr>
              <w:t>fob serial to delete</w:t>
            </w:r>
          </w:p>
        </w:tc>
      </w:tr>
      <w:tr>
        <w:tc>
          <w:tcPr>
            <w:tcW w:type="dxa" w:w="720"/>
          </w:tcPr>
          <w:p>
            <w:r/>
            <w:r>
              <w:rPr>
                <w:sz w:val="18"/>
              </w:rPr>
              <w:t>106</w:t>
            </w:r>
          </w:p>
        </w:tc>
        <w:tc>
          <w:tcPr>
            <w:tcW w:type="dxa" w:w="1872"/>
          </w:tcPr>
          <w:p>
            <w:r/>
            <w:r>
              <w:rPr>
                <w:sz w:val="18"/>
              </w:rPr>
              <w:t>remote_count</w:t>
            </w:r>
          </w:p>
        </w:tc>
        <w:tc>
          <w:tcPr>
            <w:tcW w:type="dxa" w:w="1152"/>
          </w:tcPr>
          <w:p>
            <w:r/>
            <w:r>
              <w:rPr>
                <w:sz w:val="18"/>
              </w:rPr>
              <w:t>value</w:t>
            </w:r>
          </w:p>
        </w:tc>
        <w:tc>
          <w:tcPr>
            <w:tcW w:type="dxa" w:w="864"/>
          </w:tcPr>
          <w:p>
            <w:r/>
            <w:r>
              <w:rPr>
                <w:sz w:val="18"/>
              </w:rPr>
              <w:t>r</w:t>
            </w:r>
          </w:p>
        </w:tc>
        <w:tc>
          <w:tcPr>
            <w:tcW w:type="dxa" w:w="4032"/>
          </w:tcPr>
          <w:p>
            <w:r/>
            <w:r>
              <w:rPr>
                <w:sz w:val="18"/>
              </w:rPr>
              <w:t>number of paired fobs</w:t>
            </w:r>
          </w:p>
        </w:tc>
      </w:tr>
      <w:tr>
        <w:tc>
          <w:tcPr>
            <w:tcW w:type="dxa" w:w="720"/>
          </w:tcPr>
          <w:p>
            <w:r/>
            <w:r>
              <w:rPr>
                <w:sz w:val="18"/>
              </w:rPr>
              <w:t>107</w:t>
            </w:r>
          </w:p>
        </w:tc>
        <w:tc>
          <w:tcPr>
            <w:tcW w:type="dxa" w:w="1872"/>
          </w:tcPr>
          <w:p>
            <w:r/>
            <w:r>
              <w:rPr>
                <w:sz w:val="18"/>
              </w:rPr>
              <w:t>device_info</w:t>
            </w:r>
          </w:p>
        </w:tc>
        <w:tc>
          <w:tcPr>
            <w:tcW w:type="dxa" w:w="1152"/>
          </w:tcPr>
          <w:p>
            <w:r/>
            <w:r>
              <w:rPr>
                <w:sz w:val="18"/>
              </w:rPr>
              <w:t>string</w:t>
            </w:r>
          </w:p>
        </w:tc>
        <w:tc>
          <w:tcPr>
            <w:tcW w:type="dxa" w:w="864"/>
          </w:tcPr>
          <w:p>
            <w:r/>
            <w:r>
              <w:rPr>
                <w:sz w:val="18"/>
              </w:rPr>
              <w:t>r</w:t>
            </w:r>
          </w:p>
        </w:tc>
        <w:tc>
          <w:tcPr>
            <w:tcW w:type="dxa" w:w="4032"/>
          </w:tcPr>
          <w:p>
            <w:r/>
            <w:r>
              <w:rPr>
                <w:sz w:val="18"/>
              </w:rPr>
              <w:t>serial / MAC text</w:t>
            </w:r>
          </w:p>
        </w:tc>
      </w:tr>
      <w:tr>
        <w:tc>
          <w:tcPr>
            <w:tcW w:type="dxa" w:w="720"/>
          </w:tcPr>
          <w:p>
            <w:r/>
            <w:r>
              <w:rPr>
                <w:sz w:val="18"/>
              </w:rPr>
              <w:t>108</w:t>
            </w:r>
          </w:p>
        </w:tc>
        <w:tc>
          <w:tcPr>
            <w:tcW w:type="dxa" w:w="1872"/>
          </w:tcPr>
          <w:p>
            <w:r/>
            <w:r>
              <w:rPr>
                <w:sz w:val="18"/>
              </w:rPr>
              <w:t>pin_is_default</w:t>
            </w:r>
          </w:p>
        </w:tc>
        <w:tc>
          <w:tcPr>
            <w:tcW w:type="dxa" w:w="1152"/>
          </w:tcPr>
          <w:p>
            <w:r/>
            <w:r>
              <w:rPr>
                <w:sz w:val="18"/>
              </w:rPr>
              <w:t>bool</w:t>
            </w:r>
          </w:p>
        </w:tc>
        <w:tc>
          <w:tcPr>
            <w:tcW w:type="dxa" w:w="864"/>
          </w:tcPr>
          <w:p>
            <w:r/>
            <w:r>
              <w:rPr>
                <w:sz w:val="18"/>
              </w:rPr>
              <w:t>r</w:t>
            </w:r>
          </w:p>
        </w:tc>
        <w:tc>
          <w:tcPr>
            <w:tcW w:type="dxa" w:w="4032"/>
          </w:tcPr>
          <w:p>
            <w:r/>
            <w:r>
              <w:rPr>
                <w:sz w:val="18"/>
              </w:rPr>
              <w:t>1 until PIN changed (is_initialized=0)</w:t>
            </w:r>
          </w:p>
        </w:tc>
      </w:tr>
      <w:tr>
        <w:tc>
          <w:tcPr>
            <w:tcW w:type="dxa" w:w="720"/>
          </w:tcPr>
          <w:p>
            <w:r/>
            <w:r>
              <w:rPr>
                <w:sz w:val="18"/>
              </w:rPr>
              <w:t>109</w:t>
            </w:r>
          </w:p>
        </w:tc>
        <w:tc>
          <w:tcPr>
            <w:tcW w:type="dxa" w:w="1872"/>
          </w:tcPr>
          <w:p>
            <w:r/>
            <w:r>
              <w:rPr>
                <w:sz w:val="18"/>
              </w:rPr>
              <w:t>bollard_status</w:t>
            </w:r>
          </w:p>
        </w:tc>
        <w:tc>
          <w:tcPr>
            <w:tcW w:type="dxa" w:w="1152"/>
          </w:tcPr>
          <w:p>
            <w:r/>
            <w:r>
              <w:rPr>
                <w:sz w:val="18"/>
              </w:rPr>
              <w:t>enum</w:t>
            </w:r>
          </w:p>
        </w:tc>
        <w:tc>
          <w:tcPr>
            <w:tcW w:type="dxa" w:w="864"/>
          </w:tcPr>
          <w:p>
            <w:r/>
            <w:r>
              <w:rPr>
                <w:sz w:val="18"/>
              </w:rPr>
              <w:t>r</w:t>
            </w:r>
          </w:p>
        </w:tc>
        <w:tc>
          <w:tcPr>
            <w:tcW w:type="dxa" w:w="4032"/>
          </w:tcPr>
          <w:p>
            <w:r/>
            <w:r>
              <w:rPr>
                <w:sz w:val="18"/>
              </w:rPr>
              <w:t>0 lowered,1 raised,2 rising,3 lowering,4 stopped,5 obstructed,6 locked</w:t>
            </w:r>
          </w:p>
        </w:tc>
      </w:tr>
      <w:tr>
        <w:tc>
          <w:tcPr>
            <w:tcW w:type="dxa" w:w="720"/>
          </w:tcPr>
          <w:p>
            <w:r/>
            <w:r>
              <w:rPr>
                <w:sz w:val="18"/>
              </w:rPr>
              <w:t>110</w:t>
            </w:r>
          </w:p>
        </w:tc>
        <w:tc>
          <w:tcPr>
            <w:tcW w:type="dxa" w:w="1872"/>
          </w:tcPr>
          <w:p>
            <w:r/>
            <w:r>
              <w:rPr>
                <w:sz w:val="18"/>
              </w:rPr>
              <w:t>battery_pct</w:t>
            </w:r>
          </w:p>
        </w:tc>
        <w:tc>
          <w:tcPr>
            <w:tcW w:type="dxa" w:w="1152"/>
          </w:tcPr>
          <w:p>
            <w:r/>
            <w:r>
              <w:rPr>
                <w:sz w:val="18"/>
              </w:rPr>
              <w:t>value</w:t>
            </w:r>
          </w:p>
        </w:tc>
        <w:tc>
          <w:tcPr>
            <w:tcW w:type="dxa" w:w="864"/>
          </w:tcPr>
          <w:p>
            <w:r/>
            <w:r>
              <w:rPr>
                <w:sz w:val="18"/>
              </w:rPr>
              <w:t>r</w:t>
            </w:r>
          </w:p>
        </w:tc>
        <w:tc>
          <w:tcPr>
            <w:tcW w:type="dxa" w:w="4032"/>
          </w:tcPr>
          <w:p>
            <w:r/>
            <w:r>
              <w:rPr>
                <w:sz w:val="18"/>
              </w:rPr>
              <w:t>State-of-Charge 0–100%</w:t>
            </w:r>
          </w:p>
        </w:tc>
      </w:tr>
      <w:tr>
        <w:tc>
          <w:tcPr>
            <w:tcW w:type="dxa" w:w="720"/>
          </w:tcPr>
          <w:p>
            <w:r/>
            <w:r>
              <w:rPr>
                <w:sz w:val="18"/>
              </w:rPr>
              <w:t>111</w:t>
            </w:r>
          </w:p>
        </w:tc>
        <w:tc>
          <w:tcPr>
            <w:tcW w:type="dxa" w:w="1872"/>
          </w:tcPr>
          <w:p>
            <w:r/>
            <w:r>
              <w:rPr>
                <w:sz w:val="18"/>
              </w:rPr>
              <w:t>battery_state</w:t>
            </w:r>
          </w:p>
        </w:tc>
        <w:tc>
          <w:tcPr>
            <w:tcW w:type="dxa" w:w="1152"/>
          </w:tcPr>
          <w:p>
            <w:r/>
            <w:r>
              <w:rPr>
                <w:sz w:val="18"/>
              </w:rPr>
              <w:t>enum</w:t>
            </w:r>
          </w:p>
        </w:tc>
        <w:tc>
          <w:tcPr>
            <w:tcW w:type="dxa" w:w="864"/>
          </w:tcPr>
          <w:p>
            <w:r/>
            <w:r>
              <w:rPr>
                <w:sz w:val="18"/>
              </w:rPr>
              <w:t>r</w:t>
            </w:r>
          </w:p>
        </w:tc>
        <w:tc>
          <w:tcPr>
            <w:tcW w:type="dxa" w:w="4032"/>
          </w:tcPr>
          <w:p>
            <w:r/>
            <w:r>
              <w:rPr>
                <w:sz w:val="18"/>
              </w:rPr>
              <w:t>0 ok, 1 low(&lt;19V), 2 lockout(&lt;18V)</w:t>
            </w:r>
          </w:p>
        </w:tc>
      </w:tr>
    </w:tbl>
    <w:p>
      <w:pPr>
        <w:pStyle w:val="Heading1"/>
      </w:pPr>
      <w:r>
        <w:t>5. Hardware &amp; assembly notes</w:t>
      </w:r>
    </w:p>
    <w:p>
      <w:pPr>
        <w:pStyle w:val="ListBullet"/>
      </w:pPr>
      <w:r>
        <w:t>No resin potting — rely on the IP68 box, yellow gasket and torque screws for sealing.</w:t>
      </w:r>
    </w:p>
    <w:p>
      <w:pPr>
        <w:pStyle w:val="ListBullet"/>
      </w:pPr>
      <w:r>
        <w:t>Water-test the cable gland; replace thin cable with a jacketed cable matching the gland if needed.</w:t>
      </w:r>
    </w:p>
    <w:p>
      <w:pPr>
        <w:pStyle w:val="ListBullet"/>
      </w:pPr>
      <w:r>
        <w:t>Antenna: keep inside for ABS/PC boxes; route outside for metal boxes; keep an antenna pad on the PCB.</w:t>
      </w:r>
    </w:p>
    <w:p>
      <w:pPr>
        <w:pStyle w:val="ListBullet"/>
      </w:pPr>
      <w:r>
        <w:t>Fit a clear silicone boot over the PCB RST/learn button.</w:t>
      </w:r>
    </w:p>
    <w:p>
      <w:pPr>
        <w:pStyle w:val="Heading1"/>
      </w:pPr>
      <w:r>
        <w:t>6. Factory integration checklist</w:t>
      </w:r>
    </w:p>
    <w:p>
      <w:pPr>
        <w:pStyle w:val="ListNumber"/>
      </w:pPr>
      <w:r>
        <w:t>Set the GPIO/pin map and active levels in app_config.h from the schematic.</w:t>
      </w:r>
    </w:p>
    <w:p>
      <w:pPr>
        <w:pStyle w:val="ListNumber"/>
      </w:pPr>
      <w:r>
        <w:t>Set the KeeLoq manufacturer key and confirm the key-generation/learning scheme matches the fobs.</w:t>
      </w:r>
    </w:p>
    <w:p>
      <w:pPr>
        <w:pStyle w:val="ListNumber"/>
      </w:pPr>
      <w:r>
        <w:t>Implement the board_hal.c bodies for the BT3L chip platform (GPIO/ADC/flash/BLE/RF/sleep).</w:t>
      </w:r>
    </w:p>
    <w:p>
      <w:pPr>
        <w:pStyle w:val="ListNumber"/>
      </w:pPr>
      <w:r>
        <w:t>Confirm the RF capture bit-order feeding keeloq_decode (KeeLoq is LSB-first).</w:t>
      </w:r>
    </w:p>
    <w:p>
      <w:pPr>
        <w:pStyle w:val="ListNumber"/>
      </w:pPr>
      <w:r>
        <w:t>Set the ADC scaling for the current shunt (mA) and battery divider (mV).</w:t>
      </w:r>
    </w:p>
    <w:p>
      <w:pPr>
        <w:pStyle w:val="ListNumber"/>
      </w:pPr>
      <w:r>
        <w:t>Create the Tuya Product (PID) and the DP list above; integrate tuya_ble_sdk_init.</w:t>
      </w:r>
    </w:p>
    <w:p>
      <w:pPr>
        <w:pStyle w:val="ListNumber"/>
      </w:pPr>
      <w:r>
        <w:t>Program the two factory-paired fob serials and the Installer Master serial.</w:t>
      </w:r>
    </w:p>
    <w:p>
      <w:pPr>
        <w:pStyle w:val="ListNumber"/>
      </w:pPr>
      <w:r>
        <w:t>Build, flash and test on a real board.</w:t>
      </w:r>
    </w:p>
    <w:p>
      <w:pPr>
        <w:pStyle w:val="Heading1"/>
      </w:pPr>
      <w:r>
        <w:t>7. Security overview</w:t>
      </w:r>
    </w:p>
    <w:p>
      <w:pPr>
        <w:pStyle w:val="ListBullet"/>
      </w:pPr>
      <w:r>
        <w:t>Rolling-code (KeeLoq) RF with per-fob device keys and a forward replay-counter window — captured presses cannot be replayed.</w:t>
      </w:r>
    </w:p>
    <w:p>
      <w:pPr>
        <w:pStyle w:val="ListBullet"/>
      </w:pPr>
      <w:r>
        <w:t>BLE advertising hidden until deliberately triggered; device identified by MAC to avoid mis-pairing.</w:t>
      </w:r>
    </w:p>
    <w:p>
      <w:pPr>
        <w:pStyle w:val="ListBullet"/>
      </w:pPr>
      <w:r>
        <w:t>Mandatory custom 6-digit PIN; default 123456 cannot control anything; wrong/absent PIN drops the link.</w:t>
      </w:r>
    </w:p>
    <w:p>
      <w:pPr>
        <w:pStyle w:val="ListBullet"/>
      </w:pPr>
      <w:r>
        <w:t>Physical access decoupled from control: RST + an already-paired remote required to reset the PIN; unpaired remotes rejected.</w:t>
      </w:r>
    </w:p>
    <w:p>
      <w:pPr>
        <w:pStyle w:val="ListBullet"/>
      </w:pPr>
      <w:r>
        <w:t>Installer Master override and PCB BLE-recovery provide safe recovery paths for lost remotes/PIN.</w:t>
      </w:r>
    </w:p>
    <w:p>
      <w:pPr>
        <w:pStyle w:val="Heading1"/>
      </w:pPr>
      <w:r>
        <w:t>8. Questions for the factory / module supplier</w:t>
      </w:r>
    </w:p>
    <w:p>
      <w:pPr>
        <w:pStyle w:val="ListNumber"/>
      </w:pPr>
      <w:r>
        <w:t>Is the BT3L in SoC mode (our firmware runs on it) or MCU mode (stock Tuya firmware + a separate MCU over UART)?</w:t>
      </w:r>
    </w:p>
    <w:p>
      <w:pPr>
        <w:pStyle w:val="ListNumber"/>
      </w:pPr>
      <w:r>
        <w:t>Can the BT3L be flashed with custom firmware built on the Tuya BLE SDK? If so, which chip platform, how is the SDK/flash tool provided, and what Tuya licensing step is required?</w:t>
      </w:r>
    </w:p>
    <w:p>
      <w:pPr>
        <w:pStyle w:val="ListNumber"/>
      </w:pPr>
      <w:r>
        <w:t>Is the BLOC app a Tuya OEM/white-label app (or the free Tuya/Smart Life app)? What is the Product ID (PID), and can the DP list above be configured on it?</w:t>
      </w:r>
    </w:p>
    <w:p>
      <w:pPr>
        <w:pStyle w:val="ListNumber"/>
      </w:pPr>
      <w:r>
        <w:t>Please provide the GPIO/pin map and the KeeLoq manufacturer key + learning scheme.</w:t>
      </w:r>
    </w:p>
    <w:p>
      <w:pPr>
        <w:pStyle w:val="Heading1"/>
      </w:pPr>
      <w:r>
        <w:t>9. Deliverables in this package</w:t>
      </w:r>
    </w:p>
    <w:p>
      <w:pPr>
        <w:pStyle w:val="ListBullet"/>
      </w:pPr>
      <w:r>
        <w:t>Reference firmware (C) under firmware/ — all modules above, compiles cleanly; KeeLoq cipher unit-tested.</w:t>
      </w:r>
    </w:p>
    <w:p>
      <w:pPr>
        <w:pStyle w:val="ListBullet"/>
      </w:pPr>
      <w:r>
        <w:t>Tuya DP protocol document and a requirement-to-code traceability matrix.</w:t>
      </w:r>
    </w:p>
    <w:p>
      <w:pPr>
        <w:pStyle w:val="ListBullet"/>
      </w:pPr>
      <w:r>
        <w:t>Interactive browser simulator (firmware/sim/) demonstrating every feature.</w:t>
      </w:r>
    </w:p>
    <w:p>
      <w:pPr>
        <w:pStyle w:val="ListBullet"/>
      </w:pPr>
      <w:r>
        <w:t>Five demonstration videos: remote control; app control; one remote+app→many bollards; many remotes+phones→one bollard; Bluetooth reset &amp;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