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84"/>
          <w:szCs w:val="84"/>
        </w:rPr>
      </w:pPr>
      <w:r w:rsidDel="00000000" w:rsidR="00000000" w:rsidRPr="00000000">
        <w:rPr>
          <w:rFonts w:ascii="Arial Unicode MS" w:cs="Arial Unicode MS" w:eastAsia="Arial Unicode MS" w:hAnsi="Arial Unicode MS"/>
          <w:sz w:val="84"/>
          <w:szCs w:val="84"/>
          <w:rtl w:val="0"/>
        </w:rPr>
        <w:t xml:space="preserve">프로젝트 완료 보고서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sz w:val="36"/>
          <w:szCs w:val="36"/>
          <w:rtl w:val="0"/>
        </w:rPr>
        <w:t xml:space="preserve">주제 : ByteCoin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14888" cy="3306223"/>
            <wp:effectExtent b="0" l="0" r="0" t="0"/>
            <wp:docPr descr="출처: 픽사베이" id="5" name="image20.png"/>
            <a:graphic>
              <a:graphicData uri="http://schemas.openxmlformats.org/drawingml/2006/picture">
                <pic:pic>
                  <pic:nvPicPr>
                    <pic:cNvPr descr="출처: 픽사베이" id="0" name="image20.png"/>
                    <pic:cNvPicPr preferRelativeResize="0"/>
                  </pic:nvPicPr>
                  <pic:blipFill>
                    <a:blip r:embed="rId6">
                      <a:alphaModFix amt="4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3306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팀장: 권태준</w:t>
      </w:r>
    </w:p>
    <w:p w:rsidR="00000000" w:rsidDel="00000000" w:rsidP="00000000" w:rsidRDefault="00000000" w:rsidRPr="00000000" w14:paraId="00000015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작업자: 김혜은, 김휘람 (가나다 순)</w:t>
      </w:r>
    </w:p>
    <w:p w:rsidR="00000000" w:rsidDel="00000000" w:rsidP="00000000" w:rsidRDefault="00000000" w:rsidRPr="00000000" w14:paraId="00000016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최초 작성일: 2020/10/20</w:t>
      </w:r>
    </w:p>
    <w:p w:rsidR="00000000" w:rsidDel="00000000" w:rsidP="00000000" w:rsidRDefault="00000000" w:rsidRPr="00000000" w14:paraId="00000017">
      <w:pPr>
        <w:jc w:val="righ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최근 수정일: 2020/10/28</w:t>
      </w:r>
    </w:p>
    <w:p w:rsidR="00000000" w:rsidDel="00000000" w:rsidP="00000000" w:rsidRDefault="00000000" w:rsidRPr="00000000" w14:paraId="00000018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20"/>
        <w:gridCol w:w="7680"/>
        <w:tblGridChange w:id="0">
          <w:tblGrid>
            <w:gridCol w:w="1320"/>
            <w:gridCol w:w="7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https://github.com/WebByteCoin/ByteCoin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pStyle w:val="Title"/>
        <w:rPr>
          <w:sz w:val="22"/>
          <w:szCs w:val="22"/>
        </w:rPr>
      </w:pPr>
      <w:bookmarkStart w:colFirst="0" w:colLast="0" w:name="_1qau19kil3v9" w:id="0"/>
      <w:bookmarkEnd w:id="0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0. 목차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960"/>
        <w:gridCol w:w="1815"/>
        <w:gridCol w:w="915"/>
        <w:tblGridChange w:id="0">
          <w:tblGrid>
            <w:gridCol w:w="2325"/>
            <w:gridCol w:w="3960"/>
            <w:gridCol w:w="1815"/>
            <w:gridCol w:w="915"/>
          </w:tblGrid>
        </w:tblGridChange>
      </w:tblGrid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프로젝트 기본정보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p.3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요구사항 정의서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p.4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2.1 현행분석 및 요구사항 정의서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2.2 요구사항 상세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업무분담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p.5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설계사양서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p.6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4.1 프로세스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4.2 테이블 구조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4.3 네이밍 규칙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4.4 디렉토리 구조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4.5 패키지 구조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65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4.6 ERD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개발/서비스 환경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p.10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 애플리케이션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p.11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6.1 애플리케이션 프로시저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6.2 서버 및 기타 설정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7. 보완할 점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p.12</w:t>
            </w:r>
          </w:p>
        </w:tc>
      </w:tr>
      <w:tr>
        <w:trPr>
          <w:trHeight w:val="420" w:hRule="atLeast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8. 참조</w:t>
            </w:r>
          </w:p>
        </w:tc>
        <w:tc>
          <w:tcPr>
            <w:gridSpan w:val="2"/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p.13</w:t>
            </w:r>
          </w:p>
        </w:tc>
      </w:tr>
    </w:tbl>
    <w:p w:rsidR="00000000" w:rsidDel="00000000" w:rsidP="00000000" w:rsidRDefault="00000000" w:rsidRPr="00000000" w14:paraId="00000066">
      <w:pPr>
        <w:jc w:val="right"/>
        <w:rPr>
          <w:color w:val="999999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999999"/>
          <w:rtl w:val="0"/>
        </w:rPr>
        <w:t xml:space="preserve">※ 왼쪽의 문서 개요를 클릭하시면 쉽게 이동이 가능합니다(총 17페이지)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rPr/>
      </w:pPr>
      <w:bookmarkStart w:colFirst="0" w:colLast="0" w:name="_q51xefnh4mig" w:id="1"/>
      <w:bookmarkEnd w:id="1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1. 프로젝트 기본정보</w: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trHeight w:val="420" w:hRule="atLeast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프로젝트명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ByteCoin</w:t>
            </w:r>
          </w:p>
        </w:tc>
      </w:tr>
      <w:tr>
        <w:trPr>
          <w:trHeight w:val="420" w:hRule="atLeast"/>
        </w:trPr>
        <w:tc>
          <w:tcPr>
            <w:vMerge w:val="restart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keepLines w:val="1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개발기간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● 2020/10/08 - 2020/10/23 (16일)</w:t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2020/10/08 -10/12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-프로젝트 생성 및 주제 선정</w:t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2020/10/12 - 10/13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-프로젝트 방향 설정 및 역할 분담</w:t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2020/10/14 - 10/19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-기본 프레임 코드 작성</w:t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2020/10/19 - 10/20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-분담 분야 코드 작성 및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-코드통합</w:t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2020/10/20 - 10/27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-테스트, 오류 수정 및 보완(코드 개선)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-기능 개선(코드 추가)</w:t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2020/10/20 - 10/28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-완료보고서 작성</w:t>
            </w:r>
          </w:p>
        </w:tc>
      </w:tr>
      <w:tr>
        <w:trPr>
          <w:trHeight w:val="420" w:hRule="atLeast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개발목적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최근 이슈인 가상화폐가 무엇인지 또 주요 가상화폐로는 무엇이 있는지 소개하고, 가상화폐 거래를 하는 데에 도움이 되는 커뮤니티 공간을 제공한다.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가상화폐에 대한 소개 페이지를 제공하여, 가상화폐를 처음 접하는 사람도 이해할 수 있도록 돕는다.</w:t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주요 가상화폐 거래소를 소개한다.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국내외의 다양한 암호화폐 거래소의 API정보를 사용하여 시세 출력 및, 환율 계산 기능을 제공하여 거래에 도움을 준다.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4. 회원가입, 게시판 기능 등 커뮤니티 기능을 제공하여 암호화폐 거래자 간 커뮤니케이션이 원활 할 수 있도록 도움을 준다.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데스크톱, 모바일 등 어떤 환경에서도 손쉬운 이용이 가능하도록 최적화된 기술을 제공한다.</w:t>
            </w:r>
          </w:p>
        </w:tc>
      </w:tr>
      <w:tr>
        <w:trPr>
          <w:trHeight w:val="420" w:hRule="atLeast"/>
        </w:trPr>
        <w:tc>
          <w:tcPr>
            <w:vMerge w:val="restart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개발방식</w:t>
            </w:r>
          </w:p>
        </w:tc>
        <w:tc>
          <w:tcPr>
            <w:gridSpan w:val="3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●지속적인 점검과 개선을 통한, 점진적이고 유연한 방법론 추구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4124325" cy="20447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pStyle w:val="Title"/>
        <w:rPr>
          <w:sz w:val="22"/>
          <w:szCs w:val="22"/>
        </w:rPr>
      </w:pPr>
      <w:bookmarkStart w:colFirst="0" w:colLast="0" w:name="_eeyugabyazv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Title"/>
        <w:rPr>
          <w:sz w:val="22"/>
          <w:szCs w:val="22"/>
        </w:rPr>
      </w:pPr>
      <w:bookmarkStart w:colFirst="0" w:colLast="0" w:name="_ad5cmizhdfa8" w:id="3"/>
      <w:bookmarkEnd w:id="3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2. 요구사항 정의서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Title"/>
        <w:rPr/>
      </w:pPr>
      <w:bookmarkStart w:colFirst="0" w:colLast="0" w:name="_nv3fg896w8gm" w:id="4"/>
      <w:bookmarkEnd w:id="4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2.1 현행분석 및 요구사항 정의서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[사용 환경_데스크톱]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OS: 윈도우7 혹은 10 / 프로세서: 1 ~ 3 GHz / 메모리: 2GB(x64) / HDD: 250~500GB /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VGA:  내장그래픽, 다이렉트x9 이상 / 디스플레이: 800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x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600 혹은 1024</w:t>
      </w:r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x </w:t>
      </w:r>
      <w:r w:rsidDel="00000000" w:rsidR="00000000" w:rsidRPr="00000000">
        <w:rPr>
          <w:rtl w:val="0"/>
        </w:rPr>
        <w:t xml:space="preserve">768 /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브라우저: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크롬 혹은 IE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[사용 환경_스마트 디바이스]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OS: iOS 혹은 안드로이드 / 프로세서: 0.5~2GHz / 메모리: 1~2GB(x86) / HDD: 16~64GB / VGA: 내장그래픽 / 디스플레이 </w:t>
      </w:r>
      <w:r w:rsidDel="00000000" w:rsidR="00000000" w:rsidRPr="00000000">
        <w:rPr>
          <w:rFonts w:ascii="Arial Unicode MS" w:cs="Arial Unicode MS" w:eastAsia="Arial Unicode MS" w:hAnsi="Arial Unicode MS"/>
          <w:color w:val="222222"/>
          <w:sz w:val="21"/>
          <w:szCs w:val="21"/>
          <w:highlight w:val="white"/>
          <w:rtl w:val="0"/>
        </w:rPr>
        <w:t xml:space="preserve">640 x 1136 혹은 768 x 1024 / 브라우저: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사파리 혹은 크롬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[요구사항 정의서]</w:t>
      </w:r>
    </w:p>
    <w:tbl>
      <w:tblPr>
        <w:tblStyle w:val="Table4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5835"/>
        <w:gridCol w:w="2010"/>
        <w:tblGridChange w:id="0">
          <w:tblGrid>
            <w:gridCol w:w="1170"/>
            <w:gridCol w:w="5835"/>
            <w:gridCol w:w="2010"/>
          </w:tblGrid>
        </w:tblGridChange>
      </w:tblGrid>
      <w:tr>
        <w:trPr>
          <w:trHeight w:val="465" w:hRule="atLeast"/>
        </w:trP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구분코드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8"/>
                <w:szCs w:val="18"/>
                <w:rtl w:val="0"/>
              </w:rPr>
              <w:t xml:space="preserve">사용자 요구사항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-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다양한 코인 시세 정보를 확인할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다양한 디바이스에서 불편함 없이 접속할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의견을 공유할 수 있는 커뮤니티 공간이 필요하다.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회원가입 기능으로 어느정도 커뮤니티 관리가 필요하다.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암호화폐가 무엇인지 모르는 사람들도 쉽게 이해할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미국 달러로 표기되는 코인가격을 한화로 손쉽게 알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암호화폐 거래를 위한 거래소에 손쉽게 접근할 수 있어야 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Title"/>
        <w:rPr>
          <w:sz w:val="22"/>
          <w:szCs w:val="22"/>
        </w:rPr>
      </w:pPr>
      <w:bookmarkStart w:colFirst="0" w:colLast="0" w:name="_7rkyh6np9gof" w:id="5"/>
      <w:bookmarkEnd w:id="5"/>
      <w:r w:rsidDel="00000000" w:rsidR="00000000" w:rsidRPr="00000000">
        <w:rPr>
          <w:sz w:val="22"/>
          <w:szCs w:val="22"/>
          <w:rtl w:val="0"/>
        </w:rPr>
        <w:t xml:space="preserve">2.2 </w:t>
      </w: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요구사항 상세</w:t>
      </w:r>
    </w:p>
    <w:tbl>
      <w:tblPr>
        <w:tblStyle w:val="Table5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995"/>
        <w:gridCol w:w="5790"/>
        <w:tblGridChange w:id="0">
          <w:tblGrid>
            <w:gridCol w:w="1230"/>
            <w:gridCol w:w="1995"/>
            <w:gridCol w:w="579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구분코드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요구사항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상세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API 로딩 및 정렬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암호화폐 거래소들에서 제공하는 코인 시세 정보를 정렬한다.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차트로 실시간 거래 변동 추이를 보기 쉽게 제공한다.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반응형 디자인 반영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다양한 접속 디바이스들의 해상도에 따라 페이지 디스플레잉 사이즈도 자동 조절 되도록 설계한다.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회원가입 및 게시판 기능 추가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MariaDB 연동을 통한 회원/게시판 기능을 제공하며 게시판에는 500kb이하의 파일들을 업로드/다운로드 할수있고  글이 밑으로 계속 쌓이는걸 방지하여 게시글은 페이징 처리를 한다 ,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비밀번호는 암호화 처리 되도록 한다. 회원 가입 정보는 필요한 최소한의 사항만으로 제한하며, 게시글/답글 작성은 회원만 가능하다.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암호화폐 소개 페이지 추가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주요 암호화폐들에 대해 알아볼 수 있는 간략한 정보를 제공한다.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회원정보(비밀번호) 변경 기능 제공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상세 회원정보 확인이 가능하도록 하며,</w:t>
            </w:r>
          </w:p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간단히 비밀번호를 변경할 수 있는 기능을 제공한다.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관리자 페이지_탈퇴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현재 가입회원 현황 확인 및, 회원 탈퇴를 희망하는 회원의 탈회 처리가 가능하도록 하는 간략한 페이지를 제공한다.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주요 거래 사이트 소개 및 바로가기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API 테이블과 거래소 소개 페이지 모두에서 전자 화폐 거래소에 손쉽게 접속할 수 있도록 하이퍼링크 처리하여 정보 제공.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환율 계산 기능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AIP(환율)로딩 및 JS언어를 활용한 환율 계산기 제공</w:t>
            </w:r>
          </w:p>
        </w:tc>
      </w:tr>
    </w:tbl>
    <w:p w:rsidR="00000000" w:rsidDel="00000000" w:rsidP="00000000" w:rsidRDefault="00000000" w:rsidRPr="00000000" w14:paraId="00000117">
      <w:pPr>
        <w:pStyle w:val="Title"/>
        <w:widowControl w:val="0"/>
        <w:spacing w:line="240" w:lineRule="auto"/>
        <w:rPr>
          <w:sz w:val="22"/>
          <w:szCs w:val="22"/>
        </w:rPr>
      </w:pPr>
      <w:bookmarkStart w:colFirst="0" w:colLast="0" w:name="_j8uimdt50vkl" w:id="6"/>
      <w:bookmarkEnd w:id="6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3. 업무분담</w:t>
      </w:r>
    </w:p>
    <w:p w:rsidR="00000000" w:rsidDel="00000000" w:rsidP="00000000" w:rsidRDefault="00000000" w:rsidRPr="00000000" w14:paraId="0000011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2595"/>
        <w:gridCol w:w="5220"/>
        <w:tblGridChange w:id="0">
          <w:tblGrid>
            <w:gridCol w:w="1200"/>
            <w:gridCol w:w="2595"/>
            <w:gridCol w:w="522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이름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담당 업무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업무 내용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권태준</w:t>
            </w:r>
          </w:p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(팀장)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html+css / 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서버/데이터베이스 생성 및 관리,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게시판, 회원가입, 로그인 페이지 및 기능 구현, 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코드 통합 작업, 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일부 페이지 css 디자인 개선 참여,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팀원 구현 페이지들의 기술적 문제 개선 지원,</w:t>
            </w:r>
          </w:p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반응형 css 최적화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김혜은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html+css /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코인 시세 페이지 JS코드 작성, 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일부 페이지 css 디자인 개선 참여,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김휘람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color w:val="24292e"/>
                <w:sz w:val="24"/>
                <w:szCs w:val="24"/>
                <w:rtl w:val="0"/>
              </w:rPr>
              <w:t xml:space="preserve">html+css / JS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네비게이션 바 및 </w:t>
            </w:r>
          </w:p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코인&amp;거래소 소개 페이지 조사 및 작성, 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사이트 전체 범위 내 아이콘 및 폰트 설정 작업,</w:t>
            </w:r>
          </w:p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css 디자인 바탕 작성,</w:t>
            </w:r>
          </w:p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css디자인 정리, 기능 테스트(블랙박스 테스트), 반응형 css 최적화</w:t>
            </w:r>
          </w:p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소개페이지 작성</w:t>
            </w:r>
          </w:p>
        </w:tc>
      </w:tr>
    </w:tbl>
    <w:p w:rsidR="00000000" w:rsidDel="00000000" w:rsidP="00000000" w:rsidRDefault="00000000" w:rsidRPr="00000000" w14:paraId="0000013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Title"/>
        <w:rPr>
          <w:sz w:val="22"/>
          <w:szCs w:val="22"/>
        </w:rPr>
      </w:pPr>
      <w:bookmarkStart w:colFirst="0" w:colLast="0" w:name="_wi8g70b4fe3k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4. 설계사양서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 프로세스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4.2 테이블 구조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(1)answer_게시판 답글 DB</w:t>
      </w:r>
    </w:p>
    <w:p w:rsidR="00000000" w:rsidDel="00000000" w:rsidP="00000000" w:rsidRDefault="00000000" w:rsidRPr="00000000" w14:paraId="00000156">
      <w:pPr>
        <w:jc w:val="center"/>
        <w:rPr>
          <w:color w:val="cccccc"/>
        </w:rPr>
      </w:pPr>
      <w:r w:rsidDel="00000000" w:rsidR="00000000" w:rsidRPr="00000000">
        <w:rPr>
          <w:color w:val="cccccc"/>
        </w:rPr>
        <w:drawing>
          <wp:inline distB="114300" distT="114300" distL="114300" distR="114300">
            <wp:extent cx="4638675" cy="127635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color w:val="cccccc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(2)post_게시판 게시글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color w:val="cccccc"/>
        </w:rPr>
      </w:pPr>
      <w:r w:rsidDel="00000000" w:rsidR="00000000" w:rsidRPr="00000000">
        <w:rPr>
          <w:color w:val="cccccc"/>
        </w:rPr>
        <w:drawing>
          <wp:inline distB="114300" distT="114300" distL="114300" distR="114300">
            <wp:extent cx="5021100" cy="1495425"/>
            <wp:effectExtent b="0" l="0" r="0" t="0"/>
            <wp:docPr id="24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11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color w:val="cccccc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(3)reporter_회원정보 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center"/>
        <w:rPr>
          <w:color w:val="cccccc"/>
        </w:rPr>
      </w:pPr>
      <w:r w:rsidDel="00000000" w:rsidR="00000000" w:rsidRPr="00000000">
        <w:rPr>
          <w:color w:val="cccccc"/>
        </w:rPr>
        <w:drawing>
          <wp:inline distB="114300" distT="114300" distL="114300" distR="114300">
            <wp:extent cx="4591050" cy="12477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ccccc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 네이밍 규칙</w:t>
      </w:r>
    </w:p>
    <w:tbl>
      <w:tblPr>
        <w:tblStyle w:val="Table7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5535"/>
        <w:gridCol w:w="1710"/>
        <w:tblGridChange w:id="0">
          <w:tblGrid>
            <w:gridCol w:w="1770"/>
            <w:gridCol w:w="5535"/>
            <w:gridCol w:w="171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구분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내용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예시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공통사항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가급적 Full name을 사용하되, 너무 긴 단어는 줄인다.</w:t>
            </w:r>
          </w:p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모든 명칭은 영문자 만을 사용한다.</w:t>
            </w:r>
          </w:p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띄어쓰기는 ’_’ 기호로 표시한다.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rPr>
                <w:color w:val="ccccc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디렉토리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-flask 규칙에 따라, html파일과 js/css파일을 구분한다.</w:t>
            </w:r>
          </w:p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-html파일은 templates 디렉토리 하위에만 작성한다.</w:t>
            </w:r>
          </w:p>
          <w:p w:rsidR="00000000" w:rsidDel="00000000" w:rsidP="00000000" w:rsidRDefault="00000000" w:rsidRPr="00000000" w14:paraId="000001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-js/css파일은 static 디렉토리 하위에 작성한다.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templates</w:t>
            </w:r>
          </w:p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templates/sign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static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패키지/모듈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공통사항에서 지정한 규칙을 따른다.</w:t>
            </w:r>
          </w:p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(영문 소문자만을 사용하며, 띄어쓰기는 _로 사용)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main_views.py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클래스/메서드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Html파일의 경우 부트스트랩 예약 클래스명을 사용하되, python 파일등에 대해서는 공통사항에서 지정한 규칙을 따른다.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introduce()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connect_data()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객체/변수/상수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공통사항에서 지정한 규칙을 따른다.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(영문 소문자만을 사용하며, 띄어쓰기는 _로 사용)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conn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user_list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 디렉토리 구조</w:t>
      </w:r>
    </w:p>
    <w:tbl>
      <w:tblPr>
        <w:tblStyle w:val="Table8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70"/>
        <w:gridCol w:w="1485"/>
        <w:gridCol w:w="1680"/>
        <w:gridCol w:w="4080"/>
        <w:tblGridChange w:id="0">
          <w:tblGrid>
            <w:gridCol w:w="1770"/>
            <w:gridCol w:w="1485"/>
            <w:gridCol w:w="1680"/>
            <w:gridCol w:w="4080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구분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디렉토리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파일명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html 파일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./templates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introduce.html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pro.html</w:t>
            </w:r>
          </w:p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charts.html</w:t>
            </w:r>
          </w:p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사용자가 실질적으로 접하는 웹페이지들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JS/CSS 파일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./static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charts.js</w:t>
            </w:r>
          </w:p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introduce.js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nav.js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pro.css</w:t>
            </w:r>
          </w:p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웹페이지의 디자인/애니메이션 코드들 script src 또는  link rel=”stylesheer” href 등의 구문으로 html 페이지에서 로딩한다.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Python(Flask)</w:t>
            </w:r>
          </w:p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파일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./views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main_views.py</w:t>
            </w:r>
          </w:p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sign_views.py</w:t>
            </w:r>
          </w:p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웹서버 주요 패키지인 Flask 및 mariadb 등을 이용하여 URL 라우팅, 데이터베이스 제어 등을 하는 주요 코드들이 담겨있다.</w:t>
            </w:r>
          </w:p>
        </w:tc>
      </w:tr>
    </w:tbl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4.5 패키지 구조</w:t>
      </w:r>
    </w:p>
    <w:tbl>
      <w:tblPr>
        <w:tblStyle w:val="Table9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55"/>
        <w:gridCol w:w="1515"/>
        <w:gridCol w:w="1710"/>
        <w:gridCol w:w="4035"/>
        <w:tblGridChange w:id="0">
          <w:tblGrid>
            <w:gridCol w:w="1755"/>
            <w:gridCol w:w="1515"/>
            <w:gridCol w:w="1710"/>
            <w:gridCol w:w="4035"/>
          </w:tblGrid>
        </w:tblGridChange>
      </w:tblGrid>
      <w:tr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구분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패키지명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클래스명</w:t>
            </w:r>
          </w:p>
        </w:tc>
        <w:tc>
          <w:tcPr>
            <w:shd w:fill="b7b7b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설명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__init__.py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blueprint</w:t>
            </w:r>
          </w:p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Flask앱의 인스턴스를 생성하고 인스턴스의 설정값을 저장하고 인스턴스를 리턴해준다.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filter.py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현재시각의 가독성을 높이기위한 인스턴스의 설정값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form.py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StringField</w:t>
            </w:r>
          </w:p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TextareaField</w:t>
            </w:r>
          </w:p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클라이언트에서 입력된 폼의 값을 검증하기위해 사용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main_views.py</w:t>
            </w:r>
          </w:p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answer_views.py</w:t>
            </w:r>
          </w:p>
          <w:p w:rsidR="00000000" w:rsidDel="00000000" w:rsidP="00000000" w:rsidRDefault="00000000" w:rsidRPr="00000000" w14:paraId="000001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information_views.py</w:t>
            </w:r>
          </w:p>
          <w:p w:rsidR="00000000" w:rsidDel="00000000" w:rsidP="00000000" w:rsidRDefault="00000000" w:rsidRPr="00000000" w14:paraId="000001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manage_views.py</w:t>
            </w:r>
          </w:p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question_views.py</w:t>
            </w:r>
          </w:p>
          <w:p w:rsidR="00000000" w:rsidDel="00000000" w:rsidP="00000000" w:rsidRDefault="00000000" w:rsidRPr="00000000" w14:paraId="000001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sign_views.py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flask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bp</w:t>
            </w:r>
          </w:p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render_template</w:t>
            </w:r>
          </w:p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url_for</w:t>
            </w:r>
          </w:p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@bp.route를 통한 라우팅</w:t>
            </w:r>
          </w:p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해당 html을 호출하는 render_template</w:t>
            </w:r>
          </w:p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request.args.get()을 통해 클라이언트에서 필요한 데이터변수값을 받는다.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현재시간 정보를 가져오기위한 모듈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werkzeug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redirect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지정한 블루프린트 함수를 실행시킨다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mariadb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connect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서버와 데이터베이스의 연결을 위한 모듈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업로드 폴더의 경로를 가져올 모듈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게시판 페이징에 필요한 올림을 위한 모듈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template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question.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detail.html</w:t>
            </w:r>
          </w:p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사용자가 등록한 질문을 상세하게 볼 수 있고 새로운 질문을 작성할 폼을 제공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사용자들이 등록한 질문들을 페이징을 구현하여 10개씩 볼 수 있다.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api_onworking.html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각 코인별 현재 가격과 고가/저가 그리고 최근 거래가격의 차트를 사용자에게 보여준다. 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signup.html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회원가입을 위한 페이지 및 회원가입 폼 제공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로그인을 위한 페이지 및  로그인 폼 제공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가입한 회원들을 관리하기위한 관리자 페이지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information.html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회원정보수정을 위한 페이지 및 정보수정 폼 제공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introduce.html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국내외 유명 코인거래소들의 장단점과 링크를 연결해주는 페이지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introduce_coin.html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메이저 코인들의 장단점을 소개하는 페이지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 페이지의 네비게이션바 와 Footer를 상속해주기 위한 템플릿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form_errors.html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폼 검증에서 에러가 발생할경우 페이지 상단에 오류 메세지를 띄운다.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uploads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사용자들이 올린 데이터파일을 관리하는 폴더</w:t>
            </w:r>
          </w:p>
        </w:tc>
      </w:tr>
    </w:tbl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/>
      </w:pPr>
      <w:r w:rsidDel="00000000" w:rsidR="00000000" w:rsidRPr="00000000">
        <w:rPr>
          <w:rtl w:val="0"/>
        </w:rPr>
        <w:t xml:space="preserve">4.6 ERD </w:t>
      </w:r>
    </w:p>
    <w:p w:rsidR="00000000" w:rsidDel="00000000" w:rsidP="00000000" w:rsidRDefault="00000000" w:rsidRPr="00000000" w14:paraId="00000211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answer(답글)은 post(게시글)의 p_id에 따라 정렬되어 보여짐, post, answer는 회원정보의 nick_name을 불러옴.</w:t>
      </w:r>
    </w:p>
    <w:p w:rsidR="00000000" w:rsidDel="00000000" w:rsidP="00000000" w:rsidRDefault="00000000" w:rsidRPr="00000000" w14:paraId="000002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86150" cy="26670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center"/>
        <w:rPr>
          <w:color w:val="d9d9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Title"/>
        <w:rPr>
          <w:sz w:val="22"/>
          <w:szCs w:val="22"/>
        </w:rPr>
      </w:pPr>
      <w:bookmarkStart w:colFirst="0" w:colLast="0" w:name="_26y4akjw53pp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Title"/>
        <w:rPr>
          <w:sz w:val="22"/>
          <w:szCs w:val="22"/>
        </w:rPr>
      </w:pPr>
      <w:bookmarkStart w:colFirst="0" w:colLast="0" w:name="_cecmvfsnsn1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Title"/>
        <w:rPr>
          <w:sz w:val="22"/>
          <w:szCs w:val="22"/>
        </w:rPr>
      </w:pPr>
      <w:bookmarkStart w:colFirst="0" w:colLast="0" w:name="_d06tdj4c46yr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Title"/>
        <w:rPr>
          <w:sz w:val="22"/>
          <w:szCs w:val="22"/>
        </w:rPr>
      </w:pPr>
      <w:bookmarkStart w:colFirst="0" w:colLast="0" w:name="_70crkl4yt7a4" w:id="11"/>
      <w:bookmarkEnd w:id="11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5. 개발/서비스 환경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1335"/>
        <w:gridCol w:w="3030"/>
        <w:gridCol w:w="3900"/>
        <w:tblGridChange w:id="0">
          <w:tblGrid>
            <w:gridCol w:w="750"/>
            <w:gridCol w:w="1335"/>
            <w:gridCol w:w="3030"/>
            <w:gridCol w:w="3900"/>
          </w:tblGrid>
        </w:tblGridChange>
      </w:tblGrid>
      <w:t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*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구 분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개발 환경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서비스 환경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S/W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Windows7 / 10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iOS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Android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웹서버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Gunicorn / Nginx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Gunicorn / Nginx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Python Flask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Flask 1.1.2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개발언어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Python 3.8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Chrome / IE / Edge / safari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HTML 5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CSS 3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Javascript / AJAX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tructured </w:t>
            </w:r>
            <w:r w:rsidDel="00000000" w:rsidR="00000000" w:rsidRPr="00000000">
              <w:rPr>
                <w:b w:val="1"/>
                <w:rtl w:val="0"/>
              </w:rPr>
              <w:t xml:space="preserve">Q</w:t>
            </w:r>
            <w:r w:rsidDel="00000000" w:rsidR="00000000" w:rsidRPr="00000000">
              <w:rPr>
                <w:rtl w:val="0"/>
              </w:rPr>
              <w:t xml:space="preserve">uery </w:t>
            </w:r>
            <w:r w:rsidDel="00000000" w:rsidR="00000000" w:rsidRPr="00000000">
              <w:rPr>
                <w:b w:val="1"/>
                <w:rtl w:val="0"/>
              </w:rPr>
              <w:t xml:space="preserve">L</w:t>
            </w:r>
            <w:r w:rsidDel="00000000" w:rsidR="00000000" w:rsidRPr="00000000">
              <w:rPr>
                <w:rtl w:val="0"/>
              </w:rPr>
              <w:t xml:space="preserve">anguage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프레임워크</w:t>
            </w:r>
          </w:p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>
                <w:color w:val="99999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라이브러리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(pip 20.2.3)</w:t>
            </w:r>
          </w:p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</w:t>
            </w:r>
            <w:r w:rsidDel="00000000" w:rsidR="00000000" w:rsidRPr="00000000">
              <w:rPr>
                <w:rtl w:val="0"/>
              </w:rPr>
              <w:t xml:space="preserve">lask 1.1.2</w:t>
            </w:r>
          </w:p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werkzeug 1.0.1</w:t>
            </w:r>
          </w:p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mariadb 1.0.3</w:t>
            </w:r>
          </w:p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sys</w:t>
            </w:r>
          </w:p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math</w:t>
            </w:r>
          </w:p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(Requires: Python &gt;= 3.5)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DBMS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MariaDB-10.3.22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MariaDB-10.3.X UTF-8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widowControl w:val="0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Style w:val="Title"/>
        <w:rPr>
          <w:sz w:val="22"/>
          <w:szCs w:val="22"/>
        </w:rPr>
      </w:pPr>
      <w:bookmarkStart w:colFirst="0" w:colLast="0" w:name="_v6fhtt1scgyd" w:id="12"/>
      <w:bookmarkEnd w:id="12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6. 애플리케이션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6.1 애플리케이션 프로시저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(1)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  </w:t>
      </w:r>
      <w:r w:rsidDel="00000000" w:rsidR="00000000" w:rsidRPr="00000000">
        <w:rPr/>
        <w:drawing>
          <wp:inline distB="114300" distT="114300" distL="114300" distR="114300">
            <wp:extent cx="5048250" cy="292593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12909" l="0" r="0" t="65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2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(2)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/>
        <w:drawing>
          <wp:inline distB="114300" distT="114300" distL="114300" distR="114300">
            <wp:extent cx="5683092" cy="15174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092" cy="151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6.2 서버 및 기타 설정</w:t>
      </w:r>
    </w:p>
    <w:p w:rsidR="00000000" w:rsidDel="00000000" w:rsidP="00000000" w:rsidRDefault="00000000" w:rsidRPr="00000000" w14:paraId="00000287">
      <w:pPr>
        <w:rPr>
          <w:color w:val="d9d9d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호스팅 서버  : 아마존 AWS LIGHTSAIL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[AWS 사양]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vCPU = 1 코어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RAM = 512MB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HDD = 20GB SDD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  <w:t xml:space="preserve">OS = LINUX</w:t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pStyle w:val="Title"/>
        <w:rPr/>
      </w:pPr>
      <w:bookmarkStart w:colFirst="0" w:colLast="0" w:name="_l8rylincjefc" w:id="13"/>
      <w:bookmarkEnd w:id="13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7. 보완할 점</w:t>
      </w: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2295"/>
        <w:gridCol w:w="5205"/>
        <w:tblGridChange w:id="0">
          <w:tblGrid>
            <w:gridCol w:w="1515"/>
            <w:gridCol w:w="2295"/>
            <w:gridCol w:w="5205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이름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보완 사항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보완 내용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권태준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로그인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아이디, 비밀번호 찾기 기능 미구현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페이징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페이징이 10개 이상으로 넘어갔을때 생략하는 기능 미구현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데이터베이스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데이터베이스에 파일을 업로드할때 서버내에 같은이름의 파일이 있을때의 처리를 비효율적으로 함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김혜은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API차트-상세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API차트 세부 시세차트 미구현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JavaScript 코드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API페이지에 분산된 js코드 통합 및 정리 필요</w:t>
            </w:r>
          </w:p>
        </w:tc>
      </w:tr>
      <w:tr>
        <w:trPr>
          <w:trHeight w:val="42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김휘람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메뉴바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position에 대한 이해도 미흡 로그인,회원가입 메뉴가 창을 줄였을때 움직이고 반응형일때 매끄럽게 애니메이션 구사하지 못함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코인소개박스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바디의 범위와 코인소개 박스와 맞지않음 그로인해 footer에 오류생김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반응형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웹일때는 로고가 이미지인 반면 반응형일때 이미지의 마진생겨 클릭범위가 다른영역 침범 그로인해 text로 수정 </w:t>
            </w:r>
          </w:p>
        </w:tc>
      </w:tr>
      <w:tr>
        <w:trPr>
          <w:trHeight w:val="42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웹 테마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전체적인 분위기 심플, 이미지와 애니메이션을 잘 활용하지 못하였고, 본문 제외하면 어떤사이트인지 구분불가</w:t>
            </w:r>
          </w:p>
        </w:tc>
      </w:tr>
    </w:tbl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pStyle w:val="Title"/>
        <w:rPr>
          <w:sz w:val="22"/>
          <w:szCs w:val="22"/>
        </w:rPr>
      </w:pPr>
      <w:bookmarkStart w:colFirst="0" w:colLast="0" w:name="_x5vqe04wv84t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pStyle w:val="Title"/>
        <w:rPr>
          <w:sz w:val="22"/>
          <w:szCs w:val="22"/>
        </w:rPr>
      </w:pPr>
      <w:bookmarkStart w:colFirst="0" w:colLast="0" w:name="_1ra4afi7ojg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Title"/>
        <w:rPr>
          <w:sz w:val="22"/>
          <w:szCs w:val="22"/>
        </w:rPr>
      </w:pPr>
      <w:bookmarkStart w:colFirst="0" w:colLast="0" w:name="_2pxzuynwrjc" w:id="16"/>
      <w:bookmarkEnd w:id="16"/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8. 참조 (프로그램 실행 화면)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(1)데스크톱 환경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2000" cy="284724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847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772000" cy="300564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3005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2000" cy="264924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64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2772000" cy="251064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5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jc w:val="center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772000" cy="286704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86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2772000" cy="286308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86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2000" cy="27720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7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772000" cy="29304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2000" cy="2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(2)모바일 환경</w:t>
      </w:r>
    </w:p>
    <w:p w:rsidR="00000000" w:rsidDel="00000000" w:rsidP="00000000" w:rsidRDefault="00000000" w:rsidRPr="00000000" w14:paraId="000002E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7925" cy="398721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71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87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</w:t>
      </w:r>
      <w:r w:rsidDel="00000000" w:rsidR="00000000" w:rsidRPr="00000000">
        <w:rPr/>
        <w:drawing>
          <wp:inline distB="114300" distT="114300" distL="114300" distR="114300">
            <wp:extent cx="2447925" cy="3977687"/>
            <wp:effectExtent b="0" l="0" r="0" t="0"/>
            <wp:docPr id="1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71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3977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8000" cy="43248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3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448000" cy="429624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29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8000" cy="429624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29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448000" cy="429624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29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48000" cy="429624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296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448000" cy="4284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28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jc w:val="center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448000" cy="4291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2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/>
        <w:drawing>
          <wp:inline distB="114300" distT="114300" distL="114300" distR="114300">
            <wp:extent cx="2448000" cy="43248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43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8.png"/><Relationship Id="rId22" Type="http://schemas.openxmlformats.org/officeDocument/2006/relationships/image" Target="media/image14.png"/><Relationship Id="rId21" Type="http://schemas.openxmlformats.org/officeDocument/2006/relationships/image" Target="media/image26.png"/><Relationship Id="rId24" Type="http://schemas.openxmlformats.org/officeDocument/2006/relationships/image" Target="media/image18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7.png"/><Relationship Id="rId25" Type="http://schemas.openxmlformats.org/officeDocument/2006/relationships/image" Target="media/image22.png"/><Relationship Id="rId28" Type="http://schemas.openxmlformats.org/officeDocument/2006/relationships/image" Target="media/image23.png"/><Relationship Id="rId27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7.png"/><Relationship Id="rId7" Type="http://schemas.openxmlformats.org/officeDocument/2006/relationships/hyperlink" Target="https://github.com/WebByteCoin/ByteCoin" TargetMode="External"/><Relationship Id="rId8" Type="http://schemas.openxmlformats.org/officeDocument/2006/relationships/image" Target="media/image1.png"/><Relationship Id="rId31" Type="http://schemas.openxmlformats.org/officeDocument/2006/relationships/image" Target="media/image17.png"/><Relationship Id="rId30" Type="http://schemas.openxmlformats.org/officeDocument/2006/relationships/image" Target="media/image21.png"/><Relationship Id="rId11" Type="http://schemas.openxmlformats.org/officeDocument/2006/relationships/image" Target="media/image25.jpg"/><Relationship Id="rId33" Type="http://schemas.openxmlformats.org/officeDocument/2006/relationships/image" Target="media/image19.png"/><Relationship Id="rId10" Type="http://schemas.openxmlformats.org/officeDocument/2006/relationships/image" Target="media/image12.png"/><Relationship Id="rId32" Type="http://schemas.openxmlformats.org/officeDocument/2006/relationships/image" Target="media/image13.png"/><Relationship Id="rId13" Type="http://schemas.openxmlformats.org/officeDocument/2006/relationships/image" Target="media/image8.jpg"/><Relationship Id="rId12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2.png"/><Relationship Id="rId19" Type="http://schemas.openxmlformats.org/officeDocument/2006/relationships/image" Target="media/image10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