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4BD8" w14:textId="77777777" w:rsidR="00592EC6" w:rsidRDefault="00592EC6"/>
    <w:p w14:paraId="5BA06BC3" w14:textId="771449ED" w:rsidR="00096E04" w:rsidRDefault="0052511F">
      <w:r>
        <w:t>Chapter 3</w:t>
      </w:r>
    </w:p>
    <w:p w14:paraId="04D5AF76" w14:textId="77777777" w:rsidR="00096E04" w:rsidRDefault="00096E04" w:rsidP="009F654D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Q3</w:t>
      </w:r>
    </w:p>
    <w:p w14:paraId="3CA8B8BB" w14:textId="37EFC7ED" w:rsidR="009F654D" w:rsidRDefault="0052511F" w:rsidP="009F654D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Port B: </w:t>
      </w:r>
      <w:r w:rsidR="009F654D">
        <w:rPr>
          <w:rFonts w:ascii="TimesLTStd" w:hAnsi="TimesLTStd"/>
          <w:sz w:val="22"/>
          <w:szCs w:val="22"/>
        </w:rPr>
        <w:t>bits 0~15</w:t>
      </w:r>
    </w:p>
    <w:p w14:paraId="1D547632" w14:textId="673B361A" w:rsidR="009F654D" w:rsidRDefault="009F654D" w:rsidP="009F654D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Port C: </w:t>
      </w:r>
      <w:r>
        <w:rPr>
          <w:rFonts w:ascii="TimesLTStd" w:hAnsi="TimesLTStd"/>
          <w:sz w:val="22"/>
          <w:szCs w:val="22"/>
        </w:rPr>
        <w:t>bits 12~15</w:t>
      </w:r>
    </w:p>
    <w:p w14:paraId="1CB66748" w14:textId="25EBF87A" w:rsidR="009F654D" w:rsidRDefault="009F654D" w:rsidP="009F654D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Port D: bits 0~11</w:t>
      </w:r>
    </w:p>
    <w:p w14:paraId="40F244A6" w14:textId="1E3E4A60" w:rsidR="0052511F" w:rsidRDefault="0052511F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Port E: </w:t>
      </w:r>
      <w:r w:rsidR="009F654D">
        <w:rPr>
          <w:rFonts w:ascii="TimesLTStd" w:hAnsi="TimesLTStd"/>
          <w:sz w:val="22"/>
          <w:szCs w:val="22"/>
        </w:rPr>
        <w:t>bits 0~7</w:t>
      </w:r>
    </w:p>
    <w:p w14:paraId="5DD39FE8" w14:textId="7C105910" w:rsidR="0052511F" w:rsidRDefault="0052511F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Port F</w:t>
      </w:r>
      <w:r w:rsidR="009F654D">
        <w:rPr>
          <w:rFonts w:ascii="TimesLTStd" w:hAnsi="TimesLTStd"/>
          <w:sz w:val="22"/>
          <w:szCs w:val="22"/>
        </w:rPr>
        <w:t>: bits 0 1 3 4 5</w:t>
      </w:r>
    </w:p>
    <w:p w14:paraId="46629CB7" w14:textId="0E1D9A16" w:rsidR="0052511F" w:rsidRDefault="0052511F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Port G: </w:t>
      </w:r>
      <w:r w:rsidR="009F654D">
        <w:rPr>
          <w:rFonts w:ascii="TimesLTStd" w:hAnsi="TimesLTStd"/>
          <w:sz w:val="22"/>
          <w:szCs w:val="22"/>
        </w:rPr>
        <w:t>2 3 6 7 8 9</w:t>
      </w:r>
    </w:p>
    <w:p w14:paraId="20ACF511" w14:textId="07F9CAF9" w:rsidR="009F654D" w:rsidRPr="0052511F" w:rsidRDefault="009F654D" w:rsidP="009F654D">
      <w:pPr>
        <w:pStyle w:val="NormalWeb"/>
        <w:tabs>
          <w:tab w:val="left" w:pos="4011"/>
        </w:tabs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RE 0: pin 60</w:t>
      </w:r>
    </w:p>
    <w:p w14:paraId="7B8B3E00" w14:textId="107EADEA" w:rsidR="0052511F" w:rsidRDefault="00AD295F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Implemented: bits 0~4, 8~10, 12, 16~22</w:t>
      </w:r>
    </w:p>
    <w:p w14:paraId="5CDD00AC" w14:textId="6D35F1A4" w:rsidR="00AD295F" w:rsidRDefault="00AD295F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Unimplemented: the rest </w:t>
      </w:r>
    </w:p>
    <w:p w14:paraId="21866FC7" w14:textId="2C2F3E41" w:rsidR="00AD295F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Q4 &amp; Q5 attached</w:t>
      </w:r>
    </w:p>
    <w:p w14:paraId="0A047DF7" w14:textId="04EC1957" w:rsidR="00096E04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Q7 </w:t>
      </w:r>
    </w:p>
    <w:p w14:paraId="7094D41A" w14:textId="28918245" w:rsidR="0060365E" w:rsidRDefault="0060365E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The </w:t>
      </w:r>
      <w:r w:rsidR="00DF1E20">
        <w:rPr>
          <w:rFonts w:ascii="TimesLTStd" w:hAnsi="TimesLTStd"/>
          <w:sz w:val="22"/>
          <w:szCs w:val="22"/>
        </w:rPr>
        <w:t xml:space="preserve">.o file includes all the addresses if SFRs that will potentially be useful. However, the final .hex file does not include those addresses that will not be in use. </w:t>
      </w:r>
    </w:p>
    <w:p w14:paraId="6F09DD41" w14:textId="50DDF0EF" w:rsidR="00096E04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Q9</w:t>
      </w:r>
    </w:p>
    <w:p w14:paraId="6D70ED8B" w14:textId="47DEEC89" w:rsidR="00096E04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TRISDSET = 0b1100; </w:t>
      </w:r>
    </w:p>
    <w:p w14:paraId="2AF7BFA4" w14:textId="7F023174" w:rsidR="00096E04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TRISDCLR = 0b100010;</w:t>
      </w:r>
    </w:p>
    <w:p w14:paraId="09CCF81F" w14:textId="5FA31D1F" w:rsidR="00096E04" w:rsidRDefault="00096E04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TRISDINV = 0b10001;</w:t>
      </w:r>
    </w:p>
    <w:p w14:paraId="01C647B0" w14:textId="2EB8E2C3" w:rsidR="000650D5" w:rsidRDefault="000650D5">
      <w:pPr>
        <w:rPr>
          <w:rFonts w:ascii="TimesLTStd" w:eastAsia="Times New Roman" w:hAnsi="TimesLTStd" w:cs="Times New Roman"/>
          <w:sz w:val="22"/>
          <w:szCs w:val="22"/>
        </w:rPr>
      </w:pPr>
      <w:r>
        <w:rPr>
          <w:rFonts w:ascii="TimesLTStd" w:hAnsi="TimesLTStd"/>
          <w:sz w:val="22"/>
          <w:szCs w:val="22"/>
        </w:rPr>
        <w:br w:type="page"/>
      </w:r>
    </w:p>
    <w:p w14:paraId="05E012AF" w14:textId="3F48725C" w:rsidR="000650D5" w:rsidRPr="000650D5" w:rsidRDefault="000650D5" w:rsidP="000650D5">
      <w:r w:rsidRPr="000650D5">
        <w:lastRenderedPageBreak/>
        <w:t xml:space="preserve">Chapter 4 </w:t>
      </w:r>
    </w:p>
    <w:p w14:paraId="5957FEB9" w14:textId="0A89E1D1" w:rsidR="000650D5" w:rsidRDefault="000650D5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Q1 </w:t>
      </w:r>
    </w:p>
    <w:p w14:paraId="66A8BC41" w14:textId="2700514E" w:rsidR="000650D5" w:rsidRDefault="000650D5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Private: </w:t>
      </w:r>
    </w:p>
    <w:p w14:paraId="523BE39E" w14:textId="3E880DF3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 xml:space="preserve"> NU32_DESIRED_BAUD </w:t>
      </w:r>
      <w:r w:rsidRPr="000650D5">
        <w:rPr>
          <w:rFonts w:ascii="Menlo" w:eastAsia="Times New Roman" w:hAnsi="Menlo" w:cs="Menlo"/>
          <w:color w:val="B5CEA8"/>
          <w:sz w:val="18"/>
          <w:szCs w:val="18"/>
        </w:rPr>
        <w:t>230400</w:t>
      </w:r>
      <w:r w:rsidRPr="000650D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20ED2F52" w14:textId="1EA78101" w:rsidR="000650D5" w:rsidRDefault="000650D5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 xml:space="preserve">Not private: </w:t>
      </w:r>
    </w:p>
    <w:p w14:paraId="19B99025" w14:textId="77777777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50D5">
        <w:rPr>
          <w:rFonts w:ascii="Menlo" w:eastAsia="Times New Roman" w:hAnsi="Menlo" w:cs="Menlo"/>
          <w:color w:val="DCDCAA"/>
          <w:sz w:val="18"/>
          <w:szCs w:val="18"/>
        </w:rPr>
        <w:t>NU32DIP_Startup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DB9ECC" w14:textId="77777777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50D5">
        <w:rPr>
          <w:rFonts w:ascii="Menlo" w:eastAsia="Times New Roman" w:hAnsi="Menlo" w:cs="Menlo"/>
          <w:color w:val="DCDCAA"/>
          <w:sz w:val="18"/>
          <w:szCs w:val="18"/>
        </w:rPr>
        <w:t>NU32DIP_ReadUART1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string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650D5">
        <w:rPr>
          <w:rFonts w:ascii="Menlo" w:eastAsia="Times New Roman" w:hAnsi="Menlo" w:cs="Menlo"/>
          <w:color w:val="9CDCFE"/>
          <w:sz w:val="18"/>
          <w:szCs w:val="18"/>
        </w:rPr>
        <w:t>maxLength</w:t>
      </w:r>
      <w:proofErr w:type="spellEnd"/>
      <w:r w:rsidRPr="000650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6803A0" w14:textId="1B0CBC9C" w:rsid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50D5">
        <w:rPr>
          <w:rFonts w:ascii="Menlo" w:eastAsia="Times New Roman" w:hAnsi="Menlo" w:cs="Menlo"/>
          <w:color w:val="DCDCAA"/>
          <w:sz w:val="18"/>
          <w:szCs w:val="18"/>
        </w:rPr>
        <w:t>NU32DIP_WriteUART1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string</w:t>
      </w:r>
      <w:r w:rsidRPr="000650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D6AFA3" w14:textId="77777777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 xml:space="preserve"> NU32_LED1 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LATFbits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.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LATF0</w:t>
      </w:r>
      <w:r w:rsidRPr="000650D5">
        <w:rPr>
          <w:rFonts w:ascii="Menlo" w:eastAsia="Times New Roman" w:hAnsi="Menlo" w:cs="Menlo"/>
          <w:color w:val="6A9955"/>
          <w:sz w:val="18"/>
          <w:szCs w:val="18"/>
        </w:rPr>
        <w:t xml:space="preserve">    // LED1 on the NU32 board</w:t>
      </w:r>
    </w:p>
    <w:p w14:paraId="3C1CEF42" w14:textId="77777777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 xml:space="preserve"> NU32_LED2 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LATFbits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.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LATF1</w:t>
      </w:r>
      <w:r w:rsidRPr="000650D5">
        <w:rPr>
          <w:rFonts w:ascii="Menlo" w:eastAsia="Times New Roman" w:hAnsi="Menlo" w:cs="Menlo"/>
          <w:color w:val="6A9955"/>
          <w:sz w:val="18"/>
          <w:szCs w:val="18"/>
        </w:rPr>
        <w:t xml:space="preserve">    // LED2 on the NU32 board</w:t>
      </w:r>
    </w:p>
    <w:p w14:paraId="3D13984F" w14:textId="77777777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 xml:space="preserve"> NU32_USER 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PORTDbits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>.</w:t>
      </w:r>
      <w:r w:rsidRPr="000650D5">
        <w:rPr>
          <w:rFonts w:ascii="Menlo" w:eastAsia="Times New Roman" w:hAnsi="Menlo" w:cs="Menlo"/>
          <w:color w:val="9CDCFE"/>
          <w:sz w:val="18"/>
          <w:szCs w:val="18"/>
        </w:rPr>
        <w:t>RD7</w:t>
      </w:r>
      <w:r w:rsidRPr="000650D5">
        <w:rPr>
          <w:rFonts w:ascii="Menlo" w:eastAsia="Times New Roman" w:hAnsi="Menlo" w:cs="Menlo"/>
          <w:color w:val="6A9955"/>
          <w:sz w:val="18"/>
          <w:szCs w:val="18"/>
        </w:rPr>
        <w:t xml:space="preserve">     // USER button on the NU32 board</w:t>
      </w:r>
    </w:p>
    <w:p w14:paraId="52AC7DD2" w14:textId="38A28168" w:rsidR="000650D5" w:rsidRPr="000650D5" w:rsidRDefault="000650D5" w:rsidP="00065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50D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0650D5">
        <w:rPr>
          <w:rFonts w:ascii="Menlo" w:eastAsia="Times New Roman" w:hAnsi="Menlo" w:cs="Menlo"/>
          <w:color w:val="569CD6"/>
          <w:sz w:val="18"/>
          <w:szCs w:val="18"/>
        </w:rPr>
        <w:t xml:space="preserve"> NU32_SYS_FREQ </w:t>
      </w:r>
      <w:r w:rsidRPr="000650D5">
        <w:rPr>
          <w:rFonts w:ascii="Menlo" w:eastAsia="Times New Roman" w:hAnsi="Menlo" w:cs="Menlo"/>
          <w:color w:val="B5CEA8"/>
          <w:sz w:val="18"/>
          <w:szCs w:val="18"/>
        </w:rPr>
        <w:t>80000000ul</w:t>
      </w:r>
      <w:r w:rsidRPr="000650D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985D92C" w14:textId="2BB71749" w:rsidR="000650D5" w:rsidRPr="00096E04" w:rsidRDefault="000650D5" w:rsidP="0052511F">
      <w:pPr>
        <w:pStyle w:val="NormalWeb"/>
        <w:rPr>
          <w:rFonts w:ascii="TimesLTStd" w:hAnsi="TimesLTStd"/>
          <w:sz w:val="22"/>
          <w:szCs w:val="22"/>
        </w:rPr>
      </w:pPr>
      <w:r>
        <w:rPr>
          <w:rFonts w:ascii="TimesLTStd" w:hAnsi="TimesLTStd"/>
          <w:sz w:val="22"/>
          <w:szCs w:val="22"/>
        </w:rPr>
        <w:t>Q2 attached</w:t>
      </w:r>
    </w:p>
    <w:p w14:paraId="3A2D07FF" w14:textId="56283C50" w:rsidR="0052511F" w:rsidRDefault="0052511F"/>
    <w:sectPr w:rsidR="0052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LTStd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420"/>
    <w:multiLevelType w:val="hybridMultilevel"/>
    <w:tmpl w:val="2CBEE6FC"/>
    <w:lvl w:ilvl="0" w:tplc="FAF0582C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6EA3"/>
    <w:multiLevelType w:val="multilevel"/>
    <w:tmpl w:val="7C84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A42BD"/>
    <w:multiLevelType w:val="multilevel"/>
    <w:tmpl w:val="00F89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B203B"/>
    <w:multiLevelType w:val="multilevel"/>
    <w:tmpl w:val="5E660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94916"/>
    <w:multiLevelType w:val="hybridMultilevel"/>
    <w:tmpl w:val="862A9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723816">
    <w:abstractNumId w:val="2"/>
  </w:num>
  <w:num w:numId="2" w16cid:durableId="1834833298">
    <w:abstractNumId w:val="0"/>
  </w:num>
  <w:num w:numId="3" w16cid:durableId="1674144149">
    <w:abstractNumId w:val="1"/>
  </w:num>
  <w:num w:numId="4" w16cid:durableId="484517817">
    <w:abstractNumId w:val="3"/>
  </w:num>
  <w:num w:numId="5" w16cid:durableId="110869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2C"/>
    <w:rsid w:val="000650D5"/>
    <w:rsid w:val="00096E04"/>
    <w:rsid w:val="002156B2"/>
    <w:rsid w:val="0052511F"/>
    <w:rsid w:val="00592EC6"/>
    <w:rsid w:val="0060365E"/>
    <w:rsid w:val="007C42B0"/>
    <w:rsid w:val="008D222C"/>
    <w:rsid w:val="009F654D"/>
    <w:rsid w:val="00A7561B"/>
    <w:rsid w:val="00AC7119"/>
    <w:rsid w:val="00AD295F"/>
    <w:rsid w:val="00D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9F8B"/>
  <w15:chartTrackingRefBased/>
  <w15:docId w15:val="{BC9A971C-B57A-4540-B3EF-E610E1C5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Aria</dc:creator>
  <cp:keywords/>
  <dc:description/>
  <cp:lastModifiedBy>Ruan, Aria</cp:lastModifiedBy>
  <cp:revision>3</cp:revision>
  <dcterms:created xsi:type="dcterms:W3CDTF">2023-02-06T21:40:00Z</dcterms:created>
  <dcterms:modified xsi:type="dcterms:W3CDTF">2023-02-06T21:40:00Z</dcterms:modified>
</cp:coreProperties>
</file>