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341" w:rsidRDefault="006E6449">
      <w:pPr>
        <w:spacing w:after="327" w:line="259" w:lineRule="auto"/>
        <w:ind w:left="31" w:firstLine="0"/>
        <w:jc w:val="center"/>
      </w:pPr>
      <w:r>
        <w:rPr>
          <w:b/>
          <w:color w:val="000000"/>
          <w:sz w:val="48"/>
        </w:rPr>
        <w:t>Relatório de Brainstorming</w:t>
      </w:r>
    </w:p>
    <w:p w:rsidR="00867341" w:rsidRDefault="006E6449">
      <w:pPr>
        <w:spacing w:after="230" w:line="259" w:lineRule="auto"/>
        <w:ind w:left="31" w:firstLine="0"/>
        <w:jc w:val="center"/>
      </w:pPr>
      <w:r>
        <w:rPr>
          <w:b/>
          <w:color w:val="000000"/>
          <w:sz w:val="36"/>
        </w:rPr>
        <w:t>Otimização do Sistema de Estacionamento</w:t>
      </w:r>
    </w:p>
    <w:p w:rsidR="00867341" w:rsidRDefault="006E6449" w:rsidP="00FF3E62">
      <w:pPr>
        <w:pStyle w:val="Ttulo1"/>
        <w:ind w:left="-5"/>
        <w:jc w:val="center"/>
      </w:pPr>
      <w:r w:rsidRPr="00FF3E62">
        <w:rPr>
          <w:rFonts w:asciiTheme="minorHAnsi" w:hAnsiTheme="minorHAnsi" w:cstheme="minorHAnsi"/>
        </w:rPr>
        <w:t>Introdução</w:t>
      </w:r>
    </w:p>
    <w:p w:rsidR="00FF3E62" w:rsidRDefault="00FF3E62" w:rsidP="00FF3E62">
      <w:pPr>
        <w:pStyle w:val="Ttulo1"/>
        <w:ind w:left="-5"/>
        <w:jc w:val="both"/>
        <w:rPr>
          <w:b w:val="0"/>
          <w:sz w:val="24"/>
          <w:szCs w:val="24"/>
        </w:rPr>
      </w:pPr>
      <w:r w:rsidRPr="00FF3E62">
        <w:rPr>
          <w:b w:val="0"/>
          <w:sz w:val="24"/>
          <w:szCs w:val="24"/>
        </w:rPr>
        <w:t>Este relatório descreve a atividade de brainstorming realizada com o objetivo de modernizar e otimizar o sistema de estacionamento de nossa operação. A sessão foi desenvolvida para identificar pontos de melhoria em tecnologia, processos e experiência do cliente. O propósito é gerar um conjunto de propostas concretas que, uma vez implementadas, resultarão em maior eficiência operacional, redução de custos e um aumento significativo na satisfação dos usuários que utilizam o serviço.</w:t>
      </w:r>
    </w:p>
    <w:p w:rsidR="00FF3E62" w:rsidRPr="00FF3E62" w:rsidRDefault="00FF3E62" w:rsidP="00FF3E62">
      <w:pPr>
        <w:pStyle w:val="Ttulo4"/>
        <w:jc w:val="center"/>
        <w:rPr>
          <w:rFonts w:asciiTheme="minorHAnsi" w:eastAsia="Times New Roman" w:hAnsiTheme="minorHAnsi" w:cstheme="minorHAnsi"/>
          <w:b/>
          <w:color w:val="auto"/>
          <w:sz w:val="36"/>
        </w:rPr>
      </w:pPr>
      <w:r w:rsidRPr="00FF3E62">
        <w:rPr>
          <w:rFonts w:asciiTheme="minorHAnsi" w:hAnsiTheme="minorHAnsi" w:cstheme="minorHAnsi"/>
          <w:b/>
          <w:color w:val="auto"/>
          <w:sz w:val="36"/>
        </w:rPr>
        <w:t>Desenvolvimento</w:t>
      </w:r>
    </w:p>
    <w:p w:rsidR="00FF3E62" w:rsidRPr="00FF3E62" w:rsidRDefault="00FF3E62" w:rsidP="00FF3E62">
      <w:pPr>
        <w:pStyle w:val="firstmt-15"/>
        <w:jc w:val="both"/>
        <w:rPr>
          <w:rFonts w:asciiTheme="minorHAnsi" w:hAnsiTheme="minorHAnsi" w:cstheme="minorHAnsi"/>
        </w:rPr>
      </w:pPr>
      <w:r w:rsidRPr="00FF3E62">
        <w:rPr>
          <w:rFonts w:asciiTheme="minorHAnsi" w:hAnsiTheme="minorHAnsi" w:cstheme="minorHAnsi"/>
        </w:rPr>
        <w:t>Durante a sessão, foram relatadas e discutidas todas as etapas do serviço de estacionamento, desde a chegada do cliente até sua saída. As propostas foram organizadas em categorias para facilitar a análise e implementação, conforme detalhado a seguir.</w:t>
      </w:r>
    </w:p>
    <w:p w:rsidR="00FF3E62" w:rsidRDefault="00FF3E62" w:rsidP="00FF3E62">
      <w:pPr>
        <w:pStyle w:val="firstmt-15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FF3E62">
        <w:rPr>
          <w:rStyle w:val="Forte"/>
          <w:rFonts w:asciiTheme="minorHAnsi" w:eastAsiaTheme="majorEastAsia" w:hAnsiTheme="minorHAnsi" w:cstheme="minorHAnsi"/>
        </w:rPr>
        <w:t>Controle e Monitoramento de Vagas:</w:t>
      </w:r>
      <w:r w:rsidRPr="00FF3E62">
        <w:rPr>
          <w:rFonts w:asciiTheme="minorHAnsi" w:hAnsiTheme="minorHAnsi" w:cstheme="minorHAnsi"/>
        </w:rPr>
        <w:t xml:space="preserve"> Para aprimorar a gestão do espaço, foi sugerida a implementação de um sistema de monitoramento em tempo real. As etapas para isso incluem: numerar individualmente as vagas (ID), atribuir um veículo a uma vaga específica na entrada e liberá-la na saída, instalar sensores de presença para indicar a ocupação e utilizar um painel eletrônico ou aplicativo para mostrar as vagas livres aos clientes. Adicionalmente, o uso de câmeras com visão computacional para mapear a ocupação e a padronização da pintura das vagas (para clientes, mensalistas, idosos, PCD) foram apontados como essenciais.</w:t>
      </w:r>
    </w:p>
    <w:p w:rsidR="00FF3E62" w:rsidRPr="00FF3E62" w:rsidRDefault="00FF3E62" w:rsidP="00FF3E62">
      <w:pPr>
        <w:pStyle w:val="firstmt-15"/>
        <w:ind w:left="720"/>
        <w:jc w:val="both"/>
        <w:rPr>
          <w:rFonts w:asciiTheme="minorHAnsi" w:hAnsiTheme="minorHAnsi" w:cstheme="minorHAnsi"/>
        </w:rPr>
      </w:pPr>
    </w:p>
    <w:p w:rsidR="00FF3E62" w:rsidRDefault="00FF3E62" w:rsidP="00FF3E62">
      <w:pPr>
        <w:pStyle w:val="firstmt-15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FF3E62">
        <w:rPr>
          <w:rStyle w:val="Forte"/>
          <w:rFonts w:asciiTheme="minorHAnsi" w:eastAsiaTheme="majorEastAsia" w:hAnsiTheme="minorHAnsi" w:cstheme="minorHAnsi"/>
        </w:rPr>
        <w:t>Sistemas de Pagamento e Automação:</w:t>
      </w:r>
      <w:r w:rsidRPr="00FF3E62">
        <w:rPr>
          <w:rFonts w:asciiTheme="minorHAnsi" w:hAnsiTheme="minorHAnsi" w:cstheme="minorHAnsi"/>
        </w:rPr>
        <w:t xml:space="preserve"> A modernização do pagamento é crucial. As etapas propostas foram: iniciar a contagem do tempo de permanência automaticamente na entrada, integrar o sistema com formas de pagamento virtuais (cartão, PIX, QR </w:t>
      </w:r>
      <w:proofErr w:type="spellStart"/>
      <w:r w:rsidRPr="00FF3E62">
        <w:rPr>
          <w:rFonts w:asciiTheme="minorHAnsi" w:hAnsiTheme="minorHAnsi" w:cstheme="minorHAnsi"/>
        </w:rPr>
        <w:t>Code</w:t>
      </w:r>
      <w:proofErr w:type="spellEnd"/>
      <w:r w:rsidRPr="00FF3E62">
        <w:rPr>
          <w:rFonts w:asciiTheme="minorHAnsi" w:hAnsiTheme="minorHAnsi" w:cstheme="minorHAnsi"/>
        </w:rPr>
        <w:t xml:space="preserve">) através de totens de autoatendimento e adotar um sistema informatizado que registre todo o ciclo do cliente. A emissão de tickets com QR </w:t>
      </w:r>
      <w:proofErr w:type="spellStart"/>
      <w:r w:rsidRPr="00FF3E62">
        <w:rPr>
          <w:rFonts w:asciiTheme="minorHAnsi" w:hAnsiTheme="minorHAnsi" w:cstheme="minorHAnsi"/>
        </w:rPr>
        <w:t>Code</w:t>
      </w:r>
      <w:proofErr w:type="spellEnd"/>
      <w:r w:rsidRPr="00FF3E62">
        <w:rPr>
          <w:rFonts w:asciiTheme="minorHAnsi" w:hAnsiTheme="minorHAnsi" w:cstheme="minorHAnsi"/>
        </w:rPr>
        <w:t xml:space="preserve"> para controle automatizado e a integração com aplicativos de mobilidade, como Sem Parar, também foram consideradas.</w:t>
      </w:r>
    </w:p>
    <w:p w:rsidR="00FF3E62" w:rsidRPr="00FF3E62" w:rsidRDefault="00FF3E62" w:rsidP="00FF3E62">
      <w:pPr>
        <w:pStyle w:val="firstmt-15"/>
        <w:ind w:left="720"/>
        <w:jc w:val="both"/>
        <w:rPr>
          <w:rFonts w:asciiTheme="minorHAnsi" w:hAnsiTheme="minorHAnsi" w:cstheme="minorHAnsi"/>
        </w:rPr>
      </w:pPr>
    </w:p>
    <w:p w:rsidR="00FF3E62" w:rsidRDefault="00FF3E62" w:rsidP="00FF3E62">
      <w:pPr>
        <w:pStyle w:val="firstmt-15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FF3E62">
        <w:rPr>
          <w:rStyle w:val="Forte"/>
          <w:rFonts w:asciiTheme="minorHAnsi" w:eastAsiaTheme="majorEastAsia" w:hAnsiTheme="minorHAnsi" w:cstheme="minorHAnsi"/>
        </w:rPr>
        <w:t>Organização e Logística:</w:t>
      </w:r>
      <w:r w:rsidRPr="00FF3E62">
        <w:rPr>
          <w:rFonts w:asciiTheme="minorHAnsi" w:hAnsiTheme="minorHAnsi" w:cstheme="minorHAnsi"/>
        </w:rPr>
        <w:t xml:space="preserve"> Para otimizar o fluxo de veículos, foram delineadas melhorias nos processos internos. As etapas incluem o treinamento de manobristas para seguir regras claras de alocação, a criação de uma escala de fluxo (primeiro a entrar, primeiro a sair) e o uso de um aplicativo interno para que os manobristas registrem onde cada carro foi estacionado. A criação de um relatório digital diário de movimentação foi sugerida para aumentar a transparência e evitar fraudes.</w:t>
      </w:r>
    </w:p>
    <w:p w:rsidR="00FF3E62" w:rsidRDefault="00FF3E62" w:rsidP="00FF3E62">
      <w:pPr>
        <w:pStyle w:val="PargrafodaLista"/>
        <w:rPr>
          <w:rFonts w:asciiTheme="minorHAnsi" w:hAnsiTheme="minorHAnsi" w:cstheme="minorHAnsi"/>
        </w:rPr>
      </w:pPr>
    </w:p>
    <w:p w:rsidR="00FF3E62" w:rsidRPr="00FF3E62" w:rsidRDefault="00FF3E62" w:rsidP="00FF3E62">
      <w:pPr>
        <w:pStyle w:val="firstmt-15"/>
        <w:ind w:left="720"/>
        <w:jc w:val="both"/>
        <w:rPr>
          <w:rFonts w:asciiTheme="minorHAnsi" w:hAnsiTheme="minorHAnsi" w:cstheme="minorHAnsi"/>
        </w:rPr>
      </w:pPr>
    </w:p>
    <w:p w:rsidR="00FF3E62" w:rsidRDefault="00FF3E62" w:rsidP="00FF3E62">
      <w:pPr>
        <w:pStyle w:val="firstmt-15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FF3E62">
        <w:rPr>
          <w:rStyle w:val="Forte"/>
          <w:rFonts w:asciiTheme="minorHAnsi" w:eastAsiaTheme="majorEastAsia" w:hAnsiTheme="minorHAnsi" w:cstheme="minorHAnsi"/>
        </w:rPr>
        <w:t>Segurança:</w:t>
      </w:r>
      <w:r w:rsidRPr="00FF3E62">
        <w:rPr>
          <w:rFonts w:asciiTheme="minorHAnsi" w:hAnsiTheme="minorHAnsi" w:cstheme="minorHAnsi"/>
        </w:rPr>
        <w:t xml:space="preserve"> A segurança dos veículos foi um ponto central. As etapas para reforçá-la envolvem a instalação de câmeras de segurança em alta definição para monitorar a entrada e saída e a implementação de leitores de placa (OCR) para registrar automaticamente os veículos, automatizando o controle e aumentando a segurança.</w:t>
      </w:r>
    </w:p>
    <w:p w:rsidR="00FF3E62" w:rsidRPr="00FF3E62" w:rsidRDefault="00FF3E62" w:rsidP="00FF3E62">
      <w:pPr>
        <w:pStyle w:val="firstmt-15"/>
        <w:ind w:left="720"/>
        <w:jc w:val="both"/>
        <w:rPr>
          <w:rFonts w:asciiTheme="minorHAnsi" w:hAnsiTheme="minorHAnsi" w:cstheme="minorHAnsi"/>
        </w:rPr>
      </w:pPr>
    </w:p>
    <w:p w:rsidR="00FF3E62" w:rsidRPr="00FF3E62" w:rsidRDefault="00FF3E62" w:rsidP="00FF3E62">
      <w:pPr>
        <w:pStyle w:val="firstmt-15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FF3E62">
        <w:rPr>
          <w:rStyle w:val="Forte"/>
          <w:rFonts w:asciiTheme="minorHAnsi" w:eastAsiaTheme="majorEastAsia" w:hAnsiTheme="minorHAnsi" w:cstheme="minorHAnsi"/>
        </w:rPr>
        <w:t>Experiência do Cliente:</w:t>
      </w:r>
      <w:r w:rsidRPr="00FF3E62">
        <w:rPr>
          <w:rFonts w:asciiTheme="minorHAnsi" w:hAnsiTheme="minorHAnsi" w:cstheme="minorHAnsi"/>
        </w:rPr>
        <w:t xml:space="preserve"> Por fim, para melhorar a satisfação e fidelização, foram propostas iniciativas como a criação de um aplicativo próprio para reserva antecipada de vagas, a oferta de um programa de fidelidade com descontos para clientes frequentes e a disponibilização de assistência em caso de avarias. O envio de um comprovante digital (via SMS, e-mail ou </w:t>
      </w:r>
      <w:proofErr w:type="spellStart"/>
      <w:r w:rsidRPr="00FF3E62">
        <w:rPr>
          <w:rFonts w:asciiTheme="minorHAnsi" w:hAnsiTheme="minorHAnsi" w:cstheme="minorHAnsi"/>
        </w:rPr>
        <w:t>app</w:t>
      </w:r>
      <w:proofErr w:type="spellEnd"/>
      <w:r w:rsidRPr="00FF3E62">
        <w:rPr>
          <w:rFonts w:asciiTheme="minorHAnsi" w:hAnsiTheme="minorHAnsi" w:cstheme="minorHAnsi"/>
        </w:rPr>
        <w:t>) com os detalhes da permanência foi visto como um diferencial importante.</w:t>
      </w:r>
    </w:p>
    <w:p w:rsidR="00FF3E62" w:rsidRPr="00FF3E62" w:rsidRDefault="00FF3E62" w:rsidP="00FF3E62">
      <w:pPr>
        <w:pStyle w:val="Ttulo4"/>
        <w:jc w:val="center"/>
        <w:rPr>
          <w:rFonts w:asciiTheme="minorHAnsi" w:hAnsiTheme="minorHAnsi" w:cstheme="minorHAnsi"/>
          <w:b/>
          <w:color w:val="auto"/>
          <w:sz w:val="36"/>
        </w:rPr>
      </w:pPr>
      <w:r w:rsidRPr="00FF3E62">
        <w:rPr>
          <w:rFonts w:asciiTheme="minorHAnsi" w:hAnsiTheme="minorHAnsi" w:cstheme="minorHAnsi"/>
          <w:b/>
          <w:color w:val="auto"/>
          <w:sz w:val="36"/>
        </w:rPr>
        <w:t>Conclusão</w:t>
      </w:r>
    </w:p>
    <w:p w:rsidR="00FF3E62" w:rsidRPr="00FF3E62" w:rsidRDefault="00FF3E62" w:rsidP="00FF3E62">
      <w:pPr>
        <w:pStyle w:val="firstmt-15"/>
        <w:jc w:val="both"/>
        <w:rPr>
          <w:rFonts w:asciiTheme="minorHAnsi" w:hAnsiTheme="minorHAnsi" w:cstheme="minorHAnsi"/>
        </w:rPr>
      </w:pPr>
      <w:r w:rsidRPr="00FF3E62">
        <w:rPr>
          <w:rFonts w:asciiTheme="minorHAnsi" w:hAnsiTheme="minorHAnsi" w:cstheme="minorHAnsi"/>
        </w:rPr>
        <w:t>O resultado final do brainstorming é um conjunto abrangente de melhorias que podem transformar significativamente a operação do estacionamento. Os resultados esperados com a implementação dessas ideias, desde a automação do controle de vagas até o aprimoramento da experiência do cliente, são uma maior eficiência operacional, a redução de custos e um aumento expressivo na satisfação e fidelização dos usuários. Como observação, a implementação dessas propostas representa um passo fundamental para a modernização do negócio. Sugere-se, como próximo passo, a avaliação da viabilidade técnica e financeira de cada item e o desenvolvimento de um plano de implementação gradual, priorizando as soluções que apresentem o maior impacto com a menor complexidade.</w:t>
      </w:r>
    </w:p>
    <w:p w:rsidR="00867341" w:rsidRDefault="00867341">
      <w:pPr>
        <w:ind w:left="10"/>
      </w:pPr>
      <w:bookmarkStart w:id="0" w:name="_GoBack"/>
      <w:bookmarkEnd w:id="0"/>
    </w:p>
    <w:sectPr w:rsidR="008673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635" w:right="1186" w:bottom="804" w:left="1155" w:header="329" w:footer="30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449" w:rsidRDefault="006E6449">
      <w:pPr>
        <w:spacing w:after="0" w:line="240" w:lineRule="auto"/>
      </w:pPr>
      <w:r>
        <w:separator/>
      </w:r>
    </w:p>
  </w:endnote>
  <w:endnote w:type="continuationSeparator" w:id="0">
    <w:p w:rsidR="006E6449" w:rsidRDefault="006E6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341" w:rsidRDefault="006E6449">
    <w:pPr>
      <w:tabs>
        <w:tab w:val="right" w:pos="10605"/>
      </w:tabs>
      <w:spacing w:after="0" w:line="259" w:lineRule="auto"/>
      <w:ind w:left="-675" w:right="-706" w:firstLine="0"/>
    </w:pPr>
    <w:r>
      <w:rPr>
        <w:color w:val="000000"/>
        <w:sz w:val="16"/>
      </w:rPr>
      <w:t>file:///home/ubuntu/Relatorio_Brainstorming_Simples.html</w:t>
    </w:r>
    <w:r>
      <w:rPr>
        <w:color w:val="000000"/>
        <w:sz w:val="16"/>
      </w:rPr>
      <w:tab/>
    </w:r>
    <w:r>
      <w:rPr>
        <w:color w:val="000000"/>
        <w:sz w:val="16"/>
      </w:rPr>
      <w:fldChar w:fldCharType="begin"/>
    </w:r>
    <w:r>
      <w:rPr>
        <w:color w:val="000000"/>
        <w:sz w:val="16"/>
      </w:rPr>
      <w:instrText xml:space="preserve"> PAGE   \* </w:instrText>
    </w:r>
    <w:r>
      <w:rPr>
        <w:color w:val="000000"/>
        <w:sz w:val="16"/>
      </w:rPr>
      <w:instrText xml:space="preserve">MERGEFORMAT </w:instrText>
    </w:r>
    <w:r>
      <w:rPr>
        <w:color w:val="000000"/>
        <w:sz w:val="16"/>
      </w:rPr>
      <w:fldChar w:fldCharType="separate"/>
    </w:r>
    <w:r>
      <w:rPr>
        <w:color w:val="000000"/>
        <w:sz w:val="16"/>
      </w:rPr>
      <w:t>1</w:t>
    </w:r>
    <w:r>
      <w:rPr>
        <w:color w:val="000000"/>
        <w:sz w:val="16"/>
      </w:rPr>
      <w:fldChar w:fldCharType="end"/>
    </w:r>
    <w:r>
      <w:rPr>
        <w:color w:val="000000"/>
        <w:sz w:val="16"/>
      </w:rPr>
      <w:t>/</w:t>
    </w:r>
    <w:r>
      <w:rPr>
        <w:color w:val="000000"/>
        <w:sz w:val="16"/>
      </w:rPr>
      <w:fldChar w:fldCharType="begin"/>
    </w:r>
    <w:r>
      <w:rPr>
        <w:color w:val="000000"/>
        <w:sz w:val="16"/>
      </w:rPr>
      <w:instrText xml:space="preserve"> NUMPAGES   \* MERGEFORMAT </w:instrText>
    </w:r>
    <w:r>
      <w:rPr>
        <w:color w:val="000000"/>
        <w:sz w:val="16"/>
      </w:rPr>
      <w:fldChar w:fldCharType="separate"/>
    </w:r>
    <w:r w:rsidR="00FF3E62">
      <w:rPr>
        <w:noProof/>
        <w:color w:val="000000"/>
        <w:sz w:val="16"/>
      </w:rPr>
      <w:t>2</w:t>
    </w:r>
    <w:r>
      <w:rPr>
        <w:color w:val="000000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E62" w:rsidRDefault="00FF3E62" w:rsidP="00FF3E62">
    <w:pPr>
      <w:tabs>
        <w:tab w:val="right" w:pos="10605"/>
      </w:tabs>
      <w:spacing w:after="0" w:line="259" w:lineRule="auto"/>
      <w:ind w:left="0" w:right="-706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341" w:rsidRDefault="006E6449">
    <w:pPr>
      <w:tabs>
        <w:tab w:val="right" w:pos="10605"/>
      </w:tabs>
      <w:spacing w:after="0" w:line="259" w:lineRule="auto"/>
      <w:ind w:left="-675" w:right="-706" w:firstLine="0"/>
    </w:pPr>
    <w:r>
      <w:rPr>
        <w:color w:val="000000"/>
        <w:sz w:val="16"/>
      </w:rPr>
      <w:t>file:///home/ubuntu/Relatorio_Brainstorming_Simples.html</w:t>
    </w:r>
    <w:r>
      <w:rPr>
        <w:color w:val="000000"/>
        <w:sz w:val="16"/>
      </w:rPr>
      <w:tab/>
    </w:r>
    <w:r>
      <w:rPr>
        <w:color w:val="000000"/>
        <w:sz w:val="16"/>
      </w:rPr>
      <w:fldChar w:fldCharType="begin"/>
    </w:r>
    <w:r>
      <w:rPr>
        <w:color w:val="000000"/>
        <w:sz w:val="16"/>
      </w:rPr>
      <w:instrText xml:space="preserve"> PAGE   \* MERGEFORMAT </w:instrText>
    </w:r>
    <w:r>
      <w:rPr>
        <w:color w:val="000000"/>
        <w:sz w:val="16"/>
      </w:rPr>
      <w:fldChar w:fldCharType="separate"/>
    </w:r>
    <w:r>
      <w:rPr>
        <w:color w:val="000000"/>
        <w:sz w:val="16"/>
      </w:rPr>
      <w:t>1</w:t>
    </w:r>
    <w:r>
      <w:rPr>
        <w:color w:val="000000"/>
        <w:sz w:val="16"/>
      </w:rPr>
      <w:fldChar w:fldCharType="end"/>
    </w:r>
    <w:r>
      <w:rPr>
        <w:color w:val="000000"/>
        <w:sz w:val="16"/>
      </w:rPr>
      <w:t>/</w:t>
    </w:r>
    <w:r>
      <w:rPr>
        <w:color w:val="000000"/>
        <w:sz w:val="16"/>
      </w:rPr>
      <w:fldChar w:fldCharType="begin"/>
    </w:r>
    <w:r>
      <w:rPr>
        <w:color w:val="000000"/>
        <w:sz w:val="16"/>
      </w:rPr>
      <w:instrText xml:space="preserve"> NUMP</w:instrText>
    </w:r>
    <w:r>
      <w:rPr>
        <w:color w:val="000000"/>
        <w:sz w:val="16"/>
      </w:rPr>
      <w:instrText xml:space="preserve">AGES   \* MERGEFORMAT </w:instrText>
    </w:r>
    <w:r>
      <w:rPr>
        <w:color w:val="000000"/>
        <w:sz w:val="16"/>
      </w:rPr>
      <w:fldChar w:fldCharType="separate"/>
    </w:r>
    <w:r w:rsidR="00FF3E62">
      <w:rPr>
        <w:noProof/>
        <w:color w:val="000000"/>
        <w:sz w:val="16"/>
      </w:rPr>
      <w:t>2</w:t>
    </w:r>
    <w:r>
      <w:rPr>
        <w:color w:val="00000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449" w:rsidRDefault="006E6449">
      <w:pPr>
        <w:spacing w:after="0" w:line="240" w:lineRule="auto"/>
      </w:pPr>
      <w:r>
        <w:separator/>
      </w:r>
    </w:p>
  </w:footnote>
  <w:footnote w:type="continuationSeparator" w:id="0">
    <w:p w:rsidR="006E6449" w:rsidRDefault="006E6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341" w:rsidRDefault="006E6449">
    <w:pPr>
      <w:tabs>
        <w:tab w:val="center" w:pos="5997"/>
      </w:tabs>
      <w:spacing w:after="0" w:line="259" w:lineRule="auto"/>
      <w:ind w:left="-675" w:firstLine="0"/>
    </w:pPr>
    <w:r>
      <w:rPr>
        <w:color w:val="000000"/>
        <w:sz w:val="16"/>
      </w:rPr>
      <w:t>9/24/25, 10:40 PM</w:t>
    </w:r>
    <w:r>
      <w:rPr>
        <w:color w:val="000000"/>
        <w:sz w:val="16"/>
      </w:rPr>
      <w:tab/>
      <w:t>Relatório de Brainstorming - Estacionamento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341" w:rsidRDefault="00867341" w:rsidP="00FF3E62">
    <w:pPr>
      <w:tabs>
        <w:tab w:val="center" w:pos="5997"/>
      </w:tabs>
      <w:spacing w:after="0" w:line="259" w:lineRule="auto"/>
      <w:ind w:lef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341" w:rsidRDefault="006E6449">
    <w:pPr>
      <w:tabs>
        <w:tab w:val="center" w:pos="5997"/>
      </w:tabs>
      <w:spacing w:after="0" w:line="259" w:lineRule="auto"/>
      <w:ind w:left="-675" w:firstLine="0"/>
    </w:pPr>
    <w:r>
      <w:rPr>
        <w:color w:val="000000"/>
        <w:sz w:val="16"/>
      </w:rPr>
      <w:t>9/24/25, 10:40 PM</w:t>
    </w:r>
    <w:r>
      <w:rPr>
        <w:color w:val="000000"/>
        <w:sz w:val="16"/>
      </w:rPr>
      <w:tab/>
      <w:t>Relatório de Brainstorming - Estacionamento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E43A8"/>
    <w:multiLevelType w:val="multilevel"/>
    <w:tmpl w:val="6A188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341"/>
    <w:rsid w:val="006E6449"/>
    <w:rsid w:val="00867341"/>
    <w:rsid w:val="00FF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316FD5-C5A3-4B29-AEE6-3FBAD7D9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9" w:line="265" w:lineRule="auto"/>
      <w:ind w:left="40" w:hanging="10"/>
    </w:pPr>
    <w:rPr>
      <w:rFonts w:ascii="Calibri" w:eastAsia="Calibri" w:hAnsi="Calibri" w:cs="Calibri"/>
      <w:color w:val="333333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230"/>
      <w:ind w:left="41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F3E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3E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F3E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F3E62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customStyle="1" w:styleId="firstmt-15">
    <w:name w:val="first:mt-1.5"/>
    <w:basedOn w:val="Normal"/>
    <w:rsid w:val="00FF3E6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styleId="Forte">
    <w:name w:val="Strong"/>
    <w:basedOn w:val="Fontepargpadro"/>
    <w:uiPriority w:val="22"/>
    <w:qFormat/>
    <w:rsid w:val="00FF3E62"/>
    <w:rPr>
      <w:b/>
      <w:bCs/>
    </w:rPr>
  </w:style>
  <w:style w:type="paragraph" w:styleId="PargrafodaLista">
    <w:name w:val="List Paragraph"/>
    <w:basedOn w:val="Normal"/>
    <w:uiPriority w:val="34"/>
    <w:qFormat/>
    <w:rsid w:val="00FF3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622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Brainstorming - Estacionamento</vt:lpstr>
    </vt:vector>
  </TitlesOfParts>
  <Company/>
  <LinksUpToDate>false</LinksUpToDate>
  <CharactersWithSpaces>3975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Brainstorming - Estacionamento</dc:title>
  <dc:subject/>
  <dc:creator>Artur</dc:creator>
  <cp:keywords/>
  <cp:lastModifiedBy>Conta da Microsoft</cp:lastModifiedBy>
  <cp:revision>2</cp:revision>
  <cp:lastPrinted>2025-09-24T22:54:00Z</cp:lastPrinted>
  <dcterms:created xsi:type="dcterms:W3CDTF">2025-09-24T22:55:00Z</dcterms:created>
  <dcterms:modified xsi:type="dcterms:W3CDTF">2025-09-24T22:55:00Z</dcterms:modified>
</cp:coreProperties>
</file>