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f58220" w:val="clear"/>
        <w:spacing w:after="0" w:before="240" w:line="240" w:lineRule="auto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rtl w:val="0"/>
        </w:rPr>
        <w:t xml:space="preserve">Descripció de l’activitat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 present document pots trobar un seguit de tasques a resoldre individualment. Procura ser tu qui les faça completament, amb la menor ajuda possible de companys, però consultant totes les fonts necessàries a internet o altres mitjans, i raonant com es resolen.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bottom w:color="auto" w:space="0" w:sz="0" w:val="none"/>
        </w:pBdr>
        <w:spacing w:after="0" w:before="0" w:lineRule="auto"/>
        <w:rPr>
          <w:i w:val="1"/>
        </w:rPr>
      </w:pPr>
      <w:bookmarkStart w:colFirst="0" w:colLast="0" w:name="_m6t6xzeettpm" w:id="0"/>
      <w:bookmarkEnd w:id="0"/>
      <w:r w:rsidDel="00000000" w:rsidR="00000000" w:rsidRPr="00000000">
        <w:rPr>
          <w:i w:val="1"/>
          <w:rtl w:val="0"/>
        </w:rPr>
        <w:t xml:space="preserve">Task to do:</w:t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bottom w:color="auto" w:space="0" w:sz="0" w:val="none"/>
        </w:pBdr>
        <w:spacing w:after="0" w:before="0" w:lineRule="auto"/>
        <w:rPr>
          <w:sz w:val="24"/>
          <w:szCs w:val="24"/>
        </w:rPr>
      </w:pPr>
      <w:bookmarkStart w:colFirst="0" w:colLast="0" w:name="_v393vatlgzf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the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7.2.-University.xml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 (check the moodle task), define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xPath expressions required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 the different questions listed below.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Save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all expressions in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text document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upload it directly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your webpage.</w:t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1. University name</w:t>
      </w:r>
    </w:p>
    <w:p w:rsidR="00000000" w:rsidDel="00000000" w:rsidP="00000000" w:rsidRDefault="00000000" w:rsidRPr="00000000" w14:paraId="00000007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 Define a path to obtain the element that contains the name of the university.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//centre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br w:type="textWrapping"/>
        <w:t xml:space="preserve">Expression no. 2. University city</w:t>
      </w:r>
    </w:p>
    <w:p w:rsidR="00000000" w:rsidDel="00000000" w:rsidP="00000000" w:rsidRDefault="00000000" w:rsidRPr="00000000" w14:paraId="0000000A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 Define a path to obtain only the text that contains the name of the city ​​of the university.</w:t>
      </w:r>
    </w:p>
    <w:p w:rsidR="00000000" w:rsidDel="00000000" w:rsidP="00000000" w:rsidRDefault="00000000" w:rsidRPr="00000000" w14:paraId="0000000B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text() function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//ciutat/text()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3.Name degrees</w:t>
      </w:r>
    </w:p>
    <w:p w:rsidR="00000000" w:rsidDel="00000000" w:rsidP="00000000" w:rsidRDefault="00000000" w:rsidRPr="00000000" w14:paraId="0000000F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 Define a path to obtain only the text that contains the name of the degrees.</w:t>
      </w:r>
    </w:p>
    <w:p w:rsidR="00000000" w:rsidDel="00000000" w:rsidP="00000000" w:rsidRDefault="00000000" w:rsidRPr="00000000" w14:paraId="00000010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There are 6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//carrera/nom/text()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4. Year study plan</w:t>
      </w:r>
    </w:p>
    <w:p w:rsidR="00000000" w:rsidDel="00000000" w:rsidP="00000000" w:rsidRDefault="00000000" w:rsidRPr="00000000" w14:paraId="00000014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4. Define a path to obtain the element that contains the year of the curriculum of the degrees.</w:t>
      </w:r>
    </w:p>
    <w:p w:rsidR="00000000" w:rsidDel="00000000" w:rsidP="00000000" w:rsidRDefault="00000000" w:rsidRPr="00000000" w14:paraId="00000015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There are 6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//carrera/plan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5. Student name</w:t>
      </w:r>
    </w:p>
    <w:p w:rsidR="00000000" w:rsidDel="00000000" w:rsidP="00000000" w:rsidRDefault="00000000" w:rsidRPr="00000000" w14:paraId="00000019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obtain the element that contains the student's name.</w:t>
      </w:r>
    </w:p>
    <w:p w:rsidR="00000000" w:rsidDel="00000000" w:rsidP="00000000" w:rsidRDefault="00000000" w:rsidRPr="00000000" w14:paraId="0000001A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There are 4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//alumne/nom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6. Id of the degrees</w:t>
      </w:r>
    </w:p>
    <w:p w:rsidR="00000000" w:rsidDel="00000000" w:rsidP="00000000" w:rsidRDefault="00000000" w:rsidRPr="00000000" w14:paraId="0000001E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obtain the id attribute of the degrees.</w:t>
      </w:r>
    </w:p>
    <w:p w:rsidR="00000000" w:rsidDel="00000000" w:rsidP="00000000" w:rsidRDefault="00000000" w:rsidRPr="00000000" w14:paraId="0000001F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There are 6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 //carrera/@id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rPr>
          <w:rFonts w:ascii="Verdana" w:cs="Verdana" w:eastAsia="Verdana" w:hAnsi="Verdana"/>
          <w:b w:val="1"/>
          <w:shd w:fill="fff2cc" w:val="clear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7. Id 'c01' 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that displays the degree element with the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attribute value is ‘c01’.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use predicate conditions []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//carrera[@id='c01']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8. Center of the 'c02' degree</w:t>
      </w:r>
    </w:p>
    <w:p w:rsidR="00000000" w:rsidDel="00000000" w:rsidP="00000000" w:rsidRDefault="00000000" w:rsidRPr="00000000" w14:paraId="00000028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the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element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center where the degree with attribute id=’c02’ it’s in.</w:t>
      </w:r>
    </w:p>
    <w:p w:rsidR="00000000" w:rsidDel="00000000" w:rsidP="00000000" w:rsidRDefault="00000000" w:rsidRPr="00000000" w14:paraId="00000029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use relatives paths in the []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//carrera/centre[../@id='c02']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9. Degree without Deputy Director (sotsdirector)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display the degree name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element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 which there is NO deputy director (sotsdirector).</w:t>
      </w:r>
    </w:p>
    <w:p w:rsidR="00000000" w:rsidDel="00000000" w:rsidP="00000000" w:rsidRDefault="00000000" w:rsidRPr="00000000" w14:paraId="0000002E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use the not() function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//carrera/nom[../not(subdirector)]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10 Degree with Deputy Director</w:t>
      </w:r>
    </w:p>
    <w:p w:rsidR="00000000" w:rsidDel="00000000" w:rsidP="00000000" w:rsidRDefault="00000000" w:rsidRPr="00000000" w14:paraId="00000032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display the degree name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element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 which there is a deputy director.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//carrera/nom[../subdirector]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11. Student doing project</w:t>
      </w:r>
    </w:p>
    <w:p w:rsidR="00000000" w:rsidDel="00000000" w:rsidP="00000000" w:rsidRDefault="00000000" w:rsidRPr="00000000" w14:paraId="00000036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the element name of the student who is doing the project.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//alumne/nom[../estudis/projecte]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40" w:before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There are 2</w:t>
      </w:r>
    </w:p>
    <w:p w:rsidR="00000000" w:rsidDel="00000000" w:rsidP="00000000" w:rsidRDefault="00000000" w:rsidRPr="00000000" w14:paraId="0000003A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12. Degree code with enrolled students</w:t>
      </w:r>
    </w:p>
    <w:p w:rsidR="00000000" w:rsidDel="00000000" w:rsidP="00000000" w:rsidRDefault="00000000" w:rsidRPr="00000000" w14:paraId="0000003B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display the code attribute of the degrees with any student enrolled.</w:t>
      </w:r>
    </w:p>
    <w:p w:rsidR="00000000" w:rsidDel="00000000" w:rsidP="00000000" w:rsidRDefault="00000000" w:rsidRPr="00000000" w14:paraId="0000003C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There are 4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0" w:lineRule="auto"/>
              <w:jc w:val="left"/>
              <w:rPr>
                <w:rFonts w:ascii="Consolas" w:cs="Consolas" w:eastAsia="Consolas" w:hAnsi="Consolas"/>
                <w:color w:val="5e6687"/>
                <w:shd w:fill="f5f7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//carreres/carrera[@id=../../alumnes/alumne/estudis/carrera/@codi]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13. Name and surnames of scholarship students</w:t>
      </w:r>
    </w:p>
    <w:p w:rsidR="00000000" w:rsidDel="00000000" w:rsidP="00000000" w:rsidRDefault="00000000" w:rsidRPr="00000000" w14:paraId="00000040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first and last names of scholarship students.</w:t>
      </w:r>
    </w:p>
    <w:p w:rsidR="00000000" w:rsidDel="00000000" w:rsidP="00000000" w:rsidRDefault="00000000" w:rsidRPr="00000000" w14:paraId="00000041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you can use concat()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//alumne/[concat(cognom1/text(),' ',cognom2/text())]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14. Name of degree subjects 'c04'</w:t>
      </w:r>
    </w:p>
    <w:p w:rsidR="00000000" w:rsidDel="00000000" w:rsidP="00000000" w:rsidRDefault="00000000" w:rsidRPr="00000000" w14:paraId="00000045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the name of the subjects of the degree C04</w:t>
      </w:r>
    </w:p>
    <w:p w:rsidR="00000000" w:rsidDel="00000000" w:rsidP="00000000" w:rsidRDefault="00000000" w:rsidRPr="00000000" w14:paraId="00000046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They are 2. Pedagogy and Food Technology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//assignatura[@titulacio='c04']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15. Second trimester subjects</w:t>
      </w:r>
    </w:p>
    <w:p w:rsidR="00000000" w:rsidDel="00000000" w:rsidP="00000000" w:rsidRDefault="00000000" w:rsidRPr="00000000" w14:paraId="0000004A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the name of the second trimester subjects.</w:t>
      </w:r>
    </w:p>
    <w:p w:rsidR="00000000" w:rsidDel="00000000" w:rsidP="00000000" w:rsidRDefault="00000000" w:rsidRPr="00000000" w14:paraId="0000004B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There are 5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//assignatura[trimestre/text()='2']/nom/text()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16. Subjects that do not have 4 credits</w:t>
      </w:r>
    </w:p>
    <w:p w:rsidR="00000000" w:rsidDel="00000000" w:rsidP="00000000" w:rsidRDefault="00000000" w:rsidRPr="00000000" w14:paraId="0000004F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the name of subjects that don’t have 4 theoric credits</w:t>
      </w:r>
    </w:p>
    <w:p w:rsidR="00000000" w:rsidDel="00000000" w:rsidP="00000000" w:rsidRDefault="00000000" w:rsidRPr="00000000" w14:paraId="00000050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There are 5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//assignatura[credits_teorics/text()!= '4']/nom/text()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17. Last student degree code</w:t>
      </w:r>
    </w:p>
    <w:p w:rsidR="00000000" w:rsidDel="00000000" w:rsidP="00000000" w:rsidRDefault="00000000" w:rsidRPr="00000000" w14:paraId="00000054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display the degree code attribute of the last student studying.</w:t>
      </w:r>
    </w:p>
    <w:p w:rsidR="00000000" w:rsidDel="00000000" w:rsidP="00000000" w:rsidRDefault="00000000" w:rsidRPr="00000000" w14:paraId="00000055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you can use last ()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//alumne[last()]/estudis/carrera/@codi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18. Code subjects that women study</w:t>
      </w:r>
    </w:p>
    <w:p w:rsidR="00000000" w:rsidDel="00000000" w:rsidP="00000000" w:rsidRDefault="00000000" w:rsidRPr="00000000" w14:paraId="00000059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the code attribute of the subjects that women are studying.</w:t>
      </w:r>
    </w:p>
    <w:p w:rsidR="00000000" w:rsidDel="00000000" w:rsidP="00000000" w:rsidRDefault="00000000" w:rsidRPr="00000000" w14:paraId="0000005A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There are 5 codes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//alumne[genere='Dona']/estudis/assinatures/assignatura/@codi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19. Student names in 'A02'</w:t>
      </w:r>
    </w:p>
    <w:p w:rsidR="00000000" w:rsidDel="00000000" w:rsidP="00000000" w:rsidRDefault="00000000" w:rsidRPr="00000000" w14:paraId="0000005E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the item name of students who are enrolled in the subject A02.</w:t>
      </w:r>
    </w:p>
    <w:p w:rsidR="00000000" w:rsidDel="00000000" w:rsidP="00000000" w:rsidRDefault="00000000" w:rsidRPr="00000000" w14:paraId="0000005F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As in the previous two, the predicate [] can go in the middle of the Xpath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//alumne[estudis/assinatures/assignatura/@codi='a02']/nom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20. Surnames of men</w:t>
      </w:r>
    </w:p>
    <w:p w:rsidR="00000000" w:rsidDel="00000000" w:rsidP="00000000" w:rsidRDefault="00000000" w:rsidRPr="00000000" w14:paraId="00000063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the two surnames elements of all XML men.</w:t>
      </w:r>
    </w:p>
    <w:p w:rsidR="00000000" w:rsidDel="00000000" w:rsidP="00000000" w:rsidRDefault="00000000" w:rsidRPr="00000000" w14:paraId="00000064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You can use the | character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//alumne[genere='Home']/cognom1/text() | //alumne[genere='Home']/cognom2/text()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21. Degree name of Víctor Manuel</w:t>
      </w:r>
    </w:p>
    <w:p w:rsidR="00000000" w:rsidDel="00000000" w:rsidP="00000000" w:rsidRDefault="00000000" w:rsidRPr="00000000" w14:paraId="00000068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efine a path to show the element name of the Víctor Manuel degree.</w:t>
      </w:r>
    </w:p>
    <w:p w:rsidR="00000000" w:rsidDel="00000000" w:rsidP="00000000" w:rsidRDefault="00000000" w:rsidRPr="00000000" w14:paraId="00000069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You can first locate the degree code of the student literally called 'Víctor Manuel', and then compare it with the degree code that is the son of degrees (in plural).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//carreres/carrera[@id=../..//alumne[nom="Víctor Manuel"]/estudis/carrera/@codi]/string(nom)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22. Luisa subjects name</w:t>
      </w:r>
    </w:p>
    <w:p w:rsidR="00000000" w:rsidDel="00000000" w:rsidP="00000000" w:rsidRDefault="00000000" w:rsidRPr="00000000" w14:paraId="0000006D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the name element of the subjects that Luisa is studying.</w:t>
      </w:r>
    </w:p>
    <w:p w:rsidR="00000000" w:rsidDel="00000000" w:rsidP="00000000" w:rsidRDefault="00000000" w:rsidRPr="00000000" w14:paraId="0000006E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Similar to the above. In this case the result is “Office” and “Software Engineering”x.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//assinatures/assignatura[@id=../../alumnes/alumne[nom='Luisa']//@codi]/nom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23. First surname of students in ‘Enginyeria del Software’</w:t>
      </w:r>
    </w:p>
    <w:p w:rsidR="00000000" w:rsidDel="00000000" w:rsidP="00000000" w:rsidRDefault="00000000" w:rsidRPr="00000000" w14:paraId="00000072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the first surname element of students enrolled in the subject 'Software Engineering'</w:t>
      </w:r>
    </w:p>
    <w:p w:rsidR="00000000" w:rsidDel="00000000" w:rsidP="00000000" w:rsidRDefault="00000000" w:rsidRPr="00000000" w14:paraId="00000073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 result are 3 surnames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0" w:lineRule="auto"/>
              <w:jc w:val="left"/>
              <w:rPr>
                <w:rFonts w:ascii="Consolas" w:cs="Consolas" w:eastAsia="Consolas" w:hAnsi="Consolas"/>
                <w:color w:val="5e6687"/>
                <w:shd w:fill="f5f7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</w:t>
            </w:r>
          </w:p>
          <w:p w:rsidR="00000000" w:rsidDel="00000000" w:rsidP="00000000" w:rsidRDefault="00000000" w:rsidRPr="00000000" w14:paraId="00000075">
            <w:pPr>
              <w:pageBreakBefore w:val="0"/>
              <w:spacing w:after="0" w:lineRule="auto"/>
              <w:jc w:val="left"/>
              <w:rPr>
                <w:rFonts w:ascii="Consolas" w:cs="Consolas" w:eastAsia="Consolas" w:hAnsi="Consolas"/>
                <w:color w:val="5e6687"/>
                <w:shd w:fill="f5f7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//alumne[estudis//assignatura/@codi=../../assinatures/assignatura[nom='Enginyeria del Software']/@id]/cognom1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after="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24. Degrees name</w:t>
      </w:r>
    </w:p>
    <w:p w:rsidR="00000000" w:rsidDel="00000000" w:rsidP="00000000" w:rsidRDefault="00000000" w:rsidRPr="00000000" w14:paraId="00000078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the item degree name of the students that are enrolled in the subject 'Food Technology'.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//carrera[@id=//alumne[.//assignatura[@codi=//assignatura[nom='Tecnologia dels Alimentes']/@id]]//carrera/@codi]/nom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before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Expression no. 25. Students name studying plans before to 2012</w:t>
      </w:r>
    </w:p>
    <w:p w:rsidR="00000000" w:rsidDel="00000000" w:rsidP="00000000" w:rsidRDefault="00000000" w:rsidRPr="00000000" w14:paraId="0000007C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 path to show the item (students) name studying degrees plans before 2012</w:t>
      </w:r>
    </w:p>
    <w:p w:rsidR="00000000" w:rsidDel="00000000" w:rsidP="00000000" w:rsidRDefault="00000000" w:rsidRPr="00000000" w14:paraId="0000007D">
      <w:pPr>
        <w:pageBreakBefore w:val="0"/>
        <w:spacing w:after="14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There are 2 students, Luisa and Fernando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after="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//alumne[//carrera/@codi=../../carreres/carrera[plan/text()&gt;=2012]/@id]/nom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.8582677165355" w:top="1133.8582677165355" w:left="1411.6535433070867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ca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bottom w:color="000000" w:space="2" w:sz="18" w:val="single"/>
      </w:pBdr>
      <w:spacing w:after="12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2" w:sz="12" w:val="single"/>
      </w:pBdr>
      <w:spacing w:after="80" w:before="2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