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200" w:lineRule="auto"/>
        <w:rPr/>
      </w:pPr>
      <w:bookmarkStart w:colFirst="0" w:colLast="0" w:name="_ijcfdi2u0y57" w:id="0"/>
      <w:bookmarkEnd w:id="0"/>
      <w:r w:rsidDel="00000000" w:rsidR="00000000" w:rsidRPr="00000000">
        <w:rPr>
          <w:rtl w:val="0"/>
        </w:rPr>
        <w:t xml:space="preserve">Redireccions de carpetes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L’objectiu d’aquesta pràctica és aprendre a crear redireccions de carpetes.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Enunciat: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Donem pel cas que volem fer fer una còpia de seguretat de la carpeta de “Mis documentos” de tots els usuaris connectats al nostre domini.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Seguirem els següents passos: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20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Crearem una carpeta compartida a la unitat extra que vam afegir i li direm Backups_MisDocumentos.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6124575" cy="22383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5590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20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 compartirem amb els “Usuarios del dominio” que tindran permisos d’escriptura i de lectura. Encara que posem permisos d’escriptura i de lectura les carpetes que es vagin creant només tindran permisos d’escriptura i de lectura per al propietari de la carpeta. És a dir, que els usuaris no podran accedir a carpetes que no siguin seves.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4386263" cy="363589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3635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20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Anirem a l’Administrador de directives de grup → Configuración de Windows → Redirección de carpetas → Documentos → Botó dret Propiedades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20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Seleccionem l’opció “Crear una carpeta para cada usuario en la ruta raiz” i enganzem la “ruta de acceso de red” de la carpeta compartida a al quadre de text inferior.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6124650" cy="5080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65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20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Obrirem el power shell i farem un </w:t>
      </w:r>
      <w:r w:rsidDel="00000000" w:rsidR="00000000" w:rsidRPr="00000000">
        <w:rPr>
          <w:i w:val="1"/>
          <w:sz w:val="16"/>
          <w:szCs w:val="16"/>
          <w:rtl w:val="0"/>
        </w:rPr>
        <w:t xml:space="preserve">gpupdate /force</w:t>
      </w:r>
      <w:r w:rsidDel="00000000" w:rsidR="00000000" w:rsidRPr="00000000">
        <w:rPr>
          <w:sz w:val="16"/>
          <w:szCs w:val="16"/>
          <w:rtl w:val="0"/>
        </w:rPr>
        <w:t xml:space="preserve"> perquè la directiva s’apliqui correctament.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6124575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632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566.9291338582677" w:top="1133.8582677165355" w:left="1410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4608.346456692914"/>
        <w:tab w:val="left" w:pos="-1.6535433070866645"/>
        <w:tab w:val="center" w:pos="4830"/>
      </w:tabs>
      <w:jc w:val="right"/>
      <w:rPr>
        <w:color w:val="ff0000"/>
        <w:sz w:val="16"/>
        <w:szCs w:val="16"/>
      </w:rPr>
    </w:pPr>
    <w:r w:rsidDel="00000000" w:rsidR="00000000" w:rsidRPr="00000000">
      <w:rPr>
        <w:color w:val="ff0000"/>
        <w:sz w:val="16"/>
        <w:szCs w:val="16"/>
        <w:rtl w:val="0"/>
      </w:rPr>
      <w:t xml:space="preserve">Aquest document pot quedar obsolet una vegada imprès</w:t>
      <w:tab/>
    </w:r>
    <w:r w:rsidDel="00000000" w:rsidR="00000000" w:rsidRPr="00000000">
      <w:rPr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-466724</wp:posOffset>
          </wp:positionH>
          <wp:positionV relativeFrom="paragraph">
            <wp:posOffset>257175</wp:posOffset>
          </wp:positionV>
          <wp:extent cx="1654683" cy="481013"/>
          <wp:effectExtent b="0" l="0" r="0" t="0"/>
          <wp:wrapSquare wrapText="bothSides" distB="0" distT="0" distL="0" distR="0"/>
          <wp:docPr descr="Logo Consorci.png" id="2" name="image6.png"/>
          <a:graphic>
            <a:graphicData uri="http://schemas.openxmlformats.org/drawingml/2006/picture">
              <pic:pic>
                <pic:nvPicPr>
                  <pic:cNvPr descr="Logo Consorci.png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4683" cy="4810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4905375</wp:posOffset>
          </wp:positionH>
          <wp:positionV relativeFrom="paragraph">
            <wp:posOffset>257175</wp:posOffset>
          </wp:positionV>
          <wp:extent cx="1190149" cy="485775"/>
          <wp:effectExtent b="0" l="0" r="0" t="0"/>
          <wp:wrapSquare wrapText="bothSides" distB="0" distT="0" distL="0" distR="0"/>
          <wp:docPr descr="Logo JdA.png" id="4" name="image3.png"/>
          <a:graphic>
            <a:graphicData uri="http://schemas.openxmlformats.org/drawingml/2006/picture">
              <pic:pic>
                <pic:nvPicPr>
                  <pic:cNvPr descr="Logo JdA.png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0149" cy="485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bottom w:color="000000" w:space="2" w:sz="18" w:val="single"/>
      </w:pBdr>
      <w:spacing w:after="12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pBdr>
        <w:bottom w:color="000000" w:space="2" w:sz="12" w:val="single"/>
      </w:pBdr>
      <w:spacing w:after="80" w:before="20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000000" w:space="2" w:sz="24" w:val="single"/>
      </w:pBdr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