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pBdr>
          <w:top w:space="0" w:sz="0" w:val="nil"/>
          <w:left w:space="0" w:sz="0" w:val="nil"/>
          <w:bottom w:color="000000" w:space="2" w:sz="24" w:val="single"/>
          <w:right w:space="0" w:sz="0" w:val="nil"/>
          <w:between w:space="0" w:sz="0" w:val="nil"/>
        </w:pBdr>
        <w:shd w:fill="auto" w:val="clear"/>
        <w:spacing w:after="200" w:before="0" w:lineRule="auto"/>
        <w:rPr/>
      </w:pPr>
      <w:bookmarkStart w:colFirst="0" w:colLast="0" w:name="_5zumlzys26ad" w:id="0"/>
      <w:bookmarkEnd w:id="0"/>
      <w:r w:rsidDel="00000000" w:rsidR="00000000" w:rsidRPr="00000000">
        <w:rPr>
          <w:rtl w:val="0"/>
        </w:rPr>
        <w:t xml:space="preserve">Pràctica 4. Flux de gestió</w:t>
      </w:r>
    </w:p>
    <w:p w:rsidR="00000000" w:rsidDel="00000000" w:rsidP="00000000" w:rsidRDefault="00000000" w:rsidRPr="00000000" w14:paraId="00000002">
      <w:pPr>
        <w:pageBreakBefore w:val="0"/>
        <w:rPr/>
      </w:pPr>
      <w:r w:rsidDel="00000000" w:rsidR="00000000" w:rsidRPr="00000000">
        <w:rPr>
          <w:rtl w:val="0"/>
        </w:rPr>
        <w:t xml:space="preserve">Abans de començar a programar, hem de conèixer com funciona el flux de gestió del ERP d’Odoo. </w:t>
      </w:r>
    </w:p>
    <w:p w:rsidR="00000000" w:rsidDel="00000000" w:rsidP="00000000" w:rsidRDefault="00000000" w:rsidRPr="00000000" w14:paraId="00000003">
      <w:pPr>
        <w:pageBreakBefore w:val="0"/>
        <w:rPr/>
      </w:pPr>
      <w:r w:rsidDel="00000000" w:rsidR="00000000" w:rsidRPr="00000000">
        <w:rPr>
          <w:rtl w:val="0"/>
        </w:rPr>
        <w:t xml:space="preserve">És molt important conèixer sobre quin terreny comencem a programar, ja que un ERP es un entorn de gestió molt concret i en molts moments necessitem conèixer quina relació hi ha entre les fases que modifiquen, ja que d'una forma directa o indirecta poden tenir relació.</w:t>
      </w:r>
    </w:p>
    <w:p w:rsidR="00000000" w:rsidDel="00000000" w:rsidP="00000000" w:rsidRDefault="00000000" w:rsidRPr="00000000" w14:paraId="00000004">
      <w:pPr>
        <w:pageBreakBefore w:val="0"/>
        <w:rPr/>
      </w:pPr>
      <w:r w:rsidDel="00000000" w:rsidR="00000000" w:rsidRPr="00000000">
        <w:rPr>
          <w:rtl w:val="0"/>
        </w:rPr>
        <w:t xml:space="preserve">Si pensem en programar una app com Wallapop, ens resulta fàcil pensar que tindrem productes, usuaris, favorits, missatges… D’aquesta manera, podem veure que si entenem d’una forma general quin és el procés de funcionament de l’app la programació ens pot arribar a ser menys abstracta. Doncs, el mateix passa amb un ERP.</w:t>
      </w:r>
    </w:p>
    <w:p w:rsidR="00000000" w:rsidDel="00000000" w:rsidP="00000000" w:rsidRDefault="00000000" w:rsidRPr="00000000" w14:paraId="00000005">
      <w:pPr>
        <w:pageBreakBefore w:val="0"/>
        <w:rPr/>
      </w:pPr>
      <w:r w:rsidDel="00000000" w:rsidR="00000000" w:rsidRPr="00000000">
        <w:rPr>
          <w:rtl w:val="0"/>
        </w:rPr>
        <w:t xml:space="preserve">A la imatge, és mostra un exemple d’un mapa de process per a un CRM (</w:t>
      </w:r>
      <w:r w:rsidDel="00000000" w:rsidR="00000000" w:rsidRPr="00000000">
        <w:rPr>
          <w:i w:val="1"/>
          <w:rtl w:val="0"/>
        </w:rPr>
        <w:t xml:space="preserve">Customer Relationship Management)</w:t>
      </w:r>
      <w:r w:rsidDel="00000000" w:rsidR="00000000" w:rsidRPr="00000000">
        <w:rPr>
          <w:rtl w:val="0"/>
        </w:rPr>
        <w:t xml:space="preserve">. Nota: P</w:t>
      </w:r>
      <w:r w:rsidDel="00000000" w:rsidR="00000000" w:rsidRPr="00000000">
        <w:rPr>
          <w:rtl w:val="0"/>
        </w:rPr>
        <w:t xml:space="preserve">odem tenir molts </w:t>
      </w:r>
      <w:hyperlink r:id="rId6">
        <w:r w:rsidDel="00000000" w:rsidR="00000000" w:rsidRPr="00000000">
          <w:rPr>
            <w:color w:val="1155cc"/>
            <w:u w:val="single"/>
            <w:rtl w:val="0"/>
          </w:rPr>
          <w:t xml:space="preserve">tipus de mapes</w:t>
        </w:r>
      </w:hyperlink>
      <w:r w:rsidDel="00000000" w:rsidR="00000000" w:rsidRPr="00000000">
        <w:rPr>
          <w:rtl w:val="0"/>
        </w:rPr>
        <w:t xml:space="preserve">, segons els requeriments de la empresa.</w:t>
      </w:r>
      <w:r w:rsidDel="00000000" w:rsidR="00000000" w:rsidRPr="00000000">
        <w:rPr>
          <w:rtl w:val="0"/>
        </w:rPr>
      </w:r>
    </w:p>
    <w:p w:rsidR="00000000" w:rsidDel="00000000" w:rsidP="00000000" w:rsidRDefault="00000000" w:rsidRPr="00000000" w14:paraId="00000006">
      <w:pPr>
        <w:pageBreakBefore w:val="0"/>
        <w:rPr>
          <w:sz w:val="24"/>
          <w:szCs w:val="24"/>
        </w:rPr>
      </w:pPr>
      <w:r w:rsidDel="00000000" w:rsidR="00000000" w:rsidRPr="00000000">
        <w:rPr>
          <w:sz w:val="24"/>
          <w:szCs w:val="24"/>
        </w:rPr>
        <w:drawing>
          <wp:inline distB="114300" distT="114300" distL="114300" distR="114300">
            <wp:extent cx="6126450" cy="3403600"/>
            <wp:effectExtent b="0" l="0" r="0" t="0"/>
            <wp:docPr id="6"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612645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t xml:space="preserve">Anem a veure com gestionar a la nostra plataforma alguns del punts més importants que intervenen en aquest flux. El nostre propòsit com a programadors/es no es conèixer en detall tots els punts del flux, però sí és important fer cinc cèntims de com gestionar alguns d’ells. </w:t>
      </w:r>
    </w:p>
    <w:p w:rsidR="00000000" w:rsidDel="00000000" w:rsidP="00000000" w:rsidRDefault="00000000" w:rsidRPr="00000000" w14:paraId="00000008">
      <w:pPr>
        <w:pageBreakBefore w:val="0"/>
        <w:rPr/>
      </w:pPr>
      <w:r w:rsidDel="00000000" w:rsidR="00000000" w:rsidRPr="00000000">
        <w:rPr>
          <w:rtl w:val="0"/>
        </w:rPr>
        <w:t xml:space="preserve">És important entendre que en els següents punts estem treballant amb formularis que ens permeten la programació de nous camps i atributs, i es aquí on entrem nosaltres, sabent relacionar les dades internament i programant nous mòduls que ofereixin noves funcionalitats.</w:t>
      </w:r>
    </w:p>
    <w:p w:rsidR="00000000" w:rsidDel="00000000" w:rsidP="00000000" w:rsidRDefault="00000000" w:rsidRPr="00000000" w14:paraId="00000009">
      <w:pPr>
        <w:pageBreakBefore w:val="0"/>
        <w:rPr/>
      </w:pPr>
      <w:r w:rsidDel="00000000" w:rsidR="00000000" w:rsidRPr="00000000">
        <w:rPr>
          <w:rtl w:val="0"/>
        </w:rPr>
        <w:t xml:space="preserve">Per això, a continuació us presento els punts del fluxe i crearem alguns exemples per conèixer el funcionament bàsic d’Odoo:</w:t>
      </w:r>
    </w:p>
    <w:p w:rsidR="00000000" w:rsidDel="00000000" w:rsidP="00000000" w:rsidRDefault="00000000" w:rsidRPr="00000000" w14:paraId="0000000A">
      <w:pPr>
        <w:pageBreakBefore w:val="0"/>
        <w:numPr>
          <w:ilvl w:val="0"/>
          <w:numId w:val="3"/>
        </w:numPr>
        <w:ind w:left="720" w:hanging="360"/>
        <w:rPr/>
      </w:pPr>
      <w:r w:rsidDel="00000000" w:rsidR="00000000" w:rsidRPr="00000000">
        <w:rPr>
          <w:b w:val="1"/>
          <w:rtl w:val="0"/>
        </w:rPr>
        <w:t xml:space="preserve">Clients</w:t>
      </w:r>
      <w:r w:rsidDel="00000000" w:rsidR="00000000" w:rsidRPr="00000000">
        <w:rPr>
          <w:rtl w:val="0"/>
        </w:rPr>
        <w:t xml:space="preserve">: Els clients representen la part més important de la nostra empresa, podem tenir clients particulars o empreses. Un client acostuma a tenir un comercial assignat, un tipus de període de pagament, compte bancari…</w:t>
      </w:r>
    </w:p>
    <w:p w:rsidR="00000000" w:rsidDel="00000000" w:rsidP="00000000" w:rsidRDefault="00000000" w:rsidRPr="00000000" w14:paraId="0000000B">
      <w:pPr>
        <w:pageBreakBefore w:val="0"/>
        <w:ind w:left="0" w:firstLine="0"/>
        <w:rPr>
          <w:highlight w:val="yellow"/>
        </w:rPr>
      </w:pPr>
      <w:r w:rsidDel="00000000" w:rsidR="00000000" w:rsidRPr="00000000">
        <w:rPr>
          <w:rtl w:val="0"/>
        </w:rPr>
      </w:r>
    </w:p>
    <w:p w:rsidR="00000000" w:rsidDel="00000000" w:rsidP="00000000" w:rsidRDefault="00000000" w:rsidRPr="00000000" w14:paraId="0000000C">
      <w:pPr>
        <w:pageBreakBefore w:val="0"/>
        <w:rPr>
          <w:color w:val="0000ff"/>
        </w:rPr>
      </w:pPr>
      <w:r w:rsidDel="00000000" w:rsidR="00000000" w:rsidRPr="00000000">
        <w:rPr>
          <w:color w:val="0000ff"/>
          <w:rtl w:val="0"/>
        </w:rPr>
        <w:t xml:space="preserve">He anat a Facturació, Clients, Clients, Crear un nou Client. He creat la companyia Laie Llibreria, i el seu contacte. </w:t>
      </w:r>
    </w:p>
    <w:p w:rsidR="00000000" w:rsidDel="00000000" w:rsidP="00000000" w:rsidRDefault="00000000" w:rsidRPr="00000000" w14:paraId="0000000D">
      <w:pPr>
        <w:pageBreakBefore w:val="0"/>
        <w:rPr>
          <w:color w:val="0000ff"/>
        </w:rPr>
      </w:pPr>
      <w:r w:rsidDel="00000000" w:rsidR="00000000" w:rsidRPr="00000000">
        <w:rPr>
          <w:color w:val="0000ff"/>
        </w:rPr>
        <w:drawing>
          <wp:inline distB="114300" distT="114300" distL="114300" distR="114300">
            <wp:extent cx="9255600" cy="3962400"/>
            <wp:effectExtent b="0" l="0" r="0" t="0"/>
            <wp:docPr id="16"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9255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rPr>
          <w:color w:val="0000ff"/>
        </w:rPr>
      </w:pPr>
      <w:r w:rsidDel="00000000" w:rsidR="00000000" w:rsidRPr="00000000">
        <w:rPr>
          <w:rtl w:val="0"/>
        </w:rPr>
      </w:r>
    </w:p>
    <w:p w:rsidR="00000000" w:rsidDel="00000000" w:rsidP="00000000" w:rsidRDefault="00000000" w:rsidRPr="00000000" w14:paraId="0000000F">
      <w:pPr>
        <w:pageBreakBefore w:val="0"/>
        <w:rPr>
          <w:color w:val="0000ff"/>
        </w:rPr>
      </w:pPr>
      <w:r w:rsidDel="00000000" w:rsidR="00000000" w:rsidRPr="00000000">
        <w:rPr>
          <w:rtl w:val="0"/>
        </w:rPr>
      </w:r>
    </w:p>
    <w:p w:rsidR="00000000" w:rsidDel="00000000" w:rsidP="00000000" w:rsidRDefault="00000000" w:rsidRPr="00000000" w14:paraId="00000010">
      <w:pPr>
        <w:pageBreakBefore w:val="0"/>
        <w:rPr>
          <w:color w:val="0000ff"/>
        </w:rPr>
      </w:pPr>
      <w:r w:rsidDel="00000000" w:rsidR="00000000" w:rsidRPr="00000000">
        <w:rPr>
          <w:color w:val="0000ff"/>
          <w:rtl w:val="0"/>
        </w:rPr>
        <w:t xml:space="preserve">L’he assignat un comercial: </w:t>
      </w:r>
    </w:p>
    <w:p w:rsidR="00000000" w:rsidDel="00000000" w:rsidP="00000000" w:rsidRDefault="00000000" w:rsidRPr="00000000" w14:paraId="00000011">
      <w:pPr>
        <w:pageBreakBefore w:val="0"/>
        <w:rPr>
          <w:color w:val="0000ff"/>
        </w:rPr>
      </w:pPr>
      <w:r w:rsidDel="00000000" w:rsidR="00000000" w:rsidRPr="00000000">
        <w:rPr>
          <w:color w:val="0000ff"/>
        </w:rPr>
        <w:drawing>
          <wp:inline distB="114300" distT="114300" distL="114300" distR="114300">
            <wp:extent cx="8414288" cy="2369700"/>
            <wp:effectExtent b="12700" l="12700" r="12700" t="12700"/>
            <wp:docPr id="11" name="image13.png"/>
            <a:graphic>
              <a:graphicData uri="http://schemas.openxmlformats.org/drawingml/2006/picture">
                <pic:pic>
                  <pic:nvPicPr>
                    <pic:cNvPr id="0" name="image13.png"/>
                    <pic:cNvPicPr preferRelativeResize="0"/>
                  </pic:nvPicPr>
                  <pic:blipFill>
                    <a:blip r:embed="rId9"/>
                    <a:srcRect b="11254" l="0" r="6504" t="6430"/>
                    <a:stretch>
                      <a:fillRect/>
                    </a:stretch>
                  </pic:blipFill>
                  <pic:spPr>
                    <a:xfrm>
                      <a:off x="0" y="0"/>
                      <a:ext cx="8414288" cy="2369700"/>
                    </a:xfrm>
                    <a:prstGeom prst="rect"/>
                    <a:ln w="127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12">
      <w:pPr>
        <w:pageBreakBefore w:val="0"/>
        <w:jc w:val="center"/>
        <w:rPr>
          <w:color w:val="0000ff"/>
        </w:rPr>
      </w:pPr>
      <w:r w:rsidDel="00000000" w:rsidR="00000000" w:rsidRPr="00000000">
        <w:rPr>
          <w:color w:val="0000ff"/>
        </w:rPr>
        <w:drawing>
          <wp:inline distB="114300" distT="114300" distL="114300" distR="114300">
            <wp:extent cx="7219950" cy="2381250"/>
            <wp:effectExtent b="12700" l="12700" r="12700" t="12700"/>
            <wp:docPr id="14" name="image1.png"/>
            <a:graphic>
              <a:graphicData uri="http://schemas.openxmlformats.org/drawingml/2006/picture">
                <pic:pic>
                  <pic:nvPicPr>
                    <pic:cNvPr id="0" name="image1.png"/>
                    <pic:cNvPicPr preferRelativeResize="0"/>
                  </pic:nvPicPr>
                  <pic:blipFill>
                    <a:blip r:embed="rId10"/>
                    <a:srcRect b="10071" l="0" r="0" t="0"/>
                    <a:stretch>
                      <a:fillRect/>
                    </a:stretch>
                  </pic:blipFill>
                  <pic:spPr>
                    <a:xfrm>
                      <a:off x="0" y="0"/>
                      <a:ext cx="7219950" cy="2381250"/>
                    </a:xfrm>
                    <a:prstGeom prst="rect"/>
                    <a:ln w="127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13">
      <w:pPr>
        <w:pageBreakBefore w:val="0"/>
        <w:rPr>
          <w:highlight w:val="yellow"/>
        </w:rPr>
      </w:pPr>
      <w:r w:rsidDel="00000000" w:rsidR="00000000" w:rsidRPr="00000000">
        <w:rPr>
          <w:rtl w:val="0"/>
        </w:rPr>
      </w:r>
    </w:p>
    <w:p w:rsidR="00000000" w:rsidDel="00000000" w:rsidP="00000000" w:rsidRDefault="00000000" w:rsidRPr="00000000" w14:paraId="00000014">
      <w:pPr>
        <w:pageBreakBefore w:val="0"/>
        <w:numPr>
          <w:ilvl w:val="0"/>
          <w:numId w:val="3"/>
        </w:numPr>
        <w:spacing w:after="0" w:afterAutospacing="0"/>
        <w:ind w:left="720" w:hanging="360"/>
        <w:rPr/>
      </w:pPr>
      <w:r w:rsidDel="00000000" w:rsidR="00000000" w:rsidRPr="00000000">
        <w:rPr>
          <w:b w:val="1"/>
          <w:rtl w:val="0"/>
        </w:rPr>
        <w:t xml:space="preserve">Proveïdors</w:t>
      </w:r>
      <w:r w:rsidDel="00000000" w:rsidR="00000000" w:rsidRPr="00000000">
        <w:rPr>
          <w:rtl w:val="0"/>
        </w:rPr>
        <w:t xml:space="preserve">: Pot ser una persona o una empresa que abasteix a altres empreses amb existències (productes), els quals seran venuts directament (per exemple, ordinador Apple) o transformats per a la seva posterior venda (matèries primeres, per exemple components electrònics).</w:t>
      </w:r>
    </w:p>
    <w:p w:rsidR="00000000" w:rsidDel="00000000" w:rsidP="00000000" w:rsidRDefault="00000000" w:rsidRPr="00000000" w14:paraId="00000015">
      <w:pPr>
        <w:pageBreakBefore w:val="0"/>
        <w:numPr>
          <w:ilvl w:val="1"/>
          <w:numId w:val="3"/>
        </w:numPr>
        <w:ind w:left="1440" w:hanging="360"/>
        <w:rPr>
          <w:highlight w:val="yellow"/>
        </w:rPr>
      </w:pPr>
      <w:r w:rsidDel="00000000" w:rsidR="00000000" w:rsidRPr="00000000">
        <w:rPr>
          <w:highlight w:val="yellow"/>
          <w:rtl w:val="0"/>
        </w:rPr>
        <w:t xml:space="preserve">Crea un proveïdor a Facturación/Contabilidad -&gt; Proveedores -&gt; Crear. En aquest cas, anem a utilitzar un dels proveïdors que ens ofereix Odoo.</w:t>
      </w:r>
    </w:p>
    <w:p w:rsidR="00000000" w:rsidDel="00000000" w:rsidP="00000000" w:rsidRDefault="00000000" w:rsidRPr="00000000" w14:paraId="00000016">
      <w:pPr>
        <w:pageBreakBefore w:val="0"/>
        <w:rPr>
          <w:color w:val="0000ff"/>
        </w:rPr>
      </w:pPr>
      <w:r w:rsidDel="00000000" w:rsidR="00000000" w:rsidRPr="00000000">
        <w:rPr>
          <w:color w:val="0000ff"/>
          <w:rtl w:val="0"/>
        </w:rPr>
        <w:t xml:space="preserve">He creat un Proveïdor de Llibres. (No em funciona l’autocompletat d’Oracle).</w:t>
      </w:r>
    </w:p>
    <w:p w:rsidR="00000000" w:rsidDel="00000000" w:rsidP="00000000" w:rsidRDefault="00000000" w:rsidRPr="00000000" w14:paraId="00000017">
      <w:pPr>
        <w:pageBreakBefore w:val="0"/>
        <w:ind w:left="0" w:firstLine="0"/>
        <w:jc w:val="center"/>
        <w:rPr/>
      </w:pPr>
      <w:r w:rsidDel="00000000" w:rsidR="00000000" w:rsidRPr="00000000">
        <w:rPr/>
        <w:drawing>
          <wp:inline distB="114300" distT="114300" distL="114300" distR="114300">
            <wp:extent cx="7899938" cy="3496256"/>
            <wp:effectExtent b="0" l="0" r="0" t="0"/>
            <wp:docPr id="18" name="image10.png"/>
            <a:graphic>
              <a:graphicData uri="http://schemas.openxmlformats.org/drawingml/2006/picture">
                <pic:pic>
                  <pic:nvPicPr>
                    <pic:cNvPr id="0" name="image10.png"/>
                    <pic:cNvPicPr preferRelativeResize="0"/>
                  </pic:nvPicPr>
                  <pic:blipFill>
                    <a:blip r:embed="rId11"/>
                    <a:srcRect b="8898" l="0" r="0" t="0"/>
                    <a:stretch>
                      <a:fillRect/>
                    </a:stretch>
                  </pic:blipFill>
                  <pic:spPr>
                    <a:xfrm>
                      <a:off x="0" y="0"/>
                      <a:ext cx="7899938" cy="3496256"/>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ind w:left="0" w:firstLine="0"/>
        <w:jc w:val="center"/>
        <w:rPr/>
      </w:pPr>
      <w:r w:rsidDel="00000000" w:rsidR="00000000" w:rsidRPr="00000000">
        <w:rPr>
          <w:rtl w:val="0"/>
        </w:rPr>
      </w:r>
    </w:p>
    <w:p w:rsidR="00000000" w:rsidDel="00000000" w:rsidP="00000000" w:rsidRDefault="00000000" w:rsidRPr="00000000" w14:paraId="00000019">
      <w:pPr>
        <w:pageBreakBefore w:val="0"/>
        <w:ind w:left="0" w:firstLine="0"/>
        <w:jc w:val="center"/>
        <w:rPr/>
      </w:pPr>
      <w:r w:rsidDel="00000000" w:rsidR="00000000" w:rsidRPr="00000000">
        <w:rPr/>
        <w:drawing>
          <wp:inline distB="114300" distT="114300" distL="114300" distR="114300">
            <wp:extent cx="7296150" cy="2676525"/>
            <wp:effectExtent b="0" l="0" r="0" t="0"/>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729615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ind w:left="0" w:firstLine="0"/>
        <w:jc w:val="center"/>
        <w:rPr/>
      </w:pPr>
      <w:r w:rsidDel="00000000" w:rsidR="00000000" w:rsidRPr="00000000">
        <w:rPr>
          <w:rtl w:val="0"/>
        </w:rPr>
      </w:r>
    </w:p>
    <w:p w:rsidR="00000000" w:rsidDel="00000000" w:rsidP="00000000" w:rsidRDefault="00000000" w:rsidRPr="00000000" w14:paraId="0000001B">
      <w:pPr>
        <w:pageBreakBefore w:val="0"/>
        <w:numPr>
          <w:ilvl w:val="0"/>
          <w:numId w:val="5"/>
        </w:numPr>
        <w:ind w:left="720" w:hanging="360"/>
        <w:rPr/>
      </w:pPr>
      <w:r w:rsidDel="00000000" w:rsidR="00000000" w:rsidRPr="00000000">
        <w:rPr>
          <w:b w:val="1"/>
          <w:rtl w:val="0"/>
        </w:rPr>
        <w:t xml:space="preserve">Productes</w:t>
      </w:r>
      <w:r w:rsidDel="00000000" w:rsidR="00000000" w:rsidRPr="00000000">
        <w:rPr>
          <w:rtl w:val="0"/>
        </w:rPr>
        <w:t xml:space="preserve">: La nostra empresa pot treballar amb productes que poden ser un producte físic (per exemple, un ratolí) o un servei (Allotjament web). </w:t>
      </w:r>
    </w:p>
    <w:p w:rsidR="00000000" w:rsidDel="00000000" w:rsidP="00000000" w:rsidRDefault="00000000" w:rsidRPr="00000000" w14:paraId="0000001C">
      <w:pPr>
        <w:pageBreakBefore w:val="0"/>
        <w:ind w:left="720" w:firstLine="0"/>
        <w:rPr/>
      </w:pPr>
      <w:r w:rsidDel="00000000" w:rsidR="00000000" w:rsidRPr="00000000">
        <w:rPr>
          <w:rtl w:val="0"/>
        </w:rPr>
        <w:t xml:space="preserve">Els productes per a la seva organització poden classificar-se en categories de productes i disposar de referències internes per a l’administració pròpia de l’empresa. Aspectes com el codi de barres ens permet gestionar processos de logística d’una forma més fàcil, com per exemple realitzar un inventari. </w:t>
      </w:r>
    </w:p>
    <w:p w:rsidR="00000000" w:rsidDel="00000000" w:rsidP="00000000" w:rsidRDefault="00000000" w:rsidRPr="00000000" w14:paraId="0000001D">
      <w:pPr>
        <w:pageBreakBefore w:val="0"/>
        <w:ind w:left="720" w:firstLine="0"/>
        <w:rPr/>
      </w:pPr>
      <w:r w:rsidDel="00000000" w:rsidR="00000000" w:rsidRPr="00000000">
        <w:rPr>
          <w:rtl w:val="0"/>
        </w:rPr>
        <w:t xml:space="preserve">Un producte té un preu de cost que aconseguim del proveïdor o de la fabricació interna i un preu de venda. Dintre d’aquesta diferència és on localitzem el benefici del producte.</w:t>
      </w:r>
    </w:p>
    <w:p w:rsidR="00000000" w:rsidDel="00000000" w:rsidP="00000000" w:rsidRDefault="00000000" w:rsidRPr="00000000" w14:paraId="0000001E">
      <w:pPr>
        <w:pageBreakBefore w:val="0"/>
        <w:ind w:left="720" w:firstLine="0"/>
        <w:rPr/>
      </w:pPr>
      <w:r w:rsidDel="00000000" w:rsidR="00000000" w:rsidRPr="00000000">
        <w:rPr>
          <w:rtl w:val="0"/>
        </w:rPr>
        <w:t xml:space="preserve">En el cas de que el nostre ERP també tingui una gestió de venda online, podem associar el producte per la nostra pàgina web, associant categories, productes associats...</w:t>
      </w:r>
    </w:p>
    <w:p w:rsidR="00000000" w:rsidDel="00000000" w:rsidP="00000000" w:rsidRDefault="00000000" w:rsidRPr="00000000" w14:paraId="0000001F">
      <w:pPr>
        <w:pageBreakBefore w:val="0"/>
        <w:numPr>
          <w:ilvl w:val="1"/>
          <w:numId w:val="5"/>
        </w:numPr>
        <w:ind w:left="1440" w:hanging="360"/>
        <w:rPr>
          <w:highlight w:val="yellow"/>
        </w:rPr>
      </w:pPr>
      <w:r w:rsidDel="00000000" w:rsidR="00000000" w:rsidRPr="00000000">
        <w:rPr>
          <w:highlight w:val="yellow"/>
          <w:rtl w:val="0"/>
        </w:rPr>
        <w:t xml:space="preserve">Crea un producte a Facturación/Contabilidad -&gt; Proveedores -&gt; Productos. Crea una categoría per aquest producte.</w:t>
      </w:r>
    </w:p>
    <w:p w:rsidR="00000000" w:rsidDel="00000000" w:rsidP="00000000" w:rsidRDefault="00000000" w:rsidRPr="00000000" w14:paraId="00000020">
      <w:pPr>
        <w:pageBreakBefore w:val="0"/>
        <w:ind w:left="0" w:firstLine="0"/>
        <w:rPr>
          <w:color w:val="0000ff"/>
        </w:rPr>
      </w:pPr>
      <w:r w:rsidDel="00000000" w:rsidR="00000000" w:rsidRPr="00000000">
        <w:rPr>
          <w:color w:val="0000ff"/>
          <w:rtl w:val="0"/>
        </w:rPr>
        <w:t xml:space="preserve">Creació d’un producte: </w:t>
      </w:r>
      <w:r w:rsidDel="00000000" w:rsidR="00000000" w:rsidRPr="00000000">
        <w:rPr>
          <w:rtl w:val="0"/>
        </w:rPr>
      </w:r>
    </w:p>
    <w:p w:rsidR="00000000" w:rsidDel="00000000" w:rsidP="00000000" w:rsidRDefault="00000000" w:rsidRPr="00000000" w14:paraId="00000021">
      <w:pPr>
        <w:pageBreakBefore w:val="0"/>
        <w:ind w:left="0" w:firstLine="0"/>
        <w:rPr/>
      </w:pPr>
      <w:r w:rsidDel="00000000" w:rsidR="00000000" w:rsidRPr="00000000">
        <w:rPr/>
        <w:drawing>
          <wp:inline distB="114300" distT="114300" distL="114300" distR="114300">
            <wp:extent cx="9255600" cy="3911600"/>
            <wp:effectExtent b="0" l="0" r="0" t="0"/>
            <wp:docPr id="19"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9255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ind w:left="0" w:firstLine="0"/>
        <w:rPr>
          <w:color w:val="0000ff"/>
        </w:rPr>
      </w:pPr>
      <w:r w:rsidDel="00000000" w:rsidR="00000000" w:rsidRPr="00000000">
        <w:rPr>
          <w:rtl w:val="0"/>
        </w:rPr>
      </w:r>
    </w:p>
    <w:p w:rsidR="00000000" w:rsidDel="00000000" w:rsidP="00000000" w:rsidRDefault="00000000" w:rsidRPr="00000000" w14:paraId="00000023">
      <w:pPr>
        <w:pageBreakBefore w:val="0"/>
        <w:ind w:left="0" w:firstLine="0"/>
        <w:rPr>
          <w:color w:val="0000ff"/>
        </w:rPr>
      </w:pPr>
      <w:r w:rsidDel="00000000" w:rsidR="00000000" w:rsidRPr="00000000">
        <w:rPr>
          <w:rtl w:val="0"/>
        </w:rPr>
      </w:r>
    </w:p>
    <w:p w:rsidR="00000000" w:rsidDel="00000000" w:rsidP="00000000" w:rsidRDefault="00000000" w:rsidRPr="00000000" w14:paraId="00000024">
      <w:pPr>
        <w:pageBreakBefore w:val="0"/>
        <w:ind w:left="0" w:firstLine="0"/>
        <w:rPr>
          <w:color w:val="0000ff"/>
        </w:rPr>
      </w:pPr>
      <w:r w:rsidDel="00000000" w:rsidR="00000000" w:rsidRPr="00000000">
        <w:rPr>
          <w:color w:val="0000ff"/>
          <w:rtl w:val="0"/>
        </w:rPr>
        <w:t xml:space="preserve">He creat els següents productes:</w:t>
      </w:r>
      <w:r w:rsidDel="00000000" w:rsidR="00000000" w:rsidRPr="00000000">
        <w:drawing>
          <wp:anchor allowOverlap="1" behindDoc="0" distB="114300" distT="114300" distL="114300" distR="114300" hidden="0" layoutInCell="1" locked="0" relativeHeight="0" simplePos="0">
            <wp:simplePos x="0" y="0"/>
            <wp:positionH relativeFrom="column">
              <wp:posOffset>-819149</wp:posOffset>
            </wp:positionH>
            <wp:positionV relativeFrom="paragraph">
              <wp:posOffset>323850</wp:posOffset>
            </wp:positionV>
            <wp:extent cx="14764552" cy="1443038"/>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4764552" cy="1443038"/>
                    </a:xfrm>
                    <a:prstGeom prst="rect"/>
                    <a:ln/>
                  </pic:spPr>
                </pic:pic>
              </a:graphicData>
            </a:graphic>
          </wp:anchor>
        </w:drawing>
      </w:r>
    </w:p>
    <w:p w:rsidR="00000000" w:rsidDel="00000000" w:rsidP="00000000" w:rsidRDefault="00000000" w:rsidRPr="00000000" w14:paraId="00000025">
      <w:pPr>
        <w:pageBreakBefore w:val="0"/>
        <w:ind w:left="0" w:firstLine="0"/>
        <w:rPr>
          <w:color w:val="0000ff"/>
        </w:rPr>
      </w:pPr>
      <w:r w:rsidDel="00000000" w:rsidR="00000000" w:rsidRPr="00000000">
        <w:rPr>
          <w:color w:val="0000ff"/>
          <w:rtl w:val="0"/>
        </w:rPr>
        <w:t xml:space="preserve">I les següents categories:</w:t>
      </w:r>
    </w:p>
    <w:p w:rsidR="00000000" w:rsidDel="00000000" w:rsidP="00000000" w:rsidRDefault="00000000" w:rsidRPr="00000000" w14:paraId="00000026">
      <w:pPr>
        <w:pageBreakBefore w:val="0"/>
        <w:ind w:left="0" w:firstLine="0"/>
        <w:rPr>
          <w:color w:val="0000ff"/>
        </w:rPr>
      </w:pPr>
      <w:r w:rsidDel="00000000" w:rsidR="00000000" w:rsidRPr="00000000">
        <w:rPr>
          <w:color w:val="0000ff"/>
        </w:rPr>
        <w:drawing>
          <wp:inline distB="114300" distT="114300" distL="114300" distR="114300">
            <wp:extent cx="9255600" cy="2273300"/>
            <wp:effectExtent b="0" l="0" r="0" t="0"/>
            <wp:docPr id="1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9255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ind w:left="0" w:firstLine="0"/>
        <w:rPr>
          <w:color w:val="0000ff"/>
        </w:rPr>
      </w:pPr>
      <w:r w:rsidDel="00000000" w:rsidR="00000000" w:rsidRPr="00000000">
        <w:rPr>
          <w:rtl w:val="0"/>
        </w:rPr>
      </w:r>
    </w:p>
    <w:p w:rsidR="00000000" w:rsidDel="00000000" w:rsidP="00000000" w:rsidRDefault="00000000" w:rsidRPr="00000000" w14:paraId="00000028">
      <w:pPr>
        <w:pageBreakBefore w:val="0"/>
        <w:ind w:left="0" w:firstLine="0"/>
        <w:rPr>
          <w:color w:val="0000ff"/>
        </w:rPr>
      </w:pPr>
      <w:r w:rsidDel="00000000" w:rsidR="00000000" w:rsidRPr="00000000">
        <w:rPr>
          <w:rtl w:val="0"/>
        </w:rPr>
      </w:r>
    </w:p>
    <w:p w:rsidR="00000000" w:rsidDel="00000000" w:rsidP="00000000" w:rsidRDefault="00000000" w:rsidRPr="00000000" w14:paraId="00000029">
      <w:pPr>
        <w:pageBreakBefore w:val="0"/>
        <w:ind w:left="0" w:firstLine="0"/>
        <w:rPr>
          <w:color w:val="0000ff"/>
        </w:rPr>
      </w:pPr>
      <w:r w:rsidDel="00000000" w:rsidR="00000000" w:rsidRPr="00000000">
        <w:rPr>
          <w:rtl w:val="0"/>
        </w:rPr>
      </w:r>
    </w:p>
    <w:p w:rsidR="00000000" w:rsidDel="00000000" w:rsidP="00000000" w:rsidRDefault="00000000" w:rsidRPr="00000000" w14:paraId="0000002A">
      <w:pPr>
        <w:pageBreakBefore w:val="0"/>
        <w:numPr>
          <w:ilvl w:val="0"/>
          <w:numId w:val="4"/>
        </w:numPr>
        <w:ind w:left="720" w:hanging="360"/>
        <w:rPr>
          <w:b w:val="1"/>
        </w:rPr>
      </w:pPr>
      <w:r w:rsidDel="00000000" w:rsidR="00000000" w:rsidRPr="00000000">
        <w:rPr>
          <w:b w:val="1"/>
          <w:rtl w:val="0"/>
        </w:rPr>
        <w:t xml:space="preserve">Tarifes: </w:t>
      </w:r>
      <w:r w:rsidDel="00000000" w:rsidR="00000000" w:rsidRPr="00000000">
        <w:rPr>
          <w:rtl w:val="0"/>
        </w:rPr>
        <w:t xml:space="preserve">Quan disposem de diferents clients o proveïdors podem tenir diverses tarifes aplicables segons el tipus de client, facturació, percentatge de descompte... Així podem veure que és imprescindible que Odoo pugui gestionar diferents tarifes de forma individual i general segons les necessitats.</w:t>
      </w:r>
    </w:p>
    <w:p w:rsidR="00000000" w:rsidDel="00000000" w:rsidP="00000000" w:rsidRDefault="00000000" w:rsidRPr="00000000" w14:paraId="0000002B">
      <w:pPr>
        <w:pageBreakBefore w:val="0"/>
        <w:rPr/>
      </w:pPr>
      <w:r w:rsidDel="00000000" w:rsidR="00000000" w:rsidRPr="00000000">
        <w:rPr/>
        <w:drawing>
          <wp:inline distB="114300" distT="114300" distL="114300" distR="114300">
            <wp:extent cx="9255600" cy="3911600"/>
            <wp:effectExtent b="0" l="0" r="0" t="0"/>
            <wp:docPr id="1"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9255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numPr>
          <w:ilvl w:val="0"/>
          <w:numId w:val="4"/>
        </w:numPr>
        <w:ind w:left="720" w:hanging="360"/>
        <w:rPr>
          <w:b w:val="1"/>
        </w:rPr>
      </w:pPr>
      <w:r w:rsidDel="00000000" w:rsidR="00000000" w:rsidRPr="00000000">
        <w:rPr>
          <w:b w:val="1"/>
          <w:rtl w:val="0"/>
        </w:rPr>
        <w:t xml:space="preserve">Vendes: </w:t>
      </w:r>
      <w:r w:rsidDel="00000000" w:rsidR="00000000" w:rsidRPr="00000000">
        <w:rPr>
          <w:rtl w:val="0"/>
        </w:rPr>
        <w:t xml:space="preserve">La gestió de les vendes ens proporciona la transició entre el pressupost i la venda real al client. La gestió de pressupost ens permet detallar els productes que hi formen part, el preu unitari de les unitats, aplicar descomptes, total de la facturació..</w:t>
      </w:r>
    </w:p>
    <w:p w:rsidR="00000000" w:rsidDel="00000000" w:rsidP="00000000" w:rsidRDefault="00000000" w:rsidRPr="00000000" w14:paraId="0000002E">
      <w:pPr>
        <w:pageBreakBefore w:val="0"/>
        <w:ind w:left="720" w:firstLine="0"/>
        <w:rPr/>
      </w:pPr>
      <w:r w:rsidDel="00000000" w:rsidR="00000000" w:rsidRPr="00000000">
        <w:rPr>
          <w:rtl w:val="0"/>
        </w:rPr>
        <w:t xml:space="preserve">Així, podem tenir un control de quins pressupost s’han realitzat a determinats clients o comandes que hem sol·licitat a proveïdors per obtenir material, a més, mantenir un control del estoc dels nostres magatzems, és a dir, controlar tota la part econòmica de la facturació que gestionarem conjuntament amb Facturació/Contabilitat.</w:t>
      </w:r>
    </w:p>
    <w:p w:rsidR="00000000" w:rsidDel="00000000" w:rsidP="00000000" w:rsidRDefault="00000000" w:rsidRPr="00000000" w14:paraId="0000002F">
      <w:pPr>
        <w:pageBreakBefore w:val="0"/>
        <w:numPr>
          <w:ilvl w:val="1"/>
          <w:numId w:val="5"/>
        </w:numPr>
        <w:ind w:left="1440" w:hanging="360"/>
        <w:rPr>
          <w:highlight w:val="yellow"/>
        </w:rPr>
      </w:pPr>
      <w:r w:rsidDel="00000000" w:rsidR="00000000" w:rsidRPr="00000000">
        <w:rPr>
          <w:highlight w:val="yellow"/>
          <w:rtl w:val="0"/>
        </w:rPr>
        <w:t xml:space="preserve">Crea un pressuposts a Ventas -&gt; Presupuestos-&gt; Crear. Has de tenir instal·lat l’aplicació de “Ventas” per poder realitzar aquest pas.</w:t>
      </w:r>
    </w:p>
    <w:p w:rsidR="00000000" w:rsidDel="00000000" w:rsidP="00000000" w:rsidRDefault="00000000" w:rsidRPr="00000000" w14:paraId="00000030">
      <w:pPr>
        <w:pageBreakBefore w:val="0"/>
        <w:ind w:left="1440" w:firstLine="0"/>
        <w:rPr/>
      </w:pPr>
      <w:r w:rsidDel="00000000" w:rsidR="00000000" w:rsidRPr="00000000">
        <w:rPr>
          <w:rtl w:val="0"/>
        </w:rPr>
        <w:t xml:space="preserve">Afegirem diferents productes, tal com mostra la imatge.</w:t>
      </w:r>
    </w:p>
    <w:p w:rsidR="00000000" w:rsidDel="00000000" w:rsidP="00000000" w:rsidRDefault="00000000" w:rsidRPr="00000000" w14:paraId="00000031">
      <w:pPr>
        <w:pageBreakBefore w:val="0"/>
        <w:ind w:left="0" w:firstLine="0"/>
        <w:rPr/>
      </w:pPr>
      <w:r w:rsidDel="00000000" w:rsidR="00000000" w:rsidRPr="00000000">
        <w:rPr>
          <w:rtl w:val="0"/>
        </w:rPr>
      </w:r>
    </w:p>
    <w:p w:rsidR="00000000" w:rsidDel="00000000" w:rsidP="00000000" w:rsidRDefault="00000000" w:rsidRPr="00000000" w14:paraId="00000032">
      <w:pPr>
        <w:pageBreakBefore w:val="0"/>
        <w:ind w:left="0" w:firstLine="0"/>
        <w:rPr>
          <w:color w:val="0000ff"/>
        </w:rPr>
      </w:pPr>
      <w:r w:rsidDel="00000000" w:rsidR="00000000" w:rsidRPr="00000000">
        <w:rPr>
          <w:rtl w:val="0"/>
        </w:rPr>
      </w:r>
    </w:p>
    <w:p w:rsidR="00000000" w:rsidDel="00000000" w:rsidP="00000000" w:rsidRDefault="00000000" w:rsidRPr="00000000" w14:paraId="00000033">
      <w:pPr>
        <w:pageBreakBefore w:val="0"/>
        <w:ind w:left="0" w:firstLine="0"/>
        <w:rPr>
          <w:color w:val="0000ff"/>
        </w:rPr>
      </w:pPr>
      <w:r w:rsidDel="00000000" w:rsidR="00000000" w:rsidRPr="00000000">
        <w:rPr>
          <w:rtl w:val="0"/>
        </w:rPr>
      </w:r>
    </w:p>
    <w:p w:rsidR="00000000" w:rsidDel="00000000" w:rsidP="00000000" w:rsidRDefault="00000000" w:rsidRPr="00000000" w14:paraId="00000034">
      <w:pPr>
        <w:pageBreakBefore w:val="0"/>
        <w:ind w:left="0" w:firstLine="0"/>
        <w:rPr>
          <w:color w:val="0000ff"/>
        </w:rPr>
      </w:pPr>
      <w:r w:rsidDel="00000000" w:rsidR="00000000" w:rsidRPr="00000000">
        <w:rPr>
          <w:rtl w:val="0"/>
        </w:rPr>
      </w:r>
    </w:p>
    <w:p w:rsidR="00000000" w:rsidDel="00000000" w:rsidP="00000000" w:rsidRDefault="00000000" w:rsidRPr="00000000" w14:paraId="00000035">
      <w:pPr>
        <w:pageBreakBefore w:val="0"/>
        <w:ind w:left="0" w:firstLine="0"/>
        <w:rPr>
          <w:color w:val="0000ff"/>
        </w:rPr>
      </w:pPr>
      <w:r w:rsidDel="00000000" w:rsidR="00000000" w:rsidRPr="00000000">
        <w:rPr>
          <w:rtl w:val="0"/>
        </w:rPr>
      </w:r>
    </w:p>
    <w:p w:rsidR="00000000" w:rsidDel="00000000" w:rsidP="00000000" w:rsidRDefault="00000000" w:rsidRPr="00000000" w14:paraId="00000036">
      <w:pPr>
        <w:pageBreakBefore w:val="0"/>
        <w:ind w:left="0" w:firstLine="0"/>
        <w:rPr>
          <w:color w:val="0000ff"/>
        </w:rPr>
      </w:pPr>
      <w:r w:rsidDel="00000000" w:rsidR="00000000" w:rsidRPr="00000000">
        <w:rPr>
          <w:rtl w:val="0"/>
        </w:rPr>
      </w:r>
    </w:p>
    <w:p w:rsidR="00000000" w:rsidDel="00000000" w:rsidP="00000000" w:rsidRDefault="00000000" w:rsidRPr="00000000" w14:paraId="00000037">
      <w:pPr>
        <w:pageBreakBefore w:val="0"/>
        <w:ind w:left="0" w:firstLine="0"/>
        <w:rPr>
          <w:color w:val="0000ff"/>
        </w:rPr>
      </w:pPr>
      <w:r w:rsidDel="00000000" w:rsidR="00000000" w:rsidRPr="00000000">
        <w:rPr>
          <w:rtl w:val="0"/>
        </w:rPr>
      </w:r>
    </w:p>
    <w:p w:rsidR="00000000" w:rsidDel="00000000" w:rsidP="00000000" w:rsidRDefault="00000000" w:rsidRPr="00000000" w14:paraId="00000038">
      <w:pPr>
        <w:pageBreakBefore w:val="0"/>
        <w:ind w:left="0" w:firstLine="0"/>
        <w:rPr>
          <w:color w:val="0000ff"/>
        </w:rPr>
      </w:pPr>
      <w:r w:rsidDel="00000000" w:rsidR="00000000" w:rsidRPr="00000000">
        <w:rPr>
          <w:rtl w:val="0"/>
        </w:rPr>
      </w:r>
    </w:p>
    <w:p w:rsidR="00000000" w:rsidDel="00000000" w:rsidP="00000000" w:rsidRDefault="00000000" w:rsidRPr="00000000" w14:paraId="00000039">
      <w:pPr>
        <w:pageBreakBefore w:val="0"/>
        <w:ind w:left="0" w:firstLine="0"/>
        <w:rPr>
          <w:color w:val="0000ff"/>
        </w:rPr>
      </w:pPr>
      <w:r w:rsidDel="00000000" w:rsidR="00000000" w:rsidRPr="00000000">
        <w:rPr>
          <w:rtl w:val="0"/>
        </w:rPr>
      </w:r>
    </w:p>
    <w:p w:rsidR="00000000" w:rsidDel="00000000" w:rsidP="00000000" w:rsidRDefault="00000000" w:rsidRPr="00000000" w14:paraId="0000003A">
      <w:pPr>
        <w:pageBreakBefore w:val="0"/>
        <w:ind w:left="0" w:firstLine="0"/>
        <w:rPr>
          <w:color w:val="0000ff"/>
        </w:rPr>
      </w:pPr>
      <w:r w:rsidDel="00000000" w:rsidR="00000000" w:rsidRPr="00000000">
        <w:rPr>
          <w:rtl w:val="0"/>
        </w:rPr>
      </w:r>
    </w:p>
    <w:p w:rsidR="00000000" w:rsidDel="00000000" w:rsidP="00000000" w:rsidRDefault="00000000" w:rsidRPr="00000000" w14:paraId="0000003B">
      <w:pPr>
        <w:pageBreakBefore w:val="0"/>
        <w:ind w:left="0" w:firstLine="0"/>
        <w:rPr>
          <w:color w:val="0000ff"/>
        </w:rPr>
      </w:pPr>
      <w:r w:rsidDel="00000000" w:rsidR="00000000" w:rsidRPr="00000000">
        <w:rPr>
          <w:rtl w:val="0"/>
        </w:rPr>
      </w:r>
    </w:p>
    <w:p w:rsidR="00000000" w:rsidDel="00000000" w:rsidP="00000000" w:rsidRDefault="00000000" w:rsidRPr="00000000" w14:paraId="0000003C">
      <w:pPr>
        <w:pageBreakBefore w:val="0"/>
        <w:ind w:left="0" w:firstLine="0"/>
        <w:rPr>
          <w:color w:val="0000ff"/>
        </w:rPr>
      </w:pPr>
      <w:r w:rsidDel="00000000" w:rsidR="00000000" w:rsidRPr="00000000">
        <w:rPr>
          <w:color w:val="0000ff"/>
          <w:rtl w:val="0"/>
        </w:rPr>
        <w:t xml:space="preserve">He creat un pressupost d’una comanda del client Laie Llibreria. </w:t>
      </w:r>
    </w:p>
    <w:p w:rsidR="00000000" w:rsidDel="00000000" w:rsidP="00000000" w:rsidRDefault="00000000" w:rsidRPr="00000000" w14:paraId="0000003D">
      <w:pPr>
        <w:pageBreakBefore w:val="0"/>
        <w:ind w:left="0" w:firstLine="0"/>
        <w:jc w:val="right"/>
        <w:rPr/>
      </w:pPr>
      <w:r w:rsidDel="00000000" w:rsidR="00000000" w:rsidRPr="00000000">
        <w:rPr/>
        <w:drawing>
          <wp:inline distB="114300" distT="114300" distL="114300" distR="114300">
            <wp:extent cx="7433213" cy="4371458"/>
            <wp:effectExtent b="0" l="0" r="0" t="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7433213" cy="437145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ind w:left="0" w:firstLine="0"/>
        <w:rPr>
          <w:color w:val="0000ff"/>
        </w:rPr>
      </w:pPr>
      <w:r w:rsidDel="00000000" w:rsidR="00000000" w:rsidRPr="00000000">
        <w:rPr>
          <w:rtl w:val="0"/>
        </w:rPr>
      </w:r>
    </w:p>
    <w:p w:rsidR="00000000" w:rsidDel="00000000" w:rsidP="00000000" w:rsidRDefault="00000000" w:rsidRPr="00000000" w14:paraId="0000003F">
      <w:pPr>
        <w:pageBreakBefore w:val="0"/>
        <w:ind w:left="0" w:firstLine="0"/>
        <w:rPr>
          <w:color w:val="0000ff"/>
        </w:rPr>
      </w:pPr>
      <w:r w:rsidDel="00000000" w:rsidR="00000000" w:rsidRPr="00000000">
        <w:rPr>
          <w:color w:val="0000ff"/>
          <w:rtl w:val="0"/>
        </w:rPr>
        <w:t xml:space="preserve">Una vegada creat el pressupost anem a veure la previsualització del client:</w:t>
      </w:r>
    </w:p>
    <w:p w:rsidR="00000000" w:rsidDel="00000000" w:rsidP="00000000" w:rsidRDefault="00000000" w:rsidRPr="00000000" w14:paraId="00000040">
      <w:pPr>
        <w:pageBreakBefore w:val="0"/>
        <w:ind w:left="0" w:firstLine="0"/>
        <w:jc w:val="center"/>
        <w:rPr/>
      </w:pPr>
      <w:r w:rsidDel="00000000" w:rsidR="00000000" w:rsidRPr="00000000">
        <w:rPr/>
        <w:drawing>
          <wp:inline distB="114300" distT="114300" distL="114300" distR="114300">
            <wp:extent cx="7642763" cy="4983316"/>
            <wp:effectExtent b="0" l="0" r="0" t="0"/>
            <wp:docPr id="24"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7642763" cy="4983316"/>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ind w:left="0" w:firstLine="0"/>
        <w:jc w:val="center"/>
        <w:rPr/>
      </w:pPr>
      <w:r w:rsidDel="00000000" w:rsidR="00000000" w:rsidRPr="00000000">
        <w:rPr/>
        <w:drawing>
          <wp:inline distB="114300" distT="114300" distL="114300" distR="114300">
            <wp:extent cx="6126450" cy="5410200"/>
            <wp:effectExtent b="0" l="0" r="0" t="0"/>
            <wp:docPr id="22"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612645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ind w:left="0" w:firstLine="0"/>
        <w:rPr/>
      </w:pPr>
      <w:r w:rsidDel="00000000" w:rsidR="00000000" w:rsidRPr="00000000">
        <w:rPr>
          <w:rtl w:val="0"/>
        </w:rPr>
        <w:t xml:space="preserve">D’aquesta manera, el nostre client pot gestionar en el seu portal de gestió tot el procéss del pressupost. Nota: També podem enviar-li per correu electrònic i no fer ús de la plataforma.</w:t>
      </w:r>
    </w:p>
    <w:p w:rsidR="00000000" w:rsidDel="00000000" w:rsidP="00000000" w:rsidRDefault="00000000" w:rsidRPr="00000000" w14:paraId="00000043">
      <w:pPr>
        <w:pageBreakBefore w:val="0"/>
        <w:ind w:left="0" w:firstLine="0"/>
        <w:rPr/>
      </w:pPr>
      <w:r w:rsidDel="00000000" w:rsidR="00000000" w:rsidRPr="00000000">
        <w:rPr>
          <w:rtl w:val="0"/>
        </w:rPr>
        <w:t xml:space="preserve">Per la nostra part una vegada el client ha acceptat el pressupost, podem confirmar el pressupost:</w:t>
      </w:r>
    </w:p>
    <w:p w:rsidR="00000000" w:rsidDel="00000000" w:rsidP="00000000" w:rsidRDefault="00000000" w:rsidRPr="00000000" w14:paraId="00000044">
      <w:pPr>
        <w:pageBreakBefore w:val="0"/>
        <w:ind w:left="0" w:firstLine="0"/>
        <w:rPr/>
      </w:pPr>
      <w:r w:rsidDel="00000000" w:rsidR="00000000" w:rsidRPr="00000000">
        <w:rPr/>
        <w:drawing>
          <wp:inline distB="114300" distT="114300" distL="114300" distR="114300">
            <wp:extent cx="9324273" cy="2262188"/>
            <wp:effectExtent b="0" l="0" r="0" t="0"/>
            <wp:docPr id="26"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9324273"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ind w:left="0" w:firstLine="0"/>
        <w:rPr/>
      </w:pPr>
      <w:r w:rsidDel="00000000" w:rsidR="00000000" w:rsidRPr="00000000">
        <w:rPr>
          <w:rtl w:val="0"/>
        </w:rPr>
        <w:t xml:space="preserve">I converti-ho en una factura per poder passar a gestionar el pagament per part del client:</w:t>
      </w:r>
    </w:p>
    <w:p w:rsidR="00000000" w:rsidDel="00000000" w:rsidP="00000000" w:rsidRDefault="00000000" w:rsidRPr="00000000" w14:paraId="00000046">
      <w:pPr>
        <w:pageBreakBefore w:val="0"/>
        <w:ind w:left="0" w:firstLine="0"/>
        <w:rPr>
          <w:color w:val="0000ff"/>
        </w:rPr>
      </w:pPr>
      <w:r w:rsidDel="00000000" w:rsidR="00000000" w:rsidRPr="00000000">
        <w:rPr>
          <w:rtl w:val="0"/>
        </w:rPr>
      </w:r>
    </w:p>
    <w:p w:rsidR="00000000" w:rsidDel="00000000" w:rsidP="00000000" w:rsidRDefault="00000000" w:rsidRPr="00000000" w14:paraId="00000047">
      <w:pPr>
        <w:pageBreakBefore w:val="0"/>
        <w:ind w:left="0" w:firstLine="0"/>
        <w:rPr>
          <w:color w:val="0000ff"/>
        </w:rPr>
      </w:pPr>
      <w:r w:rsidDel="00000000" w:rsidR="00000000" w:rsidRPr="00000000">
        <w:rPr>
          <w:rtl w:val="0"/>
        </w:rPr>
      </w:r>
    </w:p>
    <w:p w:rsidR="00000000" w:rsidDel="00000000" w:rsidP="00000000" w:rsidRDefault="00000000" w:rsidRPr="00000000" w14:paraId="00000048">
      <w:pPr>
        <w:pageBreakBefore w:val="0"/>
        <w:ind w:left="0" w:firstLine="0"/>
        <w:rPr>
          <w:color w:val="0000ff"/>
        </w:rPr>
      </w:pPr>
      <w:r w:rsidDel="00000000" w:rsidR="00000000" w:rsidRPr="00000000">
        <w:rPr>
          <w:rtl w:val="0"/>
        </w:rPr>
      </w:r>
    </w:p>
    <w:p w:rsidR="00000000" w:rsidDel="00000000" w:rsidP="00000000" w:rsidRDefault="00000000" w:rsidRPr="00000000" w14:paraId="00000049">
      <w:pPr>
        <w:pageBreakBefore w:val="0"/>
        <w:ind w:left="0" w:firstLine="0"/>
        <w:rPr>
          <w:color w:val="0000ff"/>
        </w:rPr>
      </w:pPr>
      <w:r w:rsidDel="00000000" w:rsidR="00000000" w:rsidRPr="00000000">
        <w:rPr>
          <w:rtl w:val="0"/>
        </w:rPr>
      </w:r>
    </w:p>
    <w:p w:rsidR="00000000" w:rsidDel="00000000" w:rsidP="00000000" w:rsidRDefault="00000000" w:rsidRPr="00000000" w14:paraId="0000004A">
      <w:pPr>
        <w:pageBreakBefore w:val="0"/>
        <w:ind w:left="0" w:firstLine="0"/>
        <w:rPr>
          <w:color w:val="0000ff"/>
        </w:rPr>
      </w:pPr>
      <w:r w:rsidDel="00000000" w:rsidR="00000000" w:rsidRPr="00000000">
        <w:rPr>
          <w:rtl w:val="0"/>
        </w:rPr>
      </w:r>
    </w:p>
    <w:p w:rsidR="00000000" w:rsidDel="00000000" w:rsidP="00000000" w:rsidRDefault="00000000" w:rsidRPr="00000000" w14:paraId="0000004B">
      <w:pPr>
        <w:pageBreakBefore w:val="0"/>
        <w:ind w:left="0" w:firstLine="0"/>
        <w:rPr>
          <w:color w:val="0000ff"/>
        </w:rPr>
      </w:pPr>
      <w:r w:rsidDel="00000000" w:rsidR="00000000" w:rsidRPr="00000000">
        <w:rPr>
          <w:color w:val="0000ff"/>
          <w:rtl w:val="0"/>
        </w:rPr>
        <w:t xml:space="preserve">Factura del client:</w:t>
      </w:r>
    </w:p>
    <w:p w:rsidR="00000000" w:rsidDel="00000000" w:rsidP="00000000" w:rsidRDefault="00000000" w:rsidRPr="00000000" w14:paraId="0000004C">
      <w:pPr>
        <w:pageBreakBefore w:val="0"/>
        <w:ind w:left="0" w:firstLine="0"/>
        <w:jc w:val="center"/>
        <w:rPr>
          <w:color w:val="0000ff"/>
        </w:rPr>
      </w:pPr>
      <w:r w:rsidDel="00000000" w:rsidR="00000000" w:rsidRPr="00000000">
        <w:rPr>
          <w:color w:val="0000ff"/>
        </w:rPr>
        <w:drawing>
          <wp:inline distB="114300" distT="114300" distL="114300" distR="114300">
            <wp:extent cx="7718963" cy="4725085"/>
            <wp:effectExtent b="0" l="0" r="0" t="0"/>
            <wp:docPr id="23"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7718963" cy="472508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ind w:left="0" w:firstLine="0"/>
        <w:jc w:val="left"/>
        <w:rPr>
          <w:color w:val="0000ff"/>
        </w:rPr>
      </w:pPr>
      <w:r w:rsidDel="00000000" w:rsidR="00000000" w:rsidRPr="00000000">
        <w:rPr>
          <w:color w:val="0000ff"/>
          <w:rtl w:val="0"/>
        </w:rPr>
        <w:t xml:space="preserve">Previsualització de la factura:</w:t>
      </w:r>
    </w:p>
    <w:p w:rsidR="00000000" w:rsidDel="00000000" w:rsidP="00000000" w:rsidRDefault="00000000" w:rsidRPr="00000000" w14:paraId="0000004E">
      <w:pPr>
        <w:pageBreakBefore w:val="0"/>
        <w:ind w:left="0" w:firstLine="0"/>
        <w:jc w:val="left"/>
        <w:rPr>
          <w:color w:val="0000ff"/>
        </w:rPr>
      </w:pPr>
      <w:r w:rsidDel="00000000" w:rsidR="00000000" w:rsidRPr="00000000">
        <w:rPr>
          <w:color w:val="0000ff"/>
        </w:rPr>
        <w:drawing>
          <wp:inline distB="114300" distT="114300" distL="114300" distR="114300">
            <wp:extent cx="9255600" cy="4013200"/>
            <wp:effectExtent b="0" l="0" r="0" t="0"/>
            <wp:docPr id="20"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9255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ind w:left="0" w:firstLine="0"/>
        <w:jc w:val="left"/>
        <w:rPr>
          <w:color w:val="0000ff"/>
        </w:rPr>
      </w:pPr>
      <w:r w:rsidDel="00000000" w:rsidR="00000000" w:rsidRPr="00000000">
        <w:rPr>
          <w:rtl w:val="0"/>
        </w:rPr>
      </w:r>
    </w:p>
    <w:p w:rsidR="00000000" w:rsidDel="00000000" w:rsidP="00000000" w:rsidRDefault="00000000" w:rsidRPr="00000000" w14:paraId="00000050">
      <w:pPr>
        <w:pageBreakBefore w:val="0"/>
        <w:ind w:left="0" w:firstLine="0"/>
        <w:rPr/>
      </w:pPr>
      <w:r w:rsidDel="00000000" w:rsidR="00000000" w:rsidRPr="00000000">
        <w:rPr>
          <w:rtl w:val="0"/>
        </w:rPr>
      </w:r>
    </w:p>
    <w:p w:rsidR="00000000" w:rsidDel="00000000" w:rsidP="00000000" w:rsidRDefault="00000000" w:rsidRPr="00000000" w14:paraId="00000051">
      <w:pPr>
        <w:pageBreakBefore w:val="0"/>
        <w:ind w:left="0" w:firstLine="0"/>
        <w:rPr/>
      </w:pPr>
      <w:r w:rsidDel="00000000" w:rsidR="00000000" w:rsidRPr="00000000">
        <w:rPr>
          <w:rtl w:val="0"/>
        </w:rPr>
      </w:r>
    </w:p>
    <w:p w:rsidR="00000000" w:rsidDel="00000000" w:rsidP="00000000" w:rsidRDefault="00000000" w:rsidRPr="00000000" w14:paraId="00000052">
      <w:pPr>
        <w:pageBreakBefore w:val="0"/>
        <w:numPr>
          <w:ilvl w:val="0"/>
          <w:numId w:val="2"/>
        </w:numPr>
        <w:ind w:left="720" w:hanging="360"/>
        <w:rPr>
          <w:b w:val="1"/>
        </w:rPr>
      </w:pPr>
      <w:r w:rsidDel="00000000" w:rsidR="00000000" w:rsidRPr="00000000">
        <w:rPr>
          <w:b w:val="1"/>
          <w:rtl w:val="0"/>
        </w:rPr>
        <w:t xml:space="preserve">Compres: </w:t>
      </w:r>
      <w:r w:rsidDel="00000000" w:rsidR="00000000" w:rsidRPr="00000000">
        <w:rPr>
          <w:rtl w:val="0"/>
        </w:rPr>
        <w:t xml:space="preserve">De la mateixa manera que la nostra empresa pot vendre productes, nosaltres necessitem gestionar la compra d’aquest als proveïdors.</w:t>
      </w:r>
    </w:p>
    <w:p w:rsidR="00000000" w:rsidDel="00000000" w:rsidP="00000000" w:rsidRDefault="00000000" w:rsidRPr="00000000" w14:paraId="00000053">
      <w:pPr>
        <w:pageBreakBefore w:val="0"/>
        <w:ind w:left="720" w:firstLine="0"/>
        <w:rPr/>
      </w:pPr>
      <w:r w:rsidDel="00000000" w:rsidR="00000000" w:rsidRPr="00000000">
        <w:rPr>
          <w:rtl w:val="0"/>
        </w:rPr>
        <w:t xml:space="preserve">Aquest apartat serà menys guiat. Seguint les instruccions podrás realitzar un procéss de compra molt semblan al de venda.</w:t>
      </w:r>
    </w:p>
    <w:p w:rsidR="00000000" w:rsidDel="00000000" w:rsidP="00000000" w:rsidRDefault="00000000" w:rsidRPr="00000000" w14:paraId="00000054">
      <w:pPr>
        <w:pageBreakBefore w:val="0"/>
        <w:ind w:left="0" w:firstLine="0"/>
        <w:rPr>
          <w:color w:val="0000ff"/>
        </w:rPr>
      </w:pPr>
      <w:r w:rsidDel="00000000" w:rsidR="00000000" w:rsidRPr="00000000">
        <w:rPr>
          <w:color w:val="0000ff"/>
          <w:rtl w:val="0"/>
        </w:rPr>
        <w:t xml:space="preserve">Compra de productes al proveeïdor Logista Libros, creat anteriorment. </w:t>
      </w:r>
    </w:p>
    <w:p w:rsidR="00000000" w:rsidDel="00000000" w:rsidP="00000000" w:rsidRDefault="00000000" w:rsidRPr="00000000" w14:paraId="00000055">
      <w:pPr>
        <w:pageBreakBefore w:val="0"/>
        <w:ind w:left="720" w:firstLine="0"/>
        <w:rPr>
          <w:color w:val="0000ff"/>
        </w:rPr>
      </w:pPr>
      <w:r w:rsidDel="00000000" w:rsidR="00000000" w:rsidRPr="00000000">
        <w:rPr>
          <w:color w:val="0000ff"/>
        </w:rPr>
        <w:drawing>
          <wp:inline distB="114300" distT="114300" distL="114300" distR="114300">
            <wp:extent cx="7271288" cy="3807627"/>
            <wp:effectExtent b="0" l="0" r="0" t="0"/>
            <wp:docPr id="1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7271288" cy="380762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ind w:left="720" w:firstLine="0"/>
        <w:rPr>
          <w:color w:val="0000ff"/>
        </w:rPr>
      </w:pPr>
      <w:r w:rsidDel="00000000" w:rsidR="00000000" w:rsidRPr="00000000">
        <w:rPr>
          <w:rtl w:val="0"/>
        </w:rPr>
      </w:r>
    </w:p>
    <w:p w:rsidR="00000000" w:rsidDel="00000000" w:rsidP="00000000" w:rsidRDefault="00000000" w:rsidRPr="00000000" w14:paraId="00000057">
      <w:pPr>
        <w:pageBreakBefore w:val="0"/>
        <w:ind w:left="0" w:firstLine="0"/>
        <w:rPr>
          <w:color w:val="0000ff"/>
        </w:rPr>
      </w:pPr>
      <w:r w:rsidDel="00000000" w:rsidR="00000000" w:rsidRPr="00000000">
        <w:rPr>
          <w:color w:val="0000ff"/>
          <w:rtl w:val="0"/>
        </w:rPr>
        <w:t xml:space="preserve">Comanda confirmada:</w:t>
      </w:r>
    </w:p>
    <w:p w:rsidR="00000000" w:rsidDel="00000000" w:rsidP="00000000" w:rsidRDefault="00000000" w:rsidRPr="00000000" w14:paraId="00000058">
      <w:pPr>
        <w:pageBreakBefore w:val="0"/>
        <w:ind w:left="720" w:firstLine="0"/>
        <w:jc w:val="left"/>
        <w:rPr>
          <w:color w:val="0000ff"/>
        </w:rPr>
      </w:pPr>
      <w:r w:rsidDel="00000000" w:rsidR="00000000" w:rsidRPr="00000000">
        <w:rPr>
          <w:color w:val="0000ff"/>
        </w:rPr>
        <w:drawing>
          <wp:inline distB="114300" distT="114300" distL="114300" distR="114300">
            <wp:extent cx="8357138" cy="4410711"/>
            <wp:effectExtent b="0" l="0" r="0" t="0"/>
            <wp:docPr id="5"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8357138" cy="4410711"/>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ind w:left="720" w:firstLine="0"/>
        <w:jc w:val="left"/>
        <w:rPr>
          <w:color w:val="0000ff"/>
        </w:rPr>
      </w:pPr>
      <w:r w:rsidDel="00000000" w:rsidR="00000000" w:rsidRPr="00000000">
        <w:rPr>
          <w:rtl w:val="0"/>
        </w:rPr>
      </w:r>
    </w:p>
    <w:p w:rsidR="00000000" w:rsidDel="00000000" w:rsidP="00000000" w:rsidRDefault="00000000" w:rsidRPr="00000000" w14:paraId="0000005A">
      <w:pPr>
        <w:pageBreakBefore w:val="0"/>
        <w:ind w:left="0" w:firstLine="0"/>
        <w:jc w:val="left"/>
        <w:rPr>
          <w:color w:val="0000ff"/>
        </w:rPr>
      </w:pPr>
      <w:r w:rsidDel="00000000" w:rsidR="00000000" w:rsidRPr="00000000">
        <w:rPr>
          <w:color w:val="0000ff"/>
          <w:rtl w:val="0"/>
        </w:rPr>
        <w:t xml:space="preserve">Enviar el “Pedido de Compra”:</w:t>
      </w:r>
    </w:p>
    <w:p w:rsidR="00000000" w:rsidDel="00000000" w:rsidP="00000000" w:rsidRDefault="00000000" w:rsidRPr="00000000" w14:paraId="0000005B">
      <w:pPr>
        <w:pageBreakBefore w:val="0"/>
        <w:ind w:left="0" w:firstLine="0"/>
        <w:jc w:val="center"/>
        <w:rPr>
          <w:color w:val="0000ff"/>
        </w:rPr>
      </w:pPr>
      <w:r w:rsidDel="00000000" w:rsidR="00000000" w:rsidRPr="00000000">
        <w:rPr>
          <w:color w:val="0000ff"/>
        </w:rPr>
        <w:drawing>
          <wp:inline distB="114300" distT="114300" distL="114300" distR="114300">
            <wp:extent cx="6318032" cy="4862513"/>
            <wp:effectExtent b="0" l="0" r="0" t="0"/>
            <wp:docPr id="2"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6318032" cy="486251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ind w:left="0" w:firstLine="0"/>
        <w:jc w:val="left"/>
        <w:rPr>
          <w:color w:val="0000ff"/>
        </w:rPr>
      </w:pPr>
      <w:r w:rsidDel="00000000" w:rsidR="00000000" w:rsidRPr="00000000">
        <w:rPr>
          <w:color w:val="0000ff"/>
          <w:rtl w:val="0"/>
        </w:rPr>
        <w:t xml:space="preserve">Confirmació de que s’ha enviat el correu de la compra:</w:t>
      </w:r>
    </w:p>
    <w:p w:rsidR="00000000" w:rsidDel="00000000" w:rsidP="00000000" w:rsidRDefault="00000000" w:rsidRPr="00000000" w14:paraId="0000005D">
      <w:pPr>
        <w:pageBreakBefore w:val="0"/>
        <w:ind w:left="0" w:firstLine="0"/>
        <w:jc w:val="center"/>
        <w:rPr>
          <w:color w:val="0000ff"/>
        </w:rPr>
      </w:pPr>
      <w:r w:rsidDel="00000000" w:rsidR="00000000" w:rsidRPr="00000000">
        <w:rPr>
          <w:color w:val="0000ff"/>
        </w:rPr>
        <w:drawing>
          <wp:inline distB="114300" distT="114300" distL="114300" distR="114300">
            <wp:extent cx="9255600" cy="3086100"/>
            <wp:effectExtent b="25400" l="25400" r="25400" t="25400"/>
            <wp:docPr id="7"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9255600" cy="3086100"/>
                    </a:xfrm>
                    <a:prstGeom prst="rect"/>
                    <a:ln w="254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5E">
      <w:pPr>
        <w:pageBreakBefore w:val="0"/>
        <w:ind w:left="0" w:firstLine="0"/>
        <w:jc w:val="center"/>
        <w:rPr>
          <w:color w:val="0000ff"/>
        </w:rPr>
      </w:pPr>
      <w:r w:rsidDel="00000000" w:rsidR="00000000" w:rsidRPr="00000000">
        <w:rPr>
          <w:rtl w:val="0"/>
        </w:rPr>
      </w:r>
    </w:p>
    <w:p w:rsidR="00000000" w:rsidDel="00000000" w:rsidP="00000000" w:rsidRDefault="00000000" w:rsidRPr="00000000" w14:paraId="0000005F">
      <w:pPr>
        <w:pageBreakBefore w:val="0"/>
        <w:ind w:left="0" w:firstLine="0"/>
        <w:jc w:val="center"/>
        <w:rPr>
          <w:color w:val="0000ff"/>
        </w:rPr>
      </w:pPr>
      <w:r w:rsidDel="00000000" w:rsidR="00000000" w:rsidRPr="00000000">
        <w:rPr>
          <w:rtl w:val="0"/>
        </w:rPr>
      </w:r>
    </w:p>
    <w:p w:rsidR="00000000" w:rsidDel="00000000" w:rsidP="00000000" w:rsidRDefault="00000000" w:rsidRPr="00000000" w14:paraId="00000060">
      <w:pPr>
        <w:pageBreakBefore w:val="0"/>
        <w:ind w:left="0" w:firstLine="0"/>
        <w:jc w:val="center"/>
        <w:rPr>
          <w:color w:val="0000ff"/>
        </w:rPr>
      </w:pPr>
      <w:r w:rsidDel="00000000" w:rsidR="00000000" w:rsidRPr="00000000">
        <w:rPr>
          <w:rtl w:val="0"/>
        </w:rPr>
      </w:r>
    </w:p>
    <w:p w:rsidR="00000000" w:rsidDel="00000000" w:rsidP="00000000" w:rsidRDefault="00000000" w:rsidRPr="00000000" w14:paraId="00000061">
      <w:pPr>
        <w:pageBreakBefore w:val="0"/>
        <w:ind w:left="0" w:firstLine="0"/>
        <w:jc w:val="center"/>
        <w:rPr>
          <w:color w:val="0000ff"/>
        </w:rPr>
      </w:pPr>
      <w:r w:rsidDel="00000000" w:rsidR="00000000" w:rsidRPr="00000000">
        <w:rPr>
          <w:rtl w:val="0"/>
        </w:rPr>
      </w:r>
    </w:p>
    <w:p w:rsidR="00000000" w:rsidDel="00000000" w:rsidP="00000000" w:rsidRDefault="00000000" w:rsidRPr="00000000" w14:paraId="00000062">
      <w:pPr>
        <w:pageBreakBefore w:val="0"/>
        <w:ind w:left="0" w:firstLine="0"/>
        <w:jc w:val="center"/>
        <w:rPr>
          <w:color w:val="0000ff"/>
        </w:rPr>
      </w:pPr>
      <w:r w:rsidDel="00000000" w:rsidR="00000000" w:rsidRPr="00000000">
        <w:rPr>
          <w:rtl w:val="0"/>
        </w:rPr>
      </w:r>
    </w:p>
    <w:p w:rsidR="00000000" w:rsidDel="00000000" w:rsidP="00000000" w:rsidRDefault="00000000" w:rsidRPr="00000000" w14:paraId="00000063">
      <w:pPr>
        <w:pageBreakBefore w:val="0"/>
        <w:ind w:left="0" w:firstLine="0"/>
        <w:jc w:val="center"/>
        <w:rPr>
          <w:color w:val="0000ff"/>
        </w:rPr>
      </w:pPr>
      <w:r w:rsidDel="00000000" w:rsidR="00000000" w:rsidRPr="00000000">
        <w:rPr>
          <w:rtl w:val="0"/>
        </w:rPr>
      </w:r>
    </w:p>
    <w:p w:rsidR="00000000" w:rsidDel="00000000" w:rsidP="00000000" w:rsidRDefault="00000000" w:rsidRPr="00000000" w14:paraId="00000064">
      <w:pPr>
        <w:pageBreakBefore w:val="0"/>
        <w:ind w:left="0" w:firstLine="0"/>
        <w:jc w:val="left"/>
        <w:rPr>
          <w:color w:val="0000ff"/>
        </w:rPr>
      </w:pPr>
      <w:r w:rsidDel="00000000" w:rsidR="00000000" w:rsidRPr="00000000">
        <w:rPr>
          <w:color w:val="0000ff"/>
          <w:rtl w:val="0"/>
        </w:rPr>
        <w:t xml:space="preserve">La factura de la compra:</w:t>
      </w:r>
    </w:p>
    <w:p w:rsidR="00000000" w:rsidDel="00000000" w:rsidP="00000000" w:rsidRDefault="00000000" w:rsidRPr="00000000" w14:paraId="00000065">
      <w:pPr>
        <w:pageBreakBefore w:val="0"/>
        <w:ind w:left="0" w:firstLine="0"/>
        <w:jc w:val="left"/>
        <w:rPr>
          <w:color w:val="0000ff"/>
        </w:rPr>
      </w:pPr>
      <w:r w:rsidDel="00000000" w:rsidR="00000000" w:rsidRPr="00000000">
        <w:rPr>
          <w:color w:val="0000ff"/>
        </w:rPr>
        <w:drawing>
          <wp:inline distB="114300" distT="114300" distL="114300" distR="114300">
            <wp:extent cx="7699913" cy="4491616"/>
            <wp:effectExtent b="0" l="0" r="0" t="0"/>
            <wp:docPr id="8"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7699913" cy="449161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ind w:left="0" w:firstLine="0"/>
        <w:jc w:val="left"/>
        <w:rPr>
          <w:color w:val="0000ff"/>
        </w:rPr>
      </w:pPr>
      <w:r w:rsidDel="00000000" w:rsidR="00000000" w:rsidRPr="00000000">
        <w:rPr>
          <w:color w:val="0000ff"/>
          <w:rtl w:val="0"/>
        </w:rPr>
        <w:t xml:space="preserve">I publicada: </w:t>
      </w:r>
    </w:p>
    <w:p w:rsidR="00000000" w:rsidDel="00000000" w:rsidP="00000000" w:rsidRDefault="00000000" w:rsidRPr="00000000" w14:paraId="00000067">
      <w:pPr>
        <w:pageBreakBefore w:val="0"/>
        <w:ind w:left="720" w:firstLine="0"/>
        <w:jc w:val="center"/>
        <w:rPr>
          <w:color w:val="0000ff"/>
        </w:rPr>
      </w:pPr>
      <w:r w:rsidDel="00000000" w:rsidR="00000000" w:rsidRPr="00000000">
        <w:rPr>
          <w:color w:val="0000ff"/>
        </w:rPr>
        <w:drawing>
          <wp:inline distB="114300" distT="114300" distL="114300" distR="114300">
            <wp:extent cx="7976138" cy="1632975"/>
            <wp:effectExtent b="0" l="0" r="0" t="0"/>
            <wp:docPr id="3"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7976138" cy="16329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ageBreakBefore w:val="0"/>
        <w:ind w:left="0" w:firstLine="0"/>
        <w:jc w:val="left"/>
        <w:rPr>
          <w:color w:val="0000ff"/>
        </w:rPr>
      </w:pPr>
      <w:r w:rsidDel="00000000" w:rsidR="00000000" w:rsidRPr="00000000">
        <w:rPr>
          <w:color w:val="0000ff"/>
          <w:rtl w:val="0"/>
        </w:rPr>
        <w:t xml:space="preserve">Es registra el pagament de la factura:</w:t>
      </w:r>
    </w:p>
    <w:p w:rsidR="00000000" w:rsidDel="00000000" w:rsidP="00000000" w:rsidRDefault="00000000" w:rsidRPr="00000000" w14:paraId="00000069">
      <w:pPr>
        <w:pageBreakBefore w:val="0"/>
        <w:ind w:left="0" w:firstLine="0"/>
        <w:jc w:val="left"/>
        <w:rPr>
          <w:color w:val="0000ff"/>
        </w:rPr>
      </w:pPr>
      <w:r w:rsidDel="00000000" w:rsidR="00000000" w:rsidRPr="00000000">
        <w:rPr>
          <w:color w:val="0000ff"/>
        </w:rPr>
        <w:drawing>
          <wp:inline distB="114300" distT="114300" distL="114300" distR="114300">
            <wp:extent cx="9255600" cy="2768600"/>
            <wp:effectExtent b="0" l="0" r="0" t="0"/>
            <wp:docPr id="17"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9255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ageBreakBefore w:val="0"/>
        <w:ind w:left="0" w:firstLine="0"/>
        <w:jc w:val="left"/>
        <w:rPr>
          <w:color w:val="0000ff"/>
        </w:rPr>
      </w:pPr>
      <w:r w:rsidDel="00000000" w:rsidR="00000000" w:rsidRPr="00000000">
        <w:rPr>
          <w:color w:val="0000ff"/>
          <w:rtl w:val="0"/>
        </w:rPr>
        <w:t xml:space="preserve">Ara la factura està pagada:</w:t>
      </w:r>
    </w:p>
    <w:p w:rsidR="00000000" w:rsidDel="00000000" w:rsidP="00000000" w:rsidRDefault="00000000" w:rsidRPr="00000000" w14:paraId="0000006B">
      <w:pPr>
        <w:pageBreakBefore w:val="0"/>
        <w:ind w:left="0" w:firstLine="0"/>
        <w:jc w:val="left"/>
        <w:rPr>
          <w:color w:val="0000ff"/>
        </w:rPr>
      </w:pPr>
      <w:r w:rsidDel="00000000" w:rsidR="00000000" w:rsidRPr="00000000">
        <w:rPr>
          <w:color w:val="0000ff"/>
        </w:rPr>
        <w:drawing>
          <wp:inline distB="114300" distT="114300" distL="114300" distR="114300">
            <wp:extent cx="9255600" cy="2806700"/>
            <wp:effectExtent b="0" l="0" r="0" t="0"/>
            <wp:docPr id="15"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9255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ageBreakBefore w:val="0"/>
        <w:ind w:left="0" w:firstLine="0"/>
        <w:rPr/>
      </w:pPr>
      <w:r w:rsidDel="00000000" w:rsidR="00000000" w:rsidRPr="00000000">
        <w:rPr>
          <w:rtl w:val="0"/>
        </w:rPr>
      </w:r>
    </w:p>
    <w:p w:rsidR="00000000" w:rsidDel="00000000" w:rsidP="00000000" w:rsidRDefault="00000000" w:rsidRPr="00000000" w14:paraId="0000006D">
      <w:pPr>
        <w:pageBreakBefore w:val="0"/>
        <w:ind w:left="0" w:firstLine="0"/>
        <w:rPr/>
      </w:pPr>
      <w:r w:rsidDel="00000000" w:rsidR="00000000" w:rsidRPr="00000000">
        <w:rPr>
          <w:rtl w:val="0"/>
        </w:rPr>
      </w:r>
    </w:p>
    <w:p w:rsidR="00000000" w:rsidDel="00000000" w:rsidP="00000000" w:rsidRDefault="00000000" w:rsidRPr="00000000" w14:paraId="0000006E">
      <w:pPr>
        <w:pageBreakBefore w:val="0"/>
        <w:ind w:left="0" w:firstLine="0"/>
        <w:rPr/>
      </w:pPr>
      <w:r w:rsidDel="00000000" w:rsidR="00000000" w:rsidRPr="00000000">
        <w:rPr>
          <w:rtl w:val="0"/>
        </w:rPr>
      </w:r>
    </w:p>
    <w:p w:rsidR="00000000" w:rsidDel="00000000" w:rsidP="00000000" w:rsidRDefault="00000000" w:rsidRPr="00000000" w14:paraId="0000006F">
      <w:pPr>
        <w:pageBreakBefore w:val="0"/>
        <w:ind w:left="0" w:firstLine="0"/>
        <w:rPr/>
      </w:pPr>
      <w:r w:rsidDel="00000000" w:rsidR="00000000" w:rsidRPr="00000000">
        <w:rPr>
          <w:rtl w:val="0"/>
        </w:rPr>
      </w:r>
    </w:p>
    <w:p w:rsidR="00000000" w:rsidDel="00000000" w:rsidP="00000000" w:rsidRDefault="00000000" w:rsidRPr="00000000" w14:paraId="00000070">
      <w:pPr>
        <w:pageBreakBefore w:val="0"/>
        <w:ind w:left="0" w:firstLine="0"/>
        <w:rPr/>
      </w:pPr>
      <w:r w:rsidDel="00000000" w:rsidR="00000000" w:rsidRPr="00000000">
        <w:rPr>
          <w:rtl w:val="0"/>
        </w:rPr>
      </w:r>
    </w:p>
    <w:p w:rsidR="00000000" w:rsidDel="00000000" w:rsidP="00000000" w:rsidRDefault="00000000" w:rsidRPr="00000000" w14:paraId="00000071">
      <w:pPr>
        <w:pageBreakBefore w:val="0"/>
        <w:ind w:left="0" w:firstLine="0"/>
        <w:rPr/>
      </w:pPr>
      <w:r w:rsidDel="00000000" w:rsidR="00000000" w:rsidRPr="00000000">
        <w:rPr>
          <w:rtl w:val="0"/>
        </w:rPr>
      </w:r>
    </w:p>
    <w:p w:rsidR="00000000" w:rsidDel="00000000" w:rsidP="00000000" w:rsidRDefault="00000000" w:rsidRPr="00000000" w14:paraId="00000072">
      <w:pPr>
        <w:pageBreakBefore w:val="0"/>
        <w:ind w:left="0" w:firstLine="0"/>
        <w:rPr/>
      </w:pPr>
      <w:r w:rsidDel="00000000" w:rsidR="00000000" w:rsidRPr="00000000">
        <w:rPr>
          <w:rtl w:val="0"/>
        </w:rPr>
      </w:r>
    </w:p>
    <w:p w:rsidR="00000000" w:rsidDel="00000000" w:rsidP="00000000" w:rsidRDefault="00000000" w:rsidRPr="00000000" w14:paraId="00000073">
      <w:pPr>
        <w:pageBreakBefore w:val="0"/>
        <w:numPr>
          <w:ilvl w:val="0"/>
          <w:numId w:val="6"/>
        </w:numPr>
        <w:ind w:left="720" w:hanging="360"/>
        <w:rPr>
          <w:b w:val="1"/>
        </w:rPr>
      </w:pPr>
      <w:r w:rsidDel="00000000" w:rsidR="00000000" w:rsidRPr="00000000">
        <w:rPr>
          <w:b w:val="1"/>
          <w:rtl w:val="0"/>
        </w:rPr>
        <w:t xml:space="preserve">Fabricació: </w:t>
      </w:r>
      <w:r w:rsidDel="00000000" w:rsidR="00000000" w:rsidRPr="00000000">
        <w:rPr>
          <w:rtl w:val="0"/>
        </w:rPr>
        <w:t xml:space="preserve">En molts casos, hi ha empreses que es dediquen a la fabricació de productes. Aquestes empreses també poden gestionar-se amb Odoo. En el procéss de creació, podem contemplar els components d’un producte (per exemple, per crear un altaveu: bobina, iman, filtres…), el temps de fabricació per cada producte, control de qualitat, entre altres. Tots aquestes fases es poden controlar i gestionar d’una forma còmode.</w:t>
      </w:r>
    </w:p>
    <w:p w:rsidR="00000000" w:rsidDel="00000000" w:rsidP="00000000" w:rsidRDefault="00000000" w:rsidRPr="00000000" w14:paraId="00000074">
      <w:pPr>
        <w:pageBreakBefore w:val="0"/>
        <w:ind w:left="720" w:firstLine="0"/>
        <w:rPr/>
      </w:pPr>
      <w:r w:rsidDel="00000000" w:rsidR="00000000" w:rsidRPr="00000000">
        <w:rPr>
          <w:rtl w:val="0"/>
        </w:rPr>
      </w:r>
    </w:p>
    <w:p w:rsidR="00000000" w:rsidDel="00000000" w:rsidP="00000000" w:rsidRDefault="00000000" w:rsidRPr="00000000" w14:paraId="00000075">
      <w:pPr>
        <w:pageBreakBefore w:val="0"/>
        <w:numPr>
          <w:ilvl w:val="0"/>
          <w:numId w:val="6"/>
        </w:numPr>
        <w:ind w:left="720" w:hanging="360"/>
        <w:rPr>
          <w:b w:val="1"/>
        </w:rPr>
      </w:pPr>
      <w:r w:rsidDel="00000000" w:rsidR="00000000" w:rsidRPr="00000000">
        <w:rPr>
          <w:b w:val="1"/>
          <w:rtl w:val="0"/>
        </w:rPr>
        <w:t xml:space="preserve">Magatzem: </w:t>
      </w:r>
      <w:r w:rsidDel="00000000" w:rsidR="00000000" w:rsidRPr="00000000">
        <w:rPr>
          <w:rtl w:val="0"/>
        </w:rPr>
        <w:t xml:space="preserve">Com hem pogut veure en el punts anteriors, necessitem tenir un control dels productes que tenim al nostre magatzem, els que surten, els que reben… Per tant, necessitem que Odoo ens proporcioni un tipus de gestió de magatzems.</w:t>
      </w:r>
    </w:p>
    <w:p w:rsidR="00000000" w:rsidDel="00000000" w:rsidP="00000000" w:rsidRDefault="00000000" w:rsidRPr="00000000" w14:paraId="00000076">
      <w:pPr>
        <w:pageBreakBefore w:val="0"/>
        <w:ind w:left="720" w:firstLine="0"/>
        <w:rPr/>
      </w:pPr>
      <w:r w:rsidDel="00000000" w:rsidR="00000000" w:rsidRPr="00000000">
        <w:rPr>
          <w:rtl w:val="0"/>
        </w:rPr>
        <w:t xml:space="preserve">D’aquesta manera, la gestió de magatzems ens permetrà gestionar inventaris de productes, un control d’un stock mínim de productes (per exemple per automatizar compres), gestionar quan s’ha enviat el producte o shi falten productes per enviar, etc. Com es pot veure en flux de gestió, una de les parts finals més importants d’un ERP es la gestió del magatzem, que ens permetrà la rebuda o sortida de PC i control d’albarans.</w:t>
      </w:r>
    </w:p>
    <w:p w:rsidR="00000000" w:rsidDel="00000000" w:rsidP="00000000" w:rsidRDefault="00000000" w:rsidRPr="00000000" w14:paraId="00000077">
      <w:pPr>
        <w:pageBreakBefore w:val="0"/>
        <w:ind w:left="720" w:firstLine="0"/>
        <w:rPr/>
      </w:pPr>
      <w:r w:rsidDel="00000000" w:rsidR="00000000" w:rsidRPr="00000000">
        <w:rPr>
          <w:rtl w:val="0"/>
        </w:rPr>
      </w:r>
    </w:p>
    <w:p w:rsidR="00000000" w:rsidDel="00000000" w:rsidP="00000000" w:rsidRDefault="00000000" w:rsidRPr="00000000" w14:paraId="00000078">
      <w:pPr>
        <w:pageBreakBefore w:val="0"/>
        <w:numPr>
          <w:ilvl w:val="0"/>
          <w:numId w:val="1"/>
        </w:numPr>
        <w:ind w:left="720" w:hanging="360"/>
        <w:rPr>
          <w:b w:val="1"/>
        </w:rPr>
      </w:pPr>
      <w:r w:rsidDel="00000000" w:rsidR="00000000" w:rsidRPr="00000000">
        <w:rPr>
          <w:b w:val="1"/>
          <w:rtl w:val="0"/>
        </w:rPr>
        <w:t xml:space="preserve">Facturació: </w:t>
      </w:r>
      <w:r w:rsidDel="00000000" w:rsidR="00000000" w:rsidRPr="00000000">
        <w:rPr>
          <w:rtl w:val="0"/>
        </w:rPr>
        <w:t xml:space="preserve">El punt final del flux de gestió i un dels més importants és la facturació. En aquest punt, és controla l’economia de l’empresa, gestionant les ordres de venta, enviament de factures, control de la contabilidad, gestionar factures de proveïdors, generar informes per analitzar les vendes, gestionar impagats, etc. </w:t>
      </w:r>
    </w:p>
    <w:p w:rsidR="00000000" w:rsidDel="00000000" w:rsidP="00000000" w:rsidRDefault="00000000" w:rsidRPr="00000000" w14:paraId="00000079">
      <w:pPr>
        <w:pageBreakBefore w:val="0"/>
        <w:ind w:left="720" w:firstLine="0"/>
        <w:rPr/>
      </w:pPr>
      <w:r w:rsidDel="00000000" w:rsidR="00000000" w:rsidRPr="00000000">
        <w:rPr>
          <w:rtl w:val="0"/>
        </w:rPr>
        <w:t xml:space="preserve">Una bona gestió de la facturació permetrà automatizar processos i saber en tot moment quina és la situació de l’empresa econòmicament, nivel de liquiditat o posibles inversions.</w:t>
      </w:r>
    </w:p>
    <w:sectPr>
      <w:headerReference r:id="rId30" w:type="default"/>
      <w:footerReference r:id="rId31" w:type="default"/>
      <w:pgSz w:h="11906" w:w="16838" w:orient="landscape"/>
      <w:pgMar w:bottom="1133.8582677165355" w:top="1133.8582677165355" w:left="1411.6535433070867" w:right="850.3937007874016"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tabs>
        <w:tab w:val="right" w:pos="14608.346456692914"/>
        <w:tab w:val="left" w:pos="-1.6535433070866645"/>
        <w:tab w:val="center" w:pos="4830"/>
      </w:tabs>
      <w:jc w:val="right"/>
      <w:rPr>
        <w:color w:val="ff0000"/>
        <w:sz w:val="16"/>
        <w:szCs w:val="16"/>
      </w:rPr>
    </w:pPr>
    <w:r w:rsidDel="00000000" w:rsidR="00000000" w:rsidRPr="00000000">
      <w:rPr>
        <w:color w:val="ff0000"/>
        <w:sz w:val="16"/>
        <w:szCs w:val="16"/>
        <w:rtl w:val="0"/>
      </w:rPr>
      <w:t xml:space="preserve">Aquest document pot quedar obsolet una vegada imprès</w:t>
      <w:tab/>
    </w:r>
    <w:r w:rsidDel="00000000" w:rsidR="00000000" w:rsidRPr="00000000">
      <w:rPr>
        <w:rtl w:val="0"/>
      </w:rPr>
      <w:tab/>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-466724</wp:posOffset>
          </wp:positionH>
          <wp:positionV relativeFrom="paragraph">
            <wp:posOffset>257175</wp:posOffset>
          </wp:positionV>
          <wp:extent cx="1654683" cy="481013"/>
          <wp:effectExtent b="0" l="0" r="0" t="0"/>
          <wp:wrapTopAndBottom distB="0" distT="0"/>
          <wp:docPr descr="Logo Consorci.png" id="21" name="image19.png"/>
          <a:graphic>
            <a:graphicData uri="http://schemas.openxmlformats.org/drawingml/2006/picture">
              <pic:pic>
                <pic:nvPicPr>
                  <pic:cNvPr descr="Logo Consorci.png" id="0" name="image19.png"/>
                  <pic:cNvPicPr preferRelativeResize="0"/>
                </pic:nvPicPr>
                <pic:blipFill>
                  <a:blip r:embed="rId1"/>
                  <a:srcRect b="0" l="0" r="0" t="0"/>
                  <a:stretch>
                    <a:fillRect/>
                  </a:stretch>
                </pic:blipFill>
                <pic:spPr>
                  <a:xfrm>
                    <a:off x="0" y="0"/>
                    <a:ext cx="1654683" cy="48101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4905375</wp:posOffset>
          </wp:positionH>
          <wp:positionV relativeFrom="paragraph">
            <wp:posOffset>257175</wp:posOffset>
          </wp:positionV>
          <wp:extent cx="1190149" cy="485775"/>
          <wp:effectExtent b="0" l="0" r="0" t="0"/>
          <wp:wrapSquare wrapText="bothSides" distB="0" distT="0" distL="0" distR="0"/>
          <wp:docPr descr="Logo JdA.png" id="25" name="image24.png"/>
          <a:graphic>
            <a:graphicData uri="http://schemas.openxmlformats.org/drawingml/2006/picture">
              <pic:pic>
                <pic:nvPicPr>
                  <pic:cNvPr descr="Logo JdA.png" id="0" name="image24.png"/>
                  <pic:cNvPicPr preferRelativeResize="0"/>
                </pic:nvPicPr>
                <pic:blipFill>
                  <a:blip r:embed="rId2"/>
                  <a:srcRect b="0" l="0" r="0" t="0"/>
                  <a:stretch>
                    <a:fillRect/>
                  </a:stretch>
                </pic:blipFill>
                <pic:spPr>
                  <a:xfrm>
                    <a:off x="0" y="0"/>
                    <a:ext cx="1190149" cy="485775"/>
                  </a:xfrm>
                  <a:prstGeom prst="rect"/>
                  <a:ln/>
                </pic:spPr>
              </pic:pic>
            </a:graphicData>
          </a:graphic>
        </wp:anchor>
      </w:drawing>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widowControl w:val="0"/>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pBdr>
        <w:bottom w:color="000000" w:space="2" w:sz="18" w:val="single"/>
      </w:pBdr>
      <w:spacing w:after="120" w:lineRule="auto"/>
    </w:pPr>
    <w:rPr>
      <w:b w:val="1"/>
      <w:sz w:val="32"/>
      <w:szCs w:val="32"/>
    </w:rPr>
  </w:style>
  <w:style w:type="paragraph" w:styleId="Heading2">
    <w:name w:val="heading 2"/>
    <w:basedOn w:val="Normal"/>
    <w:next w:val="Normal"/>
    <w:pPr>
      <w:pageBreakBefore w:val="0"/>
      <w:pBdr>
        <w:bottom w:color="000000" w:space="2" w:sz="12" w:val="single"/>
      </w:pBdr>
      <w:spacing w:after="80" w:before="200" w:lineRule="auto"/>
    </w:pPr>
    <w:rPr>
      <w:b w:val="1"/>
      <w:sz w:val="28"/>
      <w:szCs w:val="28"/>
    </w:rPr>
  </w:style>
  <w:style w:type="paragraph" w:styleId="Heading3">
    <w:name w:val="heading 3"/>
    <w:basedOn w:val="Normal"/>
    <w:next w:val="Normal"/>
    <w:pPr>
      <w:keepNext w:val="0"/>
      <w:keepLines w:val="0"/>
      <w:pageBreakBefore w:val="0"/>
      <w:widowControl w:val="0"/>
      <w:spacing w:after="80" w:before="280" w:lineRule="auto"/>
    </w:pPr>
    <w:rPr>
      <w:b w:val="1"/>
      <w:color w:val="666666"/>
      <w:sz w:val="24"/>
      <w:szCs w:val="24"/>
    </w:rPr>
  </w:style>
  <w:style w:type="paragraph" w:styleId="Heading4">
    <w:name w:val="heading 4"/>
    <w:basedOn w:val="Normal"/>
    <w:next w:val="Normal"/>
    <w:pPr>
      <w:keepNext w:val="0"/>
      <w:keepLines w:val="0"/>
      <w:pageBreakBefore w:val="0"/>
      <w:widowControl w:val="0"/>
      <w:spacing w:after="40" w:before="240" w:lineRule="auto"/>
    </w:pPr>
    <w:rPr>
      <w:i w:val="1"/>
      <w:color w:val="666666"/>
      <w:sz w:val="22"/>
      <w:szCs w:val="22"/>
    </w:rPr>
  </w:style>
  <w:style w:type="paragraph" w:styleId="Heading5">
    <w:name w:val="heading 5"/>
    <w:basedOn w:val="Normal"/>
    <w:next w:val="Normal"/>
    <w:pPr>
      <w:keepNext w:val="0"/>
      <w:keepLines w:val="0"/>
      <w:pageBreakBefore w:val="0"/>
      <w:widowControl w:val="0"/>
      <w:spacing w:after="40" w:before="220" w:lineRule="auto"/>
    </w:pPr>
    <w:rPr>
      <w:b w:val="1"/>
      <w:color w:val="666666"/>
      <w:sz w:val="20"/>
      <w:szCs w:val="20"/>
    </w:rPr>
  </w:style>
  <w:style w:type="paragraph" w:styleId="Heading6">
    <w:name w:val="heading 6"/>
    <w:basedOn w:val="Normal"/>
    <w:next w:val="Normal"/>
    <w:pPr>
      <w:keepNext w:val="0"/>
      <w:keepLines w:val="0"/>
      <w:pageBreakBefore w:val="0"/>
      <w:widowControl w:val="0"/>
      <w:spacing w:after="40" w:before="200" w:lineRule="auto"/>
    </w:pPr>
    <w:rPr>
      <w:i w:val="1"/>
      <w:color w:val="666666"/>
      <w:sz w:val="20"/>
      <w:szCs w:val="20"/>
    </w:rPr>
  </w:style>
  <w:style w:type="paragraph" w:styleId="Title">
    <w:name w:val="Title"/>
    <w:basedOn w:val="Normal"/>
    <w:next w:val="Normal"/>
    <w:pPr>
      <w:pageBreakBefore w:val="0"/>
      <w:pBdr>
        <w:bottom w:color="000000" w:space="2" w:sz="24" w:val="single"/>
      </w:pBdr>
    </w:pPr>
    <w:rPr>
      <w:b w:val="1"/>
      <w:sz w:val="40"/>
      <w:szCs w:val="40"/>
    </w:rPr>
  </w:style>
  <w:style w:type="paragraph" w:styleId="Subtitle">
    <w:name w:val="Subtitle"/>
    <w:basedOn w:val="Normal"/>
    <w:next w:val="Normal"/>
    <w:pPr>
      <w:keepNext w:val="0"/>
      <w:keepLines w:val="0"/>
      <w:pageBreakBefore w:val="0"/>
      <w:widowControl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7.png"/><Relationship Id="rId21" Type="http://schemas.openxmlformats.org/officeDocument/2006/relationships/image" Target="media/image12.png"/><Relationship Id="rId24" Type="http://schemas.openxmlformats.org/officeDocument/2006/relationships/image" Target="media/image15.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21.png"/><Relationship Id="rId25" Type="http://schemas.openxmlformats.org/officeDocument/2006/relationships/image" Target="media/image3.png"/><Relationship Id="rId28" Type="http://schemas.openxmlformats.org/officeDocument/2006/relationships/image" Target="media/image2.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https://cashtrainers.com/erp-odoo" TargetMode="External"/><Relationship Id="rId29" Type="http://schemas.openxmlformats.org/officeDocument/2006/relationships/image" Target="media/image14.png"/><Relationship Id="rId7" Type="http://schemas.openxmlformats.org/officeDocument/2006/relationships/image" Target="media/image17.png"/><Relationship Id="rId8" Type="http://schemas.openxmlformats.org/officeDocument/2006/relationships/image" Target="media/image16.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10.png"/><Relationship Id="rId10" Type="http://schemas.openxmlformats.org/officeDocument/2006/relationships/image" Target="media/image1.png"/><Relationship Id="rId13" Type="http://schemas.openxmlformats.org/officeDocument/2006/relationships/image" Target="media/image18.png"/><Relationship Id="rId12"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23.png"/><Relationship Id="rId16" Type="http://schemas.openxmlformats.org/officeDocument/2006/relationships/image" Target="media/image8.png"/><Relationship Id="rId19" Type="http://schemas.openxmlformats.org/officeDocument/2006/relationships/image" Target="media/image25.png"/><Relationship Id="rId18"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